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32BBC" w14:textId="77777777" w:rsidR="005279F8" w:rsidRDefault="009A1DA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99D3F7B" wp14:editId="70991125">
                <wp:simplePos x="0" y="0"/>
                <wp:positionH relativeFrom="page">
                  <wp:posOffset>4832985</wp:posOffset>
                </wp:positionH>
                <wp:positionV relativeFrom="paragraph">
                  <wp:posOffset>12700</wp:posOffset>
                </wp:positionV>
                <wp:extent cx="2051050" cy="7010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6F72DCA" w14:textId="77777777" w:rsidR="005279F8" w:rsidRDefault="009A1DA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KRAJSKA SPRÁVA A ÚDRŽBA SILNIC VYSOČINY příspěvková organizace</w:t>
                            </w:r>
                          </w:p>
                          <w:p w14:paraId="13A471B5" w14:textId="77777777" w:rsidR="005279F8" w:rsidRDefault="009A1DA8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26AADFA2" w14:textId="77777777" w:rsidR="005279F8" w:rsidRDefault="009A1DA8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pňd</w:t>
                            </w:r>
                            <w:proofErr w:type="spellEnd"/>
                            <w:r>
                              <w:t xml:space="preserve"> číslem;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9D3F7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0.55pt;margin-top:1pt;width:161.5pt;height:55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" filled="f" strokeweight=".5pt">
                <v:textbox inset="0,0,0,0">
                  <w:txbxContent>
                    <w:p w14:paraId="46F72DCA" w14:textId="77777777" w:rsidR="005279F8" w:rsidRDefault="009A1DA8">
                      <w:pPr>
                        <w:pStyle w:val="Zkladntext30"/>
                        <w:shd w:val="clear" w:color="auto" w:fill="auto"/>
                      </w:pPr>
                      <w:r>
                        <w:t>KRAJSKA SPRÁVA A ÚDRŽBA SILNIC VYSOČINY příspěvková organizace</w:t>
                      </w:r>
                    </w:p>
                    <w:p w14:paraId="13A471B5" w14:textId="77777777" w:rsidR="005279F8" w:rsidRDefault="009A1DA8">
                      <w:pPr>
                        <w:pStyle w:val="Zkladntext3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26AADFA2" w14:textId="77777777" w:rsidR="005279F8" w:rsidRDefault="009A1DA8">
                      <w:pPr>
                        <w:pStyle w:val="Zkladntext30"/>
                        <w:shd w:val="clear" w:color="auto" w:fill="auto"/>
                      </w:pPr>
                      <w:proofErr w:type="spellStart"/>
                      <w:r>
                        <w:t>pňd</w:t>
                      </w:r>
                      <w:proofErr w:type="spellEnd"/>
                      <w:r>
                        <w:t xml:space="preserve"> číslem;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81A763" w14:textId="77777777" w:rsidR="005279F8" w:rsidRDefault="009A1DA8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silme Vysočiny</w:t>
      </w:r>
      <w:bookmarkEnd w:id="0"/>
      <w:bookmarkEnd w:id="1"/>
    </w:p>
    <w:p w14:paraId="2AFF3D82" w14:textId="77777777" w:rsidR="005279F8" w:rsidRDefault="009A1DA8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1CE77514" w14:textId="77777777" w:rsidR="005279F8" w:rsidRDefault="009A1DA8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6965"/>
      </w:tblGrid>
      <w:tr w:rsidR="005279F8" w14:paraId="696D61A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73" w:type="dxa"/>
            <w:shd w:val="clear" w:color="auto" w:fill="FFFFFF"/>
          </w:tcPr>
          <w:p w14:paraId="7683335D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65" w:type="dxa"/>
            <w:shd w:val="clear" w:color="auto" w:fill="FFFFFF"/>
          </w:tcPr>
          <w:p w14:paraId="22567258" w14:textId="77777777" w:rsidR="005279F8" w:rsidRDefault="009A1DA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správa a údržba </w:t>
            </w:r>
            <w:r>
              <w:rPr>
                <w:b/>
                <w:bCs/>
                <w:sz w:val="24"/>
                <w:szCs w:val="24"/>
              </w:rPr>
              <w:t>silnic Vysočiny, příspěvková organizace</w:t>
            </w:r>
          </w:p>
        </w:tc>
      </w:tr>
      <w:tr w:rsidR="005279F8" w14:paraId="7143659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73" w:type="dxa"/>
            <w:shd w:val="clear" w:color="auto" w:fill="FFFFFF"/>
          </w:tcPr>
          <w:p w14:paraId="2448FD2C" w14:textId="77777777" w:rsidR="005279F8" w:rsidRDefault="009A1DA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65" w:type="dxa"/>
            <w:shd w:val="clear" w:color="auto" w:fill="FFFFFF"/>
          </w:tcPr>
          <w:p w14:paraId="1F2533DD" w14:textId="77777777" w:rsidR="005279F8" w:rsidRDefault="009A1DA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279F8" w14:paraId="2A8BC1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73" w:type="dxa"/>
            <w:shd w:val="clear" w:color="auto" w:fill="FFFFFF"/>
            <w:vAlign w:val="bottom"/>
          </w:tcPr>
          <w:p w14:paraId="419C8C66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65" w:type="dxa"/>
            <w:shd w:val="clear" w:color="auto" w:fill="FFFFFF"/>
            <w:vAlign w:val="bottom"/>
          </w:tcPr>
          <w:p w14:paraId="2DC2F05C" w14:textId="77777777" w:rsidR="005279F8" w:rsidRDefault="009A1DA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4E9C80E3" w14:textId="77777777" w:rsidR="005279F8" w:rsidRDefault="009A1DA8">
      <w:pPr>
        <w:pStyle w:val="Titulektabulky0"/>
        <w:shd w:val="clear" w:color="auto" w:fill="auto"/>
        <w:spacing w:line="331" w:lineRule="auto"/>
      </w:pPr>
      <w:r>
        <w:t>Bankovní spojení: Číslo účtu:</w:t>
      </w:r>
    </w:p>
    <w:p w14:paraId="650956BC" w14:textId="77777777" w:rsidR="005279F8" w:rsidRDefault="005279F8">
      <w:pPr>
        <w:spacing w:after="39" w:line="1" w:lineRule="exact"/>
      </w:pPr>
    </w:p>
    <w:p w14:paraId="32515512" w14:textId="77777777" w:rsidR="005279F8" w:rsidRDefault="005279F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6960"/>
      </w:tblGrid>
      <w:tr w:rsidR="005279F8" w14:paraId="0536B63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73" w:type="dxa"/>
            <w:shd w:val="clear" w:color="auto" w:fill="FFFFFF"/>
            <w:vAlign w:val="bottom"/>
          </w:tcPr>
          <w:p w14:paraId="75396728" w14:textId="77777777" w:rsidR="005279F8" w:rsidRDefault="009A1DA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60" w:type="dxa"/>
            <w:shd w:val="clear" w:color="auto" w:fill="FFFFFF"/>
            <w:vAlign w:val="bottom"/>
          </w:tcPr>
          <w:p w14:paraId="36375EA5" w14:textId="77777777" w:rsidR="005279F8" w:rsidRDefault="009A1DA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5279F8" w14:paraId="12EC12C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73" w:type="dxa"/>
            <w:shd w:val="clear" w:color="auto" w:fill="FFFFFF"/>
            <w:vAlign w:val="center"/>
          </w:tcPr>
          <w:p w14:paraId="1EF8058A" w14:textId="77777777" w:rsidR="005279F8" w:rsidRDefault="009A1DA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60" w:type="dxa"/>
            <w:shd w:val="clear" w:color="auto" w:fill="FFFFFF"/>
            <w:vAlign w:val="center"/>
          </w:tcPr>
          <w:p w14:paraId="2BF93828" w14:textId="77777777" w:rsidR="005279F8" w:rsidRDefault="009A1DA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-+</w:t>
            </w:r>
          </w:p>
        </w:tc>
      </w:tr>
      <w:tr w:rsidR="005279F8" w14:paraId="7621A55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73" w:type="dxa"/>
            <w:shd w:val="clear" w:color="auto" w:fill="FFFFFF"/>
            <w:vAlign w:val="bottom"/>
          </w:tcPr>
          <w:p w14:paraId="05991145" w14:textId="77777777" w:rsidR="005279F8" w:rsidRDefault="009A1DA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60" w:type="dxa"/>
            <w:shd w:val="clear" w:color="auto" w:fill="FFFFFF"/>
            <w:vAlign w:val="bottom"/>
          </w:tcPr>
          <w:p w14:paraId="5C3847A6" w14:textId="77777777" w:rsidR="005279F8" w:rsidRDefault="009A1DA8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5279F8" w14:paraId="5887748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73" w:type="dxa"/>
            <w:shd w:val="clear" w:color="auto" w:fill="FFFFFF"/>
          </w:tcPr>
          <w:p w14:paraId="03D1B682" w14:textId="77777777" w:rsidR="005279F8" w:rsidRDefault="009A1DA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60" w:type="dxa"/>
            <w:shd w:val="clear" w:color="auto" w:fill="FFFFFF"/>
          </w:tcPr>
          <w:p w14:paraId="1F5344E9" w14:textId="77777777" w:rsidR="005279F8" w:rsidRDefault="009A1DA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F8DA592" w14:textId="77777777" w:rsidR="005279F8" w:rsidRDefault="009A1DA8">
      <w:pPr>
        <w:pStyle w:val="Titulektabulky0"/>
        <w:shd w:val="clear" w:color="auto" w:fill="auto"/>
        <w:spacing w:line="240" w:lineRule="auto"/>
        <w:ind w:left="58"/>
        <w:rPr>
          <w:sz w:val="19"/>
          <w:szCs w:val="19"/>
        </w:rPr>
      </w:pPr>
      <w:r>
        <w:t xml:space="preserve">(dále jen </w:t>
      </w:r>
      <w:r>
        <w:rPr>
          <w:b/>
          <w:bCs/>
          <w:i/>
          <w:iCs/>
          <w:sz w:val="19"/>
          <w:szCs w:val="19"/>
        </w:rPr>
        <w:t>„Zhotovitel“)</w:t>
      </w:r>
    </w:p>
    <w:p w14:paraId="5815C607" w14:textId="77777777" w:rsidR="005279F8" w:rsidRDefault="005279F8">
      <w:pPr>
        <w:spacing w:after="959" w:line="1" w:lineRule="exact"/>
      </w:pPr>
    </w:p>
    <w:p w14:paraId="565ADB46" w14:textId="77777777" w:rsidR="005279F8" w:rsidRDefault="009A1DA8">
      <w:pPr>
        <w:pStyle w:val="Zkladntext20"/>
        <w:shd w:val="clear" w:color="auto" w:fill="auto"/>
        <w:spacing w:after="40" w:line="240" w:lineRule="auto"/>
        <w:ind w:firstLine="700"/>
        <w:jc w:val="left"/>
      </w:pPr>
      <w:r>
        <w:rPr>
          <w:b/>
          <w:bCs/>
        </w:rPr>
        <w:t>Objednatel: Obec Vlčatín</w:t>
      </w:r>
    </w:p>
    <w:p w14:paraId="769AF95F" w14:textId="77777777" w:rsidR="005279F8" w:rsidRDefault="009A1DA8">
      <w:pPr>
        <w:pStyle w:val="Zkladntext1"/>
        <w:shd w:val="clear" w:color="auto" w:fill="auto"/>
        <w:tabs>
          <w:tab w:val="left" w:pos="2061"/>
        </w:tabs>
        <w:spacing w:after="40" w:line="240" w:lineRule="auto"/>
        <w:ind w:firstLine="700"/>
      </w:pPr>
      <w:r>
        <w:t>se sídlem:</w:t>
      </w:r>
      <w:r>
        <w:tab/>
        <w:t>Vlčatín 1</w:t>
      </w:r>
    </w:p>
    <w:p w14:paraId="325DB5C3" w14:textId="77777777" w:rsidR="005279F8" w:rsidRDefault="009A1DA8">
      <w:pPr>
        <w:pStyle w:val="Zkladntext20"/>
        <w:shd w:val="clear" w:color="auto" w:fill="auto"/>
        <w:spacing w:after="40" w:line="240" w:lineRule="auto"/>
        <w:ind w:firstLine="700"/>
        <w:jc w:val="left"/>
      </w:pPr>
      <w:r>
        <w:rPr>
          <w:b/>
          <w:bCs/>
        </w:rPr>
        <w:t>zastoupený: Josef Mezlík</w:t>
      </w:r>
    </w:p>
    <w:p w14:paraId="5012C43E" w14:textId="77777777" w:rsidR="005279F8" w:rsidRDefault="009A1DA8">
      <w:pPr>
        <w:pStyle w:val="Zkladntext1"/>
        <w:shd w:val="clear" w:color="auto" w:fill="auto"/>
        <w:tabs>
          <w:tab w:val="left" w:pos="2061"/>
        </w:tabs>
        <w:spacing w:after="40" w:line="240" w:lineRule="auto"/>
        <w:ind w:firstLine="700"/>
      </w:pPr>
      <w:r>
        <w:t>IČO:</w:t>
      </w:r>
      <w:r>
        <w:tab/>
        <w:t>00599182</w:t>
      </w:r>
    </w:p>
    <w:p w14:paraId="7AFF6685" w14:textId="77777777" w:rsidR="005279F8" w:rsidRDefault="009A1DA8">
      <w:pPr>
        <w:pStyle w:val="Zkladntext1"/>
        <w:shd w:val="clear" w:color="auto" w:fill="auto"/>
        <w:spacing w:after="40" w:line="240" w:lineRule="auto"/>
        <w:ind w:firstLine="700"/>
      </w:pPr>
      <w:r>
        <w:t>Telefon:</w:t>
      </w:r>
    </w:p>
    <w:p w14:paraId="330D0104" w14:textId="77777777" w:rsidR="005279F8" w:rsidRDefault="009A1DA8">
      <w:pPr>
        <w:pStyle w:val="Zkladntext1"/>
        <w:shd w:val="clear" w:color="auto" w:fill="auto"/>
        <w:tabs>
          <w:tab w:val="left" w:pos="3052"/>
        </w:tabs>
        <w:spacing w:after="40" w:line="240" w:lineRule="auto"/>
        <w:ind w:firstLine="700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_@seznam.cz</w:t>
        </w:r>
      </w:hyperlink>
    </w:p>
    <w:p w14:paraId="14ECC44E" w14:textId="77777777" w:rsidR="005279F8" w:rsidRDefault="009A1DA8">
      <w:pPr>
        <w:pStyle w:val="Zkladntext1"/>
        <w:shd w:val="clear" w:color="auto" w:fill="auto"/>
        <w:spacing w:after="700" w:line="240" w:lineRule="auto"/>
        <w:ind w:firstLine="700"/>
        <w:rPr>
          <w:sz w:val="19"/>
          <w:szCs w:val="19"/>
        </w:rPr>
      </w:pPr>
      <w:r>
        <w:t xml:space="preserve">(dále jen </w:t>
      </w:r>
      <w:r>
        <w:rPr>
          <w:b/>
          <w:bCs/>
          <w:i/>
          <w:iCs/>
          <w:sz w:val="19"/>
          <w:szCs w:val="19"/>
        </w:rPr>
        <w:t>„Objednatel")</w:t>
      </w:r>
    </w:p>
    <w:p w14:paraId="5A33B39C" w14:textId="77777777" w:rsidR="005279F8" w:rsidRDefault="009A1DA8">
      <w:pPr>
        <w:pStyle w:val="Zkladntext1"/>
        <w:shd w:val="clear" w:color="auto" w:fill="auto"/>
        <w:spacing w:after="260" w:line="336" w:lineRule="auto"/>
        <w:ind w:left="700" w:firstLine="20"/>
      </w:pPr>
      <w:r>
        <w:t>uzavírají tuto smlouvu dle § 2586 a násl. zákona č. 89/2012 Sb., občanský zákoník (dále jen „občanský zákoník“), a to v následujícím znění:</w:t>
      </w:r>
    </w:p>
    <w:p w14:paraId="0C7E4842" w14:textId="77777777" w:rsidR="005279F8" w:rsidRDefault="009A1DA8">
      <w:pPr>
        <w:pStyle w:val="Zkladntext20"/>
        <w:shd w:val="clear" w:color="auto" w:fill="auto"/>
        <w:spacing w:after="40"/>
      </w:pPr>
      <w:r>
        <w:rPr>
          <w:b/>
          <w:bCs/>
        </w:rPr>
        <w:t>ČI. I. Předmět díla</w:t>
      </w:r>
    </w:p>
    <w:p w14:paraId="63A6C49F" w14:textId="77777777" w:rsidR="005279F8" w:rsidRDefault="009A1DA8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line="331" w:lineRule="auto"/>
        <w:ind w:left="700" w:hanging="340"/>
      </w:pPr>
      <w:r>
        <w:t xml:space="preserve">Zhotovitel se zavazuje pro </w:t>
      </w:r>
      <w:r>
        <w:t>objednatele provádět práce v podobě údržby pozemní komunikace, a to v souladu s právními přepisy. Druh prováděné práce dle přiloženého ceníku, rozsah dle určení objednatele, dále dohodnuta cena za odprodej asfaltového recyklátu 150,- Kč tuna.</w:t>
      </w:r>
    </w:p>
    <w:p w14:paraId="0FD1EDE4" w14:textId="77777777" w:rsidR="005279F8" w:rsidRDefault="009A1DA8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line="331" w:lineRule="auto"/>
        <w:ind w:left="70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3A00D69" w14:textId="77777777" w:rsidR="005279F8" w:rsidRDefault="009A1DA8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40" w:line="331" w:lineRule="auto"/>
        <w:ind w:left="700" w:hanging="340"/>
      </w:pPr>
      <w:r>
        <w:t>Zhotovitel je povinen provádět práce specifikované v čl. I odst. 1 této Smlouvy vždy po telefonické objednávce Objednatele.</w:t>
      </w:r>
    </w:p>
    <w:p w14:paraId="0B068BD0" w14:textId="77777777" w:rsidR="009A1DA8" w:rsidRDefault="009A1DA8" w:rsidP="009A1DA8">
      <w:pPr>
        <w:pStyle w:val="Zkladntext1"/>
        <w:shd w:val="clear" w:color="auto" w:fill="auto"/>
        <w:tabs>
          <w:tab w:val="left" w:pos="714"/>
        </w:tabs>
        <w:spacing w:after="40" w:line="331" w:lineRule="auto"/>
      </w:pPr>
    </w:p>
    <w:p w14:paraId="2E871B0E" w14:textId="77777777" w:rsidR="009A1DA8" w:rsidRDefault="009A1DA8" w:rsidP="009A1DA8">
      <w:pPr>
        <w:pStyle w:val="Zkladntext1"/>
        <w:shd w:val="clear" w:color="auto" w:fill="auto"/>
        <w:tabs>
          <w:tab w:val="left" w:pos="714"/>
        </w:tabs>
        <w:spacing w:after="40" w:line="331" w:lineRule="auto"/>
      </w:pPr>
    </w:p>
    <w:p w14:paraId="1425CBEB" w14:textId="77777777" w:rsidR="009A1DA8" w:rsidRDefault="009A1DA8" w:rsidP="009A1DA8">
      <w:pPr>
        <w:pStyle w:val="Zkladntext1"/>
        <w:shd w:val="clear" w:color="auto" w:fill="auto"/>
        <w:tabs>
          <w:tab w:val="left" w:pos="714"/>
        </w:tabs>
        <w:spacing w:after="40" w:line="331" w:lineRule="auto"/>
      </w:pPr>
    </w:p>
    <w:p w14:paraId="2E2F36DC" w14:textId="77777777" w:rsidR="005279F8" w:rsidRDefault="009A1DA8">
      <w:pPr>
        <w:pStyle w:val="Zkladntext20"/>
        <w:shd w:val="clear" w:color="auto" w:fill="auto"/>
        <w:spacing w:after="0"/>
      </w:pPr>
      <w:r>
        <w:lastRenderedPageBreak/>
        <w:t>ČI. II. Místo plnění</w:t>
      </w:r>
    </w:p>
    <w:p w14:paraId="645854DC" w14:textId="77777777" w:rsidR="005279F8" w:rsidRDefault="009A1DA8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260"/>
        <w:jc w:val="both"/>
      </w:pPr>
      <w:r>
        <w:t>Předmět díla bude zhotovitel provádět na místních pozemních komunikacích v obci Vlčatín.</w:t>
      </w:r>
    </w:p>
    <w:p w14:paraId="2BBC6BF1" w14:textId="77777777" w:rsidR="005279F8" w:rsidRDefault="009A1DA8">
      <w:pPr>
        <w:pStyle w:val="Zkladntext20"/>
        <w:shd w:val="clear" w:color="auto" w:fill="auto"/>
        <w:spacing w:after="0"/>
      </w:pPr>
      <w:r>
        <w:t>ČI. III. Doba plnění</w:t>
      </w:r>
    </w:p>
    <w:p w14:paraId="7685C53A" w14:textId="77777777" w:rsidR="005279F8" w:rsidRDefault="009A1DA8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600" w:line="331" w:lineRule="auto"/>
        <w:ind w:left="340" w:hanging="340"/>
        <w:jc w:val="both"/>
      </w:pPr>
      <w:r>
        <w:t>Zhotovitel bude provádět práce specifikované v čl. I. v letním období roku 2024, a to od účinnosti smlouvy do 31. 10. 2024.</w:t>
      </w:r>
    </w:p>
    <w:p w14:paraId="04EC499F" w14:textId="77777777" w:rsidR="005279F8" w:rsidRDefault="009A1DA8">
      <w:pPr>
        <w:pStyle w:val="Zkladntext20"/>
        <w:shd w:val="clear" w:color="auto" w:fill="auto"/>
        <w:spacing w:after="0"/>
      </w:pPr>
      <w:r>
        <w:t>Čl. IV. Cena díla a fakturace</w:t>
      </w:r>
    </w:p>
    <w:p w14:paraId="77D0FC80" w14:textId="77777777" w:rsidR="005279F8" w:rsidRDefault="009A1DA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31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2773ACFE" w14:textId="77777777" w:rsidR="005279F8" w:rsidRDefault="009A1DA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31" w:lineRule="auto"/>
        <w:ind w:left="340" w:hanging="340"/>
        <w:jc w:val="both"/>
      </w:pPr>
      <w:r>
        <w:t xml:space="preserve">Skutečně provedené práce budou objednateli fakturovány vždy následující měsíc po jejich </w:t>
      </w:r>
      <w:r>
        <w:t>provedení, nejpozději však do 15. dne následujícího měsíce.</w:t>
      </w:r>
    </w:p>
    <w:p w14:paraId="1BC054BB" w14:textId="77777777" w:rsidR="005279F8" w:rsidRDefault="009A1DA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260" w:line="331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C7F5636" w14:textId="77777777" w:rsidR="005279F8" w:rsidRDefault="009A1DA8">
      <w:pPr>
        <w:pStyle w:val="Zkladntext20"/>
        <w:shd w:val="clear" w:color="auto" w:fill="auto"/>
        <w:spacing w:after="0"/>
      </w:pPr>
      <w:r>
        <w:t>Čl. V. Závěrečná ustanovení</w:t>
      </w:r>
    </w:p>
    <w:p w14:paraId="7C1B2C02" w14:textId="77777777" w:rsidR="005279F8" w:rsidRDefault="009A1DA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jc w:val="both"/>
      </w:pPr>
      <w:r>
        <w:t>Ustanovení neupravená touto Smlouvou se řídí občanským zákoníkem.</w:t>
      </w:r>
    </w:p>
    <w:p w14:paraId="39743320" w14:textId="77777777" w:rsidR="005279F8" w:rsidRDefault="009A1DA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39DA29C4" w14:textId="77777777" w:rsidR="005279F8" w:rsidRDefault="009A1DA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01812790" w14:textId="77777777" w:rsidR="005279F8" w:rsidRDefault="009A1DA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2D76D3E" w14:textId="77777777" w:rsidR="005279F8" w:rsidRDefault="009A1DA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2D86CAA1" w14:textId="77777777" w:rsidR="005279F8" w:rsidRDefault="009A1DA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S</w:t>
      </w:r>
      <w:r>
        <w:rPr>
          <w:u w:val="single"/>
        </w:rPr>
        <w:t>ml</w:t>
      </w:r>
      <w:r>
        <w:t>uvní strany se dohodly, že zákonnou povinnost dle § 5 odst. 2 zákona č. 340/2015 Sb., v platném znění (zákon o registru smluv) splní Zhotovitel.</w:t>
      </w:r>
    </w:p>
    <w:p w14:paraId="27183F08" w14:textId="77777777" w:rsidR="005279F8" w:rsidRDefault="009A1DA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836E6C0" w14:textId="77777777" w:rsidR="005279F8" w:rsidRDefault="009A1DA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140"/>
        <w:ind w:left="340" w:hanging="340"/>
        <w:jc w:val="both"/>
      </w:pPr>
      <w:r>
        <w:t xml:space="preserve">Níže podepsaní zástupci smluvních stran prohlašují, že jsou oprávněni jednat a </w:t>
      </w:r>
      <w:r>
        <w:t>stvrzovat svým podpisem ujednání této Smlouvy.</w:t>
      </w:r>
      <w:r>
        <w:br w:type="page"/>
      </w:r>
    </w:p>
    <w:p w14:paraId="1D3F5395" w14:textId="77777777" w:rsidR="005279F8" w:rsidRDefault="009A1DA8">
      <w:pPr>
        <w:pStyle w:val="Zkladntext1"/>
        <w:shd w:val="clear" w:color="auto" w:fill="auto"/>
        <w:spacing w:line="240" w:lineRule="auto"/>
        <w:ind w:firstLine="760"/>
      </w:pPr>
      <w:r>
        <w:lastRenderedPageBreak/>
        <w:t>Příloha č. 1: Cenová nabídka pro letní údržbu pozemních komunikací</w:t>
      </w:r>
    </w:p>
    <w:p w14:paraId="217629F6" w14:textId="77777777" w:rsidR="005279F8" w:rsidRDefault="009A1DA8">
      <w:pPr>
        <w:spacing w:line="1" w:lineRule="exact"/>
        <w:sectPr w:rsidR="005279F8">
          <w:pgSz w:w="11900" w:h="16840"/>
          <w:pgMar w:top="1311" w:right="1601" w:bottom="1221" w:left="771" w:header="883" w:footer="79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0" distB="0" distL="0" distR="0" simplePos="0" relativeHeight="125829380" behindDoc="0" locked="0" layoutInCell="1" allowOverlap="1" wp14:anchorId="3B33B2E0" wp14:editId="49620DB9">
                <wp:simplePos x="0" y="0"/>
                <wp:positionH relativeFrom="page">
                  <wp:posOffset>956310</wp:posOffset>
                </wp:positionH>
                <wp:positionV relativeFrom="paragraph">
                  <wp:posOffset>127000</wp:posOffset>
                </wp:positionV>
                <wp:extent cx="1776730" cy="4178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5BDB12" w14:textId="77777777" w:rsidR="005279F8" w:rsidRDefault="009A1DA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1 9, 06. 2024</w:t>
                            </w:r>
                          </w:p>
                          <w:p w14:paraId="10F03322" w14:textId="41A07508" w:rsidR="005279F8" w:rsidRDefault="009A1DA8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22"/>
                              </w:tabs>
                              <w:spacing w:line="240" w:lineRule="auto"/>
                              <w:jc w:val="right"/>
                            </w:pPr>
                            <w:r>
                              <w:t>V Jihlavě dne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33B2E0" id="Shape 3" o:spid="_x0000_s1027" type="#_x0000_t202" style="position:absolute;margin-left:75.3pt;margin-top:10pt;width:139.9pt;height:32.9pt;z-index:125829380;visibility:visible;mso-wrap-style:square;mso-wrap-distance-left:0;mso-wrap-distance-top:1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" filled="f" stroked="f">
                <v:textbox inset="0,0,0,0">
                  <w:txbxContent>
                    <w:p w14:paraId="5A5BDB12" w14:textId="77777777" w:rsidR="005279F8" w:rsidRDefault="009A1DA8">
                      <w:pPr>
                        <w:pStyle w:val="Zkladntext50"/>
                        <w:shd w:val="clear" w:color="auto" w:fill="auto"/>
                      </w:pPr>
                      <w:r>
                        <w:t>1 9, 06. 2024</w:t>
                      </w:r>
                    </w:p>
                    <w:p w14:paraId="10F03322" w14:textId="41A07508" w:rsidR="005279F8" w:rsidRDefault="009A1DA8">
                      <w:pPr>
                        <w:pStyle w:val="Zkladntext1"/>
                        <w:shd w:val="clear" w:color="auto" w:fill="auto"/>
                        <w:tabs>
                          <w:tab w:val="left" w:leader="dot" w:pos="2722"/>
                        </w:tabs>
                        <w:spacing w:line="240" w:lineRule="auto"/>
                        <w:jc w:val="right"/>
                      </w:pPr>
                      <w:r>
                        <w:t>V Jihlavě dne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7335" distB="21590" distL="0" distR="0" simplePos="0" relativeHeight="125829382" behindDoc="0" locked="0" layoutInCell="1" allowOverlap="1" wp14:anchorId="51B53D96" wp14:editId="310872FE">
                <wp:simplePos x="0" y="0"/>
                <wp:positionH relativeFrom="page">
                  <wp:posOffset>4102100</wp:posOffset>
                </wp:positionH>
                <wp:positionV relativeFrom="paragraph">
                  <wp:posOffset>267335</wp:posOffset>
                </wp:positionV>
                <wp:extent cx="1831975" cy="2559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20C860" w14:textId="514A92B7" w:rsidR="005279F8" w:rsidRDefault="009A1DA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Vlčatíně dne 14.06.2024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B53D96" id="Shape 5" o:spid="_x0000_s1028" type="#_x0000_t202" style="position:absolute;margin-left:323pt;margin-top:21.05pt;width:144.25pt;height:20.15pt;z-index:125829382;visibility:visible;mso-wrap-style:none;mso-wrap-distance-left:0;mso-wrap-distance-top:21.05pt;mso-wrap-distance-right:0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" filled="f" stroked="f">
                <v:textbox inset="0,0,0,0">
                  <w:txbxContent>
                    <w:p w14:paraId="4620C860" w14:textId="514A92B7" w:rsidR="005279F8" w:rsidRDefault="009A1DA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Vlčatíně dne 14.06.2024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348A00" w14:textId="77777777" w:rsidR="005279F8" w:rsidRDefault="005279F8">
      <w:pPr>
        <w:spacing w:line="240" w:lineRule="exact"/>
        <w:rPr>
          <w:sz w:val="19"/>
          <w:szCs w:val="19"/>
        </w:rPr>
      </w:pPr>
    </w:p>
    <w:p w14:paraId="739EEE59" w14:textId="77777777" w:rsidR="005279F8" w:rsidRDefault="005279F8">
      <w:pPr>
        <w:spacing w:line="240" w:lineRule="exact"/>
        <w:rPr>
          <w:sz w:val="19"/>
          <w:szCs w:val="19"/>
        </w:rPr>
      </w:pPr>
    </w:p>
    <w:p w14:paraId="332AD00F" w14:textId="77777777" w:rsidR="005279F8" w:rsidRDefault="005279F8">
      <w:pPr>
        <w:spacing w:before="61" w:after="61" w:line="240" w:lineRule="exact"/>
        <w:rPr>
          <w:sz w:val="19"/>
          <w:szCs w:val="19"/>
        </w:rPr>
      </w:pPr>
    </w:p>
    <w:p w14:paraId="0C7C8F84" w14:textId="77777777" w:rsidR="005279F8" w:rsidRDefault="005279F8">
      <w:pPr>
        <w:spacing w:line="1" w:lineRule="exact"/>
        <w:sectPr w:rsidR="005279F8">
          <w:type w:val="continuous"/>
          <w:pgSz w:w="11900" w:h="16840"/>
          <w:pgMar w:top="1465" w:right="0" w:bottom="1465" w:left="0" w:header="0" w:footer="3" w:gutter="0"/>
          <w:cols w:space="720"/>
          <w:noEndnote/>
          <w:docGrid w:linePitch="360"/>
        </w:sectPr>
      </w:pPr>
    </w:p>
    <w:p w14:paraId="219A7A0C" w14:textId="77777777" w:rsidR="005279F8" w:rsidRDefault="009A1DA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C304966" wp14:editId="537CA0B3">
                <wp:simplePos x="0" y="0"/>
                <wp:positionH relativeFrom="page">
                  <wp:posOffset>4641215</wp:posOffset>
                </wp:positionH>
                <wp:positionV relativeFrom="paragraph">
                  <wp:posOffset>12700</wp:posOffset>
                </wp:positionV>
                <wp:extent cx="984250" cy="6337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295FDC" w14:textId="4D0CAE32" w:rsidR="005279F8" w:rsidRDefault="009A1DA8">
                            <w:pPr>
                              <w:pStyle w:val="Zkladntext1"/>
                              <w:shd w:val="clear" w:color="auto" w:fill="auto"/>
                              <w:spacing w:line="336" w:lineRule="auto"/>
                            </w:pPr>
                            <w:r>
                              <w:t>Za</w:t>
                            </w:r>
                            <w:r>
                              <w:t xml:space="preserve"> </w:t>
                            </w:r>
                            <w:r>
                              <w:t>Objednatele</w:t>
                            </w:r>
                          </w:p>
                          <w:p w14:paraId="434F6326" w14:textId="77777777" w:rsidR="005279F8" w:rsidRDefault="009A1DA8">
                            <w:pPr>
                              <w:pStyle w:val="Zkladntext1"/>
                              <w:shd w:val="clear" w:color="auto" w:fill="auto"/>
                              <w:spacing w:line="336" w:lineRule="auto"/>
                              <w:jc w:val="center"/>
                            </w:pPr>
                            <w:r>
                              <w:t>Josef Mezlík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304966" id="Shape 7" o:spid="_x0000_s1029" type="#_x0000_t202" style="position:absolute;margin-left:365.45pt;margin-top:1pt;width:77.5pt;height:49.9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" filled="f" stroked="f">
                <v:textbox inset="0,0,0,0">
                  <w:txbxContent>
                    <w:p w14:paraId="79295FDC" w14:textId="4D0CAE32" w:rsidR="005279F8" w:rsidRDefault="009A1DA8">
                      <w:pPr>
                        <w:pStyle w:val="Zkladntext1"/>
                        <w:shd w:val="clear" w:color="auto" w:fill="auto"/>
                        <w:spacing w:line="336" w:lineRule="auto"/>
                      </w:pPr>
                      <w:r>
                        <w:t>Za</w:t>
                      </w:r>
                      <w:r>
                        <w:t xml:space="preserve"> </w:t>
                      </w:r>
                      <w:r>
                        <w:t>Objednatele</w:t>
                      </w:r>
                    </w:p>
                    <w:p w14:paraId="434F6326" w14:textId="77777777" w:rsidR="005279F8" w:rsidRDefault="009A1DA8">
                      <w:pPr>
                        <w:pStyle w:val="Zkladntext1"/>
                        <w:shd w:val="clear" w:color="auto" w:fill="auto"/>
                        <w:spacing w:line="336" w:lineRule="auto"/>
                        <w:jc w:val="center"/>
                      </w:pPr>
                      <w:r>
                        <w:t>Josef Mezlík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E48CF96" w14:textId="77777777" w:rsidR="005279F8" w:rsidRDefault="009A1DA8">
      <w:pPr>
        <w:pStyle w:val="Zkladntext1"/>
        <w:shd w:val="clear" w:color="auto" w:fill="auto"/>
        <w:spacing w:line="336" w:lineRule="auto"/>
        <w:ind w:firstLine="780"/>
      </w:pPr>
      <w:r>
        <w:t>Za Zhotovitele</w:t>
      </w:r>
    </w:p>
    <w:p w14:paraId="265E31D8" w14:textId="77777777" w:rsidR="009A1DA8" w:rsidRDefault="009A1DA8">
      <w:pPr>
        <w:pStyle w:val="Zkladntext1"/>
        <w:shd w:val="clear" w:color="auto" w:fill="auto"/>
        <w:spacing w:line="336" w:lineRule="auto"/>
        <w:ind w:left="500" w:hanging="140"/>
      </w:pPr>
      <w:r>
        <w:t xml:space="preserve">Ing. Radovan Necid </w:t>
      </w:r>
    </w:p>
    <w:p w14:paraId="0A50944C" w14:textId="7A839E56" w:rsidR="005279F8" w:rsidRDefault="009A1DA8">
      <w:pPr>
        <w:pStyle w:val="Zkladntext1"/>
        <w:shd w:val="clear" w:color="auto" w:fill="auto"/>
        <w:spacing w:line="336" w:lineRule="auto"/>
        <w:ind w:left="500" w:hanging="140"/>
        <w:sectPr w:rsidR="005279F8">
          <w:type w:val="continuous"/>
          <w:pgSz w:w="11900" w:h="16840"/>
          <w:pgMar w:top="1465" w:right="1451" w:bottom="1465" w:left="1443" w:header="0" w:footer="3" w:gutter="0"/>
          <w:cols w:space="720"/>
          <w:noEndnote/>
          <w:docGrid w:linePitch="360"/>
        </w:sectPr>
      </w:pPr>
      <w:r>
        <w:t>ředitel organizace</w:t>
      </w:r>
    </w:p>
    <w:p w14:paraId="5055E32D" w14:textId="77777777" w:rsidR="005279F8" w:rsidRDefault="009A1DA8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lastRenderedPageBreak/>
        <w:t>Krajská správa a údržba silme Vysočiny</w:t>
      </w:r>
      <w:bookmarkEnd w:id="4"/>
      <w:bookmarkEnd w:id="5"/>
    </w:p>
    <w:p w14:paraId="09F91EB3" w14:textId="77777777" w:rsidR="005279F8" w:rsidRDefault="009A1DA8">
      <w:pPr>
        <w:pStyle w:val="Nadpis40"/>
        <w:keepNext/>
        <w:keepLines/>
        <w:shd w:val="clear" w:color="auto" w:fill="auto"/>
        <w:spacing w:after="660"/>
      </w:pPr>
      <w:bookmarkStart w:id="6" w:name="bookmark6"/>
      <w:bookmarkStart w:id="7" w:name="bookmark7"/>
      <w:r>
        <w:t xml:space="preserve">Příloha </w:t>
      </w:r>
      <w:proofErr w:type="spellStart"/>
      <w:r>
        <w:t>č.l</w:t>
      </w:r>
      <w:bookmarkEnd w:id="6"/>
      <w:bookmarkEnd w:id="7"/>
      <w:proofErr w:type="spellEnd"/>
    </w:p>
    <w:p w14:paraId="351B7B57" w14:textId="77777777" w:rsidR="005279F8" w:rsidRDefault="009A1DA8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Cenová nabídka pro letní údržbu pozemních komunikací</w:t>
      </w:r>
      <w:r>
        <w:br/>
        <w:t>na období od 1. 4. 2024 do 31. 10. 2024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16"/>
      </w:tblGrid>
      <w:tr w:rsidR="005279F8" w14:paraId="0D693D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788ED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CE184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42A57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CENA Kč</w:t>
            </w:r>
          </w:p>
        </w:tc>
      </w:tr>
      <w:tr w:rsidR="005279F8" w14:paraId="6FEFD86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A4DCD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75FA2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C7922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3 000,00</w:t>
            </w:r>
          </w:p>
        </w:tc>
      </w:tr>
      <w:tr w:rsidR="005279F8" w14:paraId="745572E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ECDF3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FC2F5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272F7C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2 800,00</w:t>
            </w:r>
          </w:p>
        </w:tc>
      </w:tr>
      <w:tr w:rsidR="005279F8" w14:paraId="262A402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5CD01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6651E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2343A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8 500,00</w:t>
            </w:r>
          </w:p>
        </w:tc>
      </w:tr>
      <w:tr w:rsidR="005279F8" w14:paraId="5D2BA3A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C0304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Vysprávky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C8B0B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EEFA1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500,00</w:t>
            </w:r>
          </w:p>
        </w:tc>
      </w:tr>
      <w:tr w:rsidR="005279F8" w14:paraId="1FE2DAF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2A917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Vodorovné dopravní značky plošné s balotinou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DCC9F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FAD93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350,00</w:t>
            </w:r>
          </w:p>
        </w:tc>
      </w:tr>
      <w:tr w:rsidR="005279F8" w14:paraId="68ACF19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7D5AE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Frézování vozovky silničními frézami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D4FC6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A376C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3 800,-; pozn. 1</w:t>
            </w:r>
          </w:p>
        </w:tc>
      </w:tr>
      <w:tr w:rsidR="005279F8" w14:paraId="20E87B1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C1E84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Kosení travních porostů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B9BCC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4C5E4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1 800,00</w:t>
            </w:r>
          </w:p>
        </w:tc>
      </w:tr>
      <w:tr w:rsidR="005279F8" w14:paraId="7443A46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620B5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177F2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387F4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95,00</w:t>
            </w:r>
          </w:p>
        </w:tc>
      </w:tr>
      <w:tr w:rsidR="005279F8" w14:paraId="4B6D143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63078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Práce jeřábem AD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E68F3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h/km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D07B2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3000,00/95,00</w:t>
            </w:r>
          </w:p>
        </w:tc>
      </w:tr>
      <w:tr w:rsidR="005279F8" w14:paraId="0DA8C94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CEE1" w14:textId="77777777" w:rsidR="005279F8" w:rsidRDefault="009A1DA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traktorbagrem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96C39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9A26B" w14:textId="77777777" w:rsidR="005279F8" w:rsidRDefault="009A1DA8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1 500,-</w:t>
            </w:r>
          </w:p>
        </w:tc>
      </w:tr>
    </w:tbl>
    <w:p w14:paraId="1F3F4E24" w14:textId="77777777" w:rsidR="005279F8" w:rsidRDefault="009A1DA8">
      <w:pPr>
        <w:pStyle w:val="Titulektabulky0"/>
        <w:shd w:val="clear" w:color="auto" w:fill="auto"/>
        <w:tabs>
          <w:tab w:val="left" w:pos="6816"/>
        </w:tabs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Ad. pozn. 1: Frézování vozovky silničními frézami</w:t>
      </w:r>
      <w:r>
        <w:rPr>
          <w:rFonts w:ascii="Calibri" w:eastAsia="Calibri" w:hAnsi="Calibri" w:cs="Calibri"/>
          <w:sz w:val="24"/>
          <w:szCs w:val="24"/>
        </w:rPr>
        <w:tab/>
        <w:t>raději 25 000,- / den</w:t>
      </w:r>
    </w:p>
    <w:p w14:paraId="5AA57346" w14:textId="77777777" w:rsidR="005279F8" w:rsidRDefault="005279F8">
      <w:pPr>
        <w:spacing w:after="719" w:line="1" w:lineRule="exact"/>
      </w:pPr>
    </w:p>
    <w:p w14:paraId="1844271D" w14:textId="77777777" w:rsidR="005279F8" w:rsidRDefault="009A1DA8">
      <w:pPr>
        <w:pStyle w:val="Zkladntext40"/>
        <w:shd w:val="clear" w:color="auto" w:fill="auto"/>
      </w:pPr>
      <w:r>
        <w:t>K jednotkovým cenám bude účtováno DPH platné v daném období.</w:t>
      </w:r>
    </w:p>
    <w:sectPr w:rsidR="005279F8">
      <w:pgSz w:w="11900" w:h="16840"/>
      <w:pgMar w:top="620" w:right="1453" w:bottom="620" w:left="1443" w:header="192" w:footer="19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BEFC" w14:textId="77777777" w:rsidR="009A1DA8" w:rsidRDefault="009A1DA8">
      <w:r>
        <w:separator/>
      </w:r>
    </w:p>
  </w:endnote>
  <w:endnote w:type="continuationSeparator" w:id="0">
    <w:p w14:paraId="5C46A9C2" w14:textId="77777777" w:rsidR="009A1DA8" w:rsidRDefault="009A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BBB2C" w14:textId="77777777" w:rsidR="005279F8" w:rsidRDefault="005279F8"/>
  </w:footnote>
  <w:footnote w:type="continuationSeparator" w:id="0">
    <w:p w14:paraId="5B78A01A" w14:textId="77777777" w:rsidR="005279F8" w:rsidRDefault="005279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2522"/>
    <w:multiLevelType w:val="multilevel"/>
    <w:tmpl w:val="6386A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95550"/>
    <w:multiLevelType w:val="multilevel"/>
    <w:tmpl w:val="47AC1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E93883"/>
    <w:multiLevelType w:val="multilevel"/>
    <w:tmpl w:val="50F8A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4541FC"/>
    <w:multiLevelType w:val="multilevel"/>
    <w:tmpl w:val="3CA02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BB70A7"/>
    <w:multiLevelType w:val="multilevel"/>
    <w:tmpl w:val="02249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5612645">
    <w:abstractNumId w:val="2"/>
  </w:num>
  <w:num w:numId="2" w16cid:durableId="646401564">
    <w:abstractNumId w:val="4"/>
  </w:num>
  <w:num w:numId="3" w16cid:durableId="512188884">
    <w:abstractNumId w:val="1"/>
  </w:num>
  <w:num w:numId="4" w16cid:durableId="1868761281">
    <w:abstractNumId w:val="0"/>
  </w:num>
  <w:num w:numId="5" w16cid:durableId="124788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F8"/>
    <w:rsid w:val="005279F8"/>
    <w:rsid w:val="009A1DA8"/>
    <w:rsid w:val="00E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CDF3"/>
  <w15:docId w15:val="{74480282-F910-4EFF-B372-D158AEA1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F6E94"/>
      <w:sz w:val="52"/>
      <w:szCs w:val="5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4F6E94"/>
      <w:sz w:val="42"/>
      <w:szCs w:val="4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8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right="180"/>
      <w:jc w:val="right"/>
    </w:pPr>
    <w:rPr>
      <w:rFonts w:ascii="Calibri" w:eastAsia="Calibri" w:hAnsi="Calibri" w:cs="Calibri"/>
      <w:w w:val="6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860" w:firstLine="80"/>
      <w:outlineLvl w:val="0"/>
    </w:pPr>
    <w:rPr>
      <w:rFonts w:ascii="Calibri" w:eastAsia="Calibri" w:hAnsi="Calibri" w:cs="Calibri"/>
      <w:b/>
      <w:bCs/>
      <w:i/>
      <w:iCs/>
      <w:color w:val="4F6E94"/>
      <w:sz w:val="52"/>
      <w:szCs w:val="5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3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0"/>
      <w:outlineLvl w:val="1"/>
    </w:pPr>
    <w:rPr>
      <w:rFonts w:ascii="Calibri" w:eastAsia="Calibri" w:hAnsi="Calibri" w:cs="Calibri"/>
      <w:b/>
      <w:bCs/>
      <w:i/>
      <w:iCs/>
      <w:color w:val="4F6E94"/>
      <w:sz w:val="42"/>
      <w:szCs w:val="4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0"/>
      <w:jc w:val="center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2024-06-19T07:45:00Z</dcterms:created>
  <dcterms:modified xsi:type="dcterms:W3CDTF">2024-06-19T07:46:00Z</dcterms:modified>
</cp:coreProperties>
</file>