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1D2BB9" w:rsidRPr="00963DEF" w:rsidP="00FD5990" w14:paraId="0F405984" w14:textId="52314F7A">
      <w:pPr>
        <w:jc w:val="center"/>
        <w:rPr>
          <w:b/>
          <w:bCs/>
          <w:sz w:val="32"/>
          <w:szCs w:val="32"/>
        </w:rPr>
      </w:pPr>
      <w:r w:rsidRPr="00963DEF">
        <w:rPr>
          <w:b/>
          <w:bCs/>
          <w:sz w:val="32"/>
          <w:szCs w:val="32"/>
        </w:rPr>
        <w:t>Kupní smlouva</w:t>
      </w:r>
    </w:p>
    <w:p w:rsidR="00FD5990" w:rsidRPr="00FD5990" w:rsidP="00FD5990" w14:paraId="48C2E0C6" w14:textId="25D30901">
      <w:pPr>
        <w:jc w:val="center"/>
        <w:rPr>
          <w:b/>
          <w:bCs/>
        </w:rPr>
      </w:pPr>
      <w:r>
        <w:rPr>
          <w:b/>
          <w:bCs/>
        </w:rPr>
        <w:t>uzavřená</w:t>
      </w:r>
      <w:r w:rsidRPr="00FD5990">
        <w:rPr>
          <w:b/>
          <w:bCs/>
        </w:rPr>
        <w:t xml:space="preserve"> dle ustanovení § 2079 a násl. zákona č. 89/2012 Sb., občanský zákoník, ve znění pozdějších předpisů (dále jen „občanský zákoník“)</w:t>
      </w:r>
    </w:p>
    <w:p w:rsidR="00FD5990" w14:paraId="36F4D5DD" w14:textId="69BD548D"/>
    <w:p w:rsidR="00FD5990" w:rsidRPr="00C1629F" w:rsidP="00FD5990" w14:paraId="1F619A30" w14:textId="44924794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C1629F">
        <w:rPr>
          <w:b/>
          <w:bCs/>
          <w:sz w:val="24"/>
          <w:szCs w:val="24"/>
        </w:rPr>
        <w:t>Smluvní strany</w:t>
      </w:r>
    </w:p>
    <w:p w:rsidR="00FD5990" w:rsidP="00FD5990" w14:paraId="546ED3A8" w14:textId="529663BB">
      <w:r>
        <w:t>Název</w:t>
      </w:r>
      <w:r>
        <w:t>:</w:t>
      </w:r>
      <w:r>
        <w:tab/>
      </w:r>
      <w:r>
        <w:tab/>
      </w:r>
      <w:r>
        <w:tab/>
      </w:r>
      <w:r w:rsidR="006B2798">
        <w:t>Město Klatovy</w:t>
      </w:r>
      <w:r>
        <w:br/>
      </w:r>
      <w:r>
        <w:t>Adresa:</w:t>
      </w:r>
      <w:r>
        <w:tab/>
      </w:r>
      <w:r>
        <w:t xml:space="preserve"> </w:t>
      </w:r>
      <w:r>
        <w:tab/>
      </w:r>
      <w:r>
        <w:tab/>
      </w:r>
      <w:r w:rsidR="006B2798">
        <w:t>nám. Míru 62, 339 01 Klatovy</w:t>
      </w:r>
      <w:r>
        <w:br/>
      </w:r>
      <w:r w:rsidR="006B2798">
        <w:t>IČ</w:t>
      </w:r>
      <w:r>
        <w:t>:</w:t>
      </w:r>
      <w:r>
        <w:tab/>
      </w:r>
      <w:r w:rsidR="00BD752C">
        <w:tab/>
      </w:r>
      <w:r w:rsidR="006B2798">
        <w:tab/>
        <w:t>00255661</w:t>
      </w:r>
      <w:r>
        <w:br/>
      </w:r>
      <w:r w:rsidR="006B2798">
        <w:t>zastoupen:</w:t>
      </w:r>
      <w:r w:rsidR="006B2798">
        <w:tab/>
      </w:r>
      <w:r w:rsidR="006B2798">
        <w:tab/>
      </w:r>
      <w:r w:rsidR="00A728D3">
        <w:t>XXXXXXXXXX</w:t>
      </w:r>
      <w:r>
        <w:t xml:space="preserve"> </w:t>
      </w:r>
      <w:r>
        <w:tab/>
      </w:r>
      <w:r>
        <w:tab/>
      </w:r>
    </w:p>
    <w:p w:rsidR="00FD5990" w:rsidRPr="00D05240" w:rsidP="00FD5990" w14:paraId="7E88FB89" w14:textId="14116944">
      <w:pPr>
        <w:rPr>
          <w:sz w:val="20"/>
          <w:szCs w:val="20"/>
        </w:rPr>
      </w:pPr>
      <w:r w:rsidRPr="00D05240">
        <w:rPr>
          <w:sz w:val="20"/>
          <w:szCs w:val="20"/>
        </w:rPr>
        <w:t>(dále jen jako „Prodávající“)</w:t>
      </w:r>
    </w:p>
    <w:p w:rsidR="002C4DFC" w:rsidP="00FD5990" w14:paraId="7B00061B" w14:textId="42296769">
      <w:r>
        <w:t>a</w:t>
      </w:r>
    </w:p>
    <w:p w:rsidR="002C4DFC" w:rsidP="00FD5990" w14:paraId="07B1AC1B" w14:textId="4E093890">
      <w:r>
        <w:t>Název:</w:t>
      </w:r>
      <w:r>
        <w:tab/>
      </w:r>
      <w:r>
        <w:tab/>
      </w:r>
      <w:r>
        <w:tab/>
      </w:r>
      <w:r w:rsidR="006B2798">
        <w:t>Technické služby města Klatov, příspěvková organizace</w:t>
      </w:r>
      <w:r>
        <w:br/>
        <w:t>Adresa:</w:t>
      </w:r>
      <w:r>
        <w:tab/>
      </w:r>
      <w:r>
        <w:tab/>
      </w:r>
      <w:r>
        <w:tab/>
      </w:r>
      <w:r w:rsidR="006B2798">
        <w:t>Sadová 362, 339 01 Klatovy</w:t>
      </w:r>
      <w:r>
        <w:br/>
        <w:t>IČ:</w:t>
      </w:r>
      <w:r>
        <w:tab/>
      </w:r>
      <w:r>
        <w:tab/>
      </w:r>
      <w:r>
        <w:tab/>
      </w:r>
      <w:r w:rsidR="006B2798">
        <w:t>00074942</w:t>
      </w:r>
      <w:r>
        <w:br/>
      </w:r>
      <w:r w:rsidR="006B2798">
        <w:t>zastoupen</w:t>
      </w:r>
      <w:r>
        <w:t>:</w:t>
      </w:r>
      <w:r>
        <w:tab/>
      </w:r>
      <w:r w:rsidR="006B2798">
        <w:tab/>
      </w:r>
      <w:r w:rsidR="00A728D3">
        <w:t>XXXXXXXXXX</w:t>
      </w:r>
    </w:p>
    <w:p w:rsidR="00963DEF" w:rsidRPr="00D05240" w:rsidP="00FD5990" w14:paraId="1761F031" w14:textId="0791F5F1">
      <w:pPr>
        <w:rPr>
          <w:sz w:val="20"/>
          <w:szCs w:val="20"/>
        </w:rPr>
      </w:pPr>
      <w:r w:rsidRPr="00D05240">
        <w:rPr>
          <w:sz w:val="20"/>
          <w:szCs w:val="20"/>
        </w:rPr>
        <w:t>(dále jen jako „Kupující“)</w:t>
      </w:r>
    </w:p>
    <w:p w:rsidR="00963DEF" w:rsidRPr="00D05240" w:rsidP="00FD5990" w14:paraId="0594E570" w14:textId="38B8D9AC">
      <w:pPr>
        <w:rPr>
          <w:sz w:val="20"/>
          <w:szCs w:val="20"/>
        </w:rPr>
      </w:pPr>
      <w:r w:rsidRPr="00D05240">
        <w:rPr>
          <w:sz w:val="20"/>
          <w:szCs w:val="20"/>
        </w:rPr>
        <w:t>Prodávající a Kupující společně též jako „Smluvní strany“</w:t>
      </w:r>
    </w:p>
    <w:p w:rsidR="00963DEF" w:rsidP="00FD5990" w14:paraId="26837626" w14:textId="1C586167"/>
    <w:p w:rsidR="00B80560" w:rsidRPr="00585BDA" w:rsidP="00585BDA" w14:paraId="0317DC35" w14:textId="5EB1B639">
      <w:pPr>
        <w:spacing w:after="360"/>
        <w:jc w:val="both"/>
      </w:pPr>
      <w:r>
        <w:t xml:space="preserve">uzavřely </w:t>
      </w:r>
      <w:r w:rsidR="00332FF7">
        <w:t>níže uvedeného dne</w:t>
      </w:r>
      <w:r w:rsidR="006B2798">
        <w:t xml:space="preserve"> </w:t>
      </w:r>
      <w:r>
        <w:t>za podmínek dále dohodnutých tuto kupní smlouvu (dále jen „Smlouva“):</w:t>
      </w:r>
    </w:p>
    <w:p w:rsidR="00FD5990" w:rsidRPr="00C1629F" w:rsidP="00BB6F3D" w14:paraId="6DF56B05" w14:textId="624D8D6F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C1629F">
        <w:rPr>
          <w:b/>
          <w:bCs/>
          <w:sz w:val="24"/>
          <w:szCs w:val="24"/>
        </w:rPr>
        <w:t>Prohlášení prodávajícího</w:t>
      </w:r>
    </w:p>
    <w:p w:rsidR="00BB6F3D" w:rsidP="00B41E55" w14:paraId="19F923C3" w14:textId="4311D719">
      <w:pPr>
        <w:spacing w:after="240" w:line="360" w:lineRule="auto"/>
        <w:jc w:val="both"/>
      </w:pPr>
      <w:r>
        <w:t xml:space="preserve">Prodávající tímto prohlašuje, že je výhradním vlastníkem prodávaného </w:t>
      </w:r>
      <w:r w:rsidR="006B2798">
        <w:t>štěpkovače</w:t>
      </w:r>
      <w:r w:rsidR="006B2798">
        <w:t xml:space="preserve"> </w:t>
      </w:r>
      <w:r w:rsidR="006B2798">
        <w:t>Laski</w:t>
      </w:r>
      <w:r w:rsidR="002215B9">
        <w:t>,</w:t>
      </w:r>
      <w:r w:rsidR="006B2798">
        <w:t xml:space="preserve"> </w:t>
      </w:r>
      <w:r w:rsidR="002215B9">
        <w:t xml:space="preserve">RZ </w:t>
      </w:r>
      <w:r w:rsidR="006B2798">
        <w:t>6P4 6910</w:t>
      </w:r>
      <w:r>
        <w:t xml:space="preserve"> tak, jak je popsáno v čl. III. této </w:t>
      </w:r>
      <w:r>
        <w:t>Smlouvy (dále jen „</w:t>
      </w:r>
      <w:r w:rsidR="00883DDE">
        <w:t>Předmět smlouvy</w:t>
      </w:r>
      <w:r>
        <w:t xml:space="preserve">“), že na </w:t>
      </w:r>
      <w:r w:rsidR="00883DDE">
        <w:t>Předmětu smlouvy</w:t>
      </w:r>
      <w:r>
        <w:t xml:space="preserve"> neváznou žádná práva třetích osob a že mu nejsou známy žádné okolnosti, které by bránily převodu </w:t>
      </w:r>
      <w:r w:rsidR="00883DDE">
        <w:t>Předmětu smlouvy.</w:t>
      </w:r>
    </w:p>
    <w:p w:rsidR="00963DEF" w:rsidRPr="00C1629F" w:rsidP="003A5ADA" w14:paraId="673C4B92" w14:textId="3E9F3D5F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C1629F">
        <w:rPr>
          <w:b/>
          <w:bCs/>
          <w:sz w:val="24"/>
          <w:szCs w:val="24"/>
        </w:rPr>
        <w:t>Předmět smlouvy</w:t>
      </w:r>
    </w:p>
    <w:p w:rsidR="00D05240" w:rsidP="00B41E55" w14:paraId="76541413" w14:textId="5440EB61">
      <w:pPr>
        <w:spacing w:line="360" w:lineRule="auto"/>
        <w:jc w:val="both"/>
      </w:pPr>
      <w:r>
        <w:t>Předmětem této Smlouvy je prodej a koupě níže popsaného Vozidla:</w:t>
      </w:r>
    </w:p>
    <w:p w:rsidR="00D05240" w:rsidP="00585BDA" w14:paraId="5992D27C" w14:textId="0F2449CC">
      <w:pPr>
        <w:spacing w:line="360" w:lineRule="auto"/>
        <w:jc w:val="both"/>
      </w:pPr>
      <w:r>
        <w:t xml:space="preserve">Identifikace </w:t>
      </w:r>
      <w:r w:rsidR="00883DDE">
        <w:t>Předmětu smlouvy</w:t>
      </w:r>
      <w:r>
        <w:t>:</w:t>
      </w:r>
    </w:p>
    <w:p w:rsidR="00D05240" w:rsidP="00585BDA" w14:paraId="1E0591E2" w14:textId="74F5D672">
      <w:pPr>
        <w:pStyle w:val="ListParagraph"/>
        <w:numPr>
          <w:ilvl w:val="0"/>
          <w:numId w:val="2"/>
        </w:numPr>
        <w:spacing w:line="276" w:lineRule="auto"/>
      </w:pPr>
      <w:r>
        <w:t>Tovární značka:</w:t>
      </w:r>
      <w:r>
        <w:tab/>
      </w:r>
      <w:r>
        <w:tab/>
      </w:r>
      <w:r>
        <w:tab/>
      </w:r>
      <w:r w:rsidR="004669D2">
        <w:t>LASKI</w:t>
      </w:r>
    </w:p>
    <w:p w:rsidR="00092EB7" w:rsidP="00585BDA" w14:paraId="239F9FA3" w14:textId="51D40D0E">
      <w:pPr>
        <w:pStyle w:val="ListParagraph"/>
        <w:numPr>
          <w:ilvl w:val="0"/>
          <w:numId w:val="2"/>
        </w:numPr>
        <w:spacing w:line="276" w:lineRule="auto"/>
      </w:pPr>
      <w:r>
        <w:t>Barva:</w:t>
      </w:r>
      <w:r>
        <w:tab/>
      </w:r>
      <w:r>
        <w:tab/>
      </w:r>
      <w:r>
        <w:tab/>
      </w:r>
      <w:r>
        <w:tab/>
      </w:r>
      <w:r w:rsidR="004669D2">
        <w:t>zelená</w:t>
      </w:r>
    </w:p>
    <w:p w:rsidR="00D05240" w:rsidP="00585BDA" w14:paraId="1C6AC3D6" w14:textId="61A19CAF">
      <w:pPr>
        <w:pStyle w:val="ListParagraph"/>
        <w:numPr>
          <w:ilvl w:val="0"/>
          <w:numId w:val="2"/>
        </w:numPr>
        <w:spacing w:line="276" w:lineRule="auto"/>
      </w:pPr>
      <w:r>
        <w:t>Číslo karoserie (VIN):</w:t>
      </w:r>
      <w:r w:rsidR="00C1629F">
        <w:tab/>
      </w:r>
      <w:r w:rsidR="00C1629F">
        <w:tab/>
      </w:r>
      <w:r w:rsidRPr="004669D2" w:rsidR="004669D2">
        <w:rPr>
          <w:caps/>
        </w:rPr>
        <w:t>tk911bs5kf0la7058</w:t>
      </w:r>
    </w:p>
    <w:p w:rsidR="00D05240" w:rsidP="00585BDA" w14:paraId="62464011" w14:textId="61DC2D8E">
      <w:pPr>
        <w:pStyle w:val="ListParagraph"/>
        <w:numPr>
          <w:ilvl w:val="0"/>
          <w:numId w:val="2"/>
        </w:numPr>
        <w:spacing w:line="276" w:lineRule="auto"/>
      </w:pPr>
      <w:r>
        <w:t>TP</w:t>
      </w:r>
      <w:r>
        <w:t>:</w:t>
      </w:r>
      <w:r>
        <w:tab/>
      </w:r>
      <w:r>
        <w:tab/>
      </w:r>
      <w:r>
        <w:tab/>
      </w:r>
      <w:r>
        <w:tab/>
      </w:r>
      <w:r w:rsidR="004669D2">
        <w:t>UG220071</w:t>
      </w:r>
    </w:p>
    <w:p w:rsidR="001F52A8" w:rsidP="00585BDA" w14:paraId="7FB7BFCA" w14:textId="603D2B08">
      <w:pPr>
        <w:pStyle w:val="ListParagraph"/>
        <w:numPr>
          <w:ilvl w:val="0"/>
          <w:numId w:val="2"/>
        </w:numPr>
        <w:spacing w:line="276" w:lineRule="auto"/>
      </w:pPr>
      <w:r>
        <w:t xml:space="preserve">OTP: </w:t>
      </w:r>
      <w:r>
        <w:tab/>
      </w:r>
      <w:r>
        <w:tab/>
      </w:r>
      <w:r>
        <w:tab/>
      </w:r>
      <w:r>
        <w:tab/>
        <w:t>UAN060864</w:t>
      </w:r>
    </w:p>
    <w:p w:rsidR="00883DDE" w:rsidP="00585BDA" w14:paraId="0C337A61" w14:textId="7BFD6B73">
      <w:pPr>
        <w:pStyle w:val="ListParagraph"/>
        <w:numPr>
          <w:ilvl w:val="0"/>
          <w:numId w:val="2"/>
        </w:numPr>
        <w:spacing w:after="360" w:line="276" w:lineRule="auto"/>
        <w:ind w:left="714" w:hanging="357"/>
      </w:pPr>
      <w:r>
        <w:t>RZ:</w:t>
      </w:r>
      <w:r>
        <w:tab/>
      </w:r>
      <w:r>
        <w:tab/>
      </w:r>
      <w:r>
        <w:tab/>
      </w:r>
      <w:r>
        <w:tab/>
        <w:t>6P4 3910</w:t>
      </w:r>
    </w:p>
    <w:p w:rsidR="008F2EB1" w:rsidP="008F2EB1" w14:paraId="360AE1D6" w14:textId="77777777">
      <w:pPr>
        <w:pStyle w:val="ListParagraph"/>
      </w:pPr>
    </w:p>
    <w:p w:rsidR="00BB6F3D" w:rsidRPr="00DE7EA3" w:rsidP="00565BD1" w14:paraId="77A41ED8" w14:textId="06E5AEEA">
      <w:pPr>
        <w:pStyle w:val="ListParagraph"/>
        <w:numPr>
          <w:ilvl w:val="0"/>
          <w:numId w:val="1"/>
        </w:numPr>
        <w:spacing w:before="360"/>
        <w:ind w:left="1077"/>
        <w:jc w:val="center"/>
        <w:rPr>
          <w:b/>
          <w:bCs/>
          <w:sz w:val="24"/>
          <w:szCs w:val="24"/>
        </w:rPr>
      </w:pPr>
      <w:r w:rsidRPr="00DE7EA3">
        <w:rPr>
          <w:b/>
          <w:bCs/>
          <w:sz w:val="24"/>
          <w:szCs w:val="24"/>
        </w:rPr>
        <w:t>Cena a platební podmínky</w:t>
      </w:r>
    </w:p>
    <w:p w:rsidR="00585BDA" w:rsidP="00B41E55" w14:paraId="450E6FB0" w14:textId="0067945E">
      <w:pPr>
        <w:spacing w:after="120"/>
        <w:jc w:val="both"/>
      </w:pPr>
      <w:r>
        <w:t>Cena</w:t>
      </w:r>
      <w:r w:rsidR="00883DDE">
        <w:t xml:space="preserve"> Předmětu smlouvy </w:t>
      </w:r>
      <w:r>
        <w:t>specifikovaného v čl. III. této Smlouvy byla dohodou Smluvních stran určena na</w:t>
      </w:r>
      <w:r>
        <w:t>:</w:t>
      </w:r>
      <w:r>
        <w:t xml:space="preserve"> </w:t>
      </w:r>
    </w:p>
    <w:p w:rsidR="00883DDE" w:rsidRPr="00585BDA" w:rsidP="00585BDA" w14:paraId="2B7C7A44" w14:textId="7A0737D2">
      <w:pPr>
        <w:jc w:val="center"/>
        <w:rPr>
          <w:sz w:val="24"/>
          <w:szCs w:val="24"/>
        </w:rPr>
      </w:pPr>
      <w:r w:rsidRPr="00585BDA">
        <w:rPr>
          <w:b/>
          <w:bCs/>
          <w:sz w:val="24"/>
          <w:szCs w:val="24"/>
        </w:rPr>
        <w:t>65.</w:t>
      </w:r>
      <w:r w:rsidR="002215B9">
        <w:rPr>
          <w:b/>
          <w:bCs/>
          <w:sz w:val="24"/>
          <w:szCs w:val="24"/>
        </w:rPr>
        <w:t>000,00</w:t>
      </w:r>
      <w:r w:rsidRPr="00585BDA" w:rsidR="004669D2">
        <w:rPr>
          <w:b/>
          <w:bCs/>
          <w:sz w:val="24"/>
          <w:szCs w:val="24"/>
        </w:rPr>
        <w:t xml:space="preserve"> Kč</w:t>
      </w:r>
    </w:p>
    <w:p w:rsidR="00C1629F" w:rsidP="00883DDE" w14:paraId="34740AE5" w14:textId="41D229B5">
      <w:pPr>
        <w:jc w:val="center"/>
      </w:pPr>
      <w:r>
        <w:t xml:space="preserve">(slovy: </w:t>
      </w:r>
      <w:r w:rsidRPr="00883DDE" w:rsidR="00883DDE">
        <w:t>šedesát pět tisíc korun českých</w:t>
      </w:r>
      <w:r w:rsidR="00883DDE">
        <w:t>).</w:t>
      </w:r>
    </w:p>
    <w:p w:rsidR="00451190" w:rsidP="00B41E55" w14:paraId="53CA1D74" w14:textId="75FB4DFF">
      <w:pPr>
        <w:spacing w:after="120" w:line="360" w:lineRule="auto"/>
        <w:jc w:val="both"/>
      </w:pPr>
      <w:r>
        <w:t xml:space="preserve">Podkladem pro zaplacení ceny Předmětu smlouvy je faktura vystavená Prodávajícím, která </w:t>
      </w:r>
      <w:r w:rsidR="00EA4141">
        <w:t xml:space="preserve">bude </w:t>
      </w:r>
      <w:r>
        <w:t xml:space="preserve">předána Kupujícímu </w:t>
      </w:r>
      <w:r w:rsidR="002215B9">
        <w:t xml:space="preserve">po </w:t>
      </w:r>
      <w:r>
        <w:t>podpisu této Smlouvy.</w:t>
      </w:r>
    </w:p>
    <w:p w:rsidR="00451190" w:rsidP="00B41E55" w14:paraId="0EA907BC" w14:textId="2F1A62F7">
      <w:pPr>
        <w:spacing w:after="120" w:line="360" w:lineRule="auto"/>
        <w:jc w:val="both"/>
      </w:pPr>
      <w:r>
        <w:t>Vystavená faktura musí obsahovat minimálně tyto údaje:</w:t>
      </w:r>
    </w:p>
    <w:p w:rsidR="00451190" w:rsidP="00451190" w14:paraId="74D48817" w14:textId="2397C544">
      <w:pPr>
        <w:pStyle w:val="ListParagraph"/>
        <w:numPr>
          <w:ilvl w:val="0"/>
          <w:numId w:val="4"/>
        </w:numPr>
        <w:spacing w:after="360" w:line="360" w:lineRule="auto"/>
        <w:jc w:val="both"/>
      </w:pPr>
      <w:r>
        <w:t>Označení osoby, adresy, sídla</w:t>
      </w:r>
    </w:p>
    <w:p w:rsidR="00451190" w:rsidP="00451190" w14:paraId="5280CFC0" w14:textId="6F452AD3">
      <w:pPr>
        <w:pStyle w:val="ListParagraph"/>
        <w:numPr>
          <w:ilvl w:val="0"/>
          <w:numId w:val="4"/>
        </w:numPr>
        <w:spacing w:after="360" w:line="360" w:lineRule="auto"/>
        <w:jc w:val="both"/>
      </w:pPr>
      <w:r>
        <w:t>Číslo faktury, den odeslání, den splatnosti faktury</w:t>
      </w:r>
    </w:p>
    <w:p w:rsidR="00451190" w:rsidP="00451190" w14:paraId="034D8A2D" w14:textId="6DD2CD56">
      <w:pPr>
        <w:pStyle w:val="ListParagraph"/>
        <w:numPr>
          <w:ilvl w:val="0"/>
          <w:numId w:val="4"/>
        </w:numPr>
        <w:spacing w:after="360" w:line="360" w:lineRule="auto"/>
        <w:jc w:val="both"/>
      </w:pPr>
      <w:r>
        <w:t>Označení peněžního ústavu a číslo účtu, na který se má platit,</w:t>
      </w:r>
    </w:p>
    <w:p w:rsidR="00451190" w:rsidP="00B41E55" w14:paraId="42B5E110" w14:textId="75D9F8E3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Fakturovanou sumu,</w:t>
      </w:r>
      <w:r w:rsidR="00B41E55">
        <w:t xml:space="preserve"> razítko a podpis oprávněné osoby</w:t>
      </w:r>
    </w:p>
    <w:p w:rsidR="00B41E55" w:rsidP="00B41E55" w14:paraId="6ECA236D" w14:textId="62E6C070">
      <w:pPr>
        <w:spacing w:after="360" w:line="360" w:lineRule="auto"/>
        <w:jc w:val="both"/>
      </w:pPr>
      <w:r>
        <w:t>Lhůta splatnosti je 30 dní ode dne doručení.</w:t>
      </w:r>
    </w:p>
    <w:p w:rsidR="00C1629F" w:rsidRPr="00DE7EA3" w:rsidP="00DE7EA3" w14:paraId="36CA7590" w14:textId="74662F6C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E7EA3">
        <w:rPr>
          <w:b/>
          <w:bCs/>
          <w:sz w:val="24"/>
          <w:szCs w:val="24"/>
        </w:rPr>
        <w:t>Přechod vlastnického práva</w:t>
      </w:r>
    </w:p>
    <w:p w:rsidR="00DE7EA3" w:rsidRPr="00DE7EA3" w:rsidP="00585BDA" w14:paraId="600E923F" w14:textId="4D0E5C47">
      <w:pPr>
        <w:spacing w:after="360" w:line="360" w:lineRule="auto"/>
        <w:jc w:val="both"/>
      </w:pPr>
      <w:r w:rsidRPr="00DE7EA3">
        <w:t>Prodávající za podmínek sjednaných v této Smlouvě prodává Kupujícímu</w:t>
      </w:r>
      <w:r w:rsidR="00883DDE">
        <w:t xml:space="preserve"> Předmět smlouvy</w:t>
      </w:r>
      <w:r w:rsidRPr="00DE7EA3">
        <w:t xml:space="preserve"> společně s jeho příslušenstvím a </w:t>
      </w:r>
      <w:r>
        <w:t xml:space="preserve">Kupující </w:t>
      </w:r>
      <w:r w:rsidR="00883DDE">
        <w:t>Předmět smlouvy</w:t>
      </w:r>
      <w:r>
        <w:t xml:space="preserve"> přijímá do svého výlučného vlastnictví. Vlastnické právo k</w:t>
      </w:r>
      <w:r w:rsidR="00883DDE">
        <w:t> Předmětu smlouvy</w:t>
      </w:r>
      <w:r>
        <w:t xml:space="preserve"> přechází na Kupujícího okamžikem </w:t>
      </w:r>
      <w:r w:rsidR="002215B9">
        <w:t>podpisu smlouvy</w:t>
      </w:r>
      <w:r w:rsidR="00B41E55">
        <w:t>.</w:t>
      </w:r>
    </w:p>
    <w:p w:rsidR="00C1629F" w:rsidRPr="00B80560" w:rsidP="00B80560" w14:paraId="37F5BA5A" w14:textId="2A0D528E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80560">
        <w:rPr>
          <w:b/>
          <w:bCs/>
          <w:sz w:val="24"/>
          <w:szCs w:val="24"/>
        </w:rPr>
        <w:t>Prohlášení kupujícího</w:t>
      </w:r>
    </w:p>
    <w:p w:rsidR="00B80560" w:rsidP="00B41E55" w14:paraId="46D73DEC" w14:textId="50FAE373">
      <w:pPr>
        <w:spacing w:after="120" w:line="360" w:lineRule="auto"/>
        <w:jc w:val="both"/>
      </w:pPr>
      <w:r>
        <w:t>Kupující tímto prohlašuje, že byl podrobně seznámen s technický</w:t>
      </w:r>
      <w:r w:rsidR="00092EB7">
        <w:t>m</w:t>
      </w:r>
      <w:r>
        <w:t xml:space="preserve"> stavem </w:t>
      </w:r>
      <w:r w:rsidR="008F2EB1">
        <w:t>Předmětu smlouvy</w:t>
      </w:r>
      <w:r w:rsidR="002215B9">
        <w:t>.</w:t>
      </w:r>
      <w:r>
        <w:t xml:space="preserve"> </w:t>
      </w:r>
    </w:p>
    <w:p w:rsidR="00B80560" w:rsidP="00585BDA" w14:paraId="351881D7" w14:textId="3AB57D19">
      <w:pPr>
        <w:spacing w:after="360" w:line="360" w:lineRule="auto"/>
        <w:jc w:val="both"/>
      </w:pPr>
      <w:r>
        <w:t>Kupující se zavazuje poskytnout prodávající součinnost potřebnou k provedení změny vlastníka v registru vozidel, a to bezodkladně po podpisu kupní smlouvy</w:t>
      </w:r>
      <w:r w:rsidR="002215B9">
        <w:t>.</w:t>
      </w:r>
      <w:r>
        <w:t xml:space="preserve"> V případě porušení této povinnosti se kupující zavazuje uhradit prodávající veškerou vzniklou škodu.</w:t>
      </w:r>
    </w:p>
    <w:p w:rsidR="00565BD1" w:rsidP="00565BD1" w14:paraId="75E0A896" w14:textId="1ED03A39">
      <w:pPr>
        <w:pStyle w:val="ListParagraph"/>
        <w:numPr>
          <w:ilvl w:val="0"/>
          <w:numId w:val="1"/>
        </w:numPr>
        <w:spacing w:after="120" w:line="360" w:lineRule="auto"/>
        <w:ind w:left="1077"/>
        <w:jc w:val="center"/>
        <w:rPr>
          <w:b/>
          <w:bCs/>
        </w:rPr>
      </w:pPr>
      <w:r>
        <w:rPr>
          <w:b/>
          <w:bCs/>
        </w:rPr>
        <w:t>D</w:t>
      </w:r>
      <w:r w:rsidRPr="00565BD1">
        <w:rPr>
          <w:b/>
          <w:bCs/>
        </w:rPr>
        <w:t>oložka</w:t>
      </w:r>
      <w:r>
        <w:rPr>
          <w:b/>
          <w:bCs/>
        </w:rPr>
        <w:t xml:space="preserve"> obecního zřízení</w:t>
      </w:r>
    </w:p>
    <w:p w:rsidR="00565BD1" w:rsidP="00565BD1" w14:paraId="2D94E704" w14:textId="513C2BDA">
      <w:pPr>
        <w:spacing w:after="720" w:line="360" w:lineRule="auto"/>
        <w:jc w:val="both"/>
      </w:pPr>
      <w:r w:rsidRPr="00565BD1">
        <w:t>Tento právní úkon byl v souladu s ustanovením zákona č.</w:t>
      </w:r>
      <w:r>
        <w:t xml:space="preserve"> </w:t>
      </w:r>
      <w:r w:rsidRPr="00565BD1">
        <w:t>128</w:t>
      </w:r>
      <w:r>
        <w:t>/</w:t>
      </w:r>
      <w:r w:rsidRPr="00565BD1">
        <w:t>2000 Sb., o obcích, projednán a schválen Radou města Klatovy dne</w:t>
      </w:r>
      <w:r>
        <w:t xml:space="preserve"> </w:t>
      </w:r>
      <w:r w:rsidR="00332FF7">
        <w:t>27.05.2024</w:t>
      </w:r>
      <w:r w:rsidRPr="00565BD1">
        <w:t xml:space="preserve">, usnesením č. </w:t>
      </w:r>
      <w:r w:rsidR="00F74B8A">
        <w:t>265/11.</w:t>
      </w:r>
    </w:p>
    <w:p w:rsidR="00565BD1" w:rsidRPr="00565BD1" w:rsidP="00565BD1" w14:paraId="746518BC" w14:textId="77777777">
      <w:pPr>
        <w:spacing w:after="720" w:line="360" w:lineRule="auto"/>
        <w:jc w:val="both"/>
      </w:pPr>
    </w:p>
    <w:p w:rsidR="00C1629F" w:rsidRPr="00B80560" w:rsidP="00B80560" w14:paraId="05F2BA69" w14:textId="7020499E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80560">
        <w:rPr>
          <w:b/>
          <w:bCs/>
          <w:sz w:val="24"/>
          <w:szCs w:val="24"/>
        </w:rPr>
        <w:t>Závěrečná ustanovení</w:t>
      </w:r>
    </w:p>
    <w:p w:rsidR="00585BDA" w:rsidP="00B41E55" w14:paraId="0A075A38" w14:textId="2934F81A">
      <w:pPr>
        <w:spacing w:after="120" w:line="360" w:lineRule="auto"/>
        <w:jc w:val="both"/>
      </w:pPr>
      <w:r>
        <w:t>Smluvní strany prohlašují, že tato smlouva je projevem jejich pravé a svobodné vůle a nebyla uzavřena v tísni.</w:t>
      </w:r>
    </w:p>
    <w:p w:rsidR="00585BDA" w:rsidP="00B41E55" w14:paraId="64E07A9F" w14:textId="570CB61E">
      <w:pPr>
        <w:spacing w:after="120" w:line="360" w:lineRule="auto"/>
        <w:jc w:val="both"/>
      </w:pPr>
      <w:r>
        <w:t>Případné spory budou řešeny dle právního řádu České republiky.</w:t>
      </w:r>
    </w:p>
    <w:p w:rsidR="00B80560" w:rsidP="00585BDA" w14:paraId="21B537B3" w14:textId="087EF846">
      <w:pPr>
        <w:spacing w:line="360" w:lineRule="auto"/>
        <w:jc w:val="both"/>
      </w:pPr>
      <w:r>
        <w:t>Tato Smlouva byla uzavřena ve dvou stejnopisech, přičemž každá ze Smluvních stran obdrží po jednom.</w:t>
      </w:r>
      <w:r w:rsidR="00585BDA">
        <w:t xml:space="preserve"> Každý ze stejnopisů je považován za originál.</w:t>
      </w:r>
    </w:p>
    <w:p w:rsidR="00B80560" w:rsidP="00585BDA" w14:paraId="604FA598" w14:textId="6BACC897">
      <w:pPr>
        <w:spacing w:line="360" w:lineRule="auto"/>
        <w:jc w:val="both"/>
      </w:pPr>
      <w:r>
        <w:t>Tato Smlouva nabývá účinnosti dnem jejího podpisu oběma Smluvními stranami.</w:t>
      </w:r>
    </w:p>
    <w:p w:rsidR="00B80560" w:rsidP="00B80560" w14:paraId="68CF235A" w14:textId="77777777"/>
    <w:p w:rsidR="00B80560" w:rsidP="00B80560" w14:paraId="0C523063" w14:textId="09EA564F">
      <w:r>
        <w:t>V Klatovech dne</w:t>
      </w:r>
      <w:r w:rsidR="00585BDA">
        <w:t xml:space="preserve"> </w:t>
      </w:r>
      <w:r>
        <w:t>…………………………………………</w:t>
      </w:r>
    </w:p>
    <w:p w:rsidR="003A5ADA" w:rsidP="00B80560" w14:paraId="6AD51A13" w14:textId="0C56378D"/>
    <w:p w:rsidR="00B41E55" w:rsidP="00B80560" w14:paraId="7F5F595C" w14:textId="77777777"/>
    <w:p w:rsidR="00565BD1" w:rsidP="00B80560" w14:paraId="289944A4" w14:textId="77777777"/>
    <w:p w:rsidR="003A5ADA" w:rsidP="00585BDA" w14:paraId="5E3E5617" w14:textId="3899D405">
      <w:pPr>
        <w:jc w:val="both"/>
      </w:pPr>
      <w:r>
        <w:t>…………………………………………………………………… ……………………………………………………………</w:t>
      </w:r>
      <w:r w:rsidR="00585BDA">
        <w:t>……</w:t>
      </w:r>
      <w:r>
        <w:br/>
        <w:t xml:space="preserve">  </w:t>
      </w:r>
      <w:r w:rsidR="00585BDA">
        <w:tab/>
      </w:r>
      <w:r>
        <w:t xml:space="preserve">      Prodávající</w:t>
      </w:r>
      <w:r w:rsidR="00585BDA">
        <w:tab/>
      </w:r>
      <w:r w:rsidR="00585BDA">
        <w:tab/>
      </w:r>
      <w:r w:rsidR="00585BDA">
        <w:tab/>
      </w:r>
      <w:r>
        <w:tab/>
      </w:r>
      <w:r>
        <w:tab/>
      </w:r>
      <w:r>
        <w:tab/>
      </w:r>
      <w:r w:rsidR="00585BDA">
        <w:tab/>
      </w:r>
      <w:r>
        <w:tab/>
        <w:t>Kupující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053E7F"/>
    <w:multiLevelType w:val="hybridMultilevel"/>
    <w:tmpl w:val="2230D0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344"/>
    <w:multiLevelType w:val="hybridMultilevel"/>
    <w:tmpl w:val="6C8A75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3D2B"/>
    <w:multiLevelType w:val="hybridMultilevel"/>
    <w:tmpl w:val="76DC47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330F"/>
    <w:multiLevelType w:val="hybridMultilevel"/>
    <w:tmpl w:val="56A6A3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D5990"/>
    <w:rsid w:val="00092EB7"/>
    <w:rsid w:val="00113A75"/>
    <w:rsid w:val="00126F57"/>
    <w:rsid w:val="001D2BB9"/>
    <w:rsid w:val="001F52A8"/>
    <w:rsid w:val="001F5CBD"/>
    <w:rsid w:val="002215B9"/>
    <w:rsid w:val="002215EB"/>
    <w:rsid w:val="002C4DFC"/>
    <w:rsid w:val="00332FF7"/>
    <w:rsid w:val="003A5ADA"/>
    <w:rsid w:val="003B2A55"/>
    <w:rsid w:val="003D60C9"/>
    <w:rsid w:val="003D6FB5"/>
    <w:rsid w:val="003F5393"/>
    <w:rsid w:val="00451190"/>
    <w:rsid w:val="00452A82"/>
    <w:rsid w:val="004669D2"/>
    <w:rsid w:val="004E1634"/>
    <w:rsid w:val="00565BD1"/>
    <w:rsid w:val="00585BDA"/>
    <w:rsid w:val="005C3FA3"/>
    <w:rsid w:val="0063679C"/>
    <w:rsid w:val="00646980"/>
    <w:rsid w:val="00657A4E"/>
    <w:rsid w:val="006B2798"/>
    <w:rsid w:val="007C0A4A"/>
    <w:rsid w:val="00863653"/>
    <w:rsid w:val="008667D3"/>
    <w:rsid w:val="00883DDE"/>
    <w:rsid w:val="00893E9F"/>
    <w:rsid w:val="008F2EB1"/>
    <w:rsid w:val="00963DEF"/>
    <w:rsid w:val="00A728D3"/>
    <w:rsid w:val="00B41E55"/>
    <w:rsid w:val="00B80560"/>
    <w:rsid w:val="00BB6F3D"/>
    <w:rsid w:val="00BD752C"/>
    <w:rsid w:val="00C1629F"/>
    <w:rsid w:val="00C33FD3"/>
    <w:rsid w:val="00D05240"/>
    <w:rsid w:val="00DA1A3B"/>
    <w:rsid w:val="00DE7EA3"/>
    <w:rsid w:val="00E17EA8"/>
    <w:rsid w:val="00E27BF9"/>
    <w:rsid w:val="00E5404B"/>
    <w:rsid w:val="00EA4141"/>
    <w:rsid w:val="00F74B8A"/>
    <w:rsid w:val="00FA4718"/>
    <w:rsid w:val="00FC6539"/>
    <w:rsid w:val="00FD5990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CCA61F-E90E-48D1-BC07-07E4006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0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5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85BDA"/>
  </w:style>
  <w:style w:type="paragraph" w:styleId="Footer">
    <w:name w:val="footer"/>
    <w:basedOn w:val="Normal"/>
    <w:link w:val="ZpatChar"/>
    <w:uiPriority w:val="99"/>
    <w:unhideWhenUsed/>
    <w:rsid w:val="005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85BDA"/>
  </w:style>
  <w:style w:type="paragraph" w:styleId="BalloonText">
    <w:name w:val="Balloon Text"/>
    <w:basedOn w:val="Normal"/>
    <w:link w:val="TextbublinyChar"/>
    <w:uiPriority w:val="99"/>
    <w:semiHidden/>
    <w:unhideWhenUsed/>
    <w:rsid w:val="001F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F5C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Mayerová Vladimíra</dc:creator>
  <cp:lastModifiedBy>Šestáková Michaela</cp:lastModifiedBy>
  <cp:revision>7</cp:revision>
  <cp:lastPrinted>2024-05-20T05:52:00Z</cp:lastPrinted>
  <dcterms:created xsi:type="dcterms:W3CDTF">2024-05-20T06:33:00Z</dcterms:created>
  <dcterms:modified xsi:type="dcterms:W3CDTF">2024-06-19T06:39:00Z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OVV/2408/24/ovv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19.6.2024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&lt;TABLE&gt;&lt;TR&gt;&lt;TD&gt;Č.j.:&lt;/TD&gt;&lt;TD&gt;OVV/2408/24/ovv&lt;/TD&gt;&lt;/TR&gt;&lt;TR&gt;&lt;TD&gt;&lt;/TD&gt;&lt;TD&gt;&lt;/TD&gt;&lt;/TR&gt;&lt;/TABLE&gt;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vnitřních věcí</vt:lpwstr>
  </property>
  <property fmtid="{D5CDD505-2E9C-101B-9397-08002B2CF9AE}" pid="16" name="DisplayName_UserPoriz_Pisemnost">
    <vt:lpwstr>Michaela Šestáková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42262/24-MUKT</vt:lpwstr>
  </property>
  <property fmtid="{D5CDD505-2E9C-101B-9397-08002B2CF9AE}" pid="19" name="Key_BarCode_Pisemnost">
    <vt:lpwstr>*B003044739*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42262/24-MUKT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Kupní smlouva (TSMK vozidlo) </vt:lpwstr>
  </property>
  <property fmtid="{D5CDD505-2E9C-101B-9397-08002B2CF9AE}" pid="41" name="Zkratka_SpisovyUzel_PoziceZodpo_Pisemnost">
    <vt:lpwstr>OVV</vt:lpwstr>
  </property>
</Properties>
</file>