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5" w:rsidRPr="003A6396" w:rsidRDefault="005350F5" w:rsidP="005350F5">
      <w:pPr>
        <w:pStyle w:val="Nadpis2"/>
      </w:pPr>
      <w:r>
        <w:t>Veře</w:t>
      </w:r>
      <w:r w:rsidR="005F1CE9">
        <w:t>jnoprávní smlouva o poskytnutí nei</w:t>
      </w:r>
      <w:r>
        <w:t>nvestiční dotace</w:t>
      </w:r>
    </w:p>
    <w:p w:rsidR="005350F5" w:rsidRPr="00B32D66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B32D66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2</w:t>
      </w:r>
    </w:p>
    <w:p w:rsidR="005350F5" w:rsidRDefault="005350F5" w:rsidP="005350F5">
      <w:pPr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Dnešního dne, </w:t>
      </w:r>
      <w:r w:rsidRPr="00393C17">
        <w:rPr>
          <w:rFonts w:ascii="Arial" w:hAnsi="Arial" w:cs="Arial"/>
          <w:sz w:val="24"/>
          <w:szCs w:val="24"/>
        </w:rPr>
        <w:t xml:space="preserve">měsíce, roku na </w:t>
      </w:r>
      <w:r>
        <w:rPr>
          <w:rFonts w:ascii="Arial" w:hAnsi="Arial" w:cs="Arial"/>
          <w:sz w:val="24"/>
          <w:szCs w:val="24"/>
        </w:rPr>
        <w:t>základě žádosti, po schválení u</w:t>
      </w:r>
      <w:r w:rsidRPr="00393C17">
        <w:rPr>
          <w:rFonts w:ascii="Arial" w:hAnsi="Arial" w:cs="Arial"/>
          <w:sz w:val="24"/>
          <w:szCs w:val="24"/>
        </w:rPr>
        <w:t>snesení</w:t>
      </w:r>
      <w:r>
        <w:rPr>
          <w:rFonts w:ascii="Arial" w:hAnsi="Arial" w:cs="Arial"/>
          <w:sz w:val="24"/>
          <w:szCs w:val="24"/>
        </w:rPr>
        <w:t>m</w:t>
      </w:r>
      <w:r w:rsidR="00E94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valného shromáždění</w:t>
      </w:r>
      <w:r w:rsidRPr="00393C17">
        <w:rPr>
          <w:rFonts w:ascii="Arial" w:hAnsi="Arial" w:cs="Arial"/>
          <w:sz w:val="24"/>
          <w:szCs w:val="24"/>
        </w:rPr>
        <w:t xml:space="preserve"> č. </w:t>
      </w:r>
      <w:proofErr w:type="spellStart"/>
      <w:r>
        <w:rPr>
          <w:rFonts w:ascii="Arial" w:hAnsi="Arial" w:cs="Arial"/>
          <w:sz w:val="24"/>
          <w:szCs w:val="24"/>
        </w:rPr>
        <w:t>Reg.VS</w:t>
      </w:r>
      <w:proofErr w:type="spellEnd"/>
      <w:r>
        <w:rPr>
          <w:rFonts w:ascii="Arial" w:hAnsi="Arial" w:cs="Arial"/>
          <w:sz w:val="24"/>
          <w:szCs w:val="24"/>
        </w:rPr>
        <w:t>-MTJ 2023/12/6</w:t>
      </w:r>
      <w:r>
        <w:rPr>
          <w:rFonts w:ascii="Arial" w:hAnsi="Arial" w:cs="Arial"/>
          <w:sz w:val="24"/>
          <w:szCs w:val="24"/>
        </w:rPr>
        <w:tab/>
      </w:r>
      <w:r w:rsidRPr="00393C17">
        <w:rPr>
          <w:rFonts w:ascii="Arial" w:hAnsi="Arial" w:cs="Arial"/>
          <w:sz w:val="24"/>
          <w:szCs w:val="24"/>
        </w:rPr>
        <w:t>a v souladu s</w:t>
      </w:r>
      <w:r>
        <w:rPr>
          <w:rFonts w:ascii="Arial" w:hAnsi="Arial" w:cs="Arial"/>
          <w:sz w:val="24"/>
          <w:szCs w:val="24"/>
        </w:rPr>
        <w:t xml:space="preserve"> ustanovením § 10a odstavce (5) zákona č. 250/2000 Sb., o rozpočtových pravidlech územních rozpočtů ve znění pozdějších předpisů  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uzavřely smluvní strany</w:t>
      </w:r>
    </w:p>
    <w:p w:rsidR="005350F5" w:rsidRDefault="005350F5" w:rsidP="005350F5">
      <w:pPr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pStyle w:val="Nadpis3"/>
        <w:rPr>
          <w:rFonts w:cs="Arial"/>
          <w:szCs w:val="24"/>
        </w:rPr>
      </w:pPr>
      <w:r>
        <w:rPr>
          <w:rFonts w:cs="Arial"/>
          <w:szCs w:val="24"/>
        </w:rPr>
        <w:t>Region Moravskotřebovska a Jevíčska (dále jen DSO)</w:t>
      </w:r>
    </w:p>
    <w:p w:rsidR="005350F5" w:rsidRPr="00393C17" w:rsidRDefault="005350F5" w:rsidP="0053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jednajícípředsedou svazkuIng. Pavlem Charvátem</w:t>
      </w:r>
    </w:p>
    <w:p w:rsidR="005350F5" w:rsidRPr="00393C17" w:rsidRDefault="005350F5" w:rsidP="0053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</w:t>
      </w:r>
      <w:r w:rsidRPr="00393C17">
        <w:rPr>
          <w:rFonts w:ascii="Arial" w:hAnsi="Arial" w:cs="Arial"/>
          <w:sz w:val="24"/>
          <w:szCs w:val="24"/>
        </w:rPr>
        <w:t xml:space="preserve"> nám. T.G.Masaryka č. 29</w:t>
      </w:r>
    </w:p>
    <w:p w:rsidR="005350F5" w:rsidRPr="00CC0A32" w:rsidRDefault="005350F5" w:rsidP="005350F5">
      <w:pPr>
        <w:pStyle w:val="Nadpis1"/>
        <w:rPr>
          <w:rFonts w:cs="Arial"/>
          <w:color w:val="FF0000"/>
          <w:szCs w:val="24"/>
        </w:rPr>
      </w:pPr>
      <w:r w:rsidRPr="00393C17">
        <w:rPr>
          <w:rFonts w:cs="Arial"/>
          <w:szCs w:val="24"/>
        </w:rPr>
        <w:t>IČ</w:t>
      </w:r>
      <w:r>
        <w:rPr>
          <w:rFonts w:cs="Arial"/>
          <w:szCs w:val="24"/>
        </w:rPr>
        <w:t>O:</w:t>
      </w:r>
      <w:r>
        <w:t xml:space="preserve"> 69834458</w:t>
      </w:r>
    </w:p>
    <w:p w:rsidR="005350F5" w:rsidRPr="005F5443" w:rsidRDefault="005350F5" w:rsidP="005350F5">
      <w:pPr>
        <w:rPr>
          <w:rFonts w:ascii="Arial" w:hAnsi="Arial" w:cs="Arial"/>
          <w:sz w:val="24"/>
          <w:szCs w:val="24"/>
        </w:rPr>
      </w:pPr>
      <w:r w:rsidRPr="005F5443">
        <w:rPr>
          <w:rFonts w:ascii="Arial" w:hAnsi="Arial" w:cs="Arial"/>
          <w:sz w:val="24"/>
          <w:szCs w:val="24"/>
        </w:rPr>
        <w:t>Bankovní spojení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94A89">
        <w:rPr>
          <w:rFonts w:ascii="Arial" w:hAnsi="Arial" w:cs="Arial"/>
          <w:sz w:val="24"/>
          <w:szCs w:val="24"/>
        </w:rPr>
        <w:t>xxxxxxxxxxxxxxxxxxxxxxxxxxxxxxxxxxx</w:t>
      </w:r>
      <w:proofErr w:type="spellEnd"/>
    </w:p>
    <w:p w:rsidR="005350F5" w:rsidRPr="00393C17" w:rsidRDefault="005350F5" w:rsidP="005350F5">
      <w:pPr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dále jen </w:t>
      </w:r>
      <w:r>
        <w:rPr>
          <w:rFonts w:ascii="Arial" w:hAnsi="Arial" w:cs="Arial"/>
          <w:sz w:val="24"/>
          <w:szCs w:val="24"/>
        </w:rPr>
        <w:t>poskytovatel dotace</w:t>
      </w:r>
    </w:p>
    <w:p w:rsidR="005350F5" w:rsidRDefault="005350F5" w:rsidP="005350F5">
      <w:pPr>
        <w:ind w:left="-5"/>
      </w:pPr>
    </w:p>
    <w:p w:rsidR="005350F5" w:rsidRPr="00EB0AB2" w:rsidRDefault="005350F5" w:rsidP="005350F5">
      <w:pPr>
        <w:spacing w:line="259" w:lineRule="auto"/>
      </w:pPr>
      <w:r w:rsidRPr="00F96B48">
        <w:rPr>
          <w:rFonts w:ascii="Arial" w:hAnsi="Arial" w:cs="Arial"/>
          <w:sz w:val="24"/>
          <w:szCs w:val="24"/>
        </w:rPr>
        <w:t>a</w:t>
      </w:r>
    </w:p>
    <w:p w:rsidR="005350F5" w:rsidRDefault="005350F5" w:rsidP="005350F5"/>
    <w:p w:rsidR="005350F5" w:rsidRPr="005069FB" w:rsidRDefault="005350F5" w:rsidP="005350F5">
      <w:pPr>
        <w:rPr>
          <w:rFonts w:ascii="Arial" w:hAnsi="Arial" w:cs="Arial"/>
          <w:b/>
          <w:sz w:val="24"/>
          <w:szCs w:val="24"/>
        </w:rPr>
      </w:pPr>
      <w:r w:rsidRPr="00926AEF">
        <w:rPr>
          <w:rFonts w:ascii="Arial" w:hAnsi="Arial" w:cs="Arial"/>
          <w:b/>
          <w:sz w:val="24"/>
          <w:szCs w:val="24"/>
        </w:rPr>
        <w:t xml:space="preserve">Kulturní služby města Moravská Třebová </w:t>
      </w:r>
    </w:p>
    <w:p w:rsidR="005350F5" w:rsidRPr="005069FB" w:rsidRDefault="005350F5" w:rsidP="005350F5">
      <w:pPr>
        <w:rPr>
          <w:rFonts w:ascii="Arial" w:hAnsi="Arial" w:cs="Arial"/>
          <w:sz w:val="24"/>
          <w:szCs w:val="24"/>
        </w:rPr>
      </w:pPr>
      <w:r w:rsidRPr="00926AEF">
        <w:rPr>
          <w:rFonts w:ascii="Arial" w:hAnsi="Arial" w:cs="Arial"/>
          <w:sz w:val="24"/>
          <w:szCs w:val="24"/>
        </w:rPr>
        <w:t>Zastoupen</w:t>
      </w:r>
      <w:r w:rsidRPr="005069FB">
        <w:rPr>
          <w:rFonts w:ascii="Arial" w:hAnsi="Arial" w:cs="Arial"/>
          <w:sz w:val="24"/>
          <w:szCs w:val="24"/>
        </w:rPr>
        <w:t>a</w:t>
      </w:r>
      <w:r w:rsidRPr="00926AE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26AEF">
        <w:rPr>
          <w:rFonts w:ascii="Arial" w:hAnsi="Arial" w:cs="Arial"/>
          <w:sz w:val="24"/>
          <w:szCs w:val="24"/>
        </w:rPr>
        <w:t>MgA</w:t>
      </w:r>
      <w:proofErr w:type="spellEnd"/>
      <w:r w:rsidRPr="00926AEF">
        <w:rPr>
          <w:rFonts w:ascii="Arial" w:hAnsi="Arial" w:cs="Arial"/>
          <w:sz w:val="24"/>
          <w:szCs w:val="24"/>
        </w:rPr>
        <w:t>. Marií Blažkovou</w:t>
      </w:r>
    </w:p>
    <w:p w:rsidR="005350F5" w:rsidRPr="00926AEF" w:rsidRDefault="005350F5" w:rsidP="005350F5">
      <w:pPr>
        <w:rPr>
          <w:rFonts w:ascii="Arial" w:hAnsi="Arial" w:cs="Arial"/>
          <w:sz w:val="24"/>
          <w:szCs w:val="24"/>
        </w:rPr>
      </w:pPr>
      <w:r w:rsidRPr="005069FB">
        <w:rPr>
          <w:rFonts w:ascii="Arial" w:hAnsi="Arial" w:cs="Arial"/>
          <w:sz w:val="24"/>
          <w:szCs w:val="24"/>
        </w:rPr>
        <w:t xml:space="preserve">se sídlem </w:t>
      </w:r>
      <w:r w:rsidRPr="00926AEF">
        <w:rPr>
          <w:rFonts w:ascii="Arial" w:hAnsi="Arial" w:cs="Arial"/>
          <w:sz w:val="24"/>
          <w:szCs w:val="24"/>
        </w:rPr>
        <w:t>Svitavská 18</w:t>
      </w:r>
      <w:r w:rsidRPr="005069FB">
        <w:rPr>
          <w:rFonts w:ascii="Arial" w:hAnsi="Arial" w:cs="Arial"/>
          <w:sz w:val="24"/>
          <w:szCs w:val="24"/>
        </w:rPr>
        <w:t xml:space="preserve">, 571 01 Moravská Třebová, </w:t>
      </w:r>
    </w:p>
    <w:p w:rsidR="005350F5" w:rsidRPr="005069FB" w:rsidRDefault="005350F5" w:rsidP="005350F5">
      <w:pPr>
        <w:rPr>
          <w:rFonts w:ascii="Arial" w:hAnsi="Arial" w:cs="Arial"/>
          <w:sz w:val="24"/>
          <w:szCs w:val="24"/>
        </w:rPr>
      </w:pPr>
      <w:r w:rsidRPr="005069FB">
        <w:rPr>
          <w:rFonts w:ascii="Arial" w:hAnsi="Arial" w:cs="Arial"/>
          <w:sz w:val="24"/>
          <w:szCs w:val="24"/>
        </w:rPr>
        <w:t>IČO:</w:t>
      </w:r>
      <w:r w:rsidRPr="00926AEF">
        <w:rPr>
          <w:rFonts w:ascii="Arial" w:hAnsi="Arial" w:cs="Arial"/>
          <w:sz w:val="24"/>
          <w:szCs w:val="24"/>
        </w:rPr>
        <w:t xml:space="preserve"> 00371769</w:t>
      </w:r>
    </w:p>
    <w:p w:rsidR="005350F5" w:rsidRPr="005069FB" w:rsidRDefault="005350F5" w:rsidP="005350F5">
      <w:pPr>
        <w:rPr>
          <w:rFonts w:ascii="Arial" w:hAnsi="Arial" w:cs="Arial"/>
          <w:sz w:val="24"/>
          <w:szCs w:val="24"/>
        </w:rPr>
      </w:pPr>
      <w:r w:rsidRPr="005069FB">
        <w:rPr>
          <w:rFonts w:ascii="Arial" w:hAnsi="Arial" w:cs="Arial"/>
          <w:sz w:val="24"/>
          <w:szCs w:val="24"/>
        </w:rPr>
        <w:t xml:space="preserve">Bankovní </w:t>
      </w:r>
      <w:proofErr w:type="spellStart"/>
      <w:r w:rsidRPr="005069FB">
        <w:rPr>
          <w:rFonts w:ascii="Arial" w:hAnsi="Arial" w:cs="Arial"/>
          <w:sz w:val="24"/>
          <w:szCs w:val="24"/>
        </w:rPr>
        <w:t>spojení</w:t>
      </w:r>
      <w:r w:rsidR="00E94A89">
        <w:rPr>
          <w:rFonts w:ascii="Arial" w:hAnsi="Arial" w:cs="Arial"/>
          <w:sz w:val="24"/>
          <w:szCs w:val="24"/>
        </w:rPr>
        <w:t>xxxxxxxxxxxxxxxxxxxxxxxxxxxxxxxxxxx</w:t>
      </w:r>
      <w:proofErr w:type="spellEnd"/>
    </w:p>
    <w:p w:rsidR="005350F5" w:rsidRPr="005069FB" w:rsidRDefault="005350F5" w:rsidP="005350F5">
      <w:pPr>
        <w:rPr>
          <w:rFonts w:ascii="Arial" w:hAnsi="Arial" w:cs="Arial"/>
          <w:sz w:val="24"/>
          <w:szCs w:val="24"/>
        </w:rPr>
      </w:pPr>
      <w:r w:rsidRPr="005069FB">
        <w:rPr>
          <w:rFonts w:ascii="Arial" w:hAnsi="Arial" w:cs="Arial"/>
          <w:sz w:val="24"/>
          <w:szCs w:val="24"/>
        </w:rPr>
        <w:t>t</w:t>
      </w:r>
      <w:r w:rsidRPr="00926AEF">
        <w:rPr>
          <w:rFonts w:ascii="Arial" w:hAnsi="Arial" w:cs="Arial"/>
          <w:sz w:val="24"/>
          <w:szCs w:val="24"/>
        </w:rPr>
        <w:t xml:space="preserve">elefon: </w:t>
      </w:r>
      <w:proofErr w:type="spellStart"/>
      <w:r w:rsidR="00E94A89">
        <w:rPr>
          <w:rFonts w:ascii="Arial" w:hAnsi="Arial" w:cs="Arial"/>
          <w:sz w:val="24"/>
          <w:szCs w:val="24"/>
        </w:rPr>
        <w:t>xxxxxxxxx</w:t>
      </w:r>
      <w:proofErr w:type="spellEnd"/>
    </w:p>
    <w:p w:rsidR="005350F5" w:rsidRPr="00926AEF" w:rsidRDefault="005350F5" w:rsidP="005350F5">
      <w:pPr>
        <w:rPr>
          <w:rFonts w:ascii="Arial" w:hAnsi="Arial" w:cs="Arial"/>
          <w:sz w:val="24"/>
          <w:szCs w:val="24"/>
        </w:rPr>
      </w:pPr>
      <w:r w:rsidRPr="00926AEF">
        <w:rPr>
          <w:rFonts w:ascii="Arial" w:hAnsi="Arial" w:cs="Arial"/>
          <w:sz w:val="24"/>
          <w:szCs w:val="24"/>
        </w:rPr>
        <w:t>Osoby oprávněné jednat:</w:t>
      </w:r>
      <w:proofErr w:type="spellStart"/>
      <w:r>
        <w:rPr>
          <w:rFonts w:ascii="Arial" w:hAnsi="Arial" w:cs="Arial"/>
          <w:sz w:val="24"/>
          <w:szCs w:val="24"/>
        </w:rPr>
        <w:t>MgA</w:t>
      </w:r>
      <w:proofErr w:type="spellEnd"/>
      <w:r>
        <w:rPr>
          <w:rFonts w:ascii="Arial" w:hAnsi="Arial" w:cs="Arial"/>
          <w:sz w:val="24"/>
          <w:szCs w:val="24"/>
        </w:rPr>
        <w:t>. Marie Blažková</w:t>
      </w:r>
      <w:r w:rsidRPr="005069FB">
        <w:rPr>
          <w:rFonts w:ascii="Arial" w:hAnsi="Arial" w:cs="Arial"/>
          <w:sz w:val="24"/>
          <w:szCs w:val="24"/>
        </w:rPr>
        <w:tab/>
      </w:r>
      <w:r w:rsidRPr="00926AEF">
        <w:rPr>
          <w:rFonts w:ascii="Arial" w:hAnsi="Arial" w:cs="Arial"/>
          <w:sz w:val="24"/>
          <w:szCs w:val="24"/>
        </w:rPr>
        <w:t> </w:t>
      </w:r>
    </w:p>
    <w:p w:rsidR="005350F5" w:rsidRPr="00926AEF" w:rsidRDefault="005350F5" w:rsidP="005350F5">
      <w:pPr>
        <w:rPr>
          <w:sz w:val="24"/>
          <w:szCs w:val="24"/>
        </w:rPr>
      </w:pPr>
    </w:p>
    <w:p w:rsidR="005350F5" w:rsidRPr="00926AEF" w:rsidRDefault="005350F5" w:rsidP="005350F5">
      <w:pPr>
        <w:jc w:val="both"/>
        <w:rPr>
          <w:sz w:val="24"/>
          <w:szCs w:val="24"/>
        </w:rPr>
      </w:pPr>
      <w:r w:rsidRPr="00926AEF">
        <w:rPr>
          <w:rFonts w:ascii="Arial" w:hAnsi="Arial" w:cs="Arial"/>
          <w:sz w:val="24"/>
          <w:szCs w:val="24"/>
        </w:rPr>
        <w:t>dále jen příjemce dotace, tuto</w:t>
      </w:r>
    </w:p>
    <w:p w:rsidR="005350F5" w:rsidRPr="00FD5744" w:rsidRDefault="005350F5" w:rsidP="005350F5">
      <w:pPr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veřejnoprávní </w:t>
      </w:r>
      <w:r w:rsidRPr="00393C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mlouvu</w:t>
      </w:r>
      <w:r w:rsidRPr="00393C1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poskytnutí dotace: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Čl.1</w:t>
      </w:r>
      <w:proofErr w:type="gramEnd"/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Typ </w:t>
      </w:r>
      <w:r>
        <w:rPr>
          <w:rFonts w:ascii="Arial" w:hAnsi="Arial" w:cs="Arial"/>
          <w:sz w:val="24"/>
          <w:szCs w:val="24"/>
        </w:rPr>
        <w:t>dotace</w:t>
      </w:r>
    </w:p>
    <w:p w:rsidR="005350F5" w:rsidRPr="00393C17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rPr>
          <w:rFonts w:ascii="Arial" w:hAnsi="Arial" w:cs="Arial"/>
          <w:sz w:val="24"/>
          <w:szCs w:val="24"/>
        </w:rPr>
      </w:pPr>
    </w:p>
    <w:p w:rsidR="005350F5" w:rsidRPr="002E777A" w:rsidRDefault="005350F5" w:rsidP="005350F5">
      <w:pPr>
        <w:rPr>
          <w:rFonts w:ascii="Arial" w:hAnsi="Arial" w:cs="Arial"/>
          <w:sz w:val="24"/>
          <w:szCs w:val="24"/>
        </w:rPr>
      </w:pPr>
      <w:r w:rsidRPr="002E777A">
        <w:rPr>
          <w:rFonts w:ascii="Arial" w:hAnsi="Arial" w:cs="Arial"/>
          <w:sz w:val="24"/>
          <w:szCs w:val="24"/>
        </w:rPr>
        <w:t xml:space="preserve">Dotace je </w:t>
      </w:r>
      <w:r w:rsidR="005F1CE9">
        <w:rPr>
          <w:rFonts w:ascii="Arial" w:hAnsi="Arial" w:cs="Arial"/>
          <w:sz w:val="24"/>
          <w:szCs w:val="24"/>
        </w:rPr>
        <w:t>ne</w:t>
      </w:r>
      <w:r w:rsidRPr="002E777A">
        <w:rPr>
          <w:rFonts w:ascii="Arial" w:hAnsi="Arial" w:cs="Arial"/>
          <w:sz w:val="24"/>
          <w:szCs w:val="24"/>
        </w:rPr>
        <w:t xml:space="preserve">účelová a je určena na zajištění spolufinancování provozních nákladů </w:t>
      </w:r>
      <w:r>
        <w:rPr>
          <w:rFonts w:ascii="Arial" w:hAnsi="Arial" w:cs="Arial"/>
          <w:sz w:val="24"/>
          <w:szCs w:val="24"/>
        </w:rPr>
        <w:t xml:space="preserve">při konání kulturní akce „Slavnosti Dny Regionu“. </w:t>
      </w:r>
      <w:r w:rsidRPr="002E777A">
        <w:rPr>
          <w:rFonts w:ascii="Arial" w:hAnsi="Arial" w:cs="Arial"/>
          <w:sz w:val="24"/>
          <w:szCs w:val="24"/>
        </w:rPr>
        <w:t xml:space="preserve">Dotace </w:t>
      </w:r>
      <w:r>
        <w:rPr>
          <w:rFonts w:ascii="Arial" w:hAnsi="Arial" w:cs="Arial"/>
          <w:sz w:val="24"/>
          <w:szCs w:val="24"/>
        </w:rPr>
        <w:t xml:space="preserve">bude poskytnuta v celkové výši </w:t>
      </w:r>
      <w:proofErr w:type="gramStart"/>
      <w:r>
        <w:rPr>
          <w:rFonts w:ascii="Arial" w:hAnsi="Arial" w:cs="Arial"/>
          <w:sz w:val="24"/>
          <w:szCs w:val="24"/>
        </w:rPr>
        <w:t>200.000.- Kč</w:t>
      </w:r>
      <w:proofErr w:type="gramEnd"/>
      <w:r>
        <w:rPr>
          <w:rFonts w:ascii="Arial" w:hAnsi="Arial" w:cs="Arial"/>
          <w:sz w:val="24"/>
          <w:szCs w:val="24"/>
        </w:rPr>
        <w:t xml:space="preserve"> (slovy </w:t>
      </w:r>
      <w:proofErr w:type="spellStart"/>
      <w:r>
        <w:rPr>
          <w:rFonts w:ascii="Arial" w:hAnsi="Arial" w:cs="Arial"/>
          <w:sz w:val="24"/>
          <w:szCs w:val="24"/>
        </w:rPr>
        <w:t>dvěstětisíc</w:t>
      </w:r>
      <w:proofErr w:type="spellEnd"/>
      <w:r w:rsidRPr="002E777A">
        <w:rPr>
          <w:rFonts w:ascii="Arial" w:hAnsi="Arial" w:cs="Arial"/>
          <w:sz w:val="24"/>
          <w:szCs w:val="24"/>
        </w:rPr>
        <w:t xml:space="preserve"> tisíc korun) k výše uvedenému účelu. </w:t>
      </w:r>
    </w:p>
    <w:p w:rsidR="005350F5" w:rsidRPr="002E777A" w:rsidRDefault="005350F5" w:rsidP="005350F5">
      <w:pPr>
        <w:jc w:val="both"/>
        <w:rPr>
          <w:rFonts w:ascii="Arial" w:hAnsi="Arial" w:cs="Arial"/>
          <w:sz w:val="24"/>
          <w:szCs w:val="24"/>
        </w:rPr>
      </w:pPr>
      <w:r w:rsidRPr="002E777A">
        <w:rPr>
          <w:rFonts w:ascii="Arial" w:hAnsi="Arial" w:cs="Arial"/>
          <w:sz w:val="24"/>
          <w:szCs w:val="24"/>
        </w:rPr>
        <w:t>Příjemce dotace prohlašuje, že stanoveného účelu bude dos</w:t>
      </w:r>
      <w:r>
        <w:rPr>
          <w:rFonts w:ascii="Arial" w:hAnsi="Arial" w:cs="Arial"/>
          <w:sz w:val="24"/>
          <w:szCs w:val="24"/>
        </w:rPr>
        <w:t>aženo v době nejpozději do 31. 07. 2024</w:t>
      </w:r>
      <w:r w:rsidRPr="002E777A">
        <w:rPr>
          <w:rFonts w:ascii="Arial" w:hAnsi="Arial" w:cs="Arial"/>
          <w:sz w:val="24"/>
          <w:szCs w:val="24"/>
        </w:rPr>
        <w:t>.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Default="005350F5" w:rsidP="005350F5"/>
    <w:p w:rsidR="005350F5" w:rsidRDefault="005350F5" w:rsidP="005350F5">
      <w:pPr>
        <w:jc w:val="both"/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2</w:t>
      </w:r>
    </w:p>
    <w:p w:rsidR="005350F5" w:rsidRPr="00171B1C" w:rsidRDefault="005350F5" w:rsidP="005350F5">
      <w:pPr>
        <w:pStyle w:val="Nadpis1"/>
        <w:jc w:val="center"/>
      </w:pPr>
      <w:r w:rsidRPr="00393C17">
        <w:t xml:space="preserve">Účelovost </w:t>
      </w:r>
      <w:r>
        <w:t>dotace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dotace</w:t>
      </w:r>
      <w:r w:rsidRPr="00393C17">
        <w:rPr>
          <w:rFonts w:ascii="Arial" w:hAnsi="Arial" w:cs="Arial"/>
          <w:sz w:val="24"/>
          <w:szCs w:val="24"/>
        </w:rPr>
        <w:t xml:space="preserve"> se zavazuje, že poskytnutou </w:t>
      </w:r>
      <w:r>
        <w:rPr>
          <w:rFonts w:ascii="Arial" w:hAnsi="Arial" w:cs="Arial"/>
          <w:sz w:val="24"/>
          <w:szCs w:val="24"/>
        </w:rPr>
        <w:t>dotaci</w:t>
      </w:r>
      <w:r w:rsidRPr="00393C17">
        <w:rPr>
          <w:rFonts w:ascii="Arial" w:hAnsi="Arial" w:cs="Arial"/>
          <w:sz w:val="24"/>
          <w:szCs w:val="24"/>
        </w:rPr>
        <w:t xml:space="preserve"> užije bezvýhradně k účelu </w:t>
      </w:r>
      <w:r>
        <w:rPr>
          <w:rFonts w:ascii="Arial" w:hAnsi="Arial" w:cs="Arial"/>
          <w:sz w:val="24"/>
          <w:szCs w:val="24"/>
        </w:rPr>
        <w:t xml:space="preserve">uvedenému </w:t>
      </w:r>
      <w:r w:rsidRPr="00393C17">
        <w:rPr>
          <w:rFonts w:ascii="Arial" w:hAnsi="Arial" w:cs="Arial"/>
          <w:sz w:val="24"/>
          <w:szCs w:val="24"/>
        </w:rPr>
        <w:t xml:space="preserve">v čl. 1 této smlouvy. 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Čl. 3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Další povinnosti </w:t>
      </w:r>
      <w:r>
        <w:rPr>
          <w:rFonts w:ascii="Arial" w:hAnsi="Arial" w:cs="Arial"/>
          <w:sz w:val="24"/>
          <w:szCs w:val="24"/>
        </w:rPr>
        <w:t xml:space="preserve">příjemce dotace 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 w:rsidRPr="005739DF">
        <w:rPr>
          <w:rFonts w:ascii="Arial" w:hAnsi="Arial" w:cs="Arial"/>
          <w:sz w:val="24"/>
          <w:szCs w:val="24"/>
        </w:rPr>
        <w:t xml:space="preserve">Příjemce dotace </w:t>
      </w:r>
      <w:r>
        <w:rPr>
          <w:rFonts w:ascii="Arial" w:hAnsi="Arial" w:cs="Arial"/>
          <w:sz w:val="24"/>
          <w:szCs w:val="24"/>
        </w:rPr>
        <w:t xml:space="preserve">je </w:t>
      </w:r>
      <w:r w:rsidRPr="005739DF">
        <w:rPr>
          <w:rFonts w:ascii="Arial" w:hAnsi="Arial" w:cs="Arial"/>
          <w:sz w:val="24"/>
          <w:szCs w:val="24"/>
        </w:rPr>
        <w:t>při porušení účelovosti poskytnuté dotace povinen do 15 dnů od doručení výzvy zaslané poskytovatelem</w:t>
      </w:r>
      <w:r>
        <w:rPr>
          <w:rFonts w:ascii="Arial" w:hAnsi="Arial" w:cs="Arial"/>
          <w:sz w:val="24"/>
          <w:szCs w:val="24"/>
        </w:rPr>
        <w:t xml:space="preserve"> vrátit finanční prostředky použité v rozporu s touto smlouvou</w:t>
      </w:r>
      <w:r w:rsidRPr="005739DF">
        <w:rPr>
          <w:rFonts w:ascii="Arial" w:hAnsi="Arial" w:cs="Arial"/>
          <w:sz w:val="24"/>
          <w:szCs w:val="24"/>
        </w:rPr>
        <w:t xml:space="preserve"> na účet </w:t>
      </w:r>
      <w:r>
        <w:rPr>
          <w:rFonts w:ascii="Arial" w:hAnsi="Arial" w:cs="Arial"/>
          <w:sz w:val="24"/>
          <w:szCs w:val="24"/>
        </w:rPr>
        <w:t>DSO, uvedený v záhlaví této smlouvy.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Případnou nevyčerpanou část dotace je příjemce dotace povinen vrátit </w:t>
      </w:r>
      <w:r w:rsidRPr="005739DF">
        <w:rPr>
          <w:rFonts w:ascii="Arial" w:hAnsi="Arial" w:cs="Arial"/>
          <w:sz w:val="24"/>
          <w:szCs w:val="24"/>
        </w:rPr>
        <w:t xml:space="preserve">na účet </w:t>
      </w:r>
      <w:r>
        <w:rPr>
          <w:rFonts w:ascii="Arial" w:hAnsi="Arial" w:cs="Arial"/>
          <w:sz w:val="24"/>
          <w:szCs w:val="24"/>
        </w:rPr>
        <w:t>DSO, uvedený v záhlaví této smlouvy, nejpozději do 31. 12. 2024.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přeměny příjemce dotace (§ 174 a násl. zákona č. 89/2012 Sb., </w:t>
      </w:r>
      <w:r w:rsidRPr="00393C17">
        <w:rPr>
          <w:rFonts w:ascii="Arial" w:hAnsi="Arial" w:cs="Arial"/>
          <w:sz w:val="24"/>
          <w:szCs w:val="24"/>
        </w:rPr>
        <w:t>občansk</w:t>
      </w:r>
      <w:r>
        <w:rPr>
          <w:rFonts w:ascii="Arial" w:hAnsi="Arial" w:cs="Arial"/>
          <w:sz w:val="24"/>
          <w:szCs w:val="24"/>
        </w:rPr>
        <w:t>ý</w:t>
      </w:r>
      <w:r w:rsidRPr="00393C17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 xml:space="preserve">) přecházejí práva a povinnosti z této smlouvy na nástupnickou osobu. 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zrušení právnické osoby s likvidací použije likvidátor poskytnuté finanční prostředky v souladu s touto smlouvou (§ 196 zákona č. 89/2012 Sb., </w:t>
      </w:r>
      <w:r w:rsidRPr="00393C17">
        <w:rPr>
          <w:rFonts w:ascii="Arial" w:hAnsi="Arial" w:cs="Arial"/>
          <w:sz w:val="24"/>
          <w:szCs w:val="24"/>
        </w:rPr>
        <w:t>občansk</w:t>
      </w:r>
      <w:r>
        <w:rPr>
          <w:rFonts w:ascii="Arial" w:hAnsi="Arial" w:cs="Arial"/>
          <w:sz w:val="24"/>
          <w:szCs w:val="24"/>
        </w:rPr>
        <w:t>ý</w:t>
      </w:r>
      <w:r w:rsidRPr="00393C17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).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4</w:t>
      </w:r>
    </w:p>
    <w:p w:rsidR="005350F5" w:rsidRPr="00393C17" w:rsidRDefault="005350F5" w:rsidP="005350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Čerpání dotace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Čerpání </w:t>
      </w:r>
      <w:r>
        <w:rPr>
          <w:rFonts w:ascii="Arial" w:hAnsi="Arial" w:cs="Arial"/>
          <w:sz w:val="24"/>
          <w:szCs w:val="24"/>
        </w:rPr>
        <w:t>dotace</w:t>
      </w:r>
      <w:r w:rsidRPr="00393C17">
        <w:rPr>
          <w:rFonts w:ascii="Arial" w:hAnsi="Arial" w:cs="Arial"/>
          <w:sz w:val="24"/>
          <w:szCs w:val="24"/>
        </w:rPr>
        <w:t xml:space="preserve"> je možno pouze bezhotovostním převodem</w:t>
      </w:r>
      <w:r>
        <w:rPr>
          <w:rFonts w:ascii="Arial" w:hAnsi="Arial" w:cs="Arial"/>
          <w:sz w:val="24"/>
          <w:szCs w:val="24"/>
        </w:rPr>
        <w:t xml:space="preserve"> finančních prostředků na účet příjemce dotace, uvedený v záhlaví této smlouvy.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do 30 dnů od podpisu této smlouvy.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pStyle w:val="Nadpis1"/>
        <w:jc w:val="center"/>
        <w:rPr>
          <w:rFonts w:cs="Arial"/>
          <w:szCs w:val="24"/>
        </w:rPr>
      </w:pPr>
      <w:r w:rsidRPr="00393C17">
        <w:rPr>
          <w:rFonts w:cs="Arial"/>
          <w:szCs w:val="24"/>
        </w:rPr>
        <w:t xml:space="preserve">Čl. </w:t>
      </w:r>
      <w:r>
        <w:rPr>
          <w:rFonts w:cs="Arial"/>
          <w:szCs w:val="24"/>
        </w:rPr>
        <w:t>5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Kontrolní činnost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dotace předloží nejpozději do 31. 12. 2024 vyúčtování poskytnuté dotace.</w:t>
      </w:r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dotace</w:t>
      </w:r>
      <w:r w:rsidRPr="00393C17">
        <w:rPr>
          <w:rFonts w:ascii="Arial" w:hAnsi="Arial" w:cs="Arial"/>
          <w:sz w:val="24"/>
          <w:szCs w:val="24"/>
        </w:rPr>
        <w:t xml:space="preserve"> souhlasí s kontrolním působením </w:t>
      </w:r>
      <w:r>
        <w:rPr>
          <w:rFonts w:ascii="Arial" w:hAnsi="Arial" w:cs="Arial"/>
          <w:sz w:val="24"/>
          <w:szCs w:val="24"/>
        </w:rPr>
        <w:t>DSO.  Příjemce dotace se zavazuje umožnit mu kontro</w:t>
      </w:r>
      <w:r w:rsidR="005F1CE9">
        <w:rPr>
          <w:rFonts w:ascii="Arial" w:hAnsi="Arial" w:cs="Arial"/>
          <w:sz w:val="24"/>
          <w:szCs w:val="24"/>
        </w:rPr>
        <w:t>lu, zaměřenou zejména na</w:t>
      </w:r>
      <w:r>
        <w:rPr>
          <w:rFonts w:ascii="Arial" w:hAnsi="Arial" w:cs="Arial"/>
          <w:sz w:val="24"/>
          <w:szCs w:val="24"/>
        </w:rPr>
        <w:t xml:space="preserve"> vynaložení poskytnutých finančních prostředků. 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</w:p>
    <w:p w:rsidR="005350F5" w:rsidRPr="00393C17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6</w:t>
      </w:r>
    </w:p>
    <w:p w:rsidR="005350F5" w:rsidRDefault="005350F5" w:rsidP="005350F5">
      <w:pPr>
        <w:jc w:val="center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>Závěrečná ustanovení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50F5" w:rsidRDefault="005350F5" w:rsidP="005350F5">
      <w:pPr>
        <w:jc w:val="both"/>
        <w:rPr>
          <w:rFonts w:ascii="Arial" w:hAnsi="Arial" w:cs="Arial"/>
          <w:sz w:val="24"/>
          <w:szCs w:val="24"/>
        </w:rPr>
      </w:pPr>
      <w:r w:rsidRPr="00393C17">
        <w:rPr>
          <w:rFonts w:ascii="Arial" w:hAnsi="Arial" w:cs="Arial"/>
          <w:sz w:val="24"/>
          <w:szCs w:val="24"/>
        </w:rPr>
        <w:t xml:space="preserve">Pokud není ve smlouvě uvedeno jinak, platí příslušná ustanovení </w:t>
      </w:r>
      <w:r>
        <w:rPr>
          <w:rFonts w:ascii="Arial" w:hAnsi="Arial" w:cs="Arial"/>
          <w:sz w:val="24"/>
          <w:szCs w:val="24"/>
        </w:rPr>
        <w:t xml:space="preserve">zákona č. 89/2012 Sb., </w:t>
      </w:r>
      <w:r w:rsidRPr="00393C17">
        <w:rPr>
          <w:rFonts w:ascii="Arial" w:hAnsi="Arial" w:cs="Arial"/>
          <w:sz w:val="24"/>
          <w:szCs w:val="24"/>
        </w:rPr>
        <w:t>občansk</w:t>
      </w:r>
      <w:r>
        <w:rPr>
          <w:rFonts w:ascii="Arial" w:hAnsi="Arial" w:cs="Arial"/>
          <w:sz w:val="24"/>
          <w:szCs w:val="24"/>
        </w:rPr>
        <w:t>ý</w:t>
      </w:r>
      <w:r w:rsidRPr="00393C17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 xml:space="preserve"> a zákona č. 128/2000 Sb., o obcích.</w:t>
      </w:r>
      <w:r w:rsidRPr="00393C17">
        <w:rPr>
          <w:rFonts w:ascii="Arial" w:hAnsi="Arial" w:cs="Arial"/>
          <w:sz w:val="24"/>
          <w:szCs w:val="24"/>
        </w:rPr>
        <w:t xml:space="preserve"> Veškeré změny a doplňky lze provádět pouze písemně po dohodě obou smluvních stran. Smlouva se vyhotovuje ve </w:t>
      </w:r>
      <w:r>
        <w:rPr>
          <w:rFonts w:ascii="Arial" w:hAnsi="Arial" w:cs="Arial"/>
          <w:sz w:val="24"/>
          <w:szCs w:val="24"/>
        </w:rPr>
        <w:t>2</w:t>
      </w:r>
      <w:r w:rsidRPr="00393C17">
        <w:rPr>
          <w:rFonts w:ascii="Arial" w:hAnsi="Arial" w:cs="Arial"/>
          <w:sz w:val="24"/>
          <w:szCs w:val="24"/>
        </w:rPr>
        <w:t xml:space="preserve"> stejnopisech, z nichž každý má platnost originálu a obdrží jej 1x </w:t>
      </w:r>
      <w:r>
        <w:rPr>
          <w:rFonts w:ascii="Arial" w:hAnsi="Arial" w:cs="Arial"/>
          <w:sz w:val="24"/>
          <w:szCs w:val="24"/>
        </w:rPr>
        <w:t>poskytovatel dotace</w:t>
      </w:r>
      <w:r w:rsidRPr="00393C17">
        <w:rPr>
          <w:rFonts w:ascii="Arial" w:hAnsi="Arial" w:cs="Arial"/>
          <w:sz w:val="24"/>
          <w:szCs w:val="24"/>
        </w:rPr>
        <w:t xml:space="preserve">, 1x   </w:t>
      </w:r>
      <w:r>
        <w:rPr>
          <w:rFonts w:ascii="Arial" w:hAnsi="Arial" w:cs="Arial"/>
          <w:sz w:val="24"/>
          <w:szCs w:val="24"/>
        </w:rPr>
        <w:t>příjemce dotace.</w:t>
      </w:r>
    </w:p>
    <w:p w:rsidR="005350F5" w:rsidRDefault="005350F5" w:rsidP="005350F5">
      <w:pPr>
        <w:pStyle w:val="Odstavecseseznamem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příjemce dotace a to nejpozději do 30 dnů od podpisu smlouvy.</w:t>
      </w:r>
    </w:p>
    <w:p w:rsidR="005350F5" w:rsidRPr="00393C17" w:rsidRDefault="005350F5" w:rsidP="005350F5">
      <w:pPr>
        <w:jc w:val="both"/>
        <w:rPr>
          <w:rFonts w:ascii="Arial" w:hAnsi="Arial" w:cs="Arial"/>
          <w:sz w:val="24"/>
          <w:szCs w:val="24"/>
        </w:rPr>
      </w:pPr>
    </w:p>
    <w:p w:rsidR="005350F5" w:rsidRPr="00252500" w:rsidRDefault="005350F5" w:rsidP="005350F5">
      <w:pPr>
        <w:rPr>
          <w:rFonts w:ascii="Arial" w:hAnsi="Arial" w:cs="Arial"/>
          <w:sz w:val="24"/>
          <w:szCs w:val="24"/>
        </w:rPr>
      </w:pPr>
      <w:r w:rsidRPr="00252500">
        <w:rPr>
          <w:rFonts w:ascii="Arial" w:hAnsi="Arial" w:cs="Arial"/>
          <w:sz w:val="24"/>
          <w:szCs w:val="24"/>
        </w:rPr>
        <w:t>V Moravské Třebové</w:t>
      </w:r>
      <w:r>
        <w:rPr>
          <w:rFonts w:ascii="Arial" w:hAnsi="Arial" w:cs="Arial"/>
          <w:sz w:val="24"/>
          <w:szCs w:val="24"/>
        </w:rPr>
        <w:t>,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  <w:t>V Moravské Třebové</w:t>
      </w:r>
      <w:r>
        <w:rPr>
          <w:rFonts w:ascii="Arial" w:hAnsi="Arial" w:cs="Arial"/>
          <w:sz w:val="24"/>
          <w:szCs w:val="24"/>
        </w:rPr>
        <w:t>, dne</w:t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</w:p>
    <w:p w:rsidR="005350F5" w:rsidRPr="00252500" w:rsidRDefault="005350F5" w:rsidP="005350F5">
      <w:pPr>
        <w:rPr>
          <w:rFonts w:ascii="Arial" w:hAnsi="Arial" w:cs="Arial"/>
          <w:sz w:val="24"/>
          <w:szCs w:val="24"/>
        </w:rPr>
      </w:pPr>
      <w:r w:rsidRPr="00252500">
        <w:rPr>
          <w:rFonts w:ascii="Arial" w:hAnsi="Arial" w:cs="Arial"/>
          <w:sz w:val="24"/>
          <w:szCs w:val="24"/>
        </w:rPr>
        <w:t>………………………...</w:t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  <w:t>……………………………</w:t>
      </w:r>
    </w:p>
    <w:p w:rsidR="005350F5" w:rsidRDefault="005350F5" w:rsidP="0053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Ing. Pavel Charvát</w:t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Pr="00252500">
        <w:rPr>
          <w:rFonts w:ascii="Arial" w:hAnsi="Arial" w:cs="Arial"/>
          <w:sz w:val="24"/>
          <w:szCs w:val="24"/>
        </w:rPr>
        <w:tab/>
      </w:r>
      <w:r w:rsidR="00E94A89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926AEF">
        <w:rPr>
          <w:sz w:val="24"/>
          <w:szCs w:val="24"/>
        </w:rPr>
        <w:t>MgA</w:t>
      </w:r>
      <w:proofErr w:type="spellEnd"/>
      <w:r w:rsidRPr="00926AEF">
        <w:rPr>
          <w:sz w:val="24"/>
          <w:szCs w:val="24"/>
        </w:rPr>
        <w:t>. Marie Blažková</w:t>
      </w:r>
    </w:p>
    <w:p w:rsidR="00410489" w:rsidRDefault="00E94A89">
      <w:r>
        <w:rPr>
          <w:rFonts w:ascii="Arial" w:hAnsi="Arial" w:cs="Arial"/>
          <w:sz w:val="24"/>
          <w:szCs w:val="24"/>
        </w:rPr>
        <w:t xml:space="preserve">      </w:t>
      </w:r>
      <w:r w:rsidR="005350F5" w:rsidRPr="00252500">
        <w:rPr>
          <w:rFonts w:ascii="Arial" w:hAnsi="Arial" w:cs="Arial"/>
          <w:sz w:val="24"/>
          <w:szCs w:val="24"/>
        </w:rPr>
        <w:t xml:space="preserve">předseda svazku </w:t>
      </w:r>
      <w:r w:rsidR="005350F5" w:rsidRPr="00252500">
        <w:rPr>
          <w:rFonts w:ascii="Arial" w:hAnsi="Arial" w:cs="Arial"/>
          <w:sz w:val="24"/>
          <w:szCs w:val="24"/>
        </w:rPr>
        <w:tab/>
      </w:r>
      <w:r w:rsidR="005350F5" w:rsidRPr="002525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5350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5350F5">
        <w:rPr>
          <w:rFonts w:ascii="Arial" w:hAnsi="Arial" w:cs="Arial"/>
          <w:sz w:val="24"/>
          <w:szCs w:val="24"/>
        </w:rPr>
        <w:t xml:space="preserve"> ředitelka kulturních služeb </w:t>
      </w:r>
    </w:p>
    <w:sectPr w:rsidR="00410489" w:rsidSect="00C1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0F5"/>
    <w:rsid w:val="00410489"/>
    <w:rsid w:val="005350F5"/>
    <w:rsid w:val="005F1CE9"/>
    <w:rsid w:val="00C15859"/>
    <w:rsid w:val="00C247D2"/>
    <w:rsid w:val="00E9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0F5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5350F5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5350F5"/>
    <w:pPr>
      <w:keepNext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50F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350F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50F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5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Ucetni</cp:lastModifiedBy>
  <cp:revision>4</cp:revision>
  <cp:lastPrinted>2024-06-19T06:30:00Z</cp:lastPrinted>
  <dcterms:created xsi:type="dcterms:W3CDTF">2024-05-20T10:14:00Z</dcterms:created>
  <dcterms:modified xsi:type="dcterms:W3CDTF">2024-06-19T06:33:00Z</dcterms:modified>
</cp:coreProperties>
</file>