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E" w:rsidRPr="008A0974" w:rsidRDefault="007876A4">
      <w:pPr>
        <w:rPr>
          <w:sz w:val="20"/>
          <w:szCs w:val="20"/>
        </w:rPr>
      </w:pPr>
      <w:bookmarkStart w:id="0" w:name="_GoBack"/>
      <w:bookmarkEnd w:id="0"/>
      <w:r w:rsidRPr="008A0974">
        <w:rPr>
          <w:sz w:val="20"/>
          <w:szCs w:val="20"/>
        </w:rPr>
        <w:t>Městské muzeum a galerie Vodňany</w:t>
      </w:r>
    </w:p>
    <w:p w:rsidR="00356DDA" w:rsidRPr="008A0974" w:rsidRDefault="00356DDA">
      <w:pPr>
        <w:rPr>
          <w:sz w:val="20"/>
          <w:szCs w:val="20"/>
        </w:rPr>
      </w:pPr>
      <w:r w:rsidRPr="008A0974">
        <w:rPr>
          <w:sz w:val="20"/>
          <w:szCs w:val="20"/>
        </w:rPr>
        <w:t>n</w:t>
      </w:r>
      <w:r w:rsidR="007876A4" w:rsidRPr="008A0974">
        <w:rPr>
          <w:sz w:val="20"/>
          <w:szCs w:val="20"/>
        </w:rPr>
        <w:t>ám. Svobody 18, PSČ 389 01</w:t>
      </w:r>
    </w:p>
    <w:p w:rsidR="007876A4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IČO 072</w:t>
      </w:r>
      <w:r w:rsidR="00356DDA" w:rsidRPr="008A0974">
        <w:rPr>
          <w:sz w:val="20"/>
          <w:szCs w:val="20"/>
        </w:rPr>
        <w:t> </w:t>
      </w:r>
      <w:r w:rsidRPr="008A0974">
        <w:rPr>
          <w:sz w:val="20"/>
          <w:szCs w:val="20"/>
        </w:rPr>
        <w:t>192</w:t>
      </w:r>
    </w:p>
    <w:p w:rsidR="00356DDA" w:rsidRPr="008A0974" w:rsidRDefault="008A0974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56DDA" w:rsidRPr="008A0974">
        <w:rPr>
          <w:sz w:val="20"/>
          <w:szCs w:val="20"/>
        </w:rPr>
        <w:t>astoupené: Mgr. Jitkou Velkovou, ředitelkou</w:t>
      </w:r>
    </w:p>
    <w:p w:rsidR="00356DDA" w:rsidRPr="008A0974" w:rsidRDefault="004F1825">
      <w:pPr>
        <w:rPr>
          <w:sz w:val="20"/>
          <w:szCs w:val="20"/>
        </w:rPr>
      </w:pPr>
      <w:r w:rsidRPr="008A0974">
        <w:rPr>
          <w:sz w:val="20"/>
          <w:szCs w:val="20"/>
        </w:rPr>
        <w:t>(dále objednatel</w:t>
      </w:r>
      <w:r w:rsidR="00356DDA" w:rsidRPr="008A0974">
        <w:rPr>
          <w:sz w:val="20"/>
          <w:szCs w:val="20"/>
        </w:rPr>
        <w:t>)</w:t>
      </w:r>
    </w:p>
    <w:p w:rsidR="007876A4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Paní</w:t>
      </w:r>
    </w:p>
    <w:p w:rsidR="007876A4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Kateřina Pittlová</w:t>
      </w:r>
    </w:p>
    <w:p w:rsidR="00D95A68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Hilmarova 678/1</w:t>
      </w:r>
      <w:r w:rsidR="005E3EE0" w:rsidRPr="008A0974">
        <w:rPr>
          <w:sz w:val="20"/>
          <w:szCs w:val="20"/>
        </w:rPr>
        <w:t xml:space="preserve">, </w:t>
      </w:r>
      <w:r w:rsidRPr="008A0974">
        <w:rPr>
          <w:sz w:val="20"/>
          <w:szCs w:val="20"/>
        </w:rPr>
        <w:t>152 00 Praha 5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Atelier: 568 02 Mikuleč 96</w:t>
      </w:r>
    </w:p>
    <w:p w:rsidR="005E3EE0" w:rsidRPr="008A0974" w:rsidRDefault="005E3EE0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IČ: 149 53</w:t>
      </w:r>
      <w:r w:rsidR="00356DDA" w:rsidRPr="008A0974">
        <w:rPr>
          <w:rFonts w:eastAsia="Batang"/>
          <w:sz w:val="20"/>
          <w:szCs w:val="20"/>
        </w:rPr>
        <w:t> </w:t>
      </w:r>
      <w:r w:rsidRPr="008A0974">
        <w:rPr>
          <w:rFonts w:eastAsia="Batang"/>
          <w:sz w:val="20"/>
          <w:szCs w:val="20"/>
        </w:rPr>
        <w:t>153</w:t>
      </w:r>
    </w:p>
    <w:p w:rsidR="00356DDA" w:rsidRPr="008A0974" w:rsidRDefault="004F1825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(dále dodavatel</w:t>
      </w:r>
      <w:r w:rsidR="00356DDA" w:rsidRPr="008A0974">
        <w:rPr>
          <w:rFonts w:eastAsia="Batang"/>
          <w:sz w:val="20"/>
          <w:szCs w:val="20"/>
        </w:rPr>
        <w:t>)</w:t>
      </w:r>
    </w:p>
    <w:p w:rsidR="00356DDA" w:rsidRPr="008A0974" w:rsidRDefault="00356DDA" w:rsidP="00115D16">
      <w:pPr>
        <w:spacing w:line="240" w:lineRule="auto"/>
        <w:rPr>
          <w:rFonts w:eastAsia="Batang"/>
          <w:sz w:val="20"/>
          <w:szCs w:val="20"/>
        </w:rPr>
      </w:pP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uzavírají </w:t>
      </w: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SMLOUVU O DÍLO </w:t>
      </w:r>
      <w:r w:rsidRPr="008A0974">
        <w:rPr>
          <w:rFonts w:eastAsia="Arial" w:cstheme="minorHAnsi"/>
          <w:bCs/>
          <w:spacing w:val="-2"/>
          <w:sz w:val="20"/>
          <w:szCs w:val="20"/>
        </w:rPr>
        <w:t>podle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2"/>
          <w:sz w:val="20"/>
          <w:szCs w:val="20"/>
        </w:rPr>
        <w:t>ustanovení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§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2586</w:t>
      </w:r>
      <w:r w:rsidRPr="008A0974">
        <w:rPr>
          <w:rFonts w:eastAsia="Arial" w:cstheme="minorHAnsi"/>
          <w:bCs/>
          <w:spacing w:val="-2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a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následujících občanského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zákoníku</w:t>
      </w:r>
    </w:p>
    <w:p w:rsidR="00356DDA" w:rsidRPr="008A0974" w:rsidRDefault="00356DDA" w:rsidP="00356DDA">
      <w:pPr>
        <w:spacing w:line="240" w:lineRule="auto"/>
        <w:rPr>
          <w:rFonts w:eastAsia="Batang"/>
          <w:i/>
          <w:sz w:val="20"/>
          <w:szCs w:val="20"/>
        </w:rPr>
      </w:pPr>
      <w:r w:rsidRPr="008A0974">
        <w:rPr>
          <w:rFonts w:eastAsia="Batang"/>
          <w:i/>
          <w:sz w:val="20"/>
          <w:szCs w:val="20"/>
        </w:rPr>
        <w:t>1- Předmět plnění</w:t>
      </w:r>
    </w:p>
    <w:p w:rsidR="00B516D4" w:rsidRPr="008A0974" w:rsidRDefault="00356DDA" w:rsidP="00356DDA">
      <w:pPr>
        <w:spacing w:line="240" w:lineRule="auto"/>
        <w:rPr>
          <w:sz w:val="20"/>
          <w:szCs w:val="20"/>
          <w:u w:val="single"/>
        </w:rPr>
      </w:pPr>
      <w:r w:rsidRPr="008A0974">
        <w:rPr>
          <w:sz w:val="20"/>
          <w:szCs w:val="20"/>
        </w:rPr>
        <w:t>P</w:t>
      </w:r>
      <w:r w:rsidR="007876A4" w:rsidRPr="008A0974">
        <w:rPr>
          <w:sz w:val="20"/>
          <w:szCs w:val="20"/>
        </w:rPr>
        <w:t xml:space="preserve">rovedení </w:t>
      </w:r>
      <w:r w:rsidR="00FC5F09" w:rsidRPr="008A0974">
        <w:rPr>
          <w:sz w:val="20"/>
          <w:szCs w:val="20"/>
        </w:rPr>
        <w:t>I</w:t>
      </w:r>
      <w:r w:rsidR="0006055D" w:rsidRPr="008A0974">
        <w:rPr>
          <w:sz w:val="20"/>
          <w:szCs w:val="20"/>
        </w:rPr>
        <w:t>I</w:t>
      </w:r>
      <w:r w:rsidR="00FC5F09" w:rsidRPr="008A0974">
        <w:rPr>
          <w:sz w:val="20"/>
          <w:szCs w:val="20"/>
        </w:rPr>
        <w:t xml:space="preserve">. etapy </w:t>
      </w:r>
      <w:r w:rsidR="007876A4" w:rsidRPr="008A0974">
        <w:rPr>
          <w:sz w:val="20"/>
          <w:szCs w:val="20"/>
        </w:rPr>
        <w:t>restaurátor</w:t>
      </w:r>
      <w:r w:rsidR="00D95A68" w:rsidRPr="008A0974">
        <w:rPr>
          <w:sz w:val="20"/>
          <w:szCs w:val="20"/>
        </w:rPr>
        <w:t xml:space="preserve">ských prací </w:t>
      </w:r>
      <w:r w:rsidR="00B516D4" w:rsidRPr="008A0974">
        <w:rPr>
          <w:sz w:val="20"/>
          <w:szCs w:val="20"/>
        </w:rPr>
        <w:t>na praporu</w:t>
      </w:r>
      <w:r w:rsidR="008A0974" w:rsidRPr="008A0974">
        <w:rPr>
          <w:sz w:val="20"/>
          <w:szCs w:val="20"/>
        </w:rPr>
        <w:t xml:space="preserve"> (předmět smlouvy)</w:t>
      </w:r>
      <w:r w:rsidR="004F1825" w:rsidRPr="008A0974">
        <w:rPr>
          <w:sz w:val="20"/>
          <w:szCs w:val="20"/>
        </w:rPr>
        <w:t xml:space="preserve"> dodavatelem</w:t>
      </w:r>
      <w:r w:rsidR="00B516D4" w:rsidRPr="008A0974">
        <w:rPr>
          <w:sz w:val="20"/>
          <w:szCs w:val="20"/>
        </w:rPr>
        <w:t xml:space="preserve"> </w:t>
      </w:r>
      <w:r w:rsidR="0006055D" w:rsidRPr="008A0974">
        <w:rPr>
          <w:sz w:val="20"/>
          <w:szCs w:val="20"/>
        </w:rPr>
        <w:t xml:space="preserve">dle </w:t>
      </w:r>
      <w:r w:rsidR="00284E8A" w:rsidRPr="008A0974">
        <w:rPr>
          <w:sz w:val="20"/>
          <w:szCs w:val="20"/>
        </w:rPr>
        <w:t xml:space="preserve">předloženého </w:t>
      </w:r>
      <w:r w:rsidR="0006055D" w:rsidRPr="008A0974">
        <w:rPr>
          <w:sz w:val="20"/>
          <w:szCs w:val="20"/>
        </w:rPr>
        <w:t>návrhu</w:t>
      </w:r>
      <w:r w:rsidR="00284E8A" w:rsidRPr="008A0974">
        <w:rPr>
          <w:sz w:val="20"/>
          <w:szCs w:val="20"/>
        </w:rPr>
        <w:t xml:space="preserve"> restaurování</w:t>
      </w:r>
      <w:r w:rsidR="0006055D" w:rsidRPr="008A0974">
        <w:rPr>
          <w:sz w:val="20"/>
          <w:szCs w:val="20"/>
        </w:rPr>
        <w:t xml:space="preserve"> ze dne 7. 1. 2019</w:t>
      </w:r>
      <w:r w:rsidR="007876A4" w:rsidRPr="008A0974">
        <w:rPr>
          <w:sz w:val="20"/>
          <w:szCs w:val="20"/>
        </w:rPr>
        <w:t>:</w:t>
      </w:r>
    </w:p>
    <w:p w:rsidR="007876A4" w:rsidRPr="008A0974" w:rsidRDefault="00FC5F09" w:rsidP="00356DDA">
      <w:pPr>
        <w:pStyle w:val="Odstavecseseznamem"/>
        <w:rPr>
          <w:rFonts w:eastAsia="Batang"/>
          <w:b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Prapor Sboru dobrovolných hasičů ve Vodňanech, 114 x 158 cm, </w:t>
      </w:r>
      <w:r w:rsidR="008A0974">
        <w:rPr>
          <w:rFonts w:eastAsia="Batang"/>
          <w:b/>
          <w:sz w:val="20"/>
          <w:szCs w:val="20"/>
        </w:rPr>
        <w:t>hedvábí s oboustrannou malbou a </w:t>
      </w:r>
      <w:r w:rsidRPr="008A0974">
        <w:rPr>
          <w:rFonts w:eastAsia="Batang"/>
          <w:b/>
          <w:sz w:val="20"/>
          <w:szCs w:val="20"/>
        </w:rPr>
        <w:t xml:space="preserve">výšivkou, </w:t>
      </w:r>
      <w:r w:rsidR="0006055D" w:rsidRPr="008A0974">
        <w:rPr>
          <w:rFonts w:eastAsia="Batang"/>
          <w:b/>
          <w:sz w:val="20"/>
          <w:szCs w:val="20"/>
        </w:rPr>
        <w:t>dřevěná žerď s kovovým znakem SDH</w:t>
      </w:r>
      <w:r w:rsidRPr="008A0974">
        <w:rPr>
          <w:rFonts w:eastAsia="Batang"/>
          <w:b/>
          <w:sz w:val="20"/>
          <w:szCs w:val="20"/>
        </w:rPr>
        <w:t>, i. č. 19601.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2. Termín plnění a podmínky realizace</w:t>
      </w:r>
    </w:p>
    <w:p w:rsidR="00356DDA" w:rsidRPr="008A0974" w:rsidRDefault="00284E8A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>Zahájení, p</w:t>
      </w:r>
      <w:r w:rsidR="00356DDA" w:rsidRPr="008A0974">
        <w:rPr>
          <w:sz w:val="20"/>
          <w:szCs w:val="20"/>
        </w:rPr>
        <w:t>růběh</w:t>
      </w:r>
      <w:r w:rsidRPr="008A0974">
        <w:rPr>
          <w:sz w:val="20"/>
          <w:szCs w:val="20"/>
        </w:rPr>
        <w:t xml:space="preserve"> a dokončení</w:t>
      </w:r>
      <w:r w:rsidR="00356DDA" w:rsidRPr="008A0974">
        <w:rPr>
          <w:sz w:val="20"/>
          <w:szCs w:val="20"/>
        </w:rPr>
        <w:t xml:space="preserve"> realizace</w:t>
      </w:r>
      <w:r w:rsidRPr="008A0974">
        <w:rPr>
          <w:sz w:val="20"/>
          <w:szCs w:val="20"/>
        </w:rPr>
        <w:t xml:space="preserve"> restaurování budou</w:t>
      </w:r>
      <w:r w:rsidR="00356DDA" w:rsidRPr="008A0974">
        <w:rPr>
          <w:sz w:val="20"/>
          <w:szCs w:val="20"/>
        </w:rPr>
        <w:t xml:space="preserve"> konzultován</w:t>
      </w:r>
      <w:r w:rsidRPr="008A0974">
        <w:rPr>
          <w:sz w:val="20"/>
          <w:szCs w:val="20"/>
        </w:rPr>
        <w:t>y</w:t>
      </w:r>
      <w:r w:rsidR="00356DDA" w:rsidRPr="008A0974">
        <w:rPr>
          <w:sz w:val="20"/>
          <w:szCs w:val="20"/>
        </w:rPr>
        <w:t xml:space="preserve"> s Mgr. Dagm</w:t>
      </w:r>
      <w:r w:rsidRPr="008A0974">
        <w:rPr>
          <w:sz w:val="20"/>
          <w:szCs w:val="20"/>
        </w:rPr>
        <w:t xml:space="preserve">ar </w:t>
      </w:r>
      <w:proofErr w:type="spellStart"/>
      <w:r w:rsidRPr="008A0974">
        <w:rPr>
          <w:sz w:val="20"/>
          <w:szCs w:val="20"/>
        </w:rPr>
        <w:t>Geršlovou</w:t>
      </w:r>
      <w:proofErr w:type="spellEnd"/>
      <w:r w:rsidRPr="008A0974">
        <w:rPr>
          <w:sz w:val="20"/>
          <w:szCs w:val="20"/>
        </w:rPr>
        <w:t>, odbornou pracovnicí NPÚ Č. </w:t>
      </w:r>
      <w:r w:rsidR="00356DDA" w:rsidRPr="008A0974">
        <w:rPr>
          <w:sz w:val="20"/>
          <w:szCs w:val="20"/>
        </w:rPr>
        <w:t>Budějovice.</w:t>
      </w:r>
      <w:r w:rsidRPr="008A0974">
        <w:rPr>
          <w:sz w:val="20"/>
          <w:szCs w:val="20"/>
        </w:rPr>
        <w:t xml:space="preserve"> O konzultacích bude vždy vyhotoven zápis.</w:t>
      </w:r>
    </w:p>
    <w:p w:rsidR="001661C6" w:rsidRPr="008A0974" w:rsidRDefault="008A0974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 xml:space="preserve">Předmět smlouvy </w:t>
      </w:r>
      <w:r w:rsidR="001661C6" w:rsidRPr="008A0974">
        <w:rPr>
          <w:sz w:val="20"/>
          <w:szCs w:val="20"/>
        </w:rPr>
        <w:t>bude předán objednavatelem zhotoviteli při podpisu této smlouvy.</w:t>
      </w:r>
    </w:p>
    <w:p w:rsidR="00356DDA" w:rsidRPr="008A0974" w:rsidRDefault="00356DDA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 xml:space="preserve">Vzhledem k žádosti grantu </w:t>
      </w:r>
      <w:proofErr w:type="spellStart"/>
      <w:r w:rsidRPr="008A0974">
        <w:rPr>
          <w:sz w:val="20"/>
          <w:szCs w:val="20"/>
        </w:rPr>
        <w:t>JčK</w:t>
      </w:r>
      <w:proofErr w:type="spellEnd"/>
      <w:r w:rsidRPr="008A0974">
        <w:rPr>
          <w:sz w:val="20"/>
          <w:szCs w:val="20"/>
        </w:rPr>
        <w:t xml:space="preserve"> je stanoveno ukončení realizace včetně platby dne </w:t>
      </w:r>
      <w:r w:rsidRPr="008A0974">
        <w:rPr>
          <w:sz w:val="20"/>
          <w:szCs w:val="20"/>
          <w:u w:val="single"/>
        </w:rPr>
        <w:t>31. 10. 2020</w:t>
      </w:r>
      <w:r w:rsidRPr="008A0974">
        <w:rPr>
          <w:sz w:val="20"/>
          <w:szCs w:val="20"/>
        </w:rPr>
        <w:t>.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3. Cena</w:t>
      </w:r>
      <w:r w:rsidR="00284E8A" w:rsidRPr="008A0974">
        <w:rPr>
          <w:i/>
          <w:sz w:val="20"/>
          <w:szCs w:val="20"/>
        </w:rPr>
        <w:t xml:space="preserve"> a platební podmínky</w:t>
      </w:r>
    </w:p>
    <w:p w:rsidR="004F1825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Cena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stanovena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dohodou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smluvních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stran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platná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až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do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doby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ukončení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platnosti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smlouvy. Objednatel není plátce DPH. Zhotovitel není plátce DPH.</w:t>
      </w:r>
    </w:p>
    <w:p w:rsidR="00707E6C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</w:t>
      </w:r>
      <w:r w:rsidR="00D95A68" w:rsidRPr="008A0974">
        <w:rPr>
          <w:sz w:val="20"/>
          <w:szCs w:val="20"/>
        </w:rPr>
        <w:t xml:space="preserve">ena </w:t>
      </w:r>
      <w:r w:rsidRPr="008A0974">
        <w:rPr>
          <w:sz w:val="20"/>
          <w:szCs w:val="20"/>
        </w:rPr>
        <w:t xml:space="preserve">celkem </w:t>
      </w:r>
      <w:r w:rsidR="0006055D" w:rsidRPr="008A0974">
        <w:rPr>
          <w:sz w:val="20"/>
          <w:szCs w:val="20"/>
        </w:rPr>
        <w:t>112 8</w:t>
      </w:r>
      <w:r w:rsidR="008B1681" w:rsidRPr="008A0974">
        <w:rPr>
          <w:sz w:val="20"/>
          <w:szCs w:val="20"/>
        </w:rPr>
        <w:t>00</w:t>
      </w:r>
      <w:r w:rsidR="00D95A68" w:rsidRPr="008A0974">
        <w:rPr>
          <w:sz w:val="20"/>
          <w:szCs w:val="20"/>
        </w:rPr>
        <w:t>,-- Kč (slo</w:t>
      </w:r>
      <w:r w:rsidR="005E3EE0" w:rsidRPr="008A0974">
        <w:rPr>
          <w:sz w:val="20"/>
          <w:szCs w:val="20"/>
        </w:rPr>
        <w:t>v</w:t>
      </w:r>
      <w:r w:rsidR="0006055D" w:rsidRPr="008A0974">
        <w:rPr>
          <w:sz w:val="20"/>
          <w:szCs w:val="20"/>
        </w:rPr>
        <w:t>y sto dvanáct osm set</w:t>
      </w:r>
      <w:r w:rsidR="005E3EE0" w:rsidRPr="008A0974">
        <w:rPr>
          <w:sz w:val="20"/>
          <w:szCs w:val="20"/>
        </w:rPr>
        <w:t xml:space="preserve"> </w:t>
      </w:r>
      <w:r w:rsidR="00D95A68" w:rsidRPr="008A0974">
        <w:rPr>
          <w:sz w:val="20"/>
          <w:szCs w:val="20"/>
        </w:rPr>
        <w:t>korun českých)</w:t>
      </w:r>
      <w:r w:rsidRPr="008A0974">
        <w:rPr>
          <w:sz w:val="20"/>
          <w:szCs w:val="20"/>
        </w:rPr>
        <w:t>.</w:t>
      </w:r>
    </w:p>
    <w:p w:rsidR="004F1825" w:rsidRPr="008A0974" w:rsidRDefault="004F1825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ceně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jsou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zahrnuty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z w:val="20"/>
          <w:szCs w:val="20"/>
        </w:rPr>
        <w:t xml:space="preserve"> nutné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práce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dodávky,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řádné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úplné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restaurovaného předmětu včetně restaurátorské zprávy.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39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Faktura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předání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převzetí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splatná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dnů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ode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doručení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daňového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dokladu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-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faktury.</w:t>
      </w:r>
    </w:p>
    <w:p w:rsidR="00284E8A" w:rsidRPr="008A0974" w:rsidRDefault="00284E8A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1661C6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lastRenderedPageBreak/>
        <w:t>4. Ostatní ujednání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Tuto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změnit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zrušit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dohodou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stran,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která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mít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formu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="008A0974">
        <w:rPr>
          <w:rFonts w:asciiTheme="minorHAnsi" w:hAnsiTheme="minorHAnsi" w:cstheme="minorHAnsi"/>
          <w:spacing w:val="-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být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podepsána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oběma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stranami.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zhotoviteli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požádání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poskytnout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potřebné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podklady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zpracování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A0974">
        <w:rPr>
          <w:rFonts w:asciiTheme="minorHAnsi" w:hAnsiTheme="minorHAnsi" w:cstheme="minorHAnsi"/>
          <w:sz w:val="20"/>
          <w:szCs w:val="20"/>
        </w:rPr>
        <w:t>14-ti</w:t>
      </w:r>
      <w:proofErr w:type="gramEnd"/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denní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lhůtě.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odstoupit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případech,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kdy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dojde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závažnému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ujednání.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Za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závažné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považuje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prodlení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z w:val="20"/>
          <w:szCs w:val="20"/>
        </w:rPr>
        <w:t xml:space="preserve"> delší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15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dnů.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výlučným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vlastnictvím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objednatele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uhrazení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plné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kupní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ceny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podle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ustanovení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písm.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e)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320/2001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veřejné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správě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zákonů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(zákon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kontrole),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předpisů,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osobou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spolupůsobit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při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výkonu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kontroly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prováděné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souvislosti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s úhradou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zboží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nebo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služeb</w:t>
      </w:r>
      <w:r w:rsidRPr="008A0974">
        <w:rPr>
          <w:rFonts w:asciiTheme="minorHAnsi" w:hAnsiTheme="minorHAnsi" w:cstheme="minorHAnsi"/>
          <w:sz w:val="20"/>
          <w:szCs w:val="20"/>
        </w:rPr>
        <w:t xml:space="preserve"> z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výdajů.</w:t>
      </w:r>
    </w:p>
    <w:p w:rsidR="008A0974" w:rsidRPr="008A0974" w:rsidRDefault="008A0974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z w:val="20"/>
          <w:szCs w:val="20"/>
        </w:rPr>
      </w:pPr>
    </w:p>
    <w:p w:rsidR="004F1825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5. Závěrečná ustanovení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zavazuje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řádně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čas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provedený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převzít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zaplatit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sjednanou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uvedených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v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smlouvě.</w:t>
      </w:r>
    </w:p>
    <w:p w:rsidR="001661C6" w:rsidRPr="008A0974" w:rsidRDefault="001661C6" w:rsidP="001661C6">
      <w:pPr>
        <w:pStyle w:val="Zkladntext"/>
        <w:spacing w:before="69"/>
        <w:ind w:right="82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Práva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stran,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pokud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nejsou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upraveny</w:t>
      </w:r>
      <w:r w:rsidRPr="008A0974">
        <w:rPr>
          <w:rFonts w:asciiTheme="minorHAnsi" w:hAnsiTheme="minorHAnsi" w:cstheme="minorHAnsi"/>
          <w:sz w:val="20"/>
          <w:szCs w:val="20"/>
        </w:rPr>
        <w:t xml:space="preserve"> touto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smlouvou,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řídí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č.</w:t>
      </w:r>
      <w:r w:rsidRPr="008A0974">
        <w:rPr>
          <w:rFonts w:asciiTheme="minorHAnsi" w:hAnsiTheme="minorHAnsi" w:cstheme="minorHAnsi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89/2012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občanský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zákoník.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doplňky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budou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uskutečněny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formou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písemných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dodatků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podepsanými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4" w:lineRule="exact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Tato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stejnopisech,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obdrží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6" w:lineRule="auto"/>
        <w:ind w:right="105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tímto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poskytuje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zřízeným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340/2015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zvláštních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podmínkách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účinnosti</w:t>
      </w:r>
      <w:r w:rsidRPr="008A097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uveřejňování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těchto</w:t>
      </w:r>
      <w:r w:rsidRPr="008A0974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(dále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jako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„zákon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smluv").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 bude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vložen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elektronický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obraz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textového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obsahu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 otevřeném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strojově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čitelném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formátu </w:t>
      </w:r>
      <w:r w:rsidRPr="008A0974">
        <w:rPr>
          <w:rFonts w:asciiTheme="minorHAnsi" w:hAnsiTheme="minorHAnsi" w:cstheme="minorHAnsi"/>
          <w:sz w:val="20"/>
          <w:szCs w:val="20"/>
        </w:rPr>
        <w:t xml:space="preserve">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rovněž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7" w:line="276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bere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vědomí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výslovně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souhlasí,</w:t>
      </w:r>
      <w:r w:rsidRPr="008A0974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uveřejněna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bez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ohledu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skutečnost,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zda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spadá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pod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některou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výjimek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uveřejnění</w:t>
      </w:r>
      <w:r w:rsidRPr="008A0974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stanovenou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smluv.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rámci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nebudou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uveřejněny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informace</w:t>
      </w:r>
      <w:r w:rsidRPr="008A097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stanovené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8A0974">
        <w:rPr>
          <w:rFonts w:asciiTheme="minorHAnsi" w:hAnsiTheme="minorHAnsi" w:cstheme="minorHAnsi"/>
          <w:sz w:val="20"/>
          <w:szCs w:val="20"/>
        </w:rPr>
        <w:t>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3</w:t>
      </w:r>
      <w:r w:rsidRPr="008A0974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odst.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1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námi</w:t>
      </w:r>
      <w:r w:rsidRPr="008A0974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označené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>před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podpisem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dohodly,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všemi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dodatky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zveřejní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5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Případné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spory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mezi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stranami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projedná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rozhodne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příslušný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obecný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soud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České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> </w:t>
      </w:r>
      <w:r w:rsidRPr="008A0974">
        <w:rPr>
          <w:rFonts w:asciiTheme="minorHAnsi" w:hAnsiTheme="minorHAnsi" w:cstheme="minorHAnsi"/>
          <w:sz w:val="20"/>
          <w:szCs w:val="20"/>
        </w:rPr>
        <w:t>souladu s</w:t>
      </w:r>
      <w:r w:rsidR="008A0974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obecně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závaznými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předpisy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České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nabývá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platnosti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účinnosti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stran.</w:t>
      </w:r>
    </w:p>
    <w:p w:rsidR="001661C6" w:rsidRPr="008A0974" w:rsidRDefault="001661C6" w:rsidP="007876A4">
      <w:pPr>
        <w:rPr>
          <w:sz w:val="20"/>
          <w:szCs w:val="20"/>
        </w:rPr>
      </w:pPr>
    </w:p>
    <w:p w:rsidR="00356DDA" w:rsidRPr="008A0974" w:rsidRDefault="00356DDA" w:rsidP="00356DDA">
      <w:pPr>
        <w:spacing w:line="240" w:lineRule="auto"/>
        <w:rPr>
          <w:sz w:val="20"/>
          <w:szCs w:val="20"/>
        </w:rPr>
      </w:pPr>
      <w:r w:rsidRPr="008A0974">
        <w:rPr>
          <w:rFonts w:eastAsia="Batang"/>
          <w:sz w:val="20"/>
          <w:szCs w:val="20"/>
        </w:rPr>
        <w:t>Vodňany 2020-06-20</w:t>
      </w:r>
    </w:p>
    <w:p w:rsidR="00115D16" w:rsidRDefault="008A0974" w:rsidP="007876A4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Dodavatel:</w:t>
      </w:r>
    </w:p>
    <w:p w:rsidR="008A0974" w:rsidRDefault="008A0974" w:rsidP="007876A4">
      <w:pPr>
        <w:rPr>
          <w:sz w:val="20"/>
          <w:szCs w:val="20"/>
        </w:rPr>
      </w:pPr>
    </w:p>
    <w:p w:rsidR="008A0974" w:rsidRPr="008A0974" w:rsidRDefault="008A0974" w:rsidP="007876A4">
      <w:pPr>
        <w:rPr>
          <w:sz w:val="20"/>
          <w:szCs w:val="20"/>
        </w:rPr>
      </w:pPr>
    </w:p>
    <w:p w:rsidR="00115D16" w:rsidRPr="008A0974" w:rsidRDefault="008A0974" w:rsidP="009A74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Mgr. </w:t>
      </w:r>
      <w:r w:rsidR="00115D16" w:rsidRPr="008A0974">
        <w:rPr>
          <w:sz w:val="20"/>
          <w:szCs w:val="20"/>
        </w:rPr>
        <w:t>Jitka Velková, ředitelka MaG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Kateřina Pittlová, restaurátorka</w:t>
      </w:r>
    </w:p>
    <w:p w:rsidR="00707E6C" w:rsidRPr="008A0974" w:rsidRDefault="00707E6C" w:rsidP="007876A4">
      <w:pPr>
        <w:rPr>
          <w:sz w:val="20"/>
          <w:szCs w:val="20"/>
        </w:rPr>
      </w:pPr>
    </w:p>
    <w:sectPr w:rsidR="00707E6C" w:rsidRPr="008A0974" w:rsidSect="00B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25F0"/>
    <w:multiLevelType w:val="hybridMultilevel"/>
    <w:tmpl w:val="D54C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BA0"/>
    <w:multiLevelType w:val="hybridMultilevel"/>
    <w:tmpl w:val="ECA06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23D5"/>
    <w:multiLevelType w:val="hybridMultilevel"/>
    <w:tmpl w:val="A8CAEE7C"/>
    <w:lvl w:ilvl="0" w:tplc="BA4EB450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D3108EA6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FF1A2E16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63B0CE0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CCB01198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79F66C02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FE4C3838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233AB842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5E569BB8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3" w15:restartNumberingAfterBreak="0">
    <w:nsid w:val="5B6E4969"/>
    <w:multiLevelType w:val="hybridMultilevel"/>
    <w:tmpl w:val="26AE4088"/>
    <w:lvl w:ilvl="0" w:tplc="EF427B2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AE3A6852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677A43D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0F626D82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9E76BF8C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E06C35C6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5DE6948A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F9FE523C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451A72D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4" w15:restartNumberingAfterBreak="0">
    <w:nsid w:val="5EC741F8"/>
    <w:multiLevelType w:val="hybridMultilevel"/>
    <w:tmpl w:val="1F0EB5EC"/>
    <w:lvl w:ilvl="0" w:tplc="D6E4740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A7EAE5E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E9AC1BF4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D990FB46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637E3BB6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193C763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0D8058A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72DAAD8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02BE886E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5" w15:restartNumberingAfterBreak="0">
    <w:nsid w:val="75FF192C"/>
    <w:multiLevelType w:val="hybridMultilevel"/>
    <w:tmpl w:val="D946CA44"/>
    <w:lvl w:ilvl="0" w:tplc="06CAD51E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F8C62D8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749E4AB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912810A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B7DA94CA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9672F84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DF40408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E51C1EC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6D1A11E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6" w15:restartNumberingAfterBreak="0">
    <w:nsid w:val="79783460"/>
    <w:multiLevelType w:val="hybridMultilevel"/>
    <w:tmpl w:val="03A4FCB0"/>
    <w:lvl w:ilvl="0" w:tplc="7A3C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468"/>
    <w:multiLevelType w:val="hybridMultilevel"/>
    <w:tmpl w:val="C6F42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6055D"/>
    <w:rsid w:val="000634A7"/>
    <w:rsid w:val="00115D16"/>
    <w:rsid w:val="001661C6"/>
    <w:rsid w:val="00273EBB"/>
    <w:rsid w:val="00284E8A"/>
    <w:rsid w:val="00356DDA"/>
    <w:rsid w:val="004F1825"/>
    <w:rsid w:val="005E3EE0"/>
    <w:rsid w:val="00707E6C"/>
    <w:rsid w:val="007876A4"/>
    <w:rsid w:val="008A0974"/>
    <w:rsid w:val="008B1681"/>
    <w:rsid w:val="009A7437"/>
    <w:rsid w:val="00B3687C"/>
    <w:rsid w:val="00B4142C"/>
    <w:rsid w:val="00B516D4"/>
    <w:rsid w:val="00B7411D"/>
    <w:rsid w:val="00C43EE9"/>
    <w:rsid w:val="00D05C4E"/>
    <w:rsid w:val="00D95A68"/>
    <w:rsid w:val="00E10F8E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F7D0F-636F-46C8-AB73-E777B09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6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6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E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F1825"/>
    <w:pPr>
      <w:widowControl w:val="0"/>
      <w:spacing w:after="0" w:line="240" w:lineRule="auto"/>
      <w:ind w:left="508" w:hanging="396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825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root</cp:lastModifiedBy>
  <cp:revision>2</cp:revision>
  <cp:lastPrinted>2020-01-21T06:22:00Z</cp:lastPrinted>
  <dcterms:created xsi:type="dcterms:W3CDTF">2024-06-14T06:18:00Z</dcterms:created>
  <dcterms:modified xsi:type="dcterms:W3CDTF">2024-06-14T06:18:00Z</dcterms:modified>
</cp:coreProperties>
</file>