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2D" w:rsidRDefault="003A51D6">
      <w:pPr>
        <w:pStyle w:val="Nadpis1"/>
        <w:spacing w:before="66"/>
        <w:ind w:left="3191"/>
        <w:jc w:val="left"/>
      </w:pPr>
      <w:proofErr w:type="gramStart"/>
      <w:r>
        <w:t>R17Z00333 – 333.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8E012D" w:rsidRDefault="008E012D">
      <w:pPr>
        <w:pStyle w:val="Zkladntext"/>
        <w:spacing w:before="8"/>
        <w:rPr>
          <w:b/>
          <w:sz w:val="37"/>
        </w:rPr>
      </w:pPr>
    </w:p>
    <w:p w:rsidR="008E012D" w:rsidRDefault="003A51D6">
      <w:pPr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8E012D" w:rsidRDefault="003A51D6">
      <w:pPr>
        <w:pStyle w:val="Zkladntext"/>
        <w:spacing w:before="38" w:line="276" w:lineRule="auto"/>
        <w:ind w:left="1249" w:right="2235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Jeremenkova</w:t>
      </w:r>
      <w:proofErr w:type="spellEnd"/>
      <w:r>
        <w:t xml:space="preserve"> 11, Ostrava - </w:t>
      </w:r>
      <w:proofErr w:type="spellStart"/>
      <w:r>
        <w:t>Vítkovice</w:t>
      </w:r>
      <w:proofErr w:type="spellEnd"/>
      <w:r>
        <w:t xml:space="preserve">, PSČ 703 00 IČO: 47672234, DIČ: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plátce</w:t>
      </w:r>
      <w:proofErr w:type="spellEnd"/>
      <w:r>
        <w:t xml:space="preserve"> DPH</w:t>
      </w:r>
    </w:p>
    <w:p w:rsidR="008E012D" w:rsidRDefault="003A51D6">
      <w:pPr>
        <w:spacing w:line="276" w:lineRule="auto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8E012D" w:rsidRDefault="003A51D6">
      <w:pPr>
        <w:pStyle w:val="Zkladntext"/>
        <w:spacing w:before="2" w:line="552" w:lineRule="auto"/>
        <w:ind w:left="1249" w:right="18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8E012D" w:rsidRDefault="003A51D6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8E012D" w:rsidRDefault="008E012D">
      <w:pPr>
        <w:pStyle w:val="Zkladntext"/>
        <w:spacing w:before="6"/>
        <w:rPr>
          <w:sz w:val="31"/>
        </w:rPr>
      </w:pPr>
    </w:p>
    <w:p w:rsidR="008E012D" w:rsidRDefault="003A51D6">
      <w:pPr>
        <w:pStyle w:val="Nadpis1"/>
        <w:ind w:left="1249"/>
        <w:jc w:val="left"/>
      </w:pPr>
      <w:proofErr w:type="gramStart"/>
      <w:r>
        <w:t xml:space="preserve">MÉDEA, </w:t>
      </w:r>
      <w:proofErr w:type="spellStart"/>
      <w:r>
        <w:t>a.s</w:t>
      </w:r>
      <w:proofErr w:type="spellEnd"/>
      <w:r>
        <w:t>.</w:t>
      </w:r>
      <w:proofErr w:type="gramEnd"/>
    </w:p>
    <w:p w:rsidR="008E012D" w:rsidRDefault="003A51D6">
      <w:pPr>
        <w:pStyle w:val="Zkladntext"/>
        <w:spacing w:before="36" w:line="278" w:lineRule="auto"/>
        <w:ind w:left="1249" w:right="297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8E012D" w:rsidRDefault="003A51D6">
      <w:pPr>
        <w:spacing w:line="276" w:lineRule="auto"/>
        <w:ind w:left="124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B 4728</w:t>
      </w:r>
    </w:p>
    <w:p w:rsidR="008E012D" w:rsidRDefault="003A51D6">
      <w:pPr>
        <w:pStyle w:val="Zkladntext"/>
        <w:spacing w:before="2" w:line="552" w:lineRule="auto"/>
        <w:ind w:left="1249" w:right="3136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8E012D" w:rsidRDefault="008E012D">
      <w:pPr>
        <w:pStyle w:val="Zkladntext"/>
        <w:spacing w:before="6"/>
        <w:rPr>
          <w:sz w:val="28"/>
        </w:rPr>
      </w:pPr>
    </w:p>
    <w:p w:rsidR="008E012D" w:rsidRDefault="003A51D6">
      <w:pPr>
        <w:pStyle w:val="Zkladntext"/>
        <w:ind w:left="704" w:right="707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8E012D" w:rsidRDefault="008E012D">
      <w:pPr>
        <w:pStyle w:val="Zkladntext"/>
        <w:rPr>
          <w:sz w:val="26"/>
        </w:rPr>
      </w:pPr>
    </w:p>
    <w:p w:rsidR="008E012D" w:rsidRDefault="008E012D">
      <w:pPr>
        <w:pStyle w:val="Zkladntext"/>
        <w:spacing w:before="2"/>
        <w:rPr>
          <w:sz w:val="33"/>
        </w:rPr>
      </w:pPr>
    </w:p>
    <w:p w:rsidR="008E012D" w:rsidRDefault="003A51D6">
      <w:pPr>
        <w:pStyle w:val="Nadpis1"/>
        <w:spacing w:before="1"/>
        <w:ind w:right="70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333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8E012D" w:rsidRDefault="003A51D6">
      <w:pPr>
        <w:spacing w:before="41" w:line="278" w:lineRule="auto"/>
        <w:ind w:left="704" w:right="7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8E012D" w:rsidRDefault="008E012D">
      <w:pPr>
        <w:pStyle w:val="Zkladntext"/>
        <w:rPr>
          <w:b/>
          <w:sz w:val="26"/>
        </w:rPr>
      </w:pPr>
    </w:p>
    <w:p w:rsidR="008E012D" w:rsidRDefault="008E012D">
      <w:pPr>
        <w:pStyle w:val="Zkladntext"/>
        <w:spacing w:before="10"/>
        <w:rPr>
          <w:b/>
          <w:sz w:val="28"/>
        </w:rPr>
      </w:pPr>
    </w:p>
    <w:p w:rsidR="008E012D" w:rsidRDefault="003A51D6">
      <w:pPr>
        <w:ind w:left="704" w:right="705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8E012D" w:rsidRDefault="003A51D6">
      <w:pPr>
        <w:pStyle w:val="Odstavecseseznamem"/>
        <w:numPr>
          <w:ilvl w:val="0"/>
          <w:numId w:val="5"/>
        </w:numPr>
        <w:tabs>
          <w:tab w:val="left" w:pos="683"/>
        </w:tabs>
        <w:spacing w:before="15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5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administrace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kampaní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E012D" w:rsidRDefault="008E012D">
      <w:pPr>
        <w:pStyle w:val="Zkladntext"/>
        <w:spacing w:before="2"/>
        <w:rPr>
          <w:sz w:val="28"/>
        </w:rPr>
      </w:pPr>
    </w:p>
    <w:p w:rsidR="008E012D" w:rsidRDefault="003A51D6">
      <w:pPr>
        <w:pStyle w:val="Nadpis1"/>
        <w:spacing w:before="1"/>
        <w:ind w:right="705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8E012D" w:rsidRDefault="003A51D6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8E012D" w:rsidRDefault="003A51D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30 000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7"/>
          <w:sz w:val="24"/>
        </w:rPr>
        <w:t xml:space="preserve"> </w:t>
      </w:r>
      <w:r>
        <w:rPr>
          <w:sz w:val="24"/>
        </w:rPr>
        <w:t>DPH</w:t>
      </w:r>
    </w:p>
    <w:p w:rsidR="008E012D" w:rsidRDefault="008E012D">
      <w:pPr>
        <w:rPr>
          <w:sz w:val="24"/>
        </w:rPr>
        <w:sectPr w:rsidR="008E012D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8E012D" w:rsidRDefault="003A51D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1 500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8E012D" w:rsidRDefault="003A51D6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31 500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8E012D" w:rsidRDefault="003A51D6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E012D" w:rsidRDefault="008E012D">
      <w:pPr>
        <w:pStyle w:val="Zkladntext"/>
        <w:spacing w:before="5"/>
        <w:rPr>
          <w:sz w:val="31"/>
        </w:rPr>
      </w:pPr>
    </w:p>
    <w:p w:rsidR="008E012D" w:rsidRDefault="003A51D6">
      <w:pPr>
        <w:pStyle w:val="Nadpis1"/>
        <w:spacing w:before="1"/>
        <w:ind w:right="704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8E012D" w:rsidRDefault="003A51D6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proofErr w:type="gramStart"/>
      <w:r>
        <w:rPr>
          <w:sz w:val="24"/>
        </w:rPr>
        <w:t>této</w:t>
      </w:r>
      <w:proofErr w:type="spellEnd"/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3"/>
        </w:numPr>
        <w:tabs>
          <w:tab w:val="left" w:pos="683"/>
        </w:tabs>
        <w:spacing w:before="120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8E012D" w:rsidRDefault="008E012D">
      <w:pPr>
        <w:pStyle w:val="Zkladntext"/>
        <w:rPr>
          <w:sz w:val="28"/>
        </w:rPr>
      </w:pPr>
    </w:p>
    <w:p w:rsidR="008E012D" w:rsidRDefault="003A51D6">
      <w:pPr>
        <w:pStyle w:val="Nadpis1"/>
        <w:ind w:right="704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8E012D" w:rsidRDefault="003A51D6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8E012D" w:rsidRDefault="008E012D">
      <w:pPr>
        <w:pStyle w:val="Zkladntext"/>
        <w:spacing w:before="6"/>
        <w:rPr>
          <w:sz w:val="31"/>
        </w:rPr>
      </w:pPr>
    </w:p>
    <w:p w:rsidR="008E012D" w:rsidRDefault="003A51D6">
      <w:pPr>
        <w:pStyle w:val="Nadpis1"/>
        <w:ind w:right="704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8E012D" w:rsidRDefault="003A51D6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E012D" w:rsidRDefault="008E012D">
      <w:pPr>
        <w:spacing w:line="276" w:lineRule="auto"/>
        <w:jc w:val="both"/>
        <w:rPr>
          <w:sz w:val="24"/>
        </w:rPr>
        <w:sectPr w:rsidR="008E012D">
          <w:pgSz w:w="11910" w:h="16840"/>
          <w:pgMar w:top="1320" w:right="1300" w:bottom="280" w:left="1300" w:header="708" w:footer="708" w:gutter="0"/>
          <w:cols w:space="708"/>
        </w:sectPr>
      </w:pPr>
    </w:p>
    <w:p w:rsidR="008E012D" w:rsidRDefault="003A51D6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1"/>
        </w:numPr>
        <w:tabs>
          <w:tab w:val="left" w:pos="683"/>
        </w:tabs>
        <w:spacing w:before="117" w:line="276" w:lineRule="auto"/>
        <w:ind w:right="116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8E012D" w:rsidRDefault="003A51D6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8E012D" w:rsidRDefault="003A51D6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8E012D" w:rsidRDefault="003A51D6">
      <w:pPr>
        <w:pStyle w:val="Zkladntext"/>
        <w:spacing w:before="205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  <w:r w:rsidR="007A5840">
        <w:t xml:space="preserve"> 11.7.2017</w:t>
      </w:r>
      <w:bookmarkStart w:id="0" w:name="_GoBack"/>
      <w:bookmarkEnd w:id="0"/>
    </w:p>
    <w:p w:rsidR="008E012D" w:rsidRDefault="008E012D">
      <w:pPr>
        <w:pStyle w:val="Zkladntext"/>
        <w:rPr>
          <w:sz w:val="20"/>
        </w:rPr>
      </w:pPr>
    </w:p>
    <w:p w:rsidR="008E012D" w:rsidRDefault="008E012D">
      <w:pPr>
        <w:pStyle w:val="Zkladntext"/>
        <w:rPr>
          <w:sz w:val="20"/>
        </w:rPr>
      </w:pPr>
    </w:p>
    <w:p w:rsidR="008E012D" w:rsidRDefault="008E012D">
      <w:pPr>
        <w:pStyle w:val="Zkladntext"/>
        <w:rPr>
          <w:sz w:val="20"/>
        </w:rPr>
      </w:pPr>
    </w:p>
    <w:p w:rsidR="008E012D" w:rsidRDefault="008E012D">
      <w:pPr>
        <w:pStyle w:val="Zkladntext"/>
        <w:spacing w:before="6"/>
        <w:rPr>
          <w:sz w:val="18"/>
        </w:rPr>
      </w:pPr>
    </w:p>
    <w:p w:rsidR="008E012D" w:rsidRDefault="003A51D6">
      <w:pPr>
        <w:pStyle w:val="Zkladntext"/>
        <w:spacing w:before="90" w:line="276" w:lineRule="auto"/>
        <w:ind w:left="5529" w:right="710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8E012D" w:rsidRDefault="003A51D6">
      <w:pPr>
        <w:pStyle w:val="Zkladntext"/>
        <w:spacing w:before="1"/>
        <w:ind w:left="5119" w:right="294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8E012D" w:rsidRDefault="008E012D">
      <w:pPr>
        <w:pStyle w:val="Zkladntext"/>
        <w:rPr>
          <w:sz w:val="20"/>
        </w:rPr>
      </w:pPr>
    </w:p>
    <w:p w:rsidR="008E012D" w:rsidRDefault="008E012D">
      <w:pPr>
        <w:pStyle w:val="Zkladntext"/>
        <w:rPr>
          <w:sz w:val="20"/>
        </w:rPr>
      </w:pPr>
    </w:p>
    <w:p w:rsidR="008E012D" w:rsidRDefault="008E012D">
      <w:pPr>
        <w:pStyle w:val="Zkladntext"/>
        <w:rPr>
          <w:sz w:val="20"/>
        </w:rPr>
      </w:pPr>
    </w:p>
    <w:p w:rsidR="008E012D" w:rsidRDefault="008E012D">
      <w:pPr>
        <w:pStyle w:val="Zkladntext"/>
        <w:spacing w:before="7"/>
        <w:rPr>
          <w:sz w:val="18"/>
        </w:rPr>
      </w:pPr>
    </w:p>
    <w:p w:rsidR="008E012D" w:rsidRDefault="008E012D">
      <w:pPr>
        <w:rPr>
          <w:sz w:val="18"/>
        </w:rPr>
        <w:sectPr w:rsidR="008E012D">
          <w:pgSz w:w="11910" w:h="16840"/>
          <w:pgMar w:top="1320" w:right="1300" w:bottom="280" w:left="1300" w:header="708" w:footer="708" w:gutter="0"/>
          <w:cols w:space="708"/>
        </w:sectPr>
      </w:pPr>
    </w:p>
    <w:p w:rsidR="008E012D" w:rsidRDefault="003A51D6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3. </w:t>
      </w:r>
      <w:proofErr w:type="spellStart"/>
      <w:proofErr w:type="gramStart"/>
      <w:r>
        <w:t>července</w:t>
      </w:r>
      <w:proofErr w:type="spellEnd"/>
      <w:proofErr w:type="gramEnd"/>
      <w:r>
        <w:rPr>
          <w:spacing w:val="-4"/>
        </w:rPr>
        <w:t xml:space="preserve"> </w:t>
      </w:r>
      <w:r>
        <w:t>2017</w:t>
      </w:r>
    </w:p>
    <w:p w:rsidR="008E012D" w:rsidRDefault="003A51D6">
      <w:pPr>
        <w:pStyle w:val="Zkladntext"/>
        <w:rPr>
          <w:sz w:val="14"/>
        </w:rPr>
      </w:pPr>
      <w:r>
        <w:br w:type="column"/>
      </w:r>
    </w:p>
    <w:p w:rsidR="008E012D" w:rsidRDefault="008E012D">
      <w:pPr>
        <w:pStyle w:val="Zkladntext"/>
        <w:rPr>
          <w:sz w:val="14"/>
        </w:rPr>
      </w:pPr>
    </w:p>
    <w:p w:rsidR="008E012D" w:rsidRDefault="008E012D">
      <w:pPr>
        <w:pStyle w:val="Zkladntext"/>
        <w:rPr>
          <w:sz w:val="14"/>
        </w:rPr>
      </w:pPr>
    </w:p>
    <w:p w:rsidR="008E012D" w:rsidRDefault="008E012D">
      <w:pPr>
        <w:pStyle w:val="Zkladntext"/>
        <w:rPr>
          <w:sz w:val="14"/>
        </w:rPr>
      </w:pPr>
    </w:p>
    <w:p w:rsidR="008E012D" w:rsidRDefault="008E012D">
      <w:pPr>
        <w:spacing w:before="94" w:line="264" w:lineRule="auto"/>
        <w:ind w:left="2306" w:right="112"/>
        <w:rPr>
          <w:rFonts w:ascii="Myriad Pro" w:hAnsi="Myriad Pro"/>
          <w:sz w:val="12"/>
        </w:rPr>
      </w:pPr>
    </w:p>
    <w:p w:rsidR="008E012D" w:rsidRDefault="003A51D6">
      <w:pPr>
        <w:tabs>
          <w:tab w:val="left" w:pos="2190"/>
          <w:tab w:val="left" w:pos="4199"/>
        </w:tabs>
        <w:spacing w:line="261" w:lineRule="exact"/>
        <w:jc w:val="center"/>
        <w:rPr>
          <w:rFonts w:ascii="Myriad Pro"/>
          <w:sz w:val="12"/>
        </w:rPr>
      </w:pPr>
      <w:r>
        <w:rPr>
          <w:rFonts w:ascii="Myriad Pro"/>
          <w:w w:val="106"/>
          <w:sz w:val="12"/>
          <w:u w:val="single"/>
        </w:rPr>
        <w:t xml:space="preserve"> </w:t>
      </w:r>
      <w:r>
        <w:rPr>
          <w:rFonts w:ascii="Myriad Pro"/>
          <w:sz w:val="12"/>
          <w:u w:val="single"/>
        </w:rPr>
        <w:tab/>
      </w:r>
      <w:r>
        <w:rPr>
          <w:rFonts w:ascii="Myriad Pro"/>
          <w:w w:val="106"/>
          <w:sz w:val="12"/>
          <w:u w:val="single"/>
        </w:rPr>
        <w:t xml:space="preserve"> </w:t>
      </w:r>
      <w:r>
        <w:rPr>
          <w:rFonts w:ascii="Myriad Pro"/>
          <w:sz w:val="12"/>
          <w:u w:val="single"/>
        </w:rPr>
        <w:tab/>
      </w:r>
    </w:p>
    <w:p w:rsidR="008E012D" w:rsidRDefault="003A51D6">
      <w:pPr>
        <w:pStyle w:val="Zkladntext"/>
        <w:spacing w:before="43"/>
        <w:ind w:right="49"/>
        <w:jc w:val="center"/>
      </w:pPr>
      <w:r>
        <w:t xml:space="preserve">Pavel </w:t>
      </w:r>
      <w:proofErr w:type="spellStart"/>
      <w:r>
        <w:t>Hartig</w:t>
      </w:r>
      <w:proofErr w:type="spellEnd"/>
    </w:p>
    <w:p w:rsidR="008E012D" w:rsidRDefault="008E012D">
      <w:pPr>
        <w:jc w:val="center"/>
        <w:sectPr w:rsidR="008E012D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919" w:space="953"/>
            <w:col w:w="4438"/>
          </w:cols>
        </w:sectPr>
      </w:pPr>
    </w:p>
    <w:p w:rsidR="008E012D" w:rsidRDefault="008E012D">
      <w:pPr>
        <w:pStyle w:val="Zkladntext"/>
        <w:spacing w:before="9"/>
        <w:rPr>
          <w:sz w:val="18"/>
        </w:rPr>
      </w:pPr>
    </w:p>
    <w:p w:rsidR="008E012D" w:rsidRDefault="003A51D6">
      <w:pPr>
        <w:pStyle w:val="Nadpis1"/>
        <w:spacing w:before="90"/>
        <w:ind w:left="115"/>
        <w:jc w:val="left"/>
      </w:pPr>
      <w:proofErr w:type="spellStart"/>
      <w:r>
        <w:t>Příloha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proofErr w:type="spellStart"/>
      <w:r>
        <w:t>Dílčí</w:t>
      </w:r>
      <w:proofErr w:type="spellEnd"/>
      <w:r>
        <w:rPr>
          <w:spacing w:val="-10"/>
        </w:rPr>
        <w:t xml:space="preserve"> </w:t>
      </w:r>
      <w:proofErr w:type="spellStart"/>
      <w:r>
        <w:t>smlouvy</w:t>
      </w:r>
      <w:proofErr w:type="spellEnd"/>
      <w:r>
        <w:rPr>
          <w:spacing w:val="-10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333</w:t>
      </w:r>
      <w:r>
        <w:rPr>
          <w:spacing w:val="-10"/>
        </w:rPr>
        <w:t xml:space="preserve"> </w:t>
      </w:r>
      <w:r>
        <w:t>k</w:t>
      </w:r>
      <w:r>
        <w:rPr>
          <w:spacing w:val="-3"/>
        </w:rPr>
        <w:t xml:space="preserve"> </w:t>
      </w:r>
      <w:proofErr w:type="spellStart"/>
      <w:r>
        <w:t>Rámcové</w:t>
      </w:r>
      <w:proofErr w:type="spellEnd"/>
      <w:r>
        <w:rPr>
          <w:spacing w:val="-11"/>
        </w:rPr>
        <w:t xml:space="preserve"> </w:t>
      </w:r>
      <w:proofErr w:type="spellStart"/>
      <w:r>
        <w:t>smlouvě</w:t>
      </w:r>
      <w:proofErr w:type="spellEnd"/>
      <w:r>
        <w:rPr>
          <w:spacing w:val="-11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zajištění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marketingových</w:t>
      </w:r>
      <w:proofErr w:type="spellEnd"/>
      <w:r>
        <w:rPr>
          <w:spacing w:val="-10"/>
        </w:rPr>
        <w:t xml:space="preserve"> </w:t>
      </w:r>
      <w:proofErr w:type="spellStart"/>
      <w:r>
        <w:t>služeb</w:t>
      </w:r>
      <w:proofErr w:type="spellEnd"/>
      <w:r>
        <w:rPr>
          <w:spacing w:val="-10"/>
        </w:rPr>
        <w:t xml:space="preserve"> </w:t>
      </w:r>
      <w:proofErr w:type="spellStart"/>
      <w:r>
        <w:t>včetně</w:t>
      </w:r>
      <w:proofErr w:type="spellEnd"/>
      <w:r>
        <w:rPr>
          <w:spacing w:val="-10"/>
        </w:rPr>
        <w:t xml:space="preserve"> </w:t>
      </w:r>
      <w:proofErr w:type="spellStart"/>
      <w:r>
        <w:t>reklamních</w:t>
      </w:r>
      <w:proofErr w:type="spellEnd"/>
      <w:r>
        <w:rPr>
          <w:spacing w:val="-10"/>
        </w:rPr>
        <w:t xml:space="preserve"> </w:t>
      </w:r>
      <w:proofErr w:type="spellStart"/>
      <w:r>
        <w:t>předmětů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rPr>
          <w:spacing w:val="-5"/>
        </w:rPr>
        <w:t xml:space="preserve"> </w:t>
      </w:r>
      <w:proofErr w:type="spellStart"/>
      <w:r>
        <w:t>plnění</w:t>
      </w:r>
      <w:proofErr w:type="spellEnd"/>
    </w:p>
    <w:p w:rsidR="008E012D" w:rsidRDefault="008E012D">
      <w:pPr>
        <w:pStyle w:val="Zkladntext"/>
        <w:spacing w:before="4"/>
        <w:rPr>
          <w:b/>
          <w:sz w:val="20"/>
        </w:rPr>
      </w:pPr>
    </w:p>
    <w:p w:rsidR="008E012D" w:rsidRDefault="003A51D6">
      <w:pPr>
        <w:pStyle w:val="Zkladntext"/>
        <w:ind w:left="1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Administrace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reklamních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kampaní</w:t>
      </w:r>
      <w:proofErr w:type="spellEnd"/>
    </w:p>
    <w:p w:rsidR="008E012D" w:rsidRDefault="008E012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4693"/>
        <w:gridCol w:w="4086"/>
        <w:gridCol w:w="2165"/>
      </w:tblGrid>
      <w:tr w:rsidR="008E012D">
        <w:trPr>
          <w:trHeight w:val="720"/>
        </w:trPr>
        <w:tc>
          <w:tcPr>
            <w:tcW w:w="3058" w:type="dxa"/>
            <w:shd w:val="clear" w:color="auto" w:fill="F1F1F1"/>
          </w:tcPr>
          <w:p w:rsidR="008E012D" w:rsidRDefault="003A51D6">
            <w:pPr>
              <w:pStyle w:val="TableParagraph"/>
              <w:spacing w:before="220"/>
              <w:ind w:left="9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akce</w:t>
            </w:r>
            <w:proofErr w:type="spellEnd"/>
          </w:p>
        </w:tc>
        <w:tc>
          <w:tcPr>
            <w:tcW w:w="4693" w:type="dxa"/>
            <w:shd w:val="clear" w:color="auto" w:fill="F1F1F1"/>
          </w:tcPr>
          <w:p w:rsidR="008E012D" w:rsidRDefault="003A51D6">
            <w:pPr>
              <w:pStyle w:val="TableParagraph"/>
              <w:spacing w:before="220"/>
              <w:ind w:left="15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předmět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plnění</w:t>
            </w:r>
            <w:proofErr w:type="spellEnd"/>
          </w:p>
        </w:tc>
        <w:tc>
          <w:tcPr>
            <w:tcW w:w="4086" w:type="dxa"/>
            <w:shd w:val="clear" w:color="auto" w:fill="F1F1F1"/>
          </w:tcPr>
          <w:p w:rsidR="008E012D" w:rsidRDefault="003A51D6">
            <w:pPr>
              <w:pStyle w:val="TableParagraph"/>
              <w:spacing w:before="220"/>
              <w:ind w:left="12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třetí</w:t>
            </w:r>
            <w:proofErr w:type="spellEnd"/>
            <w:r>
              <w:rPr>
                <w:b/>
                <w:sz w:val="24"/>
              </w:rPr>
              <w:t xml:space="preserve"> (3.) </w:t>
            </w:r>
            <w:proofErr w:type="spellStart"/>
            <w:r>
              <w:rPr>
                <w:b/>
                <w:sz w:val="24"/>
              </w:rPr>
              <w:t>osoba</w:t>
            </w:r>
            <w:proofErr w:type="spellEnd"/>
          </w:p>
        </w:tc>
        <w:tc>
          <w:tcPr>
            <w:tcW w:w="2165" w:type="dxa"/>
            <w:shd w:val="clear" w:color="auto" w:fill="F1F1F1"/>
          </w:tcPr>
          <w:p w:rsidR="008E012D" w:rsidRDefault="003A51D6">
            <w:pPr>
              <w:pStyle w:val="TableParagraph"/>
              <w:spacing w:before="83"/>
              <w:ind w:left="357" w:right="303" w:hanging="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plnění</w:t>
            </w:r>
            <w:proofErr w:type="spellEnd"/>
            <w:proofErr w:type="gramEnd"/>
            <w:r>
              <w:rPr>
                <w:b/>
                <w:sz w:val="24"/>
              </w:rPr>
              <w:t xml:space="preserve"> 3. </w:t>
            </w:r>
            <w:proofErr w:type="spellStart"/>
            <w:r>
              <w:rPr>
                <w:b/>
                <w:sz w:val="24"/>
              </w:rPr>
              <w:t>osobě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8E012D">
        <w:trPr>
          <w:trHeight w:val="2600"/>
        </w:trPr>
        <w:tc>
          <w:tcPr>
            <w:tcW w:w="3058" w:type="dxa"/>
            <w:tcBorders>
              <w:top w:val="single" w:sz="48" w:space="0" w:color="F1F1F1"/>
              <w:bottom w:val="double" w:sz="1" w:space="0" w:color="000000"/>
            </w:tcBorders>
          </w:tcPr>
          <w:p w:rsidR="008E012D" w:rsidRDefault="008E012D">
            <w:pPr>
              <w:pStyle w:val="TableParagraph"/>
              <w:ind w:left="0"/>
              <w:rPr>
                <w:sz w:val="26"/>
              </w:rPr>
            </w:pPr>
          </w:p>
          <w:p w:rsidR="008E012D" w:rsidRDefault="008E012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E012D" w:rsidRDefault="003A51D6">
            <w:pPr>
              <w:pStyle w:val="TableParagraph"/>
              <w:ind w:left="155" w:right="149" w:firstLine="1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Propagace</w:t>
            </w:r>
            <w:proofErr w:type="spellEnd"/>
            <w:r>
              <w:rPr>
                <w:i/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Příměstské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tábory</w:t>
            </w:r>
            <w:proofErr w:type="spellEnd"/>
            <w:r>
              <w:rPr>
                <w:sz w:val="24"/>
              </w:rPr>
              <w:t xml:space="preserve"> Pardubice a Hradec </w:t>
            </w:r>
            <w:proofErr w:type="spellStart"/>
            <w:r>
              <w:rPr>
                <w:sz w:val="24"/>
              </w:rPr>
              <w:t>Králové</w:t>
            </w:r>
            <w:proofErr w:type="spellEnd"/>
          </w:p>
          <w:p w:rsidR="008E012D" w:rsidRDefault="003A51D6">
            <w:pPr>
              <w:pStyle w:val="TableParagraph"/>
              <w:ind w:left="437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červenec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srpen</w:t>
            </w:r>
            <w:proofErr w:type="spellEnd"/>
            <w:r>
              <w:rPr>
                <w:sz w:val="24"/>
              </w:rPr>
              <w:t xml:space="preserve"> 2017 (OÚ)</w:t>
            </w:r>
          </w:p>
        </w:tc>
        <w:tc>
          <w:tcPr>
            <w:tcW w:w="4693" w:type="dxa"/>
            <w:tcBorders>
              <w:top w:val="single" w:sz="48" w:space="0" w:color="F1F1F1"/>
              <w:bottom w:val="double" w:sz="1" w:space="0" w:color="000000"/>
            </w:tcBorders>
          </w:tcPr>
          <w:p w:rsidR="008E012D" w:rsidRDefault="008E012D">
            <w:pPr>
              <w:pStyle w:val="TableParagraph"/>
              <w:ind w:left="0"/>
              <w:rPr>
                <w:sz w:val="26"/>
              </w:rPr>
            </w:pPr>
          </w:p>
          <w:p w:rsidR="008E012D" w:rsidRDefault="008E012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E012D" w:rsidRDefault="003A51D6">
            <w:pPr>
              <w:pStyle w:val="TableParagraph"/>
              <w:ind w:left="304" w:right="303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Objednávka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úhrada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propagace</w:t>
            </w:r>
            <w:proofErr w:type="spellEnd"/>
            <w:r>
              <w:rPr>
                <w:sz w:val="24"/>
              </w:rPr>
              <w:t xml:space="preserve"> ČPZP – </w:t>
            </w:r>
            <w:proofErr w:type="spellStart"/>
            <w:r>
              <w:rPr>
                <w:sz w:val="24"/>
              </w:rPr>
              <w:t>umístění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webových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stránkách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propagačních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materiálech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generálního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partnera</w:t>
            </w:r>
            <w:proofErr w:type="spellEnd"/>
          </w:p>
          <w:p w:rsidR="008E012D" w:rsidRDefault="003A51D6">
            <w:pPr>
              <w:pStyle w:val="TableParagraph"/>
              <w:ind w:left="837" w:right="8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Termín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červenec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srpen</w:t>
            </w:r>
            <w:proofErr w:type="spellEnd"/>
            <w:r>
              <w:rPr>
                <w:sz w:val="24"/>
              </w:rPr>
              <w:t xml:space="preserve"> 2017</w:t>
            </w:r>
          </w:p>
        </w:tc>
        <w:tc>
          <w:tcPr>
            <w:tcW w:w="4086" w:type="dxa"/>
            <w:tcBorders>
              <w:top w:val="single" w:sz="48" w:space="0" w:color="F1F1F1"/>
              <w:bottom w:val="double" w:sz="1" w:space="0" w:color="000000"/>
            </w:tcBorders>
          </w:tcPr>
          <w:p w:rsidR="008E012D" w:rsidRDefault="003A51D6">
            <w:pPr>
              <w:pStyle w:val="TableParagraph"/>
              <w:spacing w:before="22"/>
              <w:ind w:right="2036"/>
              <w:rPr>
                <w:sz w:val="24"/>
              </w:rPr>
            </w:pP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sportu</w:t>
            </w:r>
            <w:proofErr w:type="spellEnd"/>
            <w:r>
              <w:rPr>
                <w:sz w:val="24"/>
              </w:rPr>
              <w:t xml:space="preserve"> HK,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Semtín</w:t>
            </w:r>
            <w:proofErr w:type="spellEnd"/>
            <w:r>
              <w:rPr>
                <w:sz w:val="24"/>
              </w:rPr>
              <w:t xml:space="preserve"> 80</w:t>
            </w:r>
          </w:p>
          <w:p w:rsidR="008E012D" w:rsidRDefault="003A5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533 53 Pardubice VII</w:t>
            </w:r>
          </w:p>
          <w:p w:rsidR="008E012D" w:rsidRDefault="003A5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 04175379</w:t>
            </w:r>
          </w:p>
          <w:p w:rsidR="008E012D" w:rsidRDefault="003A5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DIČ: </w:t>
            </w:r>
            <w:proofErr w:type="spellStart"/>
            <w:r>
              <w:rPr>
                <w:sz w:val="24"/>
              </w:rPr>
              <w:t>není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plátce</w:t>
            </w:r>
            <w:proofErr w:type="spellEnd"/>
            <w:r>
              <w:rPr>
                <w:sz w:val="24"/>
              </w:rPr>
              <w:t xml:space="preserve"> DPH</w:t>
            </w:r>
          </w:p>
          <w:p w:rsidR="007A5840" w:rsidRDefault="003A51D6">
            <w:pPr>
              <w:pStyle w:val="TableParagraph"/>
              <w:ind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Číslo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účtu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7A5840">
              <w:rPr>
                <w:sz w:val="24"/>
              </w:rPr>
              <w:t>xxxx</w:t>
            </w:r>
            <w:proofErr w:type="spellEnd"/>
            <w:r>
              <w:rPr>
                <w:sz w:val="24"/>
              </w:rPr>
              <w:t xml:space="preserve"> </w:t>
            </w:r>
          </w:p>
          <w:p w:rsidR="008E012D" w:rsidRDefault="003A51D6">
            <w:pPr>
              <w:pStyle w:val="TableParagraph"/>
              <w:ind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: Jakub </w:t>
            </w:r>
            <w:proofErr w:type="spellStart"/>
            <w:r>
              <w:rPr>
                <w:sz w:val="24"/>
              </w:rPr>
              <w:t>Štěpánek</w:t>
            </w:r>
            <w:proofErr w:type="spellEnd"/>
          </w:p>
          <w:p w:rsidR="008E012D" w:rsidRDefault="003A5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proofErr w:type="spellStart"/>
            <w:r w:rsidR="007A5840">
              <w:rPr>
                <w:sz w:val="24"/>
              </w:rPr>
              <w:t>xxxx</w:t>
            </w:r>
            <w:proofErr w:type="spellEnd"/>
          </w:p>
          <w:p w:rsidR="008E012D" w:rsidRDefault="003A51D6" w:rsidP="007A58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7">
              <w:proofErr w:type="spellStart"/>
              <w:r w:rsidR="007A5840">
                <w:rPr>
                  <w:sz w:val="24"/>
                </w:rPr>
                <w:t>xxxx</w:t>
              </w:r>
              <w:proofErr w:type="spellEnd"/>
            </w:hyperlink>
          </w:p>
        </w:tc>
        <w:tc>
          <w:tcPr>
            <w:tcW w:w="2165" w:type="dxa"/>
            <w:tcBorders>
              <w:top w:val="single" w:sz="48" w:space="0" w:color="F1F1F1"/>
              <w:bottom w:val="double" w:sz="1" w:space="0" w:color="000000"/>
            </w:tcBorders>
          </w:tcPr>
          <w:p w:rsidR="008E012D" w:rsidRDefault="008E012D">
            <w:pPr>
              <w:pStyle w:val="TableParagraph"/>
              <w:ind w:left="0"/>
              <w:rPr>
                <w:sz w:val="26"/>
              </w:rPr>
            </w:pPr>
          </w:p>
          <w:p w:rsidR="008E012D" w:rsidRDefault="008E012D">
            <w:pPr>
              <w:pStyle w:val="TableParagraph"/>
              <w:ind w:left="0"/>
              <w:rPr>
                <w:sz w:val="26"/>
              </w:rPr>
            </w:pPr>
          </w:p>
          <w:p w:rsidR="008E012D" w:rsidRDefault="008E012D">
            <w:pPr>
              <w:pStyle w:val="TableParagraph"/>
              <w:ind w:left="0"/>
              <w:rPr>
                <w:sz w:val="26"/>
              </w:rPr>
            </w:pPr>
          </w:p>
          <w:p w:rsidR="008E012D" w:rsidRDefault="003A51D6">
            <w:pPr>
              <w:pStyle w:val="TableParagraph"/>
              <w:spacing w:before="229"/>
              <w:ind w:left="670" w:right="668"/>
              <w:jc w:val="center"/>
              <w:rPr>
                <w:sz w:val="24"/>
              </w:rPr>
            </w:pPr>
            <w:r>
              <w:rPr>
                <w:sz w:val="24"/>
              </w:rPr>
              <w:t>30 000*</w:t>
            </w:r>
          </w:p>
        </w:tc>
      </w:tr>
      <w:tr w:rsidR="008E012D">
        <w:trPr>
          <w:trHeight w:val="440"/>
        </w:trPr>
        <w:tc>
          <w:tcPr>
            <w:tcW w:w="11836" w:type="dxa"/>
            <w:gridSpan w:val="3"/>
            <w:tcBorders>
              <w:top w:val="double" w:sz="1" w:space="0" w:color="000000"/>
            </w:tcBorders>
          </w:tcPr>
          <w:p w:rsidR="008E012D" w:rsidRDefault="003A51D6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2165" w:type="dxa"/>
            <w:tcBorders>
              <w:top w:val="double" w:sz="1" w:space="0" w:color="000000"/>
            </w:tcBorders>
          </w:tcPr>
          <w:p w:rsidR="008E012D" w:rsidRDefault="003A51D6">
            <w:pPr>
              <w:pStyle w:val="TableParagraph"/>
              <w:spacing w:before="93"/>
              <w:ind w:left="670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30 000</w:t>
            </w:r>
          </w:p>
        </w:tc>
      </w:tr>
    </w:tbl>
    <w:p w:rsidR="008E012D" w:rsidRDefault="003A51D6">
      <w:pPr>
        <w:spacing w:before="114"/>
        <w:ind w:left="115"/>
        <w:rPr>
          <w:i/>
          <w:sz w:val="24"/>
        </w:rPr>
      </w:pPr>
      <w:r>
        <w:rPr>
          <w:i/>
          <w:sz w:val="24"/>
        </w:rPr>
        <w:t xml:space="preserve">* </w:t>
      </w:r>
      <w:proofErr w:type="spellStart"/>
      <w:proofErr w:type="gramStart"/>
      <w:r>
        <w:rPr>
          <w:i/>
          <w:sz w:val="24"/>
        </w:rPr>
        <w:t>třetí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není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plátcem</w:t>
      </w:r>
      <w:proofErr w:type="spellEnd"/>
      <w:r>
        <w:rPr>
          <w:i/>
          <w:sz w:val="24"/>
        </w:rPr>
        <w:t xml:space="preserve"> DPH</w:t>
      </w:r>
    </w:p>
    <w:p w:rsidR="008E012D" w:rsidRDefault="008E012D">
      <w:pPr>
        <w:rPr>
          <w:sz w:val="24"/>
        </w:rPr>
        <w:sectPr w:rsidR="008E012D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8E012D" w:rsidRDefault="008E012D">
      <w:pPr>
        <w:pStyle w:val="Zkladntext"/>
        <w:spacing w:before="7"/>
        <w:rPr>
          <w:i/>
          <w:sz w:val="18"/>
        </w:rPr>
      </w:pPr>
    </w:p>
    <w:p w:rsidR="008E012D" w:rsidRDefault="003A51D6">
      <w:pPr>
        <w:pStyle w:val="Zkladntext"/>
        <w:spacing w:before="90"/>
        <w:ind w:left="115"/>
      </w:pPr>
      <w:r>
        <w:rPr>
          <w:u w:val="single"/>
        </w:rPr>
        <w:t>REKAPITULACE</w:t>
      </w:r>
    </w:p>
    <w:p w:rsidR="008E012D" w:rsidRDefault="008E012D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0"/>
        <w:gridCol w:w="3886"/>
      </w:tblGrid>
      <w:tr w:rsidR="008E012D">
        <w:trPr>
          <w:trHeight w:val="440"/>
        </w:trPr>
        <w:tc>
          <w:tcPr>
            <w:tcW w:w="10110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8E012D" w:rsidRDefault="003A51D6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8E012D" w:rsidRDefault="003A51D6">
            <w:pPr>
              <w:pStyle w:val="TableParagraph"/>
              <w:spacing w:before="83"/>
              <w:ind w:left="66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8E012D">
        <w:trPr>
          <w:trHeight w:val="740"/>
        </w:trPr>
        <w:tc>
          <w:tcPr>
            <w:tcW w:w="10110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8E012D" w:rsidRDefault="003A51D6">
            <w:pPr>
              <w:pStyle w:val="TableParagraph"/>
              <w:spacing w:before="9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8E012D" w:rsidRDefault="003A51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8E012D" w:rsidRDefault="003A51D6">
            <w:pPr>
              <w:pStyle w:val="TableParagraph"/>
              <w:spacing w:before="229"/>
              <w:ind w:left="661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30 000</w:t>
            </w:r>
          </w:p>
        </w:tc>
      </w:tr>
      <w:tr w:rsidR="008E012D">
        <w:trPr>
          <w:trHeight w:val="1020"/>
        </w:trPr>
        <w:tc>
          <w:tcPr>
            <w:tcW w:w="10110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8E012D" w:rsidRDefault="003A51D6">
            <w:pPr>
              <w:pStyle w:val="TableParagraph"/>
              <w:spacing w:before="104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8E012D" w:rsidRDefault="003A51D6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 xml:space="preserve">(max. 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 a max. 10 000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8E012D" w:rsidRDefault="008E012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8E012D" w:rsidRDefault="003A51D6">
            <w:pPr>
              <w:pStyle w:val="TableParagraph"/>
              <w:ind w:left="661" w:right="656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8E012D">
        <w:trPr>
          <w:trHeight w:val="740"/>
        </w:trPr>
        <w:tc>
          <w:tcPr>
            <w:tcW w:w="10110" w:type="dxa"/>
            <w:tcBorders>
              <w:top w:val="triple" w:sz="4" w:space="0" w:color="000000"/>
              <w:right w:val="single" w:sz="2" w:space="0" w:color="000000"/>
            </w:tcBorders>
          </w:tcPr>
          <w:p w:rsidR="008E012D" w:rsidRDefault="003A51D6">
            <w:pPr>
              <w:pStyle w:val="TableParagraph"/>
              <w:spacing w:before="10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8E012D" w:rsidRDefault="003A51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8E012D" w:rsidRDefault="008E012D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8E012D" w:rsidRDefault="003A51D6">
            <w:pPr>
              <w:pStyle w:val="TableParagraph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31500</w:t>
            </w:r>
          </w:p>
        </w:tc>
      </w:tr>
    </w:tbl>
    <w:p w:rsidR="003A51D6" w:rsidRDefault="003A51D6"/>
    <w:sectPr w:rsidR="003A51D6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5E3"/>
    <w:multiLevelType w:val="hybridMultilevel"/>
    <w:tmpl w:val="EC9A5284"/>
    <w:lvl w:ilvl="0" w:tplc="1BAAD08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49CB32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380368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A480F5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CE6320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274AD4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53E333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638A80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1FA953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AB00074"/>
    <w:multiLevelType w:val="hybridMultilevel"/>
    <w:tmpl w:val="052A5AD8"/>
    <w:lvl w:ilvl="0" w:tplc="96FE3AB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9C4B5C8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FAC300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D842D42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C5AA9D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C2A4B8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46E3D3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7FEC25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B849AB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4AD760C1"/>
    <w:multiLevelType w:val="hybridMultilevel"/>
    <w:tmpl w:val="1DF0E554"/>
    <w:lvl w:ilvl="0" w:tplc="69F69EB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8B2B0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58EAE0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79AC1B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C72397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02C340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B62798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C60ACC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605054A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52DC771F"/>
    <w:multiLevelType w:val="hybridMultilevel"/>
    <w:tmpl w:val="58DEA99C"/>
    <w:lvl w:ilvl="0" w:tplc="5ABC772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F8CB51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928269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8AD46A9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F9E755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D0C452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52065D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71045A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C958C5F0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1214DD4"/>
    <w:multiLevelType w:val="hybridMultilevel"/>
    <w:tmpl w:val="EE56F038"/>
    <w:lvl w:ilvl="0" w:tplc="4A12061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F662D802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50E26CE8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8DC66A64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FEC203FA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FBB8840C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3BB4EAEC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EDD241DA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DA465DC6">
      <w:numFmt w:val="bullet"/>
      <w:lvlText w:val="•"/>
      <w:lvlJc w:val="left"/>
      <w:pPr>
        <w:ind w:left="7513" w:hanging="56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D"/>
    <w:rsid w:val="003A51D6"/>
    <w:rsid w:val="005774A3"/>
    <w:rsid w:val="007A5840"/>
    <w:rsid w:val="008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etisport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3641-858A-4FE1-A9FE-4DF5B7BC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2</cp:revision>
  <dcterms:created xsi:type="dcterms:W3CDTF">2017-07-12T06:59:00Z</dcterms:created>
  <dcterms:modified xsi:type="dcterms:W3CDTF">2017-07-12T06:59:00Z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2017-07-11T00:00:00Z</vt:filetime>
  </property>
</Properties>
</file>