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43E5" w:rsidRDefault="004843E5"/>
    <w:p w14:paraId="00000002" w14:textId="77777777" w:rsidR="004843E5" w:rsidRDefault="004843E5">
      <w:pPr>
        <w:jc w:val="center"/>
        <w:rPr>
          <w:rFonts w:ascii="Source Sans Pro" w:eastAsia="Source Sans Pro" w:hAnsi="Source Sans Pro" w:cs="Source Sans Pro"/>
          <w:b/>
        </w:rPr>
      </w:pPr>
    </w:p>
    <w:p w14:paraId="00000003" w14:textId="77777777" w:rsidR="004843E5" w:rsidRDefault="004843E5">
      <w:pPr>
        <w:spacing w:after="0"/>
        <w:jc w:val="center"/>
        <w:rPr>
          <w:rFonts w:ascii="Source Sans Pro" w:eastAsia="Source Sans Pro" w:hAnsi="Source Sans Pro" w:cs="Source Sans Pro"/>
          <w:b/>
        </w:rPr>
      </w:pPr>
    </w:p>
    <w:p w14:paraId="00000004" w14:textId="77777777" w:rsidR="004843E5" w:rsidRDefault="00360200">
      <w:pPr>
        <w:spacing w:after="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SMLOUVA O VÝPŮJČCE</w:t>
      </w:r>
    </w:p>
    <w:p w14:paraId="00000005" w14:textId="7A97252C" w:rsidR="004843E5" w:rsidRDefault="00E52005">
      <w:pPr>
        <w:spacing w:after="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O č. 39</w:t>
      </w:r>
      <w:r w:rsidR="00360200">
        <w:rPr>
          <w:rFonts w:ascii="Source Sans Pro" w:eastAsia="Source Sans Pro" w:hAnsi="Source Sans Pro" w:cs="Source Sans Pro"/>
          <w:b/>
        </w:rPr>
        <w:t>/2024/Z/ÚPOS</w:t>
      </w:r>
    </w:p>
    <w:p w14:paraId="00000006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  <w:b/>
        </w:rPr>
      </w:pPr>
    </w:p>
    <w:p w14:paraId="00000007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14:paraId="00000008" w14:textId="6B9AB223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28B0CB79" w14:textId="71F25FAD" w:rsidR="00F76BFD" w:rsidRDefault="00F76BFD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7A4D761E" w14:textId="77777777" w:rsidR="00F76BFD" w:rsidRDefault="00F76BFD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09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  <w:b/>
        </w:rPr>
      </w:pPr>
      <w:proofErr w:type="spellStart"/>
      <w:r>
        <w:rPr>
          <w:rFonts w:ascii="Source Sans Pro" w:eastAsia="Source Sans Pro" w:hAnsi="Source Sans Pro" w:cs="Source Sans Pro"/>
          <w:b/>
        </w:rPr>
        <w:t>Půjčitel</w:t>
      </w:r>
      <w:proofErr w:type="spellEnd"/>
      <w:r>
        <w:rPr>
          <w:rFonts w:ascii="Source Sans Pro" w:eastAsia="Source Sans Pro" w:hAnsi="Source Sans Pro" w:cs="Source Sans Pro"/>
          <w:b/>
        </w:rPr>
        <w:t xml:space="preserve">: </w:t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  <w:t>Alšova jihočeská galerie</w:t>
      </w:r>
      <w:r>
        <w:rPr>
          <w:rFonts w:ascii="Source Sans Pro" w:eastAsia="Source Sans Pro" w:hAnsi="Source Sans Pro" w:cs="Source Sans Pro"/>
          <w:b/>
        </w:rPr>
        <w:tab/>
      </w:r>
    </w:p>
    <w:p w14:paraId="0000000A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sídlo: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 xml:space="preserve">Hluboká nad Vltavou </w:t>
      </w:r>
      <w:proofErr w:type="gramStart"/>
      <w:r>
        <w:rPr>
          <w:rFonts w:ascii="Source Sans Pro" w:eastAsia="Source Sans Pro" w:hAnsi="Source Sans Pro" w:cs="Source Sans Pro"/>
        </w:rPr>
        <w:t>č.p.</w:t>
      </w:r>
      <w:proofErr w:type="gramEnd"/>
      <w:r>
        <w:rPr>
          <w:rFonts w:ascii="Source Sans Pro" w:eastAsia="Source Sans Pro" w:hAnsi="Source Sans Pro" w:cs="Source Sans Pro"/>
        </w:rPr>
        <w:t xml:space="preserve"> 144, 373 41  Hluboká nad Vltavou</w:t>
      </w:r>
    </w:p>
    <w:p w14:paraId="0000000B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statutární zástupce: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Mgr. Aleš Seifert, ředitel</w:t>
      </w:r>
    </w:p>
    <w:p w14:paraId="0000000C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IČ: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00073512</w:t>
      </w:r>
    </w:p>
    <w:p w14:paraId="0000000D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(na straně jedné a dále v textu pouze jako „</w:t>
      </w:r>
      <w:proofErr w:type="spellStart"/>
      <w:r>
        <w:rPr>
          <w:rFonts w:ascii="Source Sans Pro" w:eastAsia="Source Sans Pro" w:hAnsi="Source Sans Pro" w:cs="Source Sans Pro"/>
        </w:rPr>
        <w:t>půjčitel</w:t>
      </w:r>
      <w:proofErr w:type="spellEnd"/>
      <w:r>
        <w:rPr>
          <w:rFonts w:ascii="Source Sans Pro" w:eastAsia="Source Sans Pro" w:hAnsi="Source Sans Pro" w:cs="Source Sans Pro"/>
        </w:rPr>
        <w:t>“)</w:t>
      </w:r>
    </w:p>
    <w:p w14:paraId="0000000E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0F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</w:t>
      </w:r>
    </w:p>
    <w:p w14:paraId="00000010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11" w14:textId="34683226" w:rsidR="004843E5" w:rsidRDefault="00360200">
      <w:pPr>
        <w:spacing w:after="0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Vypůjčitel:</w:t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 w:rsidR="00E52005">
        <w:rPr>
          <w:rFonts w:ascii="Source Sans Pro" w:eastAsia="Source Sans Pro" w:hAnsi="Source Sans Pro" w:cs="Source Sans Pro"/>
          <w:b/>
        </w:rPr>
        <w:t>Městské muzeum a galerie Vodňany</w:t>
      </w:r>
    </w:p>
    <w:p w14:paraId="00000012" w14:textId="2C7163F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sídlo: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 w:rsidR="00E52005">
        <w:rPr>
          <w:rFonts w:ascii="Source Sans Pro" w:eastAsia="Source Sans Pro" w:hAnsi="Source Sans Pro" w:cs="Source Sans Pro"/>
        </w:rPr>
        <w:t>náměstí Svobody 18, 389 01 Vodňany</w:t>
      </w:r>
    </w:p>
    <w:p w14:paraId="00000013" w14:textId="0DBAF314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statutární zástupce: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 w:rsidR="00E52005">
        <w:rPr>
          <w:rFonts w:ascii="Source Sans Pro" w:eastAsia="Source Sans Pro" w:hAnsi="Source Sans Pro" w:cs="Source Sans Pro"/>
        </w:rPr>
        <w:t>Mgr. Jitka Velková, ředitelka</w:t>
      </w:r>
    </w:p>
    <w:p w14:paraId="00000015" w14:textId="0B3EE821" w:rsidR="004843E5" w:rsidRDefault="00560F07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IČ: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000</w:t>
      </w:r>
      <w:r w:rsidR="00E52005">
        <w:rPr>
          <w:rFonts w:ascii="Source Sans Pro" w:eastAsia="Source Sans Pro" w:hAnsi="Source Sans Pro" w:cs="Source Sans Pro"/>
        </w:rPr>
        <w:t>72192</w:t>
      </w:r>
    </w:p>
    <w:p w14:paraId="00000016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(na straně druhé a dále v textu pouze jako „vypůjčitel“)</w:t>
      </w:r>
    </w:p>
    <w:p w14:paraId="00000017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18" w14:textId="1C4F6CD5" w:rsidR="004843E5" w:rsidRDefault="004843E5">
      <w:pPr>
        <w:spacing w:after="0"/>
        <w:rPr>
          <w:rFonts w:ascii="Source Sans Pro" w:eastAsia="Source Sans Pro" w:hAnsi="Source Sans Pro" w:cs="Source Sans Pro"/>
          <w:b/>
        </w:rPr>
      </w:pPr>
    </w:p>
    <w:p w14:paraId="2E0EEA97" w14:textId="17241A4B" w:rsidR="00F76BFD" w:rsidRDefault="00F76BFD">
      <w:pPr>
        <w:spacing w:after="0"/>
        <w:rPr>
          <w:rFonts w:ascii="Source Sans Pro" w:eastAsia="Source Sans Pro" w:hAnsi="Source Sans Pro" w:cs="Source Sans Pro"/>
          <w:b/>
        </w:rPr>
      </w:pPr>
    </w:p>
    <w:p w14:paraId="5F115CE0" w14:textId="77777777" w:rsidR="00F76BFD" w:rsidRDefault="00F76BFD">
      <w:pPr>
        <w:spacing w:after="0"/>
        <w:rPr>
          <w:rFonts w:ascii="Source Sans Pro" w:eastAsia="Source Sans Pro" w:hAnsi="Source Sans Pro" w:cs="Source Sans Pro"/>
          <w:b/>
        </w:rPr>
      </w:pPr>
    </w:p>
    <w:p w14:paraId="00000019" w14:textId="77777777" w:rsidR="004843E5" w:rsidRDefault="004843E5">
      <w:pPr>
        <w:spacing w:after="0"/>
        <w:jc w:val="center"/>
        <w:rPr>
          <w:rFonts w:ascii="Source Sans Pro" w:eastAsia="Source Sans Pro" w:hAnsi="Source Sans Pro" w:cs="Source Sans Pro"/>
          <w:b/>
        </w:rPr>
      </w:pPr>
    </w:p>
    <w:p w14:paraId="0000001A" w14:textId="77777777" w:rsidR="004843E5" w:rsidRDefault="00360200">
      <w:pPr>
        <w:spacing w:after="12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I.</w:t>
      </w:r>
    </w:p>
    <w:p w14:paraId="0000001B" w14:textId="77777777" w:rsidR="004843E5" w:rsidRDefault="003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>, jejichž pojistné hodnoty a bližší specifikace jsou následující:</w:t>
      </w:r>
    </w:p>
    <w:p w14:paraId="0000001C" w14:textId="77777777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viz. Příloha č. 1</w:t>
      </w:r>
    </w:p>
    <w:p w14:paraId="0000001D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Source Sans Pro" w:eastAsia="Source Sans Pro" w:hAnsi="Source Sans Pro" w:cs="Source Sans Pro"/>
          <w:color w:val="000000"/>
        </w:rPr>
      </w:pPr>
    </w:p>
    <w:p w14:paraId="0000001E" w14:textId="77777777" w:rsidR="004843E5" w:rsidRDefault="003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14:paraId="0000001F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20" w14:textId="77777777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Název výstavy:</w:t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Source Sans Pro" w:eastAsia="Source Sans Pro" w:hAnsi="Source Sans Pro" w:cs="Source Sans Pro"/>
          <w:color w:val="000000"/>
        </w:rPr>
        <w:tab/>
      </w:r>
      <w:proofErr w:type="spellStart"/>
      <w:r w:rsidRPr="00996580">
        <w:rPr>
          <w:rFonts w:ascii="Source Sans Pro" w:eastAsia="Source Sans Pro" w:hAnsi="Source Sans Pro" w:cs="Source Sans Pro"/>
          <w:b/>
          <w:color w:val="000000"/>
        </w:rPr>
        <w:t>xxxx</w:t>
      </w:r>
      <w:proofErr w:type="spellEnd"/>
    </w:p>
    <w:p w14:paraId="00000021" w14:textId="77777777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Source Sans Pro" w:eastAsia="Source Sans Pro" w:hAnsi="Source Sans Pro" w:cs="Source Sans Pro"/>
          <w:b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Termín výstavy:</w:t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Source Sans Pro" w:eastAsia="Source Sans Pro" w:hAnsi="Source Sans Pro" w:cs="Source Sans Pro"/>
          <w:color w:val="000000"/>
        </w:rPr>
        <w:tab/>
      </w:r>
      <w:proofErr w:type="spellStart"/>
      <w:r>
        <w:rPr>
          <w:rFonts w:ascii="Source Sans Pro" w:eastAsia="Source Sans Pro" w:hAnsi="Source Sans Pro" w:cs="Source Sans Pro"/>
          <w:b/>
          <w:color w:val="000000"/>
        </w:rPr>
        <w:t>xxxx</w:t>
      </w:r>
      <w:proofErr w:type="spellEnd"/>
    </w:p>
    <w:p w14:paraId="00000022" w14:textId="77777777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Místo konání výstavy:</w:t>
      </w:r>
      <w:r>
        <w:rPr>
          <w:rFonts w:ascii="Source Sans Pro" w:eastAsia="Source Sans Pro" w:hAnsi="Source Sans Pro" w:cs="Source Sans Pro"/>
          <w:color w:val="000000"/>
        </w:rPr>
        <w:tab/>
      </w:r>
      <w:r>
        <w:rPr>
          <w:rFonts w:ascii="Source Sans Pro" w:eastAsia="Source Sans Pro" w:hAnsi="Source Sans Pro" w:cs="Source Sans Pro"/>
          <w:color w:val="000000"/>
        </w:rPr>
        <w:tab/>
      </w:r>
      <w:proofErr w:type="spellStart"/>
      <w:r>
        <w:rPr>
          <w:rFonts w:ascii="Source Sans Pro" w:eastAsia="Source Sans Pro" w:hAnsi="Source Sans Pro" w:cs="Source Sans Pro"/>
          <w:b/>
          <w:color w:val="000000"/>
        </w:rPr>
        <w:t>xxxx</w:t>
      </w:r>
      <w:proofErr w:type="spellEnd"/>
    </w:p>
    <w:p w14:paraId="00000023" w14:textId="77777777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</w:pPr>
      <w:r>
        <w:rPr>
          <w:rFonts w:ascii="Source Sans Pro" w:eastAsia="Source Sans Pro" w:hAnsi="Source Sans Pro" w:cs="Source Sans Pro"/>
          <w:color w:val="000000"/>
        </w:rPr>
        <w:t>(dále také jen jako „výstava“).</w:t>
      </w:r>
    </w:p>
    <w:p w14:paraId="00000024" w14:textId="77777777" w:rsidR="004843E5" w:rsidRDefault="004843E5"/>
    <w:p w14:paraId="00000025" w14:textId="77777777" w:rsidR="004843E5" w:rsidRDefault="003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Vypůjčitel není oprávněn užívat díla pro jiný než výše výslovně sjednaný účel.</w:t>
      </w:r>
    </w:p>
    <w:p w14:paraId="00000026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27" w14:textId="77777777" w:rsidR="004843E5" w:rsidRDefault="00360200">
      <w:pPr>
        <w:spacing w:after="120"/>
        <w:jc w:val="center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lastRenderedPageBreak/>
        <w:t>II.</w:t>
      </w:r>
    </w:p>
    <w:p w14:paraId="00000028" w14:textId="77777777" w:rsidR="004843E5" w:rsidRDefault="00360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Na základě této smlouvy se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zavazuje, že v dohodnuté době vypůjčiteli díla za účelem jejich užívání dohodnutým způsobem předá a vypůjčitel se zavazuje, že díla v dohodnuté době za účelem jejich užívání od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převezme.</w:t>
      </w:r>
    </w:p>
    <w:p w14:paraId="00000029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2A" w14:textId="77777777" w:rsidR="004843E5" w:rsidRDefault="00360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Díla budou  předána/ vrácena na adrese:</w:t>
      </w:r>
    </w:p>
    <w:p w14:paraId="0000002B" w14:textId="77777777" w:rsidR="004843E5" w:rsidRDefault="00360200">
      <w:pPr>
        <w:spacing w:after="120"/>
        <w:ind w:left="708"/>
        <w:jc w:val="both"/>
        <w:rPr>
          <w:rFonts w:ascii="Source Sans Pro" w:eastAsia="Source Sans Pro" w:hAnsi="Source Sans Pro" w:cs="Source Sans Pro"/>
          <w:b/>
          <w:color w:val="000000"/>
        </w:rPr>
      </w:pPr>
      <w:proofErr w:type="spellStart"/>
      <w:r>
        <w:rPr>
          <w:rFonts w:ascii="Source Sans Pro" w:eastAsia="Source Sans Pro" w:hAnsi="Source Sans Pro" w:cs="Source Sans Pro"/>
          <w:b/>
        </w:rPr>
        <w:t>xxx</w:t>
      </w:r>
      <w:proofErr w:type="spellEnd"/>
    </w:p>
    <w:p w14:paraId="4A95D327" w14:textId="77777777" w:rsidR="00F76BFD" w:rsidRDefault="00F76B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Source Sans Pro" w:eastAsia="Source Sans Pro" w:hAnsi="Source Sans Pro" w:cs="Source Sans Pro"/>
          <w:b/>
          <w:color w:val="000000"/>
        </w:rPr>
      </w:pPr>
    </w:p>
    <w:p w14:paraId="0000002C" w14:textId="62F420A9" w:rsidR="004843E5" w:rsidRDefault="00360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Source Sans Pro" w:eastAsia="Source Sans Pro" w:hAnsi="Source Sans Pro" w:cs="Source Sans Pro"/>
          <w:b/>
          <w:color w:val="000000"/>
        </w:rPr>
      </w:pPr>
      <w:r>
        <w:rPr>
          <w:rFonts w:ascii="Source Sans Pro" w:eastAsia="Source Sans Pro" w:hAnsi="Source Sans Pro" w:cs="Source Sans Pro"/>
          <w:b/>
          <w:color w:val="000000"/>
        </w:rPr>
        <w:t>III.</w:t>
      </w:r>
    </w:p>
    <w:p w14:paraId="0000002D" w14:textId="77777777" w:rsidR="004843E5" w:rsidRDefault="0036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283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Na základě této smlouvy je vypůjčitel oprávněn díla bezplatně užívat ode dne jejich </w:t>
      </w:r>
      <w:r>
        <w:rPr>
          <w:rFonts w:ascii="Source Sans Pro" w:eastAsia="Source Sans Pro" w:hAnsi="Source Sans Pro" w:cs="Source Sans Pro"/>
          <w:color w:val="000000"/>
        </w:rPr>
        <w:tab/>
        <w:t xml:space="preserve">převzetí, nejdříve však </w:t>
      </w:r>
      <w:r>
        <w:rPr>
          <w:rFonts w:ascii="Source Sans Pro" w:eastAsia="Source Sans Pro" w:hAnsi="Source Sans Pro" w:cs="Source Sans Pro"/>
          <w:b/>
          <w:color w:val="000000"/>
        </w:rPr>
        <w:t xml:space="preserve"> od </w:t>
      </w:r>
      <w:proofErr w:type="spellStart"/>
      <w:r>
        <w:rPr>
          <w:rFonts w:ascii="Source Sans Pro" w:eastAsia="Source Sans Pro" w:hAnsi="Source Sans Pro" w:cs="Source Sans Pro"/>
          <w:b/>
          <w:color w:val="000000"/>
        </w:rPr>
        <w:t>xxx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do doby jejich vrácení, nejpozději však </w:t>
      </w:r>
      <w:r>
        <w:rPr>
          <w:rFonts w:ascii="Source Sans Pro" w:eastAsia="Source Sans Pro" w:hAnsi="Source Sans Pro" w:cs="Source Sans Pro"/>
          <w:b/>
          <w:color w:val="000000"/>
        </w:rPr>
        <w:t>do </w:t>
      </w:r>
      <w:proofErr w:type="spellStart"/>
      <w:r>
        <w:rPr>
          <w:rFonts w:ascii="Source Sans Pro" w:eastAsia="Source Sans Pro" w:hAnsi="Source Sans Pro" w:cs="Source Sans Pro"/>
          <w:b/>
          <w:color w:val="000000"/>
        </w:rPr>
        <w:t>xxx</w:t>
      </w:r>
      <w:proofErr w:type="spellEnd"/>
      <w:r>
        <w:rPr>
          <w:rFonts w:ascii="Source Sans Pro" w:eastAsia="Source Sans Pro" w:hAnsi="Source Sans Pro" w:cs="Source Sans Pro"/>
          <w:color w:val="000000"/>
        </w:rPr>
        <w:t>.</w:t>
      </w:r>
    </w:p>
    <w:p w14:paraId="0000002E" w14:textId="77777777" w:rsidR="004843E5" w:rsidRDefault="004843E5">
      <w:pPr>
        <w:spacing w:after="0"/>
        <w:ind w:left="426"/>
        <w:jc w:val="both"/>
        <w:rPr>
          <w:rFonts w:ascii="Source Sans Pro" w:eastAsia="Source Sans Pro" w:hAnsi="Source Sans Pro" w:cs="Source Sans Pro"/>
        </w:rPr>
      </w:pPr>
    </w:p>
    <w:p w14:paraId="0000002F" w14:textId="77777777" w:rsidR="004843E5" w:rsidRDefault="0036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283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O předání a převzetí děl jsou smluvní strany povinny sepsat písemný datovaný předávací </w:t>
      </w:r>
      <w:r>
        <w:rPr>
          <w:rFonts w:ascii="Source Sans Pro" w:eastAsia="Source Sans Pro" w:hAnsi="Source Sans Pro" w:cs="Source Sans Pro"/>
          <w:color w:val="000000"/>
        </w:rPr>
        <w:tab/>
        <w:t xml:space="preserve">protokol, ve kterém bude výslovně uvedeno, že díla vypůjčitel od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přebírá.</w:t>
      </w:r>
    </w:p>
    <w:p w14:paraId="00000030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ource Sans Pro" w:eastAsia="Source Sans Pro" w:hAnsi="Source Sans Pro" w:cs="Source Sans Pro"/>
          <w:color w:val="000000"/>
        </w:rPr>
      </w:pPr>
    </w:p>
    <w:p w14:paraId="00000031" w14:textId="77777777" w:rsidR="004843E5" w:rsidRDefault="00360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Díly poskytnutými v digitální podobě je vypůjčitel oprávněn disponovat pouze po dobu trvání výpůjčky. Jakékoli nakládání s těmito díly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nad rámec stanovené výpůjční doby bude pokládáno za jednání v rozporu s výpůjční smlouvou.</w:t>
      </w:r>
    </w:p>
    <w:p w14:paraId="00000032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</w:rPr>
      </w:pPr>
    </w:p>
    <w:p w14:paraId="087D32A8" w14:textId="6F23D76A" w:rsidR="00F76BFD" w:rsidRDefault="00F76BFD">
      <w:pPr>
        <w:spacing w:after="120"/>
        <w:jc w:val="center"/>
        <w:rPr>
          <w:rFonts w:ascii="Source Sans Pro" w:eastAsia="Source Sans Pro" w:hAnsi="Source Sans Pro" w:cs="Source Sans Pro"/>
          <w:b/>
        </w:rPr>
      </w:pPr>
    </w:p>
    <w:p w14:paraId="4D0C002F" w14:textId="77777777" w:rsidR="00DF4379" w:rsidRDefault="00DF4379">
      <w:pPr>
        <w:spacing w:after="120"/>
        <w:jc w:val="center"/>
        <w:rPr>
          <w:rFonts w:ascii="Source Sans Pro" w:eastAsia="Source Sans Pro" w:hAnsi="Source Sans Pro" w:cs="Source Sans Pro"/>
          <w:b/>
        </w:rPr>
      </w:pPr>
    </w:p>
    <w:p w14:paraId="00000033" w14:textId="07EECACF" w:rsidR="004843E5" w:rsidRDefault="00360200">
      <w:pPr>
        <w:spacing w:after="12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IV.</w:t>
      </w:r>
    </w:p>
    <w:p w14:paraId="00000034" w14:textId="77777777" w:rsidR="004843E5" w:rsidRDefault="00360200">
      <w:pPr>
        <w:spacing w:after="0"/>
        <w:jc w:val="both"/>
        <w:rPr>
          <w:rFonts w:ascii="Source Sans Pro" w:eastAsia="Source Sans Pro" w:hAnsi="Source Sans Pro" w:cs="Source Sans Pro"/>
        </w:rPr>
      </w:pPr>
      <w:proofErr w:type="spellStart"/>
      <w:r>
        <w:rPr>
          <w:rFonts w:ascii="Source Sans Pro" w:eastAsia="Source Sans Pro" w:hAnsi="Source Sans Pro" w:cs="Source Sans Pro"/>
        </w:rPr>
        <w:t>Půjčitel</w:t>
      </w:r>
      <w:proofErr w:type="spellEnd"/>
      <w:r>
        <w:rPr>
          <w:rFonts w:ascii="Source Sans Pro" w:eastAsia="Source Sans Pro" w:hAnsi="Source Sans Pro" w:cs="Source Sans Pro"/>
        </w:rPr>
        <w:t xml:space="preserve"> a vypůjčitel bezvýhradně ujednávají, že:</w:t>
      </w:r>
    </w:p>
    <w:p w14:paraId="00000035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36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283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vypůjčitel je povinen po celou dobu výpůjčky od okamžiku převzetí děl do okamžiku jejich </w:t>
      </w:r>
      <w:r>
        <w:rPr>
          <w:rFonts w:ascii="Source Sans Pro" w:eastAsia="Source Sans Pro" w:hAnsi="Source Sans Pro" w:cs="Source Sans Pro"/>
          <w:color w:val="000000"/>
        </w:rPr>
        <w:tab/>
        <w:t xml:space="preserve">vrácení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(včetně transportu) zajistit ochranu a odpovídat za jakékoli poškození, </w:t>
      </w:r>
      <w:r>
        <w:rPr>
          <w:rFonts w:ascii="Source Sans Pro" w:eastAsia="Source Sans Pro" w:hAnsi="Source Sans Pro" w:cs="Source Sans Pro"/>
          <w:color w:val="000000"/>
        </w:rPr>
        <w:tab/>
        <w:t xml:space="preserve">znehodnocení, zničení, ztrátu a/nebo odcizení jakéhokoli z děl. V případě poškození </w:t>
      </w:r>
      <w:r>
        <w:rPr>
          <w:rFonts w:ascii="Source Sans Pro" w:eastAsia="Source Sans Pro" w:hAnsi="Source Sans Pro" w:cs="Source Sans Pro"/>
          <w:color w:val="000000"/>
        </w:rPr>
        <w:tab/>
        <w:t xml:space="preserve">jakéhokoli z děl, které může být ve všech podstatných ohledech uvedeno prostřednictvím </w:t>
      </w:r>
      <w:r>
        <w:rPr>
          <w:rFonts w:ascii="Source Sans Pro" w:eastAsia="Source Sans Pro" w:hAnsi="Source Sans Pro" w:cs="Source Sans Pro"/>
          <w:color w:val="000000"/>
        </w:rPr>
        <w:tab/>
        <w:t xml:space="preserve">restaurátorského zásahu do stavu před vznikem takového škody, se vypůjčitel zavazuje </w:t>
      </w:r>
      <w:r>
        <w:rPr>
          <w:rFonts w:ascii="Source Sans Pro" w:eastAsia="Source Sans Pro" w:hAnsi="Source Sans Pro" w:cs="Source Sans Pro"/>
          <w:color w:val="000000"/>
        </w:rPr>
        <w:tab/>
        <w:t xml:space="preserve">nést veškeré náklady související s restaurováním díla a jeho uvedením do původního stavu. </w:t>
      </w:r>
      <w:r>
        <w:rPr>
          <w:rFonts w:ascii="Source Sans Pro" w:eastAsia="Source Sans Pro" w:hAnsi="Source Sans Pro" w:cs="Source Sans Pro"/>
          <w:color w:val="000000"/>
        </w:rPr>
        <w:tab/>
        <w:t xml:space="preserve">Vypůjčitel je oprávněn provést restaurátorské práce pouze s předchozím písemným </w:t>
      </w:r>
      <w:r>
        <w:rPr>
          <w:rFonts w:ascii="Source Sans Pro" w:eastAsia="Source Sans Pro" w:hAnsi="Source Sans Pro" w:cs="Source Sans Pro"/>
          <w:color w:val="000000"/>
        </w:rPr>
        <w:tab/>
        <w:t xml:space="preserve">souhlasem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.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má výlučné právo určit osobu, která bude provádět </w:t>
      </w:r>
      <w:r>
        <w:rPr>
          <w:rFonts w:ascii="Source Sans Pro" w:eastAsia="Source Sans Pro" w:hAnsi="Source Sans Pro" w:cs="Source Sans Pro"/>
          <w:color w:val="000000"/>
        </w:rPr>
        <w:tab/>
        <w:t xml:space="preserve">restaurátorské práce, jakož i výlučné právo kontrolovat a dohlížet nad realizací </w:t>
      </w:r>
      <w:r>
        <w:rPr>
          <w:rFonts w:ascii="Source Sans Pro" w:eastAsia="Source Sans Pro" w:hAnsi="Source Sans Pro" w:cs="Source Sans Pro"/>
          <w:color w:val="000000"/>
        </w:rPr>
        <w:tab/>
        <w:t xml:space="preserve">restaurátorských prací. Pro případ ztráty, zničení, odcizení či poškození neumožňujícího </w:t>
      </w:r>
      <w:r>
        <w:rPr>
          <w:rFonts w:ascii="Source Sans Pro" w:eastAsia="Source Sans Pro" w:hAnsi="Source Sans Pro" w:cs="Source Sans Pro"/>
          <w:color w:val="000000"/>
        </w:rPr>
        <w:tab/>
        <w:t xml:space="preserve">uvedení díla do původního stavu se vypůjčitel zavazuje uhradit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škodu ve výši </w:t>
      </w:r>
      <w:r>
        <w:rPr>
          <w:rFonts w:ascii="Source Sans Pro" w:eastAsia="Source Sans Pro" w:hAnsi="Source Sans Pro" w:cs="Source Sans Pro"/>
          <w:color w:val="000000"/>
        </w:rPr>
        <w:tab/>
        <w:t>pojistné hodnoty díla uvedené v Příloze č. 1 této smlouvy.</w:t>
      </w:r>
    </w:p>
    <w:p w14:paraId="00000037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38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71" w:hanging="357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vypůjčitel zajistí na vlastní náklady pojištění děl na pobyt ve výstavě, a též na transport od převzetí exponátů od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do instalace u vypůjčitele („z hřebíku na hřebík“) a zpět do výše pojistné hodnoty díla / děl uvedených v příloze této smlouvy.</w:t>
      </w:r>
    </w:p>
    <w:p w14:paraId="00000039" w14:textId="75152C8B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1013"/>
        <w:jc w:val="both"/>
        <w:rPr>
          <w:rFonts w:ascii="Source Sans Pro" w:eastAsia="Source Sans Pro" w:hAnsi="Source Sans Pro" w:cs="Source Sans Pro"/>
        </w:rPr>
      </w:pPr>
    </w:p>
    <w:p w14:paraId="485ABA72" w14:textId="2A1899CA" w:rsidR="00DF4379" w:rsidRDefault="00DF4379">
      <w:pPr>
        <w:pBdr>
          <w:top w:val="nil"/>
          <w:left w:val="nil"/>
          <w:bottom w:val="nil"/>
          <w:right w:val="nil"/>
          <w:between w:val="nil"/>
        </w:pBdr>
        <w:spacing w:after="0"/>
        <w:ind w:left="1013"/>
        <w:jc w:val="both"/>
        <w:rPr>
          <w:rFonts w:ascii="Source Sans Pro" w:eastAsia="Source Sans Pro" w:hAnsi="Source Sans Pro" w:cs="Source Sans Pro"/>
        </w:rPr>
      </w:pPr>
    </w:p>
    <w:p w14:paraId="0CD0A55A" w14:textId="71DF1142" w:rsidR="00DF4379" w:rsidRDefault="00DF4379">
      <w:pPr>
        <w:pBdr>
          <w:top w:val="nil"/>
          <w:left w:val="nil"/>
          <w:bottom w:val="nil"/>
          <w:right w:val="nil"/>
          <w:between w:val="nil"/>
        </w:pBdr>
        <w:spacing w:after="0"/>
        <w:ind w:left="1013"/>
        <w:jc w:val="both"/>
        <w:rPr>
          <w:rFonts w:ascii="Source Sans Pro" w:eastAsia="Source Sans Pro" w:hAnsi="Source Sans Pro" w:cs="Source Sans Pro"/>
        </w:rPr>
      </w:pPr>
    </w:p>
    <w:p w14:paraId="15A614C7" w14:textId="77777777" w:rsidR="00DF4379" w:rsidRDefault="00DF4379">
      <w:pPr>
        <w:pBdr>
          <w:top w:val="nil"/>
          <w:left w:val="nil"/>
          <w:bottom w:val="nil"/>
          <w:right w:val="nil"/>
          <w:between w:val="nil"/>
        </w:pBdr>
        <w:spacing w:after="0"/>
        <w:ind w:left="1013"/>
        <w:jc w:val="both"/>
        <w:rPr>
          <w:rFonts w:ascii="Source Sans Pro" w:eastAsia="Source Sans Pro" w:hAnsi="Source Sans Pro" w:cs="Source Sans Pro"/>
        </w:rPr>
      </w:pPr>
    </w:p>
    <w:p w14:paraId="3C2E9DC0" w14:textId="12024021" w:rsidR="00DF4379" w:rsidRPr="00804B96" w:rsidRDefault="00360200" w:rsidP="00804B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proofErr w:type="spellStart"/>
      <w:r>
        <w:rPr>
          <w:rFonts w:ascii="Source Sans Pro" w:eastAsia="Source Sans Pro" w:hAnsi="Source Sans Pro" w:cs="Source Sans Pro"/>
          <w:color w:val="000000"/>
        </w:rPr>
        <w:lastRenderedPageBreak/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je oprávněn stanovit způsob přepravy děl a </w:t>
      </w:r>
      <w:r w:rsidR="00560F07">
        <w:rPr>
          <w:rFonts w:ascii="Source Sans Pro" w:eastAsia="Source Sans Pro" w:hAnsi="Source Sans Pro" w:cs="Source Sans Pro"/>
          <w:color w:val="000000"/>
        </w:rPr>
        <w:t>způsob jejich balení a ochrany pro účely přepravy.</w:t>
      </w:r>
      <w:r>
        <w:rPr>
          <w:rFonts w:ascii="Source Sans Pro" w:eastAsia="Source Sans Pro" w:hAnsi="Source Sans Pro" w:cs="Source Sans Pro"/>
          <w:color w:val="000000"/>
        </w:rPr>
        <w:t xml:space="preserve"> Veškeré náklady spojené s přepravou děl, jejich balením a ochranou pro účely přepravy nese vypůjčitel ze svého;</w:t>
      </w:r>
    </w:p>
    <w:p w14:paraId="0000003B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v případě, že díla byla vypůjčena ve speciálních ochranných obalech, je vypůjčitel povinen je v těchto speciálních ochranných obalech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vrátit;</w:t>
      </w:r>
    </w:p>
    <w:p w14:paraId="0000003C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3D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vypůjčitel je oprávněn umístit díla pouze v prostorách, které splňují aktuální požadavky na mikroklima a osvětlení;</w:t>
      </w:r>
    </w:p>
    <w:p w14:paraId="0000003E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3F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vypůjčitel není oprávněn na dílech provádět žádné restaurátorské zásahy, změny a úpravy, a dále není oprávněn díla vyjímat z paspart a rámů;</w:t>
      </w:r>
    </w:p>
    <w:p w14:paraId="00000040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41" w14:textId="3552D59C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souhlasí s tím, aby byla díla reprodukována v katalog</w:t>
      </w:r>
      <w:r w:rsidR="00717048">
        <w:rPr>
          <w:rFonts w:ascii="Source Sans Pro" w:eastAsia="Source Sans Pro" w:hAnsi="Source Sans Pro" w:cs="Source Sans Pro"/>
          <w:color w:val="000000"/>
        </w:rPr>
        <w:t xml:space="preserve">u výstavy, případně aby jejich </w:t>
      </w:r>
      <w:r>
        <w:rPr>
          <w:rFonts w:ascii="Source Sans Pro" w:eastAsia="Source Sans Pro" w:hAnsi="Source Sans Pro" w:cs="Source Sans Pro"/>
          <w:color w:val="000000"/>
        </w:rPr>
        <w:t>reprodukce byly použity při prezentaci výstavy v tisku;</w:t>
      </w:r>
    </w:p>
    <w:p w14:paraId="00000042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43" w14:textId="77777777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vypůjčitel je povinen za podmínky, budou-li v souvislosti s výstavou vydány, zaslat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dvě (2) pozvánky na výstavu, jeden (1) plakát a jeden (1) ks katalogu;</w:t>
      </w:r>
    </w:p>
    <w:p w14:paraId="00000044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45" w14:textId="79ACD9E0" w:rsidR="004843E5" w:rsidRDefault="00360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 w:hanging="425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vypůjčitel je povinen na popiskách u vystaveného díla či při jakékoli jeho jiné prezentaci, včetně reprodukování v publikacích (katalogu) a další</w:t>
      </w:r>
      <w:r w:rsidR="000B0DE9">
        <w:rPr>
          <w:rFonts w:ascii="Source Sans Pro" w:eastAsia="Source Sans Pro" w:hAnsi="Source Sans Pro" w:cs="Source Sans Pro"/>
          <w:color w:val="000000"/>
        </w:rPr>
        <w:t xml:space="preserve">ch tiskovinách uvést </w:t>
      </w:r>
      <w:proofErr w:type="spellStart"/>
      <w:r w:rsidR="000B0DE9"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 w:rsidR="000B0DE9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 xml:space="preserve">následovně: </w:t>
      </w:r>
      <w:r>
        <w:rPr>
          <w:rFonts w:ascii="Source Sans Pro" w:eastAsia="Source Sans Pro" w:hAnsi="Source Sans Pro" w:cs="Source Sans Pro"/>
          <w:b/>
          <w:color w:val="000000"/>
        </w:rPr>
        <w:t>Alšova jihočeská galerie</w:t>
      </w:r>
    </w:p>
    <w:p w14:paraId="00000046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59677A76" w14:textId="77777777" w:rsidR="00F76BFD" w:rsidRDefault="00F76BFD">
      <w:pPr>
        <w:spacing w:after="120"/>
        <w:jc w:val="center"/>
        <w:rPr>
          <w:rFonts w:ascii="Source Sans Pro" w:eastAsia="Source Sans Pro" w:hAnsi="Source Sans Pro" w:cs="Source Sans Pro"/>
          <w:b/>
        </w:rPr>
      </w:pPr>
    </w:p>
    <w:p w14:paraId="33DC7A7E" w14:textId="77777777" w:rsidR="00F76BFD" w:rsidRDefault="00F76BFD">
      <w:pPr>
        <w:spacing w:after="120"/>
        <w:jc w:val="center"/>
        <w:rPr>
          <w:rFonts w:ascii="Source Sans Pro" w:eastAsia="Source Sans Pro" w:hAnsi="Source Sans Pro" w:cs="Source Sans Pro"/>
          <w:b/>
        </w:rPr>
      </w:pPr>
    </w:p>
    <w:p w14:paraId="00000047" w14:textId="772725A7" w:rsidR="004843E5" w:rsidRDefault="00360200">
      <w:pPr>
        <w:spacing w:after="12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V.</w:t>
      </w:r>
    </w:p>
    <w:p w14:paraId="00000048" w14:textId="77777777" w:rsidR="004843E5" w:rsidRDefault="003602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Vypůjčitel není oprávněn po dobu trvání výpůjčky na základě této smlouvy poskytnout díla k užívání třetí osobě, není-li s 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půjčitelem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výslovně dohodnuto jinak.</w:t>
      </w:r>
    </w:p>
    <w:p w14:paraId="00000049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4A" w14:textId="77777777" w:rsidR="004843E5" w:rsidRDefault="003602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Bez ohledu na výše uvedené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14:paraId="0000004B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4C" w14:textId="77777777" w:rsidR="004843E5" w:rsidRDefault="003602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před tím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14:paraId="0000004D" w14:textId="77777777" w:rsidR="004843E5" w:rsidRDefault="003602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půjčitelem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prokazatelně sděleno, že je tak vypůjčitel oprávněn učinit bez fyzické přítomnosti zástupce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nebo do okamžiku, než se k předání dohodnutých děl vypůjčitelem třetí osobě osobně dostaví zástupce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půjčitele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za účelem provedení kontroly a případného zdokumentování stavu děl k okamžiku jejich předání třetí osobě.</w:t>
      </w:r>
    </w:p>
    <w:p w14:paraId="0000004E" w14:textId="599A3973" w:rsidR="004843E5" w:rsidRDefault="004843E5">
      <w:pPr>
        <w:spacing w:after="0"/>
        <w:jc w:val="center"/>
        <w:rPr>
          <w:rFonts w:ascii="Source Sans Pro" w:eastAsia="Source Sans Pro" w:hAnsi="Source Sans Pro" w:cs="Source Sans Pro"/>
          <w:b/>
        </w:rPr>
      </w:pPr>
    </w:p>
    <w:p w14:paraId="0C9ACFB7" w14:textId="22F0A6C4" w:rsidR="00F76BFD" w:rsidRDefault="00F76BFD">
      <w:pPr>
        <w:spacing w:after="0"/>
        <w:jc w:val="center"/>
        <w:rPr>
          <w:rFonts w:ascii="Source Sans Pro" w:eastAsia="Source Sans Pro" w:hAnsi="Source Sans Pro" w:cs="Source Sans Pro"/>
          <w:b/>
        </w:rPr>
      </w:pPr>
    </w:p>
    <w:p w14:paraId="053A7596" w14:textId="77777777" w:rsidR="00F76BFD" w:rsidRDefault="00F76BFD">
      <w:pPr>
        <w:spacing w:after="0"/>
        <w:jc w:val="center"/>
        <w:rPr>
          <w:rFonts w:ascii="Source Sans Pro" w:eastAsia="Source Sans Pro" w:hAnsi="Source Sans Pro" w:cs="Source Sans Pro"/>
          <w:b/>
        </w:rPr>
      </w:pPr>
    </w:p>
    <w:p w14:paraId="0000004F" w14:textId="77777777" w:rsidR="004843E5" w:rsidRDefault="00360200">
      <w:pPr>
        <w:spacing w:after="12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lastRenderedPageBreak/>
        <w:t>VI.</w:t>
      </w:r>
    </w:p>
    <w:p w14:paraId="00000050" w14:textId="77777777" w:rsidR="004843E5" w:rsidRDefault="003602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b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Výpůjčka skončí uplynutím doby sjednané v článku III. této smlouvy.</w:t>
      </w:r>
    </w:p>
    <w:p w14:paraId="00000051" w14:textId="77777777" w:rsidR="004843E5" w:rsidRDefault="003602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b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Doba trvání výpůjčky může být prodloužena pouze na základě písemné dohody smluvních stran uzavřené formou datovaného a číslovaného dodatku této smlouvy.</w:t>
      </w:r>
    </w:p>
    <w:p w14:paraId="00000052" w14:textId="77777777" w:rsidR="004843E5" w:rsidRDefault="003602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b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Vypůjčitel je povinen ke dni skončení výpůjčky díla řádně vrátit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. Pro účely této smlouvy se řádným vrácení děl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rozumí i jejich předání třetí osobě v souladu s ustanovením článku V. odst. 2. této smlouvy.</w:t>
      </w:r>
    </w:p>
    <w:p w14:paraId="00000053" w14:textId="77777777" w:rsidR="004843E5" w:rsidRDefault="003602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b/>
          <w:color w:val="000000"/>
        </w:rPr>
      </w:pP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je oprávněn požadovat předčasné vrácení děl tehdy, potřebuje-li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díla nevyhnutelně dříve z důvodů, jež nemohl při uzavření této smlouvy předvídat. Vypůjčitel je povinen díla vrátit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půjčiteli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nejpozději do dvaceti (20) kalendářních dní 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>
        <w:rPr>
          <w:rFonts w:ascii="Source Sans Pro" w:eastAsia="Source Sans Pro" w:hAnsi="Source Sans Pro" w:cs="Source Sans Pro"/>
          <w:color w:val="000000"/>
        </w:rPr>
        <w:t>půjčitel</w:t>
      </w:r>
      <w:proofErr w:type="spellEnd"/>
      <w:r>
        <w:rPr>
          <w:rFonts w:ascii="Source Sans Pro" w:eastAsia="Source Sans Pro" w:hAnsi="Source Sans Pro" w:cs="Source Sans Pro"/>
          <w:color w:val="000000"/>
        </w:rPr>
        <w:t xml:space="preserve"> vyžadovat okamžité vrácení děl. Vypůjčitel nemá v žádném případě právo díla zadržovat, jestliže byl vyzván k jejich vrácení.</w:t>
      </w:r>
    </w:p>
    <w:p w14:paraId="00000054" w14:textId="77777777" w:rsidR="004843E5" w:rsidRDefault="003602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O vrácení děl jsou smluvní strany povinny sepsat písemný datovaný předávací protokol, který bude mít stejné náležitosti jako předávací protokol dle článku III. této smlouvy.</w:t>
      </w:r>
    </w:p>
    <w:p w14:paraId="00000055" w14:textId="09AE652A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26BA639" w14:textId="5FDA45F8" w:rsidR="00F76BFD" w:rsidRDefault="00F76BFD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53BB2CD6" w14:textId="77777777" w:rsidR="00F76BFD" w:rsidRDefault="00F76BFD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56" w14:textId="77777777" w:rsidR="004843E5" w:rsidRDefault="00360200">
      <w:pPr>
        <w:spacing w:after="12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VII.</w:t>
      </w:r>
    </w:p>
    <w:p w14:paraId="00000057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Veškeré právní vztahy touto smlouvou výslovně neupravené se řídí zákonem č. 89/2012 Sb., občanským zákoníkem, ve znění předpisů, a ostatními obecně závaznými právními předpisy.</w:t>
      </w:r>
    </w:p>
    <w:p w14:paraId="00000058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Všechny změny či doplňky této smlouvy jsou možné jen formou písemných, datovaných dodatků, a to po dohodě obou smluvních stran.</w:t>
      </w:r>
    </w:p>
    <w:p w14:paraId="00000059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14:paraId="0000005A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Tato smlouva je sepsána ve dvou (2) vyhotoveních s platností originálu, z nichž každá strana obdrží po jednom (1) výtisku.</w:t>
      </w:r>
    </w:p>
    <w:p w14:paraId="0000005C" w14:textId="17E41B3B" w:rsidR="004843E5" w:rsidRPr="00F76BFD" w:rsidRDefault="00360200" w:rsidP="00F7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souhlasí, na důkaz toho připojují níže své vlastnoruční podpisy.</w:t>
      </w:r>
    </w:p>
    <w:p w14:paraId="0000005D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5E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Smluvní strany berou na vědomí, že tato smlouva včetně jejích dodatků bude uveřejněna v registru smluv podle zákona č.  340/2015 Sb., o zvláštních podmínkách účinnosti některých </w:t>
      </w:r>
      <w:r>
        <w:rPr>
          <w:rFonts w:ascii="Source Sans Pro" w:eastAsia="Source Sans Pro" w:hAnsi="Source Sans Pro" w:cs="Source Sans Pro"/>
          <w:color w:val="000000"/>
        </w:rPr>
        <w:lastRenderedPageBreak/>
        <w:t>smluv, uveřejňování těchto smluv a o registru smluv (zákon o registru smluv), ve znění pozdějších předpisů.</w:t>
      </w:r>
    </w:p>
    <w:p w14:paraId="0000005F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60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Tato smlouva nabývá platnosti a účinnosti dnem jejího podpisu oběma smluvními stranami, pakliže podléhá zveřejnění v registru smluv, nabývá účinnosti dnem jejího zveřejnění.</w:t>
      </w:r>
    </w:p>
    <w:p w14:paraId="00000061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ource Sans Pro" w:eastAsia="Source Sans Pro" w:hAnsi="Source Sans Pro" w:cs="Source Sans Pro"/>
          <w:color w:val="000000"/>
        </w:rPr>
      </w:pPr>
    </w:p>
    <w:p w14:paraId="00000062" w14:textId="77777777" w:rsidR="004843E5" w:rsidRDefault="003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14:paraId="00000063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64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ource Sans Pro" w:eastAsia="Source Sans Pro" w:hAnsi="Source Sans Pro" w:cs="Source Sans Pro"/>
          <w:color w:val="000000"/>
        </w:rPr>
      </w:pPr>
    </w:p>
    <w:p w14:paraId="00000065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66" w14:textId="24A6F5B7" w:rsidR="004843E5" w:rsidRDefault="00360200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V Hluboké nad Vltavou dne …………….. 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V</w:t>
      </w:r>
      <w:r w:rsidR="00AD1C14">
        <w:rPr>
          <w:rFonts w:ascii="Source Sans Pro" w:eastAsia="Source Sans Pro" w:hAnsi="Source Sans Pro" w:cs="Source Sans Pro"/>
        </w:rPr>
        <w:t>e</w:t>
      </w:r>
      <w:bookmarkStart w:id="0" w:name="_GoBack"/>
      <w:bookmarkEnd w:id="0"/>
      <w:r w:rsidR="00804B96">
        <w:rPr>
          <w:rFonts w:ascii="Source Sans Pro" w:eastAsia="Source Sans Pro" w:hAnsi="Source Sans Pro" w:cs="Source Sans Pro"/>
        </w:rPr>
        <w:t> Vodňanech</w:t>
      </w:r>
      <w:r>
        <w:rPr>
          <w:rFonts w:ascii="Source Sans Pro" w:eastAsia="Source Sans Pro" w:hAnsi="Source Sans Pro" w:cs="Source Sans Pro"/>
        </w:rPr>
        <w:t xml:space="preserve"> dne …</w:t>
      </w:r>
      <w:r w:rsidR="00804B96">
        <w:rPr>
          <w:rFonts w:ascii="Source Sans Pro" w:eastAsia="Source Sans Pro" w:hAnsi="Source Sans Pro" w:cs="Source Sans Pro"/>
        </w:rPr>
        <w:t>12.6.2024</w:t>
      </w:r>
      <w:r>
        <w:rPr>
          <w:rFonts w:ascii="Source Sans Pro" w:eastAsia="Source Sans Pro" w:hAnsi="Source Sans Pro" w:cs="Source Sans Pro"/>
        </w:rPr>
        <w:t>……</w:t>
      </w:r>
      <w:r w:rsidR="0005345F">
        <w:rPr>
          <w:rFonts w:ascii="Source Sans Pro" w:eastAsia="Source Sans Pro" w:hAnsi="Source Sans Pro" w:cs="Source Sans Pro"/>
        </w:rPr>
        <w:t>…….</w:t>
      </w:r>
    </w:p>
    <w:p w14:paraId="00000067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68" w14:textId="77777777" w:rsidR="004843E5" w:rsidRDefault="00360200">
      <w:pPr>
        <w:spacing w:after="0"/>
        <w:rPr>
          <w:rFonts w:ascii="Source Sans Pro" w:eastAsia="Source Sans Pro" w:hAnsi="Source Sans Pro" w:cs="Source Sans Pro"/>
        </w:rPr>
      </w:pPr>
      <w:proofErr w:type="spellStart"/>
      <w:r>
        <w:rPr>
          <w:rFonts w:ascii="Source Sans Pro" w:eastAsia="Source Sans Pro" w:hAnsi="Source Sans Pro" w:cs="Source Sans Pro"/>
        </w:rPr>
        <w:t>půjčitel</w:t>
      </w:r>
      <w:proofErr w:type="spellEnd"/>
      <w:r>
        <w:rPr>
          <w:rFonts w:ascii="Source Sans Pro" w:eastAsia="Source Sans Pro" w:hAnsi="Source Sans Pro" w:cs="Source Sans Pro"/>
        </w:rPr>
        <w:t>: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  <w:t>vypůjčitel:</w:t>
      </w:r>
    </w:p>
    <w:p w14:paraId="00000069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6A" w14:textId="77777777" w:rsidR="004843E5" w:rsidRDefault="00360200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</w:p>
    <w:p w14:paraId="0000006B" w14:textId="77777777" w:rsidR="004843E5" w:rsidRDefault="00360200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</w:p>
    <w:p w14:paraId="0000006C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6D" w14:textId="58190EA2" w:rsidR="004843E5" w:rsidRDefault="0005345F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</w:p>
    <w:p w14:paraId="0000006E" w14:textId="77777777" w:rsidR="004843E5" w:rsidRDefault="00360200">
      <w:pPr>
        <w:spacing w:after="0"/>
        <w:ind w:left="3540" w:hanging="354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…………………………………………</w:t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  <w:t>………………………………………</w:t>
      </w:r>
    </w:p>
    <w:p w14:paraId="0000006F" w14:textId="5B86CB11" w:rsidR="004843E5" w:rsidRDefault="00360200">
      <w:pPr>
        <w:spacing w:after="0"/>
        <w:ind w:left="3540" w:hanging="35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Mgr. Aleš Seifert</w:t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>
        <w:rPr>
          <w:rFonts w:ascii="Source Sans Pro" w:eastAsia="Source Sans Pro" w:hAnsi="Source Sans Pro" w:cs="Source Sans Pro"/>
          <w:b/>
        </w:rPr>
        <w:tab/>
      </w:r>
      <w:r w:rsidR="00804B96">
        <w:rPr>
          <w:rFonts w:ascii="Source Sans Pro" w:eastAsia="Source Sans Pro" w:hAnsi="Source Sans Pro" w:cs="Source Sans Pro"/>
          <w:b/>
        </w:rPr>
        <w:t>Mgr. Jitka Velková</w:t>
      </w:r>
    </w:p>
    <w:p w14:paraId="00000070" w14:textId="334C88F3" w:rsidR="004843E5" w:rsidRDefault="00360200">
      <w:pPr>
        <w:spacing w:after="0"/>
        <w:ind w:left="3540" w:hanging="354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ředitel AJG</w:t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 w:rsidR="00804B96">
        <w:rPr>
          <w:rFonts w:ascii="Source Sans Pro" w:eastAsia="Source Sans Pro" w:hAnsi="Source Sans Pro" w:cs="Source Sans Pro"/>
        </w:rPr>
        <w:t xml:space="preserve">ředitelka </w:t>
      </w:r>
      <w:proofErr w:type="spellStart"/>
      <w:r w:rsidR="00804B96">
        <w:rPr>
          <w:rFonts w:ascii="Source Sans Pro" w:eastAsia="Source Sans Pro" w:hAnsi="Source Sans Pro" w:cs="Source Sans Pro"/>
        </w:rPr>
        <w:t>MaG</w:t>
      </w:r>
      <w:proofErr w:type="spellEnd"/>
      <w:r w:rsidR="00804B96">
        <w:rPr>
          <w:rFonts w:ascii="Source Sans Pro" w:eastAsia="Source Sans Pro" w:hAnsi="Source Sans Pro" w:cs="Source Sans Pro"/>
        </w:rPr>
        <w:t xml:space="preserve"> Vodňany</w:t>
      </w:r>
    </w:p>
    <w:p w14:paraId="00000071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2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3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4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5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6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7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8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9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A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B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0000007C" w14:textId="77777777" w:rsidR="004843E5" w:rsidRDefault="004843E5">
      <w:pPr>
        <w:spacing w:after="0"/>
        <w:jc w:val="both"/>
        <w:rPr>
          <w:rFonts w:ascii="Source Sans Pro" w:eastAsia="Source Sans Pro" w:hAnsi="Source Sans Pro" w:cs="Source Sans Pro"/>
        </w:rPr>
      </w:pPr>
    </w:p>
    <w:p w14:paraId="7D00FE0A" w14:textId="6E53B710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19ED7256" w14:textId="791ED269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2E7AF231" w14:textId="4B98860C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355B4A02" w14:textId="1EDFDCAC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0D216690" w14:textId="2779813F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7B6013DE" w14:textId="07164A0C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7D236B33" w14:textId="19B1E44E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5890546F" w14:textId="77777777" w:rsidR="00F76BFD" w:rsidRDefault="00F76BFD">
      <w:pPr>
        <w:spacing w:after="0"/>
        <w:rPr>
          <w:rFonts w:ascii="Source Sans Pro" w:eastAsia="Source Sans Pro" w:hAnsi="Source Sans Pro" w:cs="Source Sans Pro"/>
        </w:rPr>
      </w:pPr>
    </w:p>
    <w:p w14:paraId="0000007E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7F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80" w14:textId="77777777" w:rsidR="004843E5" w:rsidRDefault="004843E5">
      <w:pPr>
        <w:spacing w:after="0"/>
        <w:rPr>
          <w:rFonts w:ascii="Source Sans Pro" w:eastAsia="Source Sans Pro" w:hAnsi="Source Sans Pro" w:cs="Source Sans Pro"/>
        </w:rPr>
      </w:pPr>
    </w:p>
    <w:p w14:paraId="00000081" w14:textId="45B1BF45" w:rsidR="004843E5" w:rsidRDefault="00360200">
      <w:pPr>
        <w:spacing w:after="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 xml:space="preserve">Příloha: Příloha č. 1 ke smlouvě o výpůjčce </w:t>
      </w:r>
      <w:r w:rsidR="00804B96">
        <w:rPr>
          <w:rFonts w:ascii="Source Sans Pro" w:eastAsia="Source Sans Pro" w:hAnsi="Source Sans Pro" w:cs="Source Sans Pro"/>
          <w:b/>
        </w:rPr>
        <w:t>č. 39</w:t>
      </w:r>
      <w:r>
        <w:rPr>
          <w:rFonts w:ascii="Source Sans Pro" w:eastAsia="Source Sans Pro" w:hAnsi="Source Sans Pro" w:cs="Source Sans Pro"/>
          <w:b/>
        </w:rPr>
        <w:t>/2024/Z/ÚPOS</w:t>
      </w:r>
    </w:p>
    <w:p w14:paraId="00000082" w14:textId="2F3046A9" w:rsidR="004843E5" w:rsidRDefault="00360200">
      <w:pPr>
        <w:pBdr>
          <w:bottom w:val="single" w:sz="4" w:space="1" w:color="000000"/>
        </w:pBdr>
        <w:spacing w:after="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lastRenderedPageBreak/>
        <w:t xml:space="preserve">Příloha č. 1 ke smlouvě o výpůjčce </w:t>
      </w:r>
      <w:r w:rsidR="00804B96">
        <w:rPr>
          <w:rFonts w:ascii="Source Sans Pro" w:eastAsia="Source Sans Pro" w:hAnsi="Source Sans Pro" w:cs="Source Sans Pro"/>
          <w:b/>
        </w:rPr>
        <w:t>č. 39</w:t>
      </w:r>
      <w:r>
        <w:rPr>
          <w:rFonts w:ascii="Source Sans Pro" w:eastAsia="Source Sans Pro" w:hAnsi="Source Sans Pro" w:cs="Source Sans Pro"/>
          <w:b/>
        </w:rPr>
        <w:t xml:space="preserve">/2024/Z/ÚPOS   - </w:t>
      </w:r>
      <w:r>
        <w:rPr>
          <w:rFonts w:ascii="Source Sans Pro" w:eastAsia="Source Sans Pro" w:hAnsi="Source Sans Pro" w:cs="Source Sans Pro"/>
        </w:rPr>
        <w:t>Seznam zapůjčených děl a jejich pojistné hodnoty</w:t>
      </w:r>
    </w:p>
    <w:p w14:paraId="00000083" w14:textId="77777777" w:rsidR="004843E5" w:rsidRDefault="00360200">
      <w:pPr>
        <w:rPr>
          <w:color w:val="000000"/>
        </w:rPr>
      </w:pPr>
      <w:r>
        <w:rPr>
          <w:rFonts w:ascii="Source Sans Pro" w:eastAsia="Source Sans Pro" w:hAnsi="Source Sans Pro" w:cs="Source Sans Pro"/>
        </w:rPr>
        <w:tab/>
      </w:r>
      <w:proofErr w:type="spellStart"/>
      <w:r>
        <w:rPr>
          <w:rFonts w:ascii="Source Sans Pro" w:eastAsia="Source Sans Pro" w:hAnsi="Source Sans Pro" w:cs="Source Sans Pro"/>
        </w:rPr>
        <w:t>xxx</w:t>
      </w:r>
      <w:proofErr w:type="spellEnd"/>
    </w:p>
    <w:p w14:paraId="00000084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85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86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87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88" w14:textId="77777777" w:rsidR="004843E5" w:rsidRDefault="004843E5">
      <w:pPr>
        <w:pBdr>
          <w:bottom w:val="single" w:sz="6" w:space="1" w:color="000000"/>
        </w:pBdr>
      </w:pPr>
    </w:p>
    <w:p w14:paraId="00000089" w14:textId="77777777" w:rsidR="004843E5" w:rsidRDefault="004843E5">
      <w:pPr>
        <w:pBdr>
          <w:bottom w:val="single" w:sz="6" w:space="1" w:color="000000"/>
        </w:pBdr>
      </w:pPr>
    </w:p>
    <w:p w14:paraId="0000008A" w14:textId="67F85924" w:rsidR="004843E5" w:rsidRDefault="00804B96">
      <w:r>
        <w:t>Celková pojistná hodnota: 65</w:t>
      </w:r>
      <w:r w:rsidR="00F76BFD">
        <w:t>0</w:t>
      </w:r>
      <w:r w:rsidR="00360200">
        <w:t>.000,- Kč</w:t>
      </w:r>
    </w:p>
    <w:p w14:paraId="0000008B" w14:textId="77777777" w:rsidR="004843E5" w:rsidRDefault="00484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color w:val="000000"/>
        </w:rPr>
      </w:pPr>
    </w:p>
    <w:sectPr w:rsidR="004843E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63BB" w14:textId="77777777" w:rsidR="00C31FB0" w:rsidRDefault="00C31FB0">
      <w:pPr>
        <w:spacing w:after="0" w:line="240" w:lineRule="auto"/>
      </w:pPr>
      <w:r>
        <w:separator/>
      </w:r>
    </w:p>
  </w:endnote>
  <w:endnote w:type="continuationSeparator" w:id="0">
    <w:p w14:paraId="0A4C6309" w14:textId="77777777" w:rsidR="00C31FB0" w:rsidRDefault="00C3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C" w14:textId="69140954" w:rsidR="004843E5" w:rsidRDefault="00360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C14">
      <w:rPr>
        <w:noProof/>
        <w:color w:val="000000"/>
      </w:rPr>
      <w:t>6</w:t>
    </w:r>
    <w:r>
      <w:rPr>
        <w:color w:val="000000"/>
      </w:rPr>
      <w:fldChar w:fldCharType="end"/>
    </w:r>
  </w:p>
  <w:p w14:paraId="0000008D" w14:textId="77777777" w:rsidR="004843E5" w:rsidRDefault="00484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30A52E08" w:rsidR="004843E5" w:rsidRDefault="00360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C14">
      <w:rPr>
        <w:noProof/>
        <w:color w:val="000000"/>
      </w:rPr>
      <w:t>1</w:t>
    </w:r>
    <w:r>
      <w:rPr>
        <w:color w:val="000000"/>
      </w:rPr>
      <w:fldChar w:fldCharType="end"/>
    </w:r>
  </w:p>
  <w:p w14:paraId="0000008F" w14:textId="77777777" w:rsidR="004843E5" w:rsidRDefault="00484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7C7F" w14:textId="77777777" w:rsidR="00C31FB0" w:rsidRDefault="00C31FB0">
      <w:pPr>
        <w:spacing w:after="0" w:line="240" w:lineRule="auto"/>
      </w:pPr>
      <w:r>
        <w:separator/>
      </w:r>
    </w:p>
  </w:footnote>
  <w:footnote w:type="continuationSeparator" w:id="0">
    <w:p w14:paraId="355A15DB" w14:textId="77777777" w:rsidR="00C31FB0" w:rsidRDefault="00C3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2D95"/>
    <w:multiLevelType w:val="multilevel"/>
    <w:tmpl w:val="C5CCC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65DA"/>
    <w:multiLevelType w:val="multilevel"/>
    <w:tmpl w:val="53C2AF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F54789"/>
    <w:multiLevelType w:val="multilevel"/>
    <w:tmpl w:val="4B6CF3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C3186A"/>
    <w:multiLevelType w:val="multilevel"/>
    <w:tmpl w:val="B0FC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EC7"/>
    <w:multiLevelType w:val="multilevel"/>
    <w:tmpl w:val="67C2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3387"/>
    <w:multiLevelType w:val="multilevel"/>
    <w:tmpl w:val="1640F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4E6"/>
    <w:multiLevelType w:val="multilevel"/>
    <w:tmpl w:val="E97253BA"/>
    <w:lvl w:ilvl="0">
      <w:start w:val="1"/>
      <w:numFmt w:val="decimal"/>
      <w:lvlText w:val="%1."/>
      <w:lvlJc w:val="left"/>
      <w:pPr>
        <w:ind w:left="1013" w:hanging="360"/>
      </w:p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7" w15:restartNumberingAfterBreak="0">
    <w:nsid w:val="7F0818AB"/>
    <w:multiLevelType w:val="multilevel"/>
    <w:tmpl w:val="1DBAED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E5"/>
    <w:rsid w:val="0005345F"/>
    <w:rsid w:val="000B0DE9"/>
    <w:rsid w:val="00117576"/>
    <w:rsid w:val="002D6DA2"/>
    <w:rsid w:val="00360200"/>
    <w:rsid w:val="004843E5"/>
    <w:rsid w:val="00560F07"/>
    <w:rsid w:val="00717048"/>
    <w:rsid w:val="00804B96"/>
    <w:rsid w:val="00996580"/>
    <w:rsid w:val="00AD1C14"/>
    <w:rsid w:val="00C31FB0"/>
    <w:rsid w:val="00D87131"/>
    <w:rsid w:val="00DF4379"/>
    <w:rsid w:val="00E52005"/>
    <w:rsid w:val="00EC75C5"/>
    <w:rsid w:val="00ED33C0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E71F"/>
  <w15:docId w15:val="{6F239D99-29DE-4204-ADC1-94495CA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7fv2jyUfROVt+P1/pH53446bUw==">CgMxLjA4AHIhMU5MREJ5dldZWHBNWndZSC1uSUlkYzFPUGxNQ1pKQ1ha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1418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Klára Masářová</cp:lastModifiedBy>
  <cp:revision>16</cp:revision>
  <cp:lastPrinted>2024-06-14T05:48:00Z</cp:lastPrinted>
  <dcterms:created xsi:type="dcterms:W3CDTF">2024-01-23T07:14:00Z</dcterms:created>
  <dcterms:modified xsi:type="dcterms:W3CDTF">2024-06-18T13:32:00Z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