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F990051" w14:textId="77777777" w:rsidR="008F253F" w:rsidRPr="006362DF" w:rsidRDefault="008F253F" w:rsidP="00881A75">
      <w:pPr>
        <w:jc w:val="center"/>
        <w:rPr>
          <w:rFonts w:ascii="Calibri" w:hAnsi="Calibri" w:cs="Calibri"/>
          <w:b/>
          <w:sz w:val="28"/>
          <w:szCs w:val="22"/>
          <w:highlight w:val="yellow"/>
        </w:rPr>
      </w:pPr>
    </w:p>
    <w:p w14:paraId="78BAFAD6" w14:textId="77777777" w:rsidR="00D3560A" w:rsidRPr="006362DF" w:rsidRDefault="00D3560A">
      <w:pPr>
        <w:rPr>
          <w:rFonts w:ascii="Calibri" w:hAnsi="Calibri" w:cs="Calibri"/>
          <w:sz w:val="22"/>
          <w:szCs w:val="22"/>
        </w:rPr>
      </w:pPr>
    </w:p>
    <w:p w14:paraId="0DB7CFC9" w14:textId="1CA6D69D" w:rsidR="00226DB1" w:rsidRPr="000D1057" w:rsidRDefault="00226DB1" w:rsidP="00226DB1">
      <w:pPr>
        <w:spacing w:before="120"/>
        <w:jc w:val="center"/>
        <w:rPr>
          <w:rFonts w:ascii="Calibri" w:hAnsi="Calibri" w:cs="Calibri"/>
          <w:b/>
          <w:sz w:val="36"/>
          <w:szCs w:val="28"/>
        </w:rPr>
      </w:pPr>
      <w:r>
        <w:rPr>
          <w:rFonts w:ascii="Calibri" w:hAnsi="Calibri" w:cs="Calibri"/>
          <w:sz w:val="32"/>
          <w:szCs w:val="32"/>
        </w:rPr>
        <w:t>SMLOUVA</w:t>
      </w:r>
      <w:r w:rsidR="00EE2286" w:rsidRPr="006362DF">
        <w:rPr>
          <w:rFonts w:ascii="Calibri" w:hAnsi="Calibri" w:cs="Calibri"/>
          <w:sz w:val="32"/>
          <w:szCs w:val="32"/>
        </w:rPr>
        <w:t xml:space="preserve"> </w:t>
      </w:r>
      <w:r w:rsidR="003F65A8">
        <w:rPr>
          <w:rFonts w:ascii="Calibri" w:hAnsi="Calibri" w:cs="Calibri"/>
          <w:sz w:val="32"/>
          <w:szCs w:val="32"/>
        </w:rPr>
        <w:t>na</w:t>
      </w:r>
      <w:r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br/>
      </w:r>
      <w:r>
        <w:rPr>
          <w:rFonts w:ascii="Calibri" w:hAnsi="Calibri" w:cs="Calibri"/>
          <w:b/>
          <w:sz w:val="36"/>
          <w:szCs w:val="28"/>
        </w:rPr>
        <w:t>Malířské a natěračské práce</w:t>
      </w:r>
    </w:p>
    <w:p w14:paraId="3835CD64" w14:textId="1F575C15" w:rsidR="001D3109" w:rsidRPr="006362DF" w:rsidRDefault="001D3109" w:rsidP="00EE2286">
      <w:pPr>
        <w:pStyle w:val="Nadpis1"/>
        <w:rPr>
          <w:rFonts w:ascii="Calibri" w:hAnsi="Calibri" w:cs="Calibri"/>
          <w:sz w:val="22"/>
          <w:szCs w:val="22"/>
        </w:rPr>
      </w:pPr>
    </w:p>
    <w:p w14:paraId="64376E88" w14:textId="403F2385" w:rsidR="00EE2286" w:rsidRPr="00226DB1" w:rsidRDefault="00226DB1" w:rsidP="00EE2286">
      <w:pPr>
        <w:jc w:val="center"/>
        <w:rPr>
          <w:rFonts w:ascii="Calibri" w:hAnsi="Calibri" w:cs="Calibri"/>
          <w:b/>
          <w:snapToGrid w:val="0"/>
          <w:sz w:val="28"/>
          <w:szCs w:val="32"/>
        </w:rPr>
      </w:pPr>
      <w:r w:rsidRPr="00226DB1">
        <w:rPr>
          <w:rFonts w:ascii="Calibri" w:hAnsi="Calibri" w:cs="Calibri"/>
          <w:b/>
          <w:sz w:val="32"/>
          <w:szCs w:val="28"/>
        </w:rPr>
        <w:t>(část VZ</w:t>
      </w:r>
      <w:r w:rsidR="00E720E5">
        <w:rPr>
          <w:rFonts w:ascii="Calibri" w:hAnsi="Calibri" w:cs="Calibri"/>
          <w:b/>
          <w:sz w:val="32"/>
          <w:szCs w:val="28"/>
        </w:rPr>
        <w:t xml:space="preserve"> </w:t>
      </w:r>
      <w:r w:rsidRPr="00226DB1">
        <w:rPr>
          <w:rFonts w:ascii="Calibri" w:hAnsi="Calibri" w:cs="Calibri"/>
          <w:b/>
          <w:sz w:val="32"/>
          <w:szCs w:val="28"/>
        </w:rPr>
        <w:t xml:space="preserve">2 – </w:t>
      </w:r>
      <w:r w:rsidR="00EE2286" w:rsidRPr="00226DB1">
        <w:rPr>
          <w:rFonts w:ascii="Calibri" w:hAnsi="Calibri" w:cs="Calibri"/>
          <w:b/>
          <w:snapToGrid w:val="0"/>
          <w:sz w:val="28"/>
          <w:szCs w:val="32"/>
        </w:rPr>
        <w:t>HL Luže-Košumberk - stavební práce v roce 2024-2026</w:t>
      </w:r>
      <w:r w:rsidRPr="00226DB1">
        <w:rPr>
          <w:rFonts w:ascii="Calibri" w:hAnsi="Calibri" w:cs="Calibri"/>
          <w:b/>
          <w:snapToGrid w:val="0"/>
          <w:sz w:val="28"/>
          <w:szCs w:val="32"/>
        </w:rPr>
        <w:t>)</w:t>
      </w:r>
    </w:p>
    <w:p w14:paraId="15C5429D" w14:textId="1BC8F7B1" w:rsidR="001D3109" w:rsidRDefault="001D3109">
      <w:pPr>
        <w:rPr>
          <w:rFonts w:ascii="Calibri" w:hAnsi="Calibri" w:cs="Calibri"/>
          <w:b/>
          <w:sz w:val="22"/>
          <w:szCs w:val="22"/>
        </w:rPr>
      </w:pPr>
    </w:p>
    <w:p w14:paraId="07D30C75" w14:textId="77777777" w:rsidR="00226DB1" w:rsidRPr="006362DF" w:rsidRDefault="00226DB1">
      <w:pPr>
        <w:rPr>
          <w:rFonts w:ascii="Calibri" w:hAnsi="Calibri" w:cs="Calibri"/>
          <w:b/>
          <w:sz w:val="22"/>
          <w:szCs w:val="22"/>
        </w:rPr>
      </w:pPr>
    </w:p>
    <w:p w14:paraId="4B99303D" w14:textId="51900E4A" w:rsidR="00EE2286" w:rsidRPr="00BD4B6A" w:rsidRDefault="001D3109">
      <w:pPr>
        <w:rPr>
          <w:rFonts w:ascii="Calibri" w:hAnsi="Calibri" w:cs="Calibri"/>
          <w:highlight w:val="magenta"/>
        </w:rPr>
      </w:pPr>
      <w:r w:rsidRPr="006362DF">
        <w:rPr>
          <w:rFonts w:ascii="Calibri" w:hAnsi="Calibri" w:cs="Calibri"/>
        </w:rPr>
        <w:t xml:space="preserve">číslo smlouvy objednatele: </w:t>
      </w:r>
      <w:r w:rsidR="00BD4B6A">
        <w:rPr>
          <w:rFonts w:ascii="Calibri" w:hAnsi="Calibri" w:cs="Calibri"/>
        </w:rPr>
        <w:t>2024001</w:t>
      </w:r>
    </w:p>
    <w:p w14:paraId="4EDC7EA2" w14:textId="77777777" w:rsidR="001D3109" w:rsidRPr="006362DF" w:rsidRDefault="001D3109">
      <w:pPr>
        <w:rPr>
          <w:rFonts w:ascii="Calibri" w:hAnsi="Calibri" w:cs="Calibri"/>
          <w:b/>
        </w:rPr>
      </w:pPr>
      <w:r w:rsidRPr="00515CA4">
        <w:rPr>
          <w:rFonts w:ascii="Calibri" w:hAnsi="Calibri" w:cs="Calibri"/>
        </w:rPr>
        <w:t>číslo smlouvy zhotovitele: ……………</w:t>
      </w:r>
    </w:p>
    <w:p w14:paraId="7BF2EAF5" w14:textId="77777777" w:rsidR="001D3109" w:rsidRPr="006362DF" w:rsidRDefault="001D3109">
      <w:pPr>
        <w:rPr>
          <w:rFonts w:ascii="Calibri" w:hAnsi="Calibri" w:cs="Calibri"/>
          <w:b/>
        </w:rPr>
      </w:pPr>
    </w:p>
    <w:p w14:paraId="312CBE9A" w14:textId="77777777" w:rsidR="001D3109" w:rsidRPr="006362DF" w:rsidRDefault="001D3109">
      <w:pPr>
        <w:jc w:val="center"/>
        <w:rPr>
          <w:rFonts w:ascii="Calibri" w:hAnsi="Calibri" w:cs="Calibri"/>
          <w:b/>
          <w:u w:val="single"/>
        </w:rPr>
      </w:pPr>
      <w:r w:rsidRPr="006362DF">
        <w:rPr>
          <w:rFonts w:ascii="Calibri" w:hAnsi="Calibri" w:cs="Calibri"/>
          <w:b/>
          <w:u w:val="single"/>
        </w:rPr>
        <w:t>Článek I.</w:t>
      </w:r>
      <w:r w:rsidRPr="006362DF">
        <w:rPr>
          <w:rFonts w:ascii="Calibri" w:hAnsi="Calibri" w:cs="Calibri"/>
          <w:u w:val="single"/>
        </w:rPr>
        <w:t xml:space="preserve"> </w:t>
      </w:r>
    </w:p>
    <w:p w14:paraId="1C98EEB1" w14:textId="77777777" w:rsidR="001D3109" w:rsidRPr="006362DF" w:rsidRDefault="001D3109">
      <w:pPr>
        <w:jc w:val="center"/>
        <w:rPr>
          <w:rFonts w:ascii="Calibri" w:eastAsia="Arial" w:hAnsi="Calibri" w:cs="Calibri"/>
        </w:rPr>
      </w:pPr>
      <w:r w:rsidRPr="006362DF">
        <w:rPr>
          <w:rFonts w:ascii="Calibri" w:hAnsi="Calibri" w:cs="Calibri"/>
          <w:b/>
          <w:u w:val="single"/>
        </w:rPr>
        <w:t>Smluvní strany</w:t>
      </w:r>
    </w:p>
    <w:p w14:paraId="3209C07D" w14:textId="77777777" w:rsidR="007029B2" w:rsidRPr="003F65A8" w:rsidRDefault="007029B2">
      <w:pPr>
        <w:rPr>
          <w:rFonts w:ascii="Calibri" w:hAnsi="Calibri" w:cs="Calibri"/>
          <w:b/>
          <w:sz w:val="14"/>
          <w:szCs w:val="14"/>
        </w:rPr>
      </w:pPr>
    </w:p>
    <w:p w14:paraId="3B2A3A20" w14:textId="77777777" w:rsidR="001D3109" w:rsidRPr="006362DF" w:rsidRDefault="001D3109">
      <w:pPr>
        <w:rPr>
          <w:rFonts w:ascii="Calibri" w:hAnsi="Calibri" w:cs="Calibri"/>
        </w:rPr>
      </w:pPr>
      <w:r w:rsidRPr="006362DF">
        <w:rPr>
          <w:rFonts w:ascii="Calibri" w:hAnsi="Calibri" w:cs="Calibri"/>
          <w:b/>
        </w:rPr>
        <w:t>1. Objednatel:</w:t>
      </w:r>
    </w:p>
    <w:p w14:paraId="5E04B8BC" w14:textId="77777777" w:rsidR="001D3109" w:rsidRPr="006362DF" w:rsidRDefault="001D3109">
      <w:pPr>
        <w:pStyle w:val="Zkladntext31"/>
        <w:tabs>
          <w:tab w:val="left" w:pos="2835"/>
        </w:tabs>
        <w:spacing w:after="0"/>
        <w:ind w:left="540"/>
        <w:rPr>
          <w:rFonts w:ascii="Calibri" w:hAnsi="Calibri" w:cs="Calibri"/>
          <w:sz w:val="24"/>
          <w:szCs w:val="24"/>
        </w:rPr>
      </w:pPr>
      <w:r w:rsidRPr="006362DF">
        <w:rPr>
          <w:rFonts w:ascii="Calibri" w:hAnsi="Calibri" w:cs="Calibri"/>
          <w:sz w:val="24"/>
          <w:szCs w:val="24"/>
        </w:rPr>
        <w:t>název:</w:t>
      </w:r>
      <w:r w:rsidRPr="006362DF">
        <w:rPr>
          <w:rFonts w:ascii="Calibri" w:hAnsi="Calibri" w:cs="Calibri"/>
          <w:sz w:val="24"/>
          <w:szCs w:val="24"/>
        </w:rPr>
        <w:tab/>
      </w:r>
      <w:r w:rsidRPr="006362DF">
        <w:rPr>
          <w:rFonts w:ascii="Calibri" w:hAnsi="Calibri" w:cs="Calibri"/>
          <w:b/>
          <w:sz w:val="24"/>
          <w:szCs w:val="24"/>
        </w:rPr>
        <w:t>Hamzova odborná léčebna pro děti a dospělé</w:t>
      </w:r>
    </w:p>
    <w:p w14:paraId="762FFFB3" w14:textId="77777777" w:rsidR="001D3109" w:rsidRPr="006362DF" w:rsidRDefault="001D3109">
      <w:pPr>
        <w:pStyle w:val="Zkladntext31"/>
        <w:tabs>
          <w:tab w:val="left" w:pos="2835"/>
        </w:tabs>
        <w:spacing w:after="0"/>
        <w:ind w:left="540"/>
        <w:rPr>
          <w:rFonts w:ascii="Calibri" w:hAnsi="Calibri" w:cs="Calibri"/>
          <w:sz w:val="24"/>
          <w:szCs w:val="24"/>
        </w:rPr>
      </w:pPr>
      <w:r w:rsidRPr="006362DF">
        <w:rPr>
          <w:rFonts w:ascii="Calibri" w:hAnsi="Calibri" w:cs="Calibri"/>
          <w:sz w:val="24"/>
          <w:szCs w:val="24"/>
        </w:rPr>
        <w:t>sídlo:</w:t>
      </w:r>
      <w:r w:rsidRPr="006362DF">
        <w:rPr>
          <w:rFonts w:ascii="Calibri" w:hAnsi="Calibri" w:cs="Calibri"/>
          <w:sz w:val="24"/>
          <w:szCs w:val="24"/>
        </w:rPr>
        <w:tab/>
        <w:t>Luže-Košumberk 80, 538 54 Luže</w:t>
      </w:r>
    </w:p>
    <w:p w14:paraId="2A717C73" w14:textId="2768CED9" w:rsidR="001D3109" w:rsidRPr="006362DF" w:rsidRDefault="001D3109">
      <w:pPr>
        <w:pStyle w:val="Zkladntext31"/>
        <w:tabs>
          <w:tab w:val="left" w:pos="2835"/>
        </w:tabs>
        <w:spacing w:after="0"/>
        <w:ind w:left="540"/>
        <w:rPr>
          <w:rFonts w:ascii="Calibri" w:hAnsi="Calibri" w:cs="Calibri"/>
          <w:sz w:val="24"/>
          <w:szCs w:val="24"/>
        </w:rPr>
      </w:pPr>
      <w:r w:rsidRPr="006362DF">
        <w:rPr>
          <w:rFonts w:ascii="Calibri" w:hAnsi="Calibri" w:cs="Calibri"/>
          <w:sz w:val="24"/>
          <w:szCs w:val="24"/>
        </w:rPr>
        <w:t xml:space="preserve">zastoupený: </w:t>
      </w:r>
      <w:r w:rsidRPr="006362DF">
        <w:rPr>
          <w:rFonts w:ascii="Calibri" w:hAnsi="Calibri" w:cs="Calibri"/>
          <w:sz w:val="24"/>
          <w:szCs w:val="24"/>
        </w:rPr>
        <w:tab/>
      </w:r>
      <w:r w:rsidR="003B2ED9" w:rsidRPr="003B2ED9">
        <w:rPr>
          <w:rFonts w:ascii="Calibri" w:hAnsi="Calibri" w:cs="Calibri"/>
          <w:color w:val="FF0000"/>
          <w:sz w:val="24"/>
          <w:szCs w:val="24"/>
        </w:rPr>
        <w:t>xxxxxxxxxxxxxx</w:t>
      </w:r>
      <w:r w:rsidR="00D17B64" w:rsidRPr="006362DF">
        <w:rPr>
          <w:rFonts w:ascii="Calibri" w:hAnsi="Calibri" w:cs="Calibri"/>
          <w:sz w:val="24"/>
          <w:szCs w:val="24"/>
        </w:rPr>
        <w:t>,</w:t>
      </w:r>
      <w:r w:rsidRPr="006362DF">
        <w:rPr>
          <w:rFonts w:ascii="Calibri" w:hAnsi="Calibri" w:cs="Calibri"/>
          <w:sz w:val="24"/>
          <w:szCs w:val="24"/>
        </w:rPr>
        <w:t xml:space="preserve"> </w:t>
      </w:r>
      <w:r w:rsidR="003B2ED9" w:rsidRPr="003B2ED9">
        <w:rPr>
          <w:rFonts w:ascii="Calibri" w:hAnsi="Calibri" w:cs="Calibri"/>
          <w:color w:val="FF0000"/>
          <w:sz w:val="24"/>
          <w:szCs w:val="24"/>
        </w:rPr>
        <w:t>xxxxxxxxxxxxxx</w:t>
      </w:r>
    </w:p>
    <w:p w14:paraId="5EC01C85" w14:textId="77777777" w:rsidR="001D3109" w:rsidRPr="006362DF" w:rsidRDefault="001D3109">
      <w:pPr>
        <w:pStyle w:val="Zkladntext31"/>
        <w:tabs>
          <w:tab w:val="left" w:pos="2835"/>
          <w:tab w:val="left" w:pos="4962"/>
        </w:tabs>
        <w:spacing w:after="0"/>
        <w:ind w:left="540"/>
        <w:rPr>
          <w:rFonts w:ascii="Calibri" w:eastAsia="Arial" w:hAnsi="Calibri" w:cs="Calibri"/>
          <w:sz w:val="24"/>
          <w:szCs w:val="24"/>
        </w:rPr>
      </w:pPr>
      <w:r w:rsidRPr="006362DF">
        <w:rPr>
          <w:rFonts w:ascii="Calibri" w:hAnsi="Calibri" w:cs="Calibri"/>
          <w:sz w:val="24"/>
          <w:szCs w:val="24"/>
        </w:rPr>
        <w:t>IČO:</w:t>
      </w:r>
      <w:r w:rsidRPr="006362DF">
        <w:rPr>
          <w:rFonts w:ascii="Calibri" w:hAnsi="Calibri" w:cs="Calibri"/>
          <w:sz w:val="24"/>
          <w:szCs w:val="24"/>
        </w:rPr>
        <w:tab/>
        <w:t>00183024</w:t>
      </w:r>
      <w:r w:rsidRPr="006362DF">
        <w:rPr>
          <w:rFonts w:ascii="Calibri" w:hAnsi="Calibri" w:cs="Calibri"/>
          <w:sz w:val="24"/>
          <w:szCs w:val="24"/>
        </w:rPr>
        <w:tab/>
        <w:t>DIČ:</w:t>
      </w:r>
      <w:r w:rsidRPr="006362DF">
        <w:rPr>
          <w:rFonts w:ascii="Calibri" w:hAnsi="Calibri" w:cs="Calibri"/>
          <w:sz w:val="24"/>
          <w:szCs w:val="24"/>
        </w:rPr>
        <w:tab/>
        <w:t xml:space="preserve">CZ00183024 </w:t>
      </w:r>
    </w:p>
    <w:p w14:paraId="0B1304DE" w14:textId="77777777" w:rsidR="001D3109" w:rsidRPr="006362DF" w:rsidRDefault="001D3109">
      <w:pPr>
        <w:pStyle w:val="Zkladntext31"/>
        <w:tabs>
          <w:tab w:val="left" w:pos="2835"/>
          <w:tab w:val="left" w:pos="4962"/>
        </w:tabs>
        <w:spacing w:after="0"/>
        <w:ind w:left="540"/>
        <w:rPr>
          <w:rFonts w:ascii="Calibri" w:hAnsi="Calibri" w:cs="Calibri"/>
          <w:sz w:val="24"/>
          <w:szCs w:val="24"/>
        </w:rPr>
      </w:pPr>
      <w:r w:rsidRPr="006362DF">
        <w:rPr>
          <w:rFonts w:ascii="Calibri" w:eastAsia="Arial" w:hAnsi="Calibri" w:cs="Calibri"/>
          <w:sz w:val="24"/>
          <w:szCs w:val="24"/>
        </w:rPr>
        <w:t xml:space="preserve"> </w:t>
      </w:r>
      <w:r w:rsidRPr="006362DF">
        <w:rPr>
          <w:rFonts w:ascii="Calibri" w:hAnsi="Calibri" w:cs="Calibri"/>
          <w:sz w:val="24"/>
          <w:szCs w:val="24"/>
        </w:rPr>
        <w:tab/>
        <w:t xml:space="preserve">státní příspěvková organizace MZ ČR, samostatný právní subjekt, </w:t>
      </w:r>
    </w:p>
    <w:p w14:paraId="73AE775C" w14:textId="77777777" w:rsidR="001D3109" w:rsidRPr="006362DF" w:rsidRDefault="001D3109">
      <w:pPr>
        <w:pStyle w:val="Zkladntext31"/>
        <w:tabs>
          <w:tab w:val="left" w:pos="2835"/>
          <w:tab w:val="left" w:pos="4962"/>
        </w:tabs>
        <w:spacing w:after="0"/>
        <w:ind w:left="540"/>
        <w:rPr>
          <w:rFonts w:ascii="Calibri" w:hAnsi="Calibri" w:cs="Calibri"/>
          <w:sz w:val="24"/>
          <w:szCs w:val="24"/>
        </w:rPr>
      </w:pPr>
      <w:r w:rsidRPr="006362DF">
        <w:rPr>
          <w:rFonts w:ascii="Calibri" w:hAnsi="Calibri" w:cs="Calibri"/>
          <w:sz w:val="24"/>
          <w:szCs w:val="24"/>
        </w:rPr>
        <w:tab/>
        <w:t>zřizovací listina MZ ČR z 29.</w:t>
      </w:r>
      <w:r w:rsidR="00C17B8C" w:rsidRPr="006362DF">
        <w:rPr>
          <w:rFonts w:ascii="Calibri" w:hAnsi="Calibri" w:cs="Calibri"/>
          <w:sz w:val="24"/>
          <w:szCs w:val="24"/>
        </w:rPr>
        <w:t xml:space="preserve"> </w:t>
      </w:r>
      <w:r w:rsidRPr="006362DF">
        <w:rPr>
          <w:rFonts w:ascii="Calibri" w:hAnsi="Calibri" w:cs="Calibri"/>
          <w:sz w:val="24"/>
          <w:szCs w:val="24"/>
        </w:rPr>
        <w:t>5.</w:t>
      </w:r>
      <w:r w:rsidR="00C17B8C" w:rsidRPr="006362DF">
        <w:rPr>
          <w:rFonts w:ascii="Calibri" w:hAnsi="Calibri" w:cs="Calibri"/>
          <w:sz w:val="24"/>
          <w:szCs w:val="24"/>
        </w:rPr>
        <w:t xml:space="preserve"> </w:t>
      </w:r>
      <w:r w:rsidRPr="006362DF">
        <w:rPr>
          <w:rFonts w:ascii="Calibri" w:hAnsi="Calibri" w:cs="Calibri"/>
          <w:sz w:val="24"/>
          <w:szCs w:val="24"/>
        </w:rPr>
        <w:t>2012, č. j. 17268-VI/2012</w:t>
      </w:r>
    </w:p>
    <w:p w14:paraId="072605E7" w14:textId="1E937048" w:rsidR="00F9409A" w:rsidRPr="006362DF" w:rsidRDefault="00F9409A" w:rsidP="00F9409A">
      <w:pPr>
        <w:widowControl w:val="0"/>
        <w:tabs>
          <w:tab w:val="left" w:pos="2835"/>
        </w:tabs>
        <w:ind w:firstLine="567"/>
        <w:jc w:val="both"/>
        <w:rPr>
          <w:rFonts w:ascii="Calibri" w:hAnsi="Calibri" w:cs="Calibri"/>
        </w:rPr>
      </w:pPr>
      <w:r w:rsidRPr="006362DF">
        <w:rPr>
          <w:rFonts w:ascii="Calibri" w:hAnsi="Calibri" w:cs="Calibri"/>
        </w:rPr>
        <w:t>bankovní spojení:</w:t>
      </w:r>
      <w:r w:rsidRPr="006362DF">
        <w:rPr>
          <w:rFonts w:ascii="Calibri" w:hAnsi="Calibri" w:cs="Calibri"/>
        </w:rPr>
        <w:tab/>
      </w:r>
      <w:r w:rsidR="003B2ED9" w:rsidRPr="003B2ED9">
        <w:rPr>
          <w:rFonts w:ascii="Calibri" w:hAnsi="Calibri" w:cs="Calibri"/>
          <w:color w:val="FF0000"/>
        </w:rPr>
        <w:t>xxxxxxxxxxxxxx</w:t>
      </w:r>
      <w:r w:rsidRPr="006362DF">
        <w:rPr>
          <w:rFonts w:ascii="Calibri" w:hAnsi="Calibri" w:cs="Calibri"/>
        </w:rPr>
        <w:t xml:space="preserve">, </w:t>
      </w:r>
      <w:r w:rsidR="003B2ED9" w:rsidRPr="003B2ED9">
        <w:rPr>
          <w:rFonts w:ascii="Calibri" w:hAnsi="Calibri" w:cs="Calibri"/>
          <w:color w:val="FF0000"/>
        </w:rPr>
        <w:t>xxxxxxxxxxxxxx</w:t>
      </w:r>
    </w:p>
    <w:p w14:paraId="58BD1D99" w14:textId="6244D436" w:rsidR="002257AA" w:rsidRPr="006362DF" w:rsidRDefault="002257AA" w:rsidP="007029B2">
      <w:pPr>
        <w:pStyle w:val="Prosttext1"/>
        <w:ind w:firstLine="567"/>
        <w:rPr>
          <w:rFonts w:ascii="Calibri" w:hAnsi="Calibri" w:cs="Calibri"/>
          <w:sz w:val="24"/>
          <w:szCs w:val="24"/>
        </w:rPr>
      </w:pPr>
      <w:r w:rsidRPr="006362DF">
        <w:rPr>
          <w:rFonts w:ascii="Calibri" w:hAnsi="Calibri" w:cs="Calibri"/>
          <w:sz w:val="24"/>
          <w:szCs w:val="24"/>
        </w:rPr>
        <w:t>tel</w:t>
      </w:r>
      <w:r w:rsidR="007029B2" w:rsidRPr="006362DF">
        <w:rPr>
          <w:rFonts w:ascii="Calibri" w:hAnsi="Calibri" w:cs="Calibri"/>
          <w:sz w:val="24"/>
          <w:szCs w:val="24"/>
        </w:rPr>
        <w:t>., email</w:t>
      </w:r>
      <w:r w:rsidRPr="006362DF">
        <w:rPr>
          <w:rFonts w:ascii="Calibri" w:hAnsi="Calibri" w:cs="Calibri"/>
          <w:sz w:val="24"/>
          <w:szCs w:val="24"/>
        </w:rPr>
        <w:tab/>
      </w:r>
      <w:r w:rsidR="007029B2" w:rsidRPr="006362DF">
        <w:rPr>
          <w:rFonts w:ascii="Calibri" w:hAnsi="Calibri" w:cs="Calibri"/>
          <w:sz w:val="24"/>
          <w:szCs w:val="24"/>
        </w:rPr>
        <w:tab/>
      </w:r>
      <w:r w:rsidR="003B2ED9" w:rsidRPr="003B2ED9">
        <w:rPr>
          <w:rFonts w:ascii="Calibri" w:hAnsi="Calibri" w:cs="Calibri"/>
          <w:color w:val="FF0000"/>
          <w:sz w:val="24"/>
          <w:szCs w:val="24"/>
        </w:rPr>
        <w:t>xxxxxxxxxxxxxx</w:t>
      </w:r>
      <w:r w:rsidR="003F65A8">
        <w:rPr>
          <w:rFonts w:ascii="Calibri" w:hAnsi="Calibri" w:cs="Calibri"/>
          <w:sz w:val="24"/>
          <w:szCs w:val="24"/>
        </w:rPr>
        <w:t xml:space="preserve">, </w:t>
      </w:r>
      <w:r w:rsidR="003B2ED9" w:rsidRPr="003B2ED9">
        <w:rPr>
          <w:rFonts w:ascii="Calibri" w:hAnsi="Calibri" w:cs="Calibri"/>
          <w:color w:val="FF0000"/>
          <w:sz w:val="24"/>
          <w:szCs w:val="24"/>
        </w:rPr>
        <w:t>xxxxxxxxxxxxxx</w:t>
      </w:r>
      <w:r w:rsidR="007029B2" w:rsidRPr="006362DF">
        <w:rPr>
          <w:rFonts w:ascii="Calibri" w:hAnsi="Calibri" w:cs="Calibri"/>
          <w:sz w:val="24"/>
          <w:szCs w:val="24"/>
        </w:rPr>
        <w:tab/>
      </w:r>
    </w:p>
    <w:p w14:paraId="6A2556A3" w14:textId="77777777" w:rsidR="001D3109" w:rsidRPr="006362DF" w:rsidRDefault="001D3109">
      <w:pPr>
        <w:pStyle w:val="Prosttext1"/>
        <w:rPr>
          <w:rFonts w:ascii="Calibri" w:hAnsi="Calibri" w:cs="Calibri"/>
          <w:sz w:val="24"/>
          <w:szCs w:val="24"/>
        </w:rPr>
      </w:pPr>
    </w:p>
    <w:p w14:paraId="3579A62C" w14:textId="77777777" w:rsidR="001D3109" w:rsidRPr="006362DF" w:rsidRDefault="001D3109">
      <w:pPr>
        <w:pStyle w:val="Prosttext1"/>
        <w:rPr>
          <w:rFonts w:ascii="Calibri" w:hAnsi="Calibri" w:cs="Calibri"/>
          <w:sz w:val="24"/>
          <w:szCs w:val="24"/>
        </w:rPr>
      </w:pPr>
      <w:r w:rsidRPr="006362DF">
        <w:rPr>
          <w:rFonts w:ascii="Calibri" w:hAnsi="Calibri" w:cs="Calibri"/>
          <w:sz w:val="24"/>
          <w:szCs w:val="24"/>
        </w:rPr>
        <w:t>Ve vzájemném styku smluvních stran jsou za objednatele zmocněni jednat</w:t>
      </w:r>
      <w:r w:rsidR="00EE2286" w:rsidRPr="006362DF">
        <w:rPr>
          <w:rFonts w:ascii="Calibri" w:hAnsi="Calibri" w:cs="Calibri"/>
          <w:sz w:val="24"/>
          <w:szCs w:val="24"/>
        </w:rPr>
        <w:t>:</w:t>
      </w:r>
      <w:r w:rsidRPr="006362DF">
        <w:rPr>
          <w:rFonts w:ascii="Calibri" w:hAnsi="Calibri" w:cs="Calibri"/>
          <w:sz w:val="24"/>
          <w:szCs w:val="24"/>
        </w:rPr>
        <w:t xml:space="preserve"> </w:t>
      </w:r>
    </w:p>
    <w:p w14:paraId="16E8C299" w14:textId="09C0F9A4" w:rsidR="001D3109" w:rsidRPr="006362DF" w:rsidRDefault="008D1F75" w:rsidP="008D1F75">
      <w:pPr>
        <w:tabs>
          <w:tab w:val="left" w:pos="540"/>
          <w:tab w:val="left" w:pos="5670"/>
        </w:tabs>
        <w:ind w:left="6379" w:hanging="7513"/>
        <w:rPr>
          <w:rFonts w:ascii="Calibri" w:eastAsia="Arial" w:hAnsi="Calibri" w:cs="Calibri"/>
        </w:rPr>
      </w:pPr>
      <w:r w:rsidRPr="006362DF">
        <w:rPr>
          <w:rFonts w:ascii="Calibri" w:hAnsi="Calibri" w:cs="Calibri"/>
        </w:rPr>
        <w:tab/>
        <w:t>-ve věcech této smlouvy jednat:</w:t>
      </w:r>
      <w:r w:rsidR="00EE2286" w:rsidRPr="006362DF">
        <w:rPr>
          <w:rFonts w:ascii="Calibri" w:hAnsi="Calibri" w:cs="Calibri"/>
        </w:rPr>
        <w:tab/>
      </w:r>
      <w:r w:rsidR="003B2ED9" w:rsidRPr="003B2ED9">
        <w:rPr>
          <w:rFonts w:ascii="Calibri" w:hAnsi="Calibri" w:cs="Calibri"/>
          <w:color w:val="FF0000"/>
        </w:rPr>
        <w:t>xxxxxxxxxxxxxx</w:t>
      </w:r>
      <w:r w:rsidR="001D3109" w:rsidRPr="006362DF">
        <w:rPr>
          <w:rFonts w:ascii="Calibri" w:hAnsi="Calibri" w:cs="Calibri"/>
        </w:rPr>
        <w:t>,</w:t>
      </w:r>
      <w:r w:rsidR="001D3109" w:rsidRPr="006362DF">
        <w:rPr>
          <w:rFonts w:ascii="Calibri" w:hAnsi="Calibri" w:cs="Calibri"/>
          <w:b/>
        </w:rPr>
        <w:t xml:space="preserve"> </w:t>
      </w:r>
      <w:r w:rsidR="003B2ED9" w:rsidRPr="003B2ED9">
        <w:rPr>
          <w:rFonts w:ascii="Calibri" w:hAnsi="Calibri" w:cs="Calibri"/>
          <w:color w:val="FF0000"/>
        </w:rPr>
        <w:t>xxxxxxxxxxxxxx</w:t>
      </w:r>
    </w:p>
    <w:p w14:paraId="7A7E2E89" w14:textId="0986750B" w:rsidR="001D3109" w:rsidRPr="006362DF" w:rsidRDefault="001D3109" w:rsidP="008D1F75">
      <w:pPr>
        <w:tabs>
          <w:tab w:val="left" w:pos="540"/>
          <w:tab w:val="left" w:pos="5670"/>
        </w:tabs>
        <w:ind w:left="6379" w:hanging="7513"/>
        <w:rPr>
          <w:rFonts w:ascii="Calibri" w:hAnsi="Calibri" w:cs="Calibri"/>
        </w:rPr>
      </w:pPr>
      <w:r w:rsidRPr="006362DF">
        <w:rPr>
          <w:rFonts w:ascii="Calibri" w:eastAsia="Arial" w:hAnsi="Calibri" w:cs="Calibri"/>
        </w:rPr>
        <w:t xml:space="preserve"> </w:t>
      </w:r>
      <w:r w:rsidRPr="006362DF">
        <w:rPr>
          <w:rFonts w:ascii="Calibri" w:hAnsi="Calibri" w:cs="Calibri"/>
        </w:rPr>
        <w:tab/>
        <w:t>-ve věcech technických a dílčího plnění</w:t>
      </w:r>
      <w:r w:rsidR="0072569A" w:rsidRPr="006362DF">
        <w:rPr>
          <w:rFonts w:ascii="Calibri" w:hAnsi="Calibri" w:cs="Calibri"/>
        </w:rPr>
        <w:t>:</w:t>
      </w:r>
      <w:r w:rsidR="00EE2286" w:rsidRPr="006362DF">
        <w:rPr>
          <w:rFonts w:ascii="Calibri" w:hAnsi="Calibri" w:cs="Calibri"/>
        </w:rPr>
        <w:tab/>
      </w:r>
      <w:r w:rsidR="003B2ED9" w:rsidRPr="003B2ED9">
        <w:rPr>
          <w:rFonts w:ascii="Calibri" w:hAnsi="Calibri" w:cs="Calibri"/>
          <w:color w:val="FF0000"/>
        </w:rPr>
        <w:t>xxxxxxxxxxxxxx</w:t>
      </w:r>
      <w:r w:rsidR="00C57FE8" w:rsidRPr="006362DF">
        <w:rPr>
          <w:rFonts w:ascii="Calibri" w:hAnsi="Calibri" w:cs="Calibri"/>
        </w:rPr>
        <w:t xml:space="preserve">, </w:t>
      </w:r>
      <w:r w:rsidR="003B2ED9" w:rsidRPr="003B2ED9">
        <w:rPr>
          <w:rFonts w:ascii="Calibri" w:hAnsi="Calibri" w:cs="Calibri"/>
          <w:color w:val="FF0000"/>
        </w:rPr>
        <w:t>xxxxxxxxxxxxxx</w:t>
      </w:r>
    </w:p>
    <w:p w14:paraId="55CC3E7F" w14:textId="4E984DF4" w:rsidR="001D3109" w:rsidRPr="006362DF" w:rsidRDefault="007029B2" w:rsidP="007029B2">
      <w:pPr>
        <w:pStyle w:val="Prosttext1"/>
        <w:tabs>
          <w:tab w:val="left" w:pos="540"/>
          <w:tab w:val="left" w:pos="5670"/>
        </w:tabs>
        <w:ind w:left="180"/>
        <w:rPr>
          <w:rFonts w:ascii="Calibri" w:hAnsi="Calibri" w:cs="Calibri"/>
          <w:sz w:val="24"/>
          <w:szCs w:val="24"/>
        </w:rPr>
      </w:pPr>
      <w:r w:rsidRPr="006362DF">
        <w:rPr>
          <w:rFonts w:ascii="Calibri" w:hAnsi="Calibri" w:cs="Calibri"/>
          <w:sz w:val="24"/>
          <w:szCs w:val="24"/>
        </w:rPr>
        <w:tab/>
      </w:r>
      <w:r w:rsidRPr="006362DF">
        <w:rPr>
          <w:rFonts w:ascii="Calibri" w:hAnsi="Calibri" w:cs="Calibri"/>
          <w:sz w:val="24"/>
          <w:szCs w:val="24"/>
        </w:rPr>
        <w:tab/>
      </w:r>
      <w:r w:rsidR="003B2ED9" w:rsidRPr="003B2ED9">
        <w:rPr>
          <w:rFonts w:ascii="Calibri" w:hAnsi="Calibri" w:cs="Calibri"/>
          <w:color w:val="FF0000"/>
          <w:sz w:val="24"/>
          <w:szCs w:val="24"/>
        </w:rPr>
        <w:t>xxxxxxxxxxxxxx</w:t>
      </w:r>
      <w:r w:rsidRPr="006362DF">
        <w:rPr>
          <w:rFonts w:ascii="Calibri" w:hAnsi="Calibri" w:cs="Calibri"/>
          <w:sz w:val="24"/>
          <w:szCs w:val="24"/>
        </w:rPr>
        <w:t xml:space="preserve">, </w:t>
      </w:r>
      <w:r w:rsidR="003B2ED9" w:rsidRPr="003B2ED9">
        <w:rPr>
          <w:rFonts w:ascii="Calibri" w:hAnsi="Calibri" w:cs="Calibri"/>
          <w:color w:val="FF0000"/>
          <w:sz w:val="24"/>
          <w:szCs w:val="24"/>
        </w:rPr>
        <w:t>xxxxxxxxxxxxxx</w:t>
      </w:r>
    </w:p>
    <w:p w14:paraId="17866A60" w14:textId="0BB0A95E" w:rsidR="007029B2" w:rsidRPr="006362DF" w:rsidRDefault="007029B2" w:rsidP="003F65A8">
      <w:pPr>
        <w:pStyle w:val="Prosttext1"/>
        <w:tabs>
          <w:tab w:val="left" w:pos="567"/>
          <w:tab w:val="left" w:pos="5670"/>
        </w:tabs>
        <w:spacing w:after="120"/>
        <w:ind w:left="181"/>
        <w:rPr>
          <w:rFonts w:ascii="Calibri" w:hAnsi="Calibri" w:cs="Calibri"/>
          <w:sz w:val="24"/>
          <w:szCs w:val="24"/>
        </w:rPr>
      </w:pPr>
      <w:r w:rsidRPr="006362DF">
        <w:rPr>
          <w:rFonts w:ascii="Calibri" w:hAnsi="Calibri" w:cs="Calibri"/>
          <w:sz w:val="24"/>
          <w:szCs w:val="24"/>
        </w:rPr>
        <w:tab/>
        <w:t>-ve věcech BOZP</w:t>
      </w:r>
      <w:r w:rsidRPr="006362DF">
        <w:rPr>
          <w:rFonts w:ascii="Calibri" w:hAnsi="Calibri" w:cs="Calibri"/>
          <w:sz w:val="24"/>
          <w:szCs w:val="24"/>
        </w:rPr>
        <w:tab/>
      </w:r>
      <w:r w:rsidR="003B2ED9" w:rsidRPr="003B2ED9">
        <w:rPr>
          <w:rFonts w:ascii="Calibri" w:hAnsi="Calibri" w:cs="Calibri"/>
          <w:color w:val="FF0000"/>
          <w:sz w:val="24"/>
          <w:szCs w:val="24"/>
        </w:rPr>
        <w:t>xxxxxxxxxxxxxx</w:t>
      </w:r>
      <w:r w:rsidRPr="006362DF">
        <w:rPr>
          <w:rFonts w:ascii="Calibri" w:hAnsi="Calibri" w:cs="Calibri"/>
          <w:sz w:val="24"/>
          <w:szCs w:val="24"/>
        </w:rPr>
        <w:t xml:space="preserve">, </w:t>
      </w:r>
      <w:r w:rsidR="003B2ED9" w:rsidRPr="003B2ED9">
        <w:rPr>
          <w:rFonts w:ascii="Calibri" w:hAnsi="Calibri" w:cs="Calibri"/>
          <w:color w:val="FF0000"/>
          <w:sz w:val="24"/>
          <w:szCs w:val="24"/>
        </w:rPr>
        <w:t>xxxxxxxxxxxxxx</w:t>
      </w:r>
    </w:p>
    <w:p w14:paraId="1AABAF5B" w14:textId="77777777" w:rsidR="001D3109" w:rsidRPr="006362DF" w:rsidRDefault="001D3109">
      <w:pPr>
        <w:pStyle w:val="Prosttext1"/>
        <w:jc w:val="center"/>
        <w:rPr>
          <w:rFonts w:ascii="Calibri" w:eastAsia="MS Mincho" w:hAnsi="Calibri" w:cs="Calibri"/>
          <w:i/>
          <w:sz w:val="24"/>
          <w:szCs w:val="24"/>
        </w:rPr>
      </w:pPr>
      <w:r w:rsidRPr="006362DF">
        <w:rPr>
          <w:rFonts w:ascii="Calibri" w:eastAsia="MS Mincho" w:hAnsi="Calibri" w:cs="Calibri"/>
          <w:i/>
          <w:sz w:val="24"/>
          <w:szCs w:val="24"/>
        </w:rPr>
        <w:t>(dále jen objednatel)</w:t>
      </w:r>
    </w:p>
    <w:p w14:paraId="4772FEAA" w14:textId="77777777" w:rsidR="001D3109" w:rsidRPr="006362DF" w:rsidRDefault="001D3109">
      <w:pPr>
        <w:pStyle w:val="Prosttext1"/>
        <w:ind w:left="840"/>
        <w:rPr>
          <w:rFonts w:ascii="Calibri" w:eastAsia="MS Mincho" w:hAnsi="Calibri" w:cs="Calibri"/>
          <w:i/>
          <w:sz w:val="24"/>
          <w:szCs w:val="24"/>
        </w:rPr>
      </w:pPr>
    </w:p>
    <w:p w14:paraId="21A099F9" w14:textId="77777777" w:rsidR="001D3109" w:rsidRPr="006362DF" w:rsidRDefault="001D3109" w:rsidP="0069381E">
      <w:pPr>
        <w:tabs>
          <w:tab w:val="left" w:pos="1320"/>
        </w:tabs>
        <w:ind w:left="1320" w:hanging="1320"/>
        <w:jc w:val="both"/>
        <w:rPr>
          <w:rFonts w:ascii="Calibri" w:hAnsi="Calibri" w:cs="Calibri"/>
        </w:rPr>
      </w:pPr>
      <w:r w:rsidRPr="006362DF">
        <w:rPr>
          <w:rFonts w:ascii="Calibri" w:hAnsi="Calibri" w:cs="Calibri"/>
          <w:b/>
        </w:rPr>
        <w:t>2. Zhotovitel:</w:t>
      </w:r>
    </w:p>
    <w:p w14:paraId="293FB39C" w14:textId="451C7A7C" w:rsidR="001D3109" w:rsidRPr="00E720E5" w:rsidRDefault="001D3109" w:rsidP="0069381E">
      <w:pPr>
        <w:tabs>
          <w:tab w:val="left" w:pos="2835"/>
        </w:tabs>
        <w:ind w:left="540"/>
        <w:rPr>
          <w:rFonts w:ascii="Calibri" w:hAnsi="Calibri" w:cs="Calibri"/>
          <w:b/>
        </w:rPr>
      </w:pPr>
      <w:r w:rsidRPr="00B44561">
        <w:rPr>
          <w:rFonts w:ascii="Calibri" w:hAnsi="Calibri" w:cs="Calibri"/>
        </w:rPr>
        <w:t>název:</w:t>
      </w:r>
      <w:r w:rsidRPr="00B44561">
        <w:rPr>
          <w:rFonts w:ascii="Calibri" w:hAnsi="Calibri" w:cs="Calibri"/>
        </w:rPr>
        <w:tab/>
      </w:r>
      <w:r w:rsidR="0026449C">
        <w:rPr>
          <w:rFonts w:ascii="Calibri" w:hAnsi="Calibri" w:cs="Calibri"/>
          <w:b/>
        </w:rPr>
        <w:t>kamen-building s. r. o.</w:t>
      </w:r>
    </w:p>
    <w:p w14:paraId="40538CE8" w14:textId="1DDE17C1" w:rsidR="00B44561" w:rsidRPr="00B44561" w:rsidRDefault="001D3109" w:rsidP="00CB0FF3">
      <w:pPr>
        <w:tabs>
          <w:tab w:val="left" w:pos="2835"/>
        </w:tabs>
        <w:ind w:left="540"/>
        <w:rPr>
          <w:rFonts w:ascii="Calibri" w:hAnsi="Calibri" w:cs="Calibri"/>
        </w:rPr>
      </w:pPr>
      <w:r w:rsidRPr="00B44561">
        <w:rPr>
          <w:rFonts w:ascii="Calibri" w:hAnsi="Calibri" w:cs="Calibri"/>
        </w:rPr>
        <w:t xml:space="preserve">sídlo: </w:t>
      </w:r>
      <w:r w:rsidRPr="00B44561">
        <w:rPr>
          <w:rFonts w:ascii="Calibri" w:hAnsi="Calibri" w:cs="Calibri"/>
        </w:rPr>
        <w:tab/>
      </w:r>
      <w:r w:rsidR="0026449C" w:rsidRPr="0026449C">
        <w:rPr>
          <w:rFonts w:ascii="Calibri" w:hAnsi="Calibri" w:cs="Calibri"/>
        </w:rPr>
        <w:t>Zábořská 20, 539 44 Proseč</w:t>
      </w:r>
    </w:p>
    <w:p w14:paraId="4914BFA7" w14:textId="77777777" w:rsidR="003B2ED9" w:rsidRDefault="001D3109" w:rsidP="0069381E">
      <w:pPr>
        <w:tabs>
          <w:tab w:val="left" w:pos="2835"/>
        </w:tabs>
        <w:ind w:left="540"/>
        <w:rPr>
          <w:rFonts w:ascii="Calibri" w:hAnsi="Calibri" w:cs="Calibri"/>
        </w:rPr>
      </w:pPr>
      <w:r w:rsidRPr="00B44561">
        <w:rPr>
          <w:rFonts w:ascii="Calibri" w:hAnsi="Calibri" w:cs="Calibri"/>
        </w:rPr>
        <w:t xml:space="preserve">zastoupený: </w:t>
      </w:r>
      <w:r w:rsidRPr="00B44561">
        <w:rPr>
          <w:rFonts w:ascii="Calibri" w:hAnsi="Calibri" w:cs="Calibri"/>
        </w:rPr>
        <w:tab/>
      </w:r>
      <w:r w:rsidR="003B2ED9" w:rsidRPr="003B2ED9">
        <w:rPr>
          <w:rFonts w:ascii="Calibri" w:hAnsi="Calibri" w:cs="Calibri"/>
          <w:color w:val="FF0000"/>
        </w:rPr>
        <w:t>xxxxxxxxxxxxxx</w:t>
      </w:r>
      <w:r w:rsidR="003B2ED9" w:rsidRPr="00B44561">
        <w:rPr>
          <w:rFonts w:ascii="Calibri" w:hAnsi="Calibri" w:cs="Calibri"/>
        </w:rPr>
        <w:t xml:space="preserve"> </w:t>
      </w:r>
    </w:p>
    <w:p w14:paraId="27B9E895" w14:textId="790B7F04" w:rsidR="0026449C" w:rsidRDefault="001D3109" w:rsidP="0069381E">
      <w:pPr>
        <w:tabs>
          <w:tab w:val="left" w:pos="2835"/>
        </w:tabs>
        <w:ind w:left="540"/>
        <w:rPr>
          <w:rFonts w:ascii="Calibri" w:hAnsi="Calibri" w:cs="Calibri"/>
        </w:rPr>
      </w:pPr>
      <w:r w:rsidRPr="00B44561">
        <w:rPr>
          <w:rFonts w:ascii="Calibri" w:hAnsi="Calibri" w:cs="Calibri"/>
        </w:rPr>
        <w:t>IČO:</w:t>
      </w:r>
      <w:r w:rsidRPr="00B44561">
        <w:rPr>
          <w:rFonts w:ascii="Calibri" w:hAnsi="Calibri" w:cs="Calibri"/>
        </w:rPr>
        <w:tab/>
      </w:r>
      <w:r w:rsidR="0026449C" w:rsidRPr="0026449C">
        <w:rPr>
          <w:rFonts w:ascii="Calibri" w:hAnsi="Calibri" w:cs="Calibri"/>
        </w:rPr>
        <w:t>04469381</w:t>
      </w:r>
    </w:p>
    <w:p w14:paraId="18D3D22F" w14:textId="02D220BD" w:rsidR="00F32A5C" w:rsidRPr="00B44561" w:rsidRDefault="00F32A5C" w:rsidP="0069381E">
      <w:pPr>
        <w:tabs>
          <w:tab w:val="left" w:pos="2835"/>
        </w:tabs>
        <w:ind w:left="540"/>
        <w:rPr>
          <w:rFonts w:ascii="Calibri" w:hAnsi="Calibri" w:cs="Calibri"/>
        </w:rPr>
      </w:pPr>
      <w:r w:rsidRPr="00B44561">
        <w:rPr>
          <w:rFonts w:ascii="Calibri" w:hAnsi="Calibri" w:cs="Calibri"/>
        </w:rPr>
        <w:t xml:space="preserve">DIČ: </w:t>
      </w:r>
      <w:r w:rsidRPr="00B44561">
        <w:rPr>
          <w:rFonts w:ascii="Calibri" w:hAnsi="Calibri" w:cs="Calibri"/>
        </w:rPr>
        <w:tab/>
      </w:r>
      <w:r w:rsidR="0026449C" w:rsidRPr="0026449C">
        <w:rPr>
          <w:rFonts w:ascii="Calibri" w:hAnsi="Calibri" w:cs="Calibri"/>
        </w:rPr>
        <w:t>CZ04469381</w:t>
      </w:r>
    </w:p>
    <w:p w14:paraId="113318F6" w14:textId="2184498F" w:rsidR="00E95277" w:rsidRPr="00B44561" w:rsidRDefault="001D3109" w:rsidP="00E95277">
      <w:pPr>
        <w:overflowPunct w:val="0"/>
        <w:autoSpaceDE w:val="0"/>
        <w:autoSpaceDN w:val="0"/>
        <w:adjustRightInd w:val="0"/>
        <w:ind w:left="2832" w:hanging="2292"/>
        <w:jc w:val="both"/>
        <w:textAlignment w:val="baseline"/>
        <w:rPr>
          <w:rFonts w:ascii="Calibri" w:hAnsi="Calibri" w:cs="Calibri"/>
          <w:iCs/>
          <w:lang w:eastAsia="cs-CZ"/>
        </w:rPr>
      </w:pPr>
      <w:r w:rsidRPr="00B44561">
        <w:rPr>
          <w:rFonts w:ascii="Calibri" w:hAnsi="Calibri" w:cs="Calibri"/>
        </w:rPr>
        <w:t>Obchodní rejstřík:</w:t>
      </w:r>
      <w:r w:rsidRPr="00B44561">
        <w:rPr>
          <w:rFonts w:ascii="Calibri" w:hAnsi="Calibri" w:cs="Calibri"/>
        </w:rPr>
        <w:tab/>
      </w:r>
      <w:r w:rsidR="00B44561" w:rsidRPr="00B44561">
        <w:rPr>
          <w:rFonts w:ascii="Calibri" w:hAnsi="Calibri" w:cs="Calibri"/>
        </w:rPr>
        <w:t xml:space="preserve">Krajský soud v Hradci Králové, oddíl C, vložka </w:t>
      </w:r>
      <w:r w:rsidR="0026449C" w:rsidRPr="0026449C">
        <w:rPr>
          <w:rFonts w:ascii="Calibri" w:hAnsi="Calibri" w:cs="Calibri"/>
        </w:rPr>
        <w:t>35899</w:t>
      </w:r>
    </w:p>
    <w:p w14:paraId="70515E92" w14:textId="155BFBA9" w:rsidR="001D3109" w:rsidRPr="00B44561" w:rsidRDefault="001D3109" w:rsidP="0069381E">
      <w:pPr>
        <w:tabs>
          <w:tab w:val="left" w:pos="2835"/>
        </w:tabs>
        <w:ind w:left="540"/>
        <w:rPr>
          <w:rFonts w:ascii="Calibri" w:hAnsi="Calibri" w:cs="Calibri"/>
        </w:rPr>
      </w:pPr>
      <w:r w:rsidRPr="00B44561">
        <w:rPr>
          <w:rFonts w:ascii="Calibri" w:hAnsi="Calibri" w:cs="Calibri"/>
        </w:rPr>
        <w:t>Bankovní spojení:</w:t>
      </w:r>
      <w:r w:rsidRPr="00B44561">
        <w:rPr>
          <w:rFonts w:ascii="Calibri" w:hAnsi="Calibri" w:cs="Calibri"/>
        </w:rPr>
        <w:tab/>
      </w:r>
      <w:r w:rsidR="003B2ED9" w:rsidRPr="003B2ED9">
        <w:rPr>
          <w:rFonts w:ascii="Calibri" w:hAnsi="Calibri" w:cs="Calibri"/>
          <w:color w:val="FF0000"/>
        </w:rPr>
        <w:t>xxxxxxxxxxxxxx</w:t>
      </w:r>
    </w:p>
    <w:p w14:paraId="7CA5F2A2" w14:textId="6C6DB248" w:rsidR="001D3109" w:rsidRPr="006362DF" w:rsidRDefault="001D3109" w:rsidP="00CB0FF3">
      <w:pPr>
        <w:tabs>
          <w:tab w:val="left" w:pos="2835"/>
        </w:tabs>
        <w:ind w:left="540"/>
        <w:rPr>
          <w:rFonts w:ascii="Calibri" w:hAnsi="Calibri" w:cs="Calibri"/>
          <w:highlight w:val="yellow"/>
        </w:rPr>
      </w:pPr>
      <w:r w:rsidRPr="00B44561">
        <w:rPr>
          <w:rFonts w:ascii="Calibri" w:hAnsi="Calibri" w:cs="Calibri"/>
        </w:rPr>
        <w:t xml:space="preserve">Tel a </w:t>
      </w:r>
      <w:r w:rsidR="003F65A8" w:rsidRPr="00B44561">
        <w:rPr>
          <w:rFonts w:ascii="Calibri" w:hAnsi="Calibri" w:cs="Calibri"/>
        </w:rPr>
        <w:t>email</w:t>
      </w:r>
      <w:r w:rsidRPr="00B44561">
        <w:rPr>
          <w:rFonts w:ascii="Calibri" w:hAnsi="Calibri" w:cs="Calibri"/>
        </w:rPr>
        <w:t>:</w:t>
      </w:r>
      <w:r w:rsidRPr="00B44561">
        <w:rPr>
          <w:rFonts w:ascii="Calibri" w:hAnsi="Calibri" w:cs="Calibri"/>
        </w:rPr>
        <w:tab/>
      </w:r>
      <w:r w:rsidR="003B2ED9" w:rsidRPr="003B2ED9">
        <w:rPr>
          <w:rFonts w:ascii="Calibri" w:hAnsi="Calibri" w:cs="Calibri"/>
          <w:color w:val="FF0000"/>
        </w:rPr>
        <w:t>xxxxxxxxxxxxxx</w:t>
      </w:r>
      <w:r w:rsidR="0026449C" w:rsidRPr="0026449C">
        <w:rPr>
          <w:rFonts w:ascii="Calibri" w:hAnsi="Calibri" w:cs="Calibri"/>
        </w:rPr>
        <w:t xml:space="preserve">; </w:t>
      </w:r>
      <w:r w:rsidR="003B2ED9" w:rsidRPr="003B2ED9">
        <w:rPr>
          <w:rFonts w:ascii="Calibri" w:hAnsi="Calibri" w:cs="Calibri"/>
          <w:color w:val="FF0000"/>
        </w:rPr>
        <w:t>xxxxxxxxxxxxxx</w:t>
      </w:r>
    </w:p>
    <w:p w14:paraId="055A2AC4" w14:textId="77777777" w:rsidR="001D3109" w:rsidRPr="00B44561" w:rsidRDefault="001D3109" w:rsidP="0069381E">
      <w:pPr>
        <w:tabs>
          <w:tab w:val="left" w:pos="3969"/>
        </w:tabs>
        <w:spacing w:line="276" w:lineRule="auto"/>
        <w:ind w:left="708" w:firstLine="1"/>
        <w:rPr>
          <w:rFonts w:ascii="Calibri" w:hAnsi="Calibri" w:cs="Calibri"/>
        </w:rPr>
      </w:pPr>
    </w:p>
    <w:p w14:paraId="6F2742B2" w14:textId="77777777" w:rsidR="001D3109" w:rsidRPr="00B44561" w:rsidRDefault="001D3109" w:rsidP="0069381E">
      <w:pPr>
        <w:tabs>
          <w:tab w:val="left" w:pos="1843"/>
        </w:tabs>
        <w:spacing w:line="276" w:lineRule="auto"/>
        <w:rPr>
          <w:rFonts w:ascii="Calibri" w:hAnsi="Calibri" w:cs="Calibri"/>
        </w:rPr>
      </w:pPr>
      <w:r w:rsidRPr="00B44561">
        <w:rPr>
          <w:rFonts w:ascii="Calibri" w:hAnsi="Calibri" w:cs="Calibri"/>
        </w:rPr>
        <w:t>Za zhotovitele jsou oprávněni dále jednat a podepisovat:</w:t>
      </w:r>
    </w:p>
    <w:p w14:paraId="02ED4AF2" w14:textId="237C57A1" w:rsidR="0026449C" w:rsidRDefault="001D3109" w:rsidP="00B44561">
      <w:pPr>
        <w:rPr>
          <w:rFonts w:ascii="Calibri" w:hAnsi="Calibri" w:cs="Calibri"/>
        </w:rPr>
      </w:pPr>
      <w:r w:rsidRPr="00B44561">
        <w:rPr>
          <w:rFonts w:ascii="Calibri" w:hAnsi="Calibri" w:cs="Calibri"/>
        </w:rPr>
        <w:t>- ve věcech smluvních:</w:t>
      </w:r>
      <w:r w:rsidR="00EE2286" w:rsidRPr="00B44561">
        <w:rPr>
          <w:rFonts w:ascii="Calibri" w:hAnsi="Calibri" w:cs="Calibri"/>
        </w:rPr>
        <w:tab/>
      </w:r>
      <w:r w:rsidR="003B2ED9" w:rsidRPr="003B2ED9">
        <w:rPr>
          <w:rFonts w:ascii="Calibri" w:hAnsi="Calibri" w:cs="Calibri"/>
          <w:color w:val="FF0000"/>
        </w:rPr>
        <w:t>xxxxxxxxxxxxxx</w:t>
      </w:r>
    </w:p>
    <w:p w14:paraId="17FE6214" w14:textId="515C9BCA" w:rsidR="001D3109" w:rsidRPr="003F65A8" w:rsidRDefault="00EE2286" w:rsidP="00B44561">
      <w:pPr>
        <w:rPr>
          <w:rFonts w:ascii="Calibri" w:hAnsi="Calibri" w:cs="Calibri"/>
          <w:sz w:val="12"/>
          <w:szCs w:val="12"/>
        </w:rPr>
      </w:pPr>
      <w:r w:rsidRPr="00B44561">
        <w:rPr>
          <w:rFonts w:ascii="Calibri" w:hAnsi="Calibri" w:cs="Calibri"/>
        </w:rPr>
        <w:t>- ve věcech dílčího plnění</w:t>
      </w:r>
      <w:r w:rsidRPr="00B44561">
        <w:rPr>
          <w:rFonts w:ascii="Calibri" w:hAnsi="Calibri" w:cs="Calibri"/>
        </w:rPr>
        <w:tab/>
      </w:r>
      <w:r w:rsidR="003B2ED9" w:rsidRPr="003B2ED9">
        <w:rPr>
          <w:rFonts w:ascii="Calibri" w:hAnsi="Calibri" w:cs="Calibri"/>
          <w:color w:val="FF0000"/>
        </w:rPr>
        <w:t>xxxxxxxxxxxxxx</w:t>
      </w:r>
      <w:r w:rsidR="0026449C" w:rsidRPr="0026449C">
        <w:rPr>
          <w:rFonts w:ascii="Calibri" w:hAnsi="Calibri" w:cs="Calibri"/>
        </w:rPr>
        <w:t>.</w:t>
      </w:r>
    </w:p>
    <w:p w14:paraId="15055DFA" w14:textId="77777777" w:rsidR="001D3109" w:rsidRPr="006362DF" w:rsidRDefault="001D3109">
      <w:pPr>
        <w:tabs>
          <w:tab w:val="left" w:pos="540"/>
          <w:tab w:val="left" w:pos="1980"/>
        </w:tabs>
        <w:ind w:left="540" w:hanging="540"/>
        <w:jc w:val="center"/>
        <w:rPr>
          <w:rFonts w:ascii="Calibri" w:eastAsia="MS Mincho" w:hAnsi="Calibri" w:cs="Calibri"/>
          <w:i/>
        </w:rPr>
      </w:pPr>
      <w:r w:rsidRPr="006362DF">
        <w:rPr>
          <w:rFonts w:ascii="Calibri" w:eastAsia="MS Mincho" w:hAnsi="Calibri" w:cs="Calibri"/>
          <w:i/>
        </w:rPr>
        <w:t>(dále jen zhotovitel)</w:t>
      </w:r>
    </w:p>
    <w:p w14:paraId="5163B31C" w14:textId="29C69C7C" w:rsidR="00B44561" w:rsidRDefault="00B44561" w:rsidP="00B44561">
      <w:pPr>
        <w:tabs>
          <w:tab w:val="left" w:pos="540"/>
          <w:tab w:val="left" w:pos="1980"/>
        </w:tabs>
        <w:rPr>
          <w:rFonts w:ascii="Calibri" w:eastAsia="MS Mincho" w:hAnsi="Calibri" w:cs="Calibri"/>
          <w:i/>
        </w:rPr>
      </w:pPr>
    </w:p>
    <w:p w14:paraId="436E0A8D" w14:textId="730368B5" w:rsidR="00B44561" w:rsidRDefault="00B44561" w:rsidP="00B44561">
      <w:pPr>
        <w:tabs>
          <w:tab w:val="left" w:pos="540"/>
          <w:tab w:val="left" w:pos="1980"/>
        </w:tabs>
        <w:rPr>
          <w:rFonts w:ascii="Calibri" w:eastAsia="MS Mincho" w:hAnsi="Calibri" w:cs="Calibri"/>
          <w:i/>
        </w:rPr>
      </w:pPr>
    </w:p>
    <w:p w14:paraId="64D4E675" w14:textId="77777777" w:rsidR="00B44561" w:rsidRPr="006362DF" w:rsidRDefault="00B44561" w:rsidP="00B44561">
      <w:pPr>
        <w:tabs>
          <w:tab w:val="left" w:pos="540"/>
          <w:tab w:val="left" w:pos="1980"/>
        </w:tabs>
        <w:rPr>
          <w:rFonts w:ascii="Calibri" w:eastAsia="MS Mincho" w:hAnsi="Calibri" w:cs="Calibri"/>
          <w:i/>
        </w:rPr>
      </w:pPr>
    </w:p>
    <w:p w14:paraId="4BAB36E8" w14:textId="77777777" w:rsidR="001D3109" w:rsidRPr="006362DF" w:rsidRDefault="001D3109">
      <w:pPr>
        <w:jc w:val="center"/>
        <w:rPr>
          <w:rFonts w:ascii="Calibri" w:hAnsi="Calibri" w:cs="Calibri"/>
        </w:rPr>
      </w:pPr>
      <w:r w:rsidRPr="006362DF">
        <w:rPr>
          <w:rFonts w:ascii="Calibri" w:hAnsi="Calibri" w:cs="Calibri"/>
        </w:rPr>
        <w:t xml:space="preserve">Smluvní strany uzavírají podle </w:t>
      </w:r>
      <w:r w:rsidRPr="006362DF">
        <w:rPr>
          <w:rFonts w:ascii="Calibri" w:hAnsi="Calibri" w:cs="Calibri"/>
          <w:bCs/>
        </w:rPr>
        <w:t xml:space="preserve">§ </w:t>
      </w:r>
      <w:r w:rsidR="008D1F75" w:rsidRPr="006362DF">
        <w:rPr>
          <w:rFonts w:ascii="Calibri" w:hAnsi="Calibri" w:cs="Calibri"/>
          <w:bCs/>
        </w:rPr>
        <w:t>1746</w:t>
      </w:r>
      <w:r w:rsidRPr="006362DF">
        <w:rPr>
          <w:rFonts w:ascii="Calibri" w:hAnsi="Calibri" w:cs="Calibri"/>
          <w:bCs/>
        </w:rPr>
        <w:t xml:space="preserve"> </w:t>
      </w:r>
      <w:r w:rsidRPr="006362DF">
        <w:rPr>
          <w:rFonts w:ascii="Calibri" w:hAnsi="Calibri" w:cs="Calibri"/>
        </w:rPr>
        <w:t xml:space="preserve">zákona č. 89/2012 Sb., občanský zákoník </w:t>
      </w:r>
    </w:p>
    <w:p w14:paraId="026639F4" w14:textId="77777777" w:rsidR="001D3109" w:rsidRPr="006362DF" w:rsidRDefault="001D3109">
      <w:pPr>
        <w:jc w:val="center"/>
        <w:rPr>
          <w:rFonts w:ascii="Calibri" w:hAnsi="Calibri" w:cs="Calibri"/>
        </w:rPr>
      </w:pPr>
      <w:r w:rsidRPr="006362DF">
        <w:rPr>
          <w:rFonts w:ascii="Calibri" w:hAnsi="Calibri" w:cs="Calibri"/>
        </w:rPr>
        <w:t>(dále jen Občanský zákoník) tuto</w:t>
      </w:r>
    </w:p>
    <w:p w14:paraId="26C9E6B0" w14:textId="77777777" w:rsidR="001D3109" w:rsidRPr="006362DF" w:rsidRDefault="001D3109">
      <w:pPr>
        <w:jc w:val="center"/>
        <w:rPr>
          <w:rFonts w:ascii="Calibri" w:hAnsi="Calibri" w:cs="Calibri"/>
        </w:rPr>
      </w:pPr>
    </w:p>
    <w:p w14:paraId="0100D336" w14:textId="5C33698C" w:rsidR="00042538" w:rsidRDefault="001D3109">
      <w:pPr>
        <w:pStyle w:val="Zkladntext31"/>
        <w:spacing w:after="0"/>
        <w:jc w:val="center"/>
        <w:rPr>
          <w:rFonts w:ascii="Calibri" w:hAnsi="Calibri" w:cs="Calibri"/>
          <w:b/>
          <w:spacing w:val="10"/>
          <w:sz w:val="24"/>
          <w:szCs w:val="24"/>
        </w:rPr>
      </w:pPr>
      <w:r w:rsidRPr="006362DF">
        <w:rPr>
          <w:rFonts w:ascii="Calibri" w:hAnsi="Calibri" w:cs="Calibri"/>
          <w:b/>
          <w:spacing w:val="10"/>
          <w:sz w:val="24"/>
          <w:szCs w:val="24"/>
        </w:rPr>
        <w:t xml:space="preserve">smlouvu na provádění </w:t>
      </w:r>
      <w:r w:rsidR="00042538">
        <w:rPr>
          <w:rFonts w:ascii="Calibri" w:hAnsi="Calibri" w:cs="Calibri"/>
          <w:b/>
          <w:spacing w:val="10"/>
          <w:sz w:val="24"/>
          <w:szCs w:val="24"/>
        </w:rPr>
        <w:t>Malířských</w:t>
      </w:r>
      <w:r w:rsidR="000D1057">
        <w:rPr>
          <w:rFonts w:ascii="Calibri" w:hAnsi="Calibri" w:cs="Calibri"/>
          <w:b/>
          <w:spacing w:val="10"/>
          <w:sz w:val="24"/>
          <w:szCs w:val="24"/>
        </w:rPr>
        <w:t xml:space="preserve"> a natěračsk</w:t>
      </w:r>
      <w:r w:rsidR="00042538">
        <w:rPr>
          <w:rFonts w:ascii="Calibri" w:hAnsi="Calibri" w:cs="Calibri"/>
          <w:b/>
          <w:spacing w:val="10"/>
          <w:sz w:val="24"/>
          <w:szCs w:val="24"/>
        </w:rPr>
        <w:t xml:space="preserve">ých prací </w:t>
      </w:r>
    </w:p>
    <w:p w14:paraId="2AA3A563" w14:textId="32269A0F" w:rsidR="001D3109" w:rsidRPr="00042538" w:rsidRDefault="00042538">
      <w:pPr>
        <w:pStyle w:val="Zkladntext31"/>
        <w:spacing w:after="0"/>
        <w:jc w:val="center"/>
        <w:rPr>
          <w:rFonts w:ascii="Calibri" w:hAnsi="Calibri" w:cs="Calibri"/>
          <w:spacing w:val="10"/>
          <w:sz w:val="24"/>
          <w:szCs w:val="24"/>
        </w:rPr>
      </w:pPr>
      <w:r w:rsidRPr="00042538">
        <w:rPr>
          <w:rFonts w:ascii="Calibri" w:hAnsi="Calibri" w:cs="Calibri"/>
          <w:spacing w:val="10"/>
          <w:sz w:val="24"/>
          <w:szCs w:val="24"/>
        </w:rPr>
        <w:t>(část VZ</w:t>
      </w:r>
      <w:r w:rsidR="00E720E5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042538">
        <w:rPr>
          <w:rFonts w:ascii="Calibri" w:hAnsi="Calibri" w:cs="Calibri"/>
          <w:spacing w:val="10"/>
          <w:sz w:val="24"/>
          <w:szCs w:val="24"/>
        </w:rPr>
        <w:t>2 – HL  Luže-Košumberk - stavební práce v roce 2024</w:t>
      </w:r>
      <w:r w:rsidR="00CF675A">
        <w:rPr>
          <w:rFonts w:ascii="Calibri" w:hAnsi="Calibri" w:cs="Calibri"/>
          <w:spacing w:val="10"/>
          <w:sz w:val="24"/>
          <w:szCs w:val="24"/>
        </w:rPr>
        <w:t xml:space="preserve"> – </w:t>
      </w:r>
      <w:r w:rsidRPr="00042538">
        <w:rPr>
          <w:rFonts w:ascii="Calibri" w:hAnsi="Calibri" w:cs="Calibri"/>
          <w:spacing w:val="10"/>
          <w:sz w:val="24"/>
          <w:szCs w:val="24"/>
        </w:rPr>
        <w:t>2026)</w:t>
      </w:r>
    </w:p>
    <w:p w14:paraId="630CA154" w14:textId="77777777" w:rsidR="001D3109" w:rsidRPr="006362DF" w:rsidRDefault="001D3109">
      <w:pPr>
        <w:pStyle w:val="Normln0"/>
        <w:jc w:val="center"/>
        <w:rPr>
          <w:rFonts w:ascii="Calibri" w:hAnsi="Calibri" w:cs="Calibri"/>
          <w:i/>
          <w:sz w:val="24"/>
          <w:szCs w:val="24"/>
        </w:rPr>
      </w:pPr>
      <w:r w:rsidRPr="006362DF">
        <w:rPr>
          <w:rFonts w:ascii="Calibri" w:hAnsi="Calibri" w:cs="Calibri"/>
          <w:i/>
          <w:sz w:val="24"/>
          <w:szCs w:val="24"/>
        </w:rPr>
        <w:t>v tomto znění:</w:t>
      </w:r>
    </w:p>
    <w:p w14:paraId="7695EF99" w14:textId="77777777" w:rsidR="001D3109" w:rsidRPr="006362DF" w:rsidRDefault="001D3109">
      <w:pPr>
        <w:pStyle w:val="Normln0"/>
        <w:jc w:val="center"/>
        <w:rPr>
          <w:rFonts w:ascii="Calibri" w:hAnsi="Calibri" w:cs="Calibri"/>
          <w:i/>
          <w:sz w:val="24"/>
          <w:szCs w:val="24"/>
        </w:rPr>
      </w:pPr>
    </w:p>
    <w:p w14:paraId="7115C9D9" w14:textId="1FD1DE4D" w:rsidR="001D3109" w:rsidRPr="006362DF" w:rsidRDefault="00DA51FA">
      <w:pPr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Článek II.</w:t>
      </w:r>
    </w:p>
    <w:p w14:paraId="6BED810A" w14:textId="77777777" w:rsidR="001D3109" w:rsidRPr="006362DF" w:rsidRDefault="001D3109">
      <w:pPr>
        <w:jc w:val="center"/>
        <w:rPr>
          <w:rFonts w:ascii="Calibri" w:hAnsi="Calibri" w:cs="Calibri"/>
          <w:b/>
          <w:u w:val="single"/>
        </w:rPr>
      </w:pPr>
      <w:r w:rsidRPr="006362DF">
        <w:rPr>
          <w:rFonts w:ascii="Calibri" w:hAnsi="Calibri" w:cs="Calibri"/>
          <w:b/>
          <w:u w:val="single"/>
        </w:rPr>
        <w:t>Předmět díla</w:t>
      </w:r>
    </w:p>
    <w:p w14:paraId="117C5C8A" w14:textId="77777777" w:rsidR="0031621E" w:rsidRPr="00AD59CC" w:rsidRDefault="0031621E">
      <w:pPr>
        <w:jc w:val="center"/>
        <w:rPr>
          <w:rFonts w:ascii="Calibri" w:hAnsi="Calibri" w:cs="Calibri"/>
          <w:b/>
          <w:sz w:val="14"/>
          <w:szCs w:val="14"/>
          <w:u w:val="single"/>
        </w:rPr>
      </w:pPr>
    </w:p>
    <w:p w14:paraId="1C74230F" w14:textId="77777777" w:rsidR="006D7999" w:rsidRDefault="0031621E" w:rsidP="0031621E">
      <w:pPr>
        <w:spacing w:line="280" w:lineRule="atLeast"/>
        <w:jc w:val="both"/>
        <w:rPr>
          <w:rFonts w:ascii="Calibri" w:hAnsi="Calibri" w:cs="Calibri"/>
          <w:bCs/>
        </w:rPr>
      </w:pPr>
      <w:r w:rsidRPr="00691658">
        <w:rPr>
          <w:rFonts w:ascii="Calibri" w:hAnsi="Calibri" w:cs="Calibri"/>
          <w:bCs/>
        </w:rPr>
        <w:t xml:space="preserve">Předmětem plnění této </w:t>
      </w:r>
      <w:r w:rsidR="003F65A8" w:rsidRPr="00691658">
        <w:rPr>
          <w:rFonts w:ascii="Calibri" w:hAnsi="Calibri" w:cs="Calibri"/>
          <w:bCs/>
        </w:rPr>
        <w:t xml:space="preserve">smlouvy </w:t>
      </w:r>
      <w:r w:rsidRPr="00691658">
        <w:rPr>
          <w:rFonts w:ascii="Calibri" w:hAnsi="Calibri" w:cs="Calibri"/>
          <w:bCs/>
        </w:rPr>
        <w:t>je průběžné provádění stavebníc</w:t>
      </w:r>
      <w:r w:rsidR="006D7999">
        <w:rPr>
          <w:rFonts w:ascii="Calibri" w:hAnsi="Calibri" w:cs="Calibri"/>
          <w:bCs/>
        </w:rPr>
        <w:t>h prací v HL, které se skládají:</w:t>
      </w:r>
    </w:p>
    <w:p w14:paraId="3A75E6B7" w14:textId="493B418C" w:rsidR="000C090E" w:rsidRDefault="006D7999" w:rsidP="0031621E">
      <w:pPr>
        <w:pStyle w:val="Odstavecseseznamem"/>
        <w:numPr>
          <w:ilvl w:val="0"/>
          <w:numId w:val="16"/>
        </w:numPr>
        <w:spacing w:line="280" w:lineRule="atLeast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z </w:t>
      </w:r>
      <w:r w:rsidR="0031621E" w:rsidRPr="006D7999">
        <w:rPr>
          <w:rFonts w:ascii="Calibri" w:hAnsi="Calibri" w:cs="Calibri"/>
          <w:bCs/>
          <w:sz w:val="24"/>
          <w:szCs w:val="24"/>
        </w:rPr>
        <w:t>malířských a natěračských prací</w:t>
      </w:r>
      <w:r w:rsidR="00290BFB">
        <w:rPr>
          <w:rFonts w:ascii="Calibri" w:hAnsi="Calibri" w:cs="Calibri"/>
          <w:bCs/>
          <w:sz w:val="24"/>
          <w:szCs w:val="24"/>
        </w:rPr>
        <w:t xml:space="preserve"> </w:t>
      </w:r>
    </w:p>
    <w:p w14:paraId="014E870F" w14:textId="77777777" w:rsidR="000D1057" w:rsidRDefault="000D1057" w:rsidP="00E67221">
      <w:pPr>
        <w:pStyle w:val="Odstavecseseznamem"/>
        <w:spacing w:line="280" w:lineRule="atLeast"/>
        <w:ind w:left="1425"/>
        <w:jc w:val="both"/>
        <w:rPr>
          <w:rFonts w:ascii="Calibri" w:hAnsi="Calibri" w:cs="Calibri"/>
          <w:bCs/>
          <w:sz w:val="24"/>
          <w:szCs w:val="24"/>
        </w:rPr>
      </w:pPr>
    </w:p>
    <w:p w14:paraId="6AF6D001" w14:textId="32DD8635" w:rsidR="0031621E" w:rsidRPr="006D7999" w:rsidRDefault="006647CA" w:rsidP="006D7999">
      <w:pPr>
        <w:spacing w:line="280" w:lineRule="atLeast"/>
        <w:jc w:val="both"/>
        <w:rPr>
          <w:rFonts w:ascii="Calibri" w:hAnsi="Calibri" w:cs="Calibri"/>
          <w:bCs/>
        </w:rPr>
      </w:pPr>
      <w:r w:rsidRPr="006D7999">
        <w:rPr>
          <w:rFonts w:ascii="Calibri" w:hAnsi="Calibri" w:cs="Calibri"/>
          <w:bCs/>
        </w:rPr>
        <w:t xml:space="preserve">vně i uvnitř zdravotnických pavilonů, bytových domů a dalších </w:t>
      </w:r>
      <w:r w:rsidR="00EE59A5">
        <w:rPr>
          <w:rFonts w:ascii="Calibri" w:hAnsi="Calibri" w:cs="Calibri"/>
          <w:bCs/>
        </w:rPr>
        <w:t>objektů</w:t>
      </w:r>
      <w:r w:rsidRPr="006D7999">
        <w:rPr>
          <w:rFonts w:ascii="Calibri" w:hAnsi="Calibri" w:cs="Calibri"/>
          <w:bCs/>
        </w:rPr>
        <w:t xml:space="preserve"> v areálu HL (při zachování provozu)</w:t>
      </w:r>
      <w:r w:rsidR="0031621E" w:rsidRPr="006D7999">
        <w:rPr>
          <w:rFonts w:ascii="Calibri" w:hAnsi="Calibri" w:cs="Calibri"/>
          <w:bCs/>
        </w:rPr>
        <w:t>, vždy na základě závazných objednávek (objednávka obsahuje druh požadované práce, místo práce, kdo práci požaduje, předpokládanou cenu, datum a termín provedení prací).</w:t>
      </w:r>
    </w:p>
    <w:p w14:paraId="1996A735" w14:textId="77777777" w:rsidR="0031621E" w:rsidRPr="00AD59CC" w:rsidRDefault="0031621E" w:rsidP="00AD59CC">
      <w:pPr>
        <w:jc w:val="both"/>
        <w:rPr>
          <w:rFonts w:ascii="Calibri" w:hAnsi="Calibri" w:cs="Calibri"/>
          <w:bCs/>
          <w:sz w:val="14"/>
          <w:szCs w:val="14"/>
        </w:rPr>
      </w:pPr>
    </w:p>
    <w:p w14:paraId="43996502" w14:textId="289CE585" w:rsidR="009A169F" w:rsidRPr="00691658" w:rsidRDefault="009A169F" w:rsidP="009A169F">
      <w:pPr>
        <w:spacing w:line="280" w:lineRule="atLeast"/>
        <w:jc w:val="both"/>
        <w:rPr>
          <w:rFonts w:ascii="Calibri" w:hAnsi="Calibri" w:cs="Calibri"/>
          <w:bCs/>
        </w:rPr>
      </w:pPr>
      <w:r w:rsidRPr="00691658">
        <w:rPr>
          <w:rFonts w:ascii="Calibri" w:hAnsi="Calibri" w:cs="Calibri"/>
          <w:bCs/>
        </w:rPr>
        <w:t>Jednotlivá plnění budou realizována na základě požadavku objednatele, k tomu položkově zpracované cenové</w:t>
      </w:r>
      <w:r w:rsidR="00632150">
        <w:rPr>
          <w:rFonts w:ascii="Calibri" w:hAnsi="Calibri" w:cs="Calibri"/>
          <w:bCs/>
        </w:rPr>
        <w:t xml:space="preserve"> nabídky zhotovitele a písemné</w:t>
      </w:r>
      <w:r w:rsidRPr="00691658">
        <w:rPr>
          <w:rFonts w:ascii="Calibri" w:hAnsi="Calibri" w:cs="Calibri"/>
          <w:bCs/>
        </w:rPr>
        <w:t xml:space="preserve"> dílčí objednávk</w:t>
      </w:r>
      <w:r w:rsidR="00632150">
        <w:rPr>
          <w:rFonts w:ascii="Calibri" w:hAnsi="Calibri" w:cs="Calibri"/>
          <w:bCs/>
        </w:rPr>
        <w:t>y</w:t>
      </w:r>
      <w:r w:rsidRPr="00691658">
        <w:rPr>
          <w:rFonts w:ascii="Calibri" w:hAnsi="Calibri" w:cs="Calibri"/>
          <w:bCs/>
        </w:rPr>
        <w:t xml:space="preserve"> objednatele, ve kterých budou mimo jiné uvedeny základní údaje o dílčí akci jako název akce, požadované práce, množství a termín provedení (dále pak budou přílohou dílčí objednávky další podklady k akci jako schéma, popř. projektová dokumentace bude-li to žádoucí, rozhodnutí veřejnoprávních orgánů apod.).</w:t>
      </w:r>
      <w:r w:rsidRPr="001F7AAC">
        <w:rPr>
          <w:rFonts w:ascii="Calibri" w:hAnsi="Calibri" w:cs="Calibri"/>
        </w:rPr>
        <w:t xml:space="preserve"> </w:t>
      </w:r>
      <w:r w:rsidRPr="00691658">
        <w:rPr>
          <w:rFonts w:ascii="Calibri" w:hAnsi="Calibri" w:cs="Calibri"/>
          <w:bCs/>
        </w:rPr>
        <w:t>V případě, že se jedná o havárii, bude položkově zpracovaná cenová nabídka doložena dodatečně nejpozděj</w:t>
      </w:r>
      <w:r w:rsidR="00DB0E60">
        <w:rPr>
          <w:rFonts w:ascii="Calibri" w:hAnsi="Calibri" w:cs="Calibri"/>
          <w:bCs/>
        </w:rPr>
        <w:t>i do dvou dnů od zahájení prací.</w:t>
      </w:r>
    </w:p>
    <w:p w14:paraId="6EC4E5E0" w14:textId="77777777" w:rsidR="009A169F" w:rsidRPr="00AD59CC" w:rsidRDefault="009A169F" w:rsidP="00AD59CC">
      <w:pPr>
        <w:jc w:val="both"/>
        <w:rPr>
          <w:rFonts w:ascii="Calibri" w:hAnsi="Calibri" w:cs="Calibri"/>
          <w:bCs/>
          <w:sz w:val="14"/>
          <w:szCs w:val="14"/>
        </w:rPr>
      </w:pPr>
    </w:p>
    <w:p w14:paraId="12B3AEA6" w14:textId="77777777" w:rsidR="009A169F" w:rsidRPr="00691658" w:rsidRDefault="009A169F" w:rsidP="009A169F">
      <w:pPr>
        <w:spacing w:line="280" w:lineRule="atLeast"/>
        <w:jc w:val="both"/>
        <w:rPr>
          <w:rFonts w:ascii="Calibri" w:hAnsi="Calibri" w:cs="Calibri"/>
          <w:bCs/>
        </w:rPr>
      </w:pPr>
      <w:r w:rsidRPr="00691658">
        <w:rPr>
          <w:rFonts w:ascii="Calibri" w:hAnsi="Calibri" w:cs="Calibri"/>
          <w:bCs/>
        </w:rPr>
        <w:t xml:space="preserve">Pro práce v předpokládaném rozsahu do 10.000,- Kč bez DPH a pro práce, kde nelze předem stanovit výkaz výměr, nemusí zhotovitel zpracovávat cenovou nabídku. Cena bude stanovena po dokončení prací dle skutečných výměr oceněním dle ceníku URS. </w:t>
      </w:r>
    </w:p>
    <w:p w14:paraId="123FDBEB" w14:textId="77777777" w:rsidR="009A169F" w:rsidRPr="00AD59CC" w:rsidRDefault="009A169F" w:rsidP="00AD59CC">
      <w:pPr>
        <w:jc w:val="both"/>
        <w:rPr>
          <w:rFonts w:ascii="Calibri" w:hAnsi="Calibri" w:cs="Calibri"/>
          <w:bCs/>
          <w:sz w:val="14"/>
          <w:szCs w:val="14"/>
        </w:rPr>
      </w:pPr>
    </w:p>
    <w:p w14:paraId="36E47008" w14:textId="51D6FCAE" w:rsidR="009A169F" w:rsidRPr="00691658" w:rsidRDefault="009A169F" w:rsidP="009A169F">
      <w:pPr>
        <w:spacing w:line="280" w:lineRule="atLeast"/>
        <w:jc w:val="both"/>
        <w:rPr>
          <w:rFonts w:ascii="Calibri" w:hAnsi="Calibri" w:cs="Calibri"/>
          <w:bCs/>
        </w:rPr>
      </w:pPr>
      <w:r w:rsidRPr="00691658">
        <w:rPr>
          <w:rFonts w:ascii="Calibri" w:hAnsi="Calibri" w:cs="Calibri"/>
          <w:bCs/>
        </w:rPr>
        <w:t xml:space="preserve">Na každou dílčí objednávku vystaví </w:t>
      </w:r>
      <w:r w:rsidR="005E3665">
        <w:rPr>
          <w:rFonts w:ascii="Calibri" w:hAnsi="Calibri" w:cs="Calibri"/>
          <w:bCs/>
        </w:rPr>
        <w:t>objednatel ke dni předání a převzetí hotového díla p</w:t>
      </w:r>
      <w:r w:rsidRPr="00691658">
        <w:rPr>
          <w:rFonts w:ascii="Calibri" w:hAnsi="Calibri" w:cs="Calibri"/>
          <w:bCs/>
        </w:rPr>
        <w:t>ředávací protokol, ve kterém bude mimo jiné odkaz na dílčí objednávku, název akce, termíny zahájení a dokončení p</w:t>
      </w:r>
      <w:r w:rsidR="005E3665">
        <w:rPr>
          <w:rFonts w:ascii="Calibri" w:hAnsi="Calibri" w:cs="Calibri"/>
          <w:bCs/>
        </w:rPr>
        <w:t>rací, délka záruční doby a cena, podpisy obou smluvních stran.</w:t>
      </w:r>
    </w:p>
    <w:p w14:paraId="74AABC71" w14:textId="77777777" w:rsidR="009A169F" w:rsidRPr="00AD59CC" w:rsidRDefault="009A169F" w:rsidP="00AD59CC">
      <w:pPr>
        <w:jc w:val="both"/>
        <w:rPr>
          <w:rFonts w:ascii="Calibri" w:hAnsi="Calibri" w:cs="Calibri"/>
          <w:bCs/>
          <w:sz w:val="14"/>
          <w:szCs w:val="14"/>
        </w:rPr>
      </w:pPr>
    </w:p>
    <w:p w14:paraId="550C3D93" w14:textId="3F7B29E0" w:rsidR="0031621E" w:rsidRPr="00691658" w:rsidRDefault="0031621E" w:rsidP="0031621E">
      <w:pPr>
        <w:spacing w:line="280" w:lineRule="atLeast"/>
        <w:jc w:val="both"/>
        <w:rPr>
          <w:rFonts w:ascii="Calibri" w:hAnsi="Calibri" w:cs="Calibri"/>
          <w:bCs/>
        </w:rPr>
      </w:pPr>
      <w:r w:rsidRPr="00691658">
        <w:rPr>
          <w:rFonts w:ascii="Calibri" w:hAnsi="Calibri" w:cs="Calibri"/>
          <w:bCs/>
        </w:rPr>
        <w:t xml:space="preserve">K upřesnění plnění stavebních prací </w:t>
      </w:r>
      <w:r w:rsidR="00632150">
        <w:rPr>
          <w:rFonts w:ascii="Calibri" w:hAnsi="Calibri" w:cs="Calibri"/>
          <w:bCs/>
        </w:rPr>
        <w:t>objednatel</w:t>
      </w:r>
      <w:r w:rsidRPr="00691658">
        <w:rPr>
          <w:rFonts w:ascii="Calibri" w:hAnsi="Calibri" w:cs="Calibri"/>
          <w:bCs/>
        </w:rPr>
        <w:t xml:space="preserve"> uvádí následující:</w:t>
      </w:r>
    </w:p>
    <w:p w14:paraId="51A31A6D" w14:textId="594065A2" w:rsidR="0031621E" w:rsidRPr="00691658" w:rsidRDefault="0031621E" w:rsidP="0031621E">
      <w:pPr>
        <w:spacing w:line="280" w:lineRule="atLeast"/>
        <w:ind w:left="567" w:hanging="283"/>
        <w:jc w:val="both"/>
        <w:rPr>
          <w:rFonts w:ascii="Calibri" w:hAnsi="Calibri" w:cs="Calibri"/>
          <w:bCs/>
        </w:rPr>
      </w:pPr>
      <w:r w:rsidRPr="00691658">
        <w:rPr>
          <w:rFonts w:ascii="Calibri" w:hAnsi="Calibri" w:cs="Calibri"/>
          <w:bCs/>
        </w:rPr>
        <w:t>•</w:t>
      </w:r>
      <w:r w:rsidRPr="00691658">
        <w:rPr>
          <w:rFonts w:ascii="Calibri" w:hAnsi="Calibri" w:cs="Calibri"/>
          <w:bCs/>
        </w:rPr>
        <w:tab/>
        <w:t xml:space="preserve">stavební práce </w:t>
      </w:r>
      <w:r w:rsidR="00632150">
        <w:rPr>
          <w:rFonts w:ascii="Calibri" w:hAnsi="Calibri" w:cs="Calibri"/>
          <w:bCs/>
        </w:rPr>
        <w:t>objednatel</w:t>
      </w:r>
      <w:r w:rsidRPr="00691658">
        <w:rPr>
          <w:rFonts w:ascii="Calibri" w:hAnsi="Calibri" w:cs="Calibri"/>
          <w:bCs/>
        </w:rPr>
        <w:t xml:space="preserve"> dělí podle jejich naléhavosti na dvě základní skupiny, a to:</w:t>
      </w:r>
    </w:p>
    <w:p w14:paraId="7939A242" w14:textId="77777777" w:rsidR="0031621E" w:rsidRPr="00691658" w:rsidRDefault="0031621E" w:rsidP="0031621E">
      <w:pPr>
        <w:spacing w:line="280" w:lineRule="atLeast"/>
        <w:ind w:left="1701" w:hanging="425"/>
        <w:jc w:val="both"/>
        <w:rPr>
          <w:rFonts w:ascii="Calibri" w:hAnsi="Calibri" w:cs="Calibri"/>
          <w:bCs/>
        </w:rPr>
      </w:pPr>
      <w:r w:rsidRPr="00691658">
        <w:rPr>
          <w:rFonts w:ascii="Calibri" w:hAnsi="Calibri" w:cs="Calibri"/>
          <w:bCs/>
        </w:rPr>
        <w:t>a)</w:t>
      </w:r>
      <w:r w:rsidRPr="00691658">
        <w:rPr>
          <w:rFonts w:ascii="Calibri" w:hAnsi="Calibri" w:cs="Calibri"/>
          <w:bCs/>
        </w:rPr>
        <w:tab/>
        <w:t>na „havárie“ (naléhavé práce, které je nutno provést neprodleně</w:t>
      </w:r>
      <w:r w:rsidR="003F65A8" w:rsidRPr="00691658">
        <w:rPr>
          <w:rFonts w:ascii="Calibri" w:hAnsi="Calibri" w:cs="Calibri"/>
          <w:bCs/>
        </w:rPr>
        <w:t>) a</w:t>
      </w:r>
    </w:p>
    <w:p w14:paraId="3312B5F0" w14:textId="77777777" w:rsidR="0031621E" w:rsidRPr="00691658" w:rsidRDefault="0031621E" w:rsidP="0031621E">
      <w:pPr>
        <w:spacing w:line="280" w:lineRule="atLeast"/>
        <w:ind w:left="1701" w:hanging="425"/>
        <w:jc w:val="both"/>
        <w:rPr>
          <w:rFonts w:ascii="Calibri" w:hAnsi="Calibri" w:cs="Calibri"/>
          <w:bCs/>
        </w:rPr>
      </w:pPr>
      <w:r w:rsidRPr="00691658">
        <w:rPr>
          <w:rFonts w:ascii="Calibri" w:hAnsi="Calibri" w:cs="Calibri"/>
          <w:bCs/>
        </w:rPr>
        <w:t>b)</w:t>
      </w:r>
      <w:r w:rsidRPr="00691658">
        <w:rPr>
          <w:rFonts w:ascii="Calibri" w:hAnsi="Calibri" w:cs="Calibri"/>
          <w:bCs/>
        </w:rPr>
        <w:tab/>
        <w:t>na běžné stavební práce (plánované</w:t>
      </w:r>
      <w:r w:rsidR="00964821" w:rsidRPr="00691658">
        <w:rPr>
          <w:rFonts w:ascii="Calibri" w:hAnsi="Calibri" w:cs="Calibri"/>
          <w:bCs/>
        </w:rPr>
        <w:t xml:space="preserve"> práce</w:t>
      </w:r>
      <w:r w:rsidRPr="00691658">
        <w:rPr>
          <w:rFonts w:ascii="Calibri" w:hAnsi="Calibri" w:cs="Calibri"/>
          <w:bCs/>
        </w:rPr>
        <w:t xml:space="preserve">), viz dále termíny </w:t>
      </w:r>
      <w:r w:rsidR="00F440AA" w:rsidRPr="00691658">
        <w:rPr>
          <w:rFonts w:ascii="Calibri" w:hAnsi="Calibri" w:cs="Calibri"/>
          <w:bCs/>
        </w:rPr>
        <w:t>realizace</w:t>
      </w:r>
      <w:r w:rsidRPr="00691658">
        <w:rPr>
          <w:rFonts w:ascii="Calibri" w:hAnsi="Calibri" w:cs="Calibri"/>
          <w:bCs/>
        </w:rPr>
        <w:t xml:space="preserve">. </w:t>
      </w:r>
    </w:p>
    <w:p w14:paraId="6FDA8AAE" w14:textId="77777777" w:rsidR="00F440AA" w:rsidRPr="00691658" w:rsidRDefault="00F440AA" w:rsidP="0031621E">
      <w:pPr>
        <w:spacing w:line="280" w:lineRule="atLeast"/>
        <w:ind w:left="1701" w:hanging="425"/>
        <w:jc w:val="both"/>
        <w:rPr>
          <w:rFonts w:ascii="Calibri" w:hAnsi="Calibri" w:cs="Calibri"/>
          <w:bCs/>
        </w:rPr>
      </w:pPr>
      <w:r w:rsidRPr="00691658">
        <w:rPr>
          <w:rFonts w:ascii="Calibri" w:hAnsi="Calibri" w:cs="Calibri"/>
          <w:bCs/>
        </w:rPr>
        <w:t>Objednatel v dílčí objednávce označí, o který charakter (skupinu) prací se jedná.</w:t>
      </w:r>
    </w:p>
    <w:p w14:paraId="2E0734E4" w14:textId="5C9EF62C" w:rsidR="0031621E" w:rsidRPr="00691658" w:rsidRDefault="0031621E" w:rsidP="0031621E">
      <w:pPr>
        <w:spacing w:line="280" w:lineRule="atLeast"/>
        <w:ind w:left="567" w:hanging="283"/>
        <w:jc w:val="both"/>
        <w:rPr>
          <w:rFonts w:ascii="Calibri" w:hAnsi="Calibri" w:cs="Calibri"/>
          <w:bCs/>
        </w:rPr>
      </w:pPr>
      <w:r w:rsidRPr="00691658">
        <w:rPr>
          <w:rFonts w:ascii="Calibri" w:hAnsi="Calibri" w:cs="Calibri"/>
          <w:bCs/>
        </w:rPr>
        <w:t>•</w:t>
      </w:r>
      <w:r w:rsidRPr="00691658">
        <w:rPr>
          <w:rFonts w:ascii="Calibri" w:hAnsi="Calibri" w:cs="Calibri"/>
          <w:bCs/>
        </w:rPr>
        <w:tab/>
        <w:t xml:space="preserve">zhotovitel rovněž zajistí v době vánočních svátků předem objednané práce, které jsou vázány na chod celého zařízení. V případě nedodržení termínů </w:t>
      </w:r>
      <w:r w:rsidR="00632150">
        <w:rPr>
          <w:rFonts w:ascii="Calibri" w:hAnsi="Calibri" w:cs="Calibri"/>
          <w:bCs/>
        </w:rPr>
        <w:t>objednatel</w:t>
      </w:r>
      <w:r w:rsidRPr="00691658">
        <w:rPr>
          <w:rFonts w:ascii="Calibri" w:hAnsi="Calibri" w:cs="Calibri"/>
          <w:bCs/>
        </w:rPr>
        <w:t xml:space="preserve"> uplatní smluvní </w:t>
      </w:r>
      <w:r w:rsidR="003F65A8" w:rsidRPr="00691658">
        <w:rPr>
          <w:rFonts w:ascii="Calibri" w:hAnsi="Calibri" w:cs="Calibri"/>
          <w:bCs/>
        </w:rPr>
        <w:t>pokutu dle čl. IX této smlouvy</w:t>
      </w:r>
      <w:r w:rsidRPr="00691658">
        <w:rPr>
          <w:rFonts w:ascii="Calibri" w:hAnsi="Calibri" w:cs="Calibri"/>
          <w:bCs/>
        </w:rPr>
        <w:t>.</w:t>
      </w:r>
    </w:p>
    <w:p w14:paraId="6584D615" w14:textId="77777777" w:rsidR="00104156" w:rsidRPr="00AD59CC" w:rsidRDefault="00104156" w:rsidP="00AD59CC">
      <w:pPr>
        <w:jc w:val="both"/>
        <w:rPr>
          <w:rFonts w:ascii="Calibri" w:hAnsi="Calibri" w:cs="Calibri"/>
          <w:bCs/>
          <w:sz w:val="14"/>
          <w:szCs w:val="14"/>
        </w:rPr>
      </w:pPr>
    </w:p>
    <w:p w14:paraId="3415D9DE" w14:textId="06947C03" w:rsidR="0031621E" w:rsidRPr="00691658" w:rsidRDefault="00104156" w:rsidP="0031621E">
      <w:pPr>
        <w:spacing w:line="280" w:lineRule="atLeast"/>
        <w:ind w:left="567" w:hanging="283"/>
        <w:jc w:val="both"/>
        <w:rPr>
          <w:rFonts w:ascii="Calibri" w:hAnsi="Calibri" w:cs="Calibri"/>
          <w:bCs/>
        </w:rPr>
      </w:pPr>
      <w:r w:rsidRPr="00691658">
        <w:rPr>
          <w:rFonts w:ascii="Calibri" w:hAnsi="Calibri" w:cs="Calibri"/>
          <w:bCs/>
        </w:rPr>
        <w:t>P</w:t>
      </w:r>
      <w:r w:rsidR="0031621E" w:rsidRPr="00691658">
        <w:rPr>
          <w:rFonts w:ascii="Calibri" w:hAnsi="Calibri" w:cs="Calibri"/>
          <w:bCs/>
        </w:rPr>
        <w:t>ovinností zhotovitele je</w:t>
      </w:r>
      <w:r w:rsidR="009579E3">
        <w:rPr>
          <w:rFonts w:ascii="Calibri" w:hAnsi="Calibri" w:cs="Calibri"/>
          <w:bCs/>
        </w:rPr>
        <w:t xml:space="preserve"> mimo jiné</w:t>
      </w:r>
      <w:r w:rsidR="0031621E" w:rsidRPr="00691658">
        <w:rPr>
          <w:rFonts w:ascii="Calibri" w:hAnsi="Calibri" w:cs="Calibri"/>
          <w:bCs/>
        </w:rPr>
        <w:t>:</w:t>
      </w:r>
    </w:p>
    <w:p w14:paraId="4553E540" w14:textId="3FA885CA" w:rsidR="00964821" w:rsidRPr="00691658" w:rsidRDefault="00964821" w:rsidP="00964821">
      <w:pPr>
        <w:numPr>
          <w:ilvl w:val="0"/>
          <w:numId w:val="15"/>
        </w:numPr>
        <w:spacing w:line="280" w:lineRule="atLeast"/>
        <w:jc w:val="both"/>
        <w:rPr>
          <w:rFonts w:ascii="Calibri" w:hAnsi="Calibri" w:cs="Calibri"/>
          <w:bCs/>
        </w:rPr>
      </w:pPr>
      <w:r w:rsidRPr="00691658">
        <w:rPr>
          <w:rFonts w:ascii="Calibri" w:hAnsi="Calibri" w:cs="Calibri"/>
          <w:bCs/>
        </w:rPr>
        <w:t xml:space="preserve">zajistit po celou dobu realizace prací, až do jejich předání a převzetí, plnou obslužnost všech objektů dotčených pracemi bez omezení, nebo dle dohody s odpovědnými zaměstnanci objednatele. Pracovníci zhotovitele se nesmí pohybovat </w:t>
      </w:r>
      <w:r w:rsidR="005C673F">
        <w:rPr>
          <w:rFonts w:ascii="Calibri" w:hAnsi="Calibri" w:cs="Calibri"/>
          <w:bCs/>
        </w:rPr>
        <w:t xml:space="preserve">po objektech HL </w:t>
      </w:r>
      <w:r w:rsidRPr="00691658">
        <w:rPr>
          <w:rFonts w:ascii="Calibri" w:hAnsi="Calibri" w:cs="Calibri"/>
          <w:bCs/>
        </w:rPr>
        <w:t>bez ohlášení a samovolně</w:t>
      </w:r>
      <w:r w:rsidR="00A2687D" w:rsidRPr="00691658">
        <w:rPr>
          <w:rFonts w:ascii="Calibri" w:hAnsi="Calibri" w:cs="Calibri"/>
          <w:bCs/>
        </w:rPr>
        <w:t>,</w:t>
      </w:r>
    </w:p>
    <w:p w14:paraId="3E8EACA8" w14:textId="77777777" w:rsidR="00964821" w:rsidRPr="00691658" w:rsidRDefault="0031621E" w:rsidP="00964821">
      <w:pPr>
        <w:numPr>
          <w:ilvl w:val="0"/>
          <w:numId w:val="15"/>
        </w:numPr>
        <w:spacing w:line="280" w:lineRule="atLeast"/>
        <w:jc w:val="both"/>
        <w:rPr>
          <w:rFonts w:ascii="Calibri" w:hAnsi="Calibri" w:cs="Calibri"/>
          <w:bCs/>
        </w:rPr>
      </w:pPr>
      <w:r w:rsidRPr="00691658">
        <w:rPr>
          <w:rFonts w:ascii="Calibri" w:hAnsi="Calibri" w:cs="Calibri"/>
          <w:bCs/>
        </w:rPr>
        <w:t xml:space="preserve">provedení úklidu v průběhu a po provedení prací dle požadavku </w:t>
      </w:r>
      <w:r w:rsidR="00A2687D" w:rsidRPr="00691658">
        <w:rPr>
          <w:rFonts w:ascii="Calibri" w:hAnsi="Calibri" w:cs="Calibri"/>
          <w:bCs/>
        </w:rPr>
        <w:t>objednatele</w:t>
      </w:r>
      <w:r w:rsidRPr="00691658">
        <w:rPr>
          <w:rFonts w:ascii="Calibri" w:hAnsi="Calibri" w:cs="Calibri"/>
          <w:bCs/>
        </w:rPr>
        <w:t>,</w:t>
      </w:r>
      <w:r w:rsidR="00F440AA" w:rsidRPr="00691658">
        <w:rPr>
          <w:rFonts w:ascii="Calibri" w:hAnsi="Calibri" w:cs="Calibri"/>
          <w:bCs/>
        </w:rPr>
        <w:t xml:space="preserve"> vyklizení staveniště (pracoviště), úklid a dodání příslušných dokumentů jako např. prohlášení zhotovitele o jakosti stavby, prohlášení o odpadech, revize apod.</w:t>
      </w:r>
      <w:r w:rsidR="00A2687D" w:rsidRPr="00691658">
        <w:rPr>
          <w:rFonts w:ascii="Calibri" w:hAnsi="Calibri" w:cs="Calibri"/>
          <w:bCs/>
        </w:rPr>
        <w:t>,</w:t>
      </w:r>
    </w:p>
    <w:p w14:paraId="02826BCC" w14:textId="77777777" w:rsidR="00964821" w:rsidRPr="00691658" w:rsidRDefault="0031621E" w:rsidP="00964821">
      <w:pPr>
        <w:numPr>
          <w:ilvl w:val="0"/>
          <w:numId w:val="15"/>
        </w:numPr>
        <w:spacing w:line="280" w:lineRule="atLeast"/>
        <w:jc w:val="both"/>
        <w:rPr>
          <w:rFonts w:ascii="Calibri" w:hAnsi="Calibri" w:cs="Calibri"/>
          <w:bCs/>
        </w:rPr>
      </w:pPr>
      <w:r w:rsidRPr="00691658">
        <w:rPr>
          <w:rFonts w:ascii="Calibri" w:hAnsi="Calibri" w:cs="Calibri"/>
          <w:bCs/>
        </w:rPr>
        <w:t>ochrana předaného pracoviště (staveniště) před vstupem nepovolaných osob,</w:t>
      </w:r>
    </w:p>
    <w:p w14:paraId="606E1E84" w14:textId="77777777" w:rsidR="00964821" w:rsidRPr="00691658" w:rsidRDefault="00964821" w:rsidP="00964821">
      <w:pPr>
        <w:numPr>
          <w:ilvl w:val="0"/>
          <w:numId w:val="15"/>
        </w:numPr>
        <w:spacing w:line="280" w:lineRule="atLeast"/>
        <w:jc w:val="both"/>
        <w:rPr>
          <w:rFonts w:ascii="Calibri" w:hAnsi="Calibri" w:cs="Calibri"/>
          <w:bCs/>
        </w:rPr>
      </w:pPr>
      <w:r w:rsidRPr="00691658">
        <w:rPr>
          <w:rFonts w:ascii="Calibri" w:hAnsi="Calibri" w:cs="Calibri"/>
          <w:bCs/>
        </w:rPr>
        <w:lastRenderedPageBreak/>
        <w:t>z</w:t>
      </w:r>
      <w:r w:rsidR="0031621E" w:rsidRPr="00691658">
        <w:rPr>
          <w:rFonts w:ascii="Calibri" w:hAnsi="Calibri" w:cs="Calibri"/>
          <w:bCs/>
        </w:rPr>
        <w:t>amezení volného a nehlášeného pohybu pracovníků a cizích osob po objektech HL,</w:t>
      </w:r>
    </w:p>
    <w:p w14:paraId="7B958AA3" w14:textId="77777777" w:rsidR="0031621E" w:rsidRPr="00691658" w:rsidRDefault="0031621E" w:rsidP="00964821">
      <w:pPr>
        <w:numPr>
          <w:ilvl w:val="0"/>
          <w:numId w:val="15"/>
        </w:numPr>
        <w:spacing w:line="280" w:lineRule="atLeast"/>
        <w:jc w:val="both"/>
        <w:rPr>
          <w:rFonts w:ascii="Calibri" w:hAnsi="Calibri" w:cs="Calibri"/>
          <w:bCs/>
        </w:rPr>
      </w:pPr>
      <w:r w:rsidRPr="00691658">
        <w:rPr>
          <w:rFonts w:ascii="Calibri" w:hAnsi="Calibri" w:cs="Calibri"/>
          <w:bCs/>
        </w:rPr>
        <w:t>dodržování značení pracovníků při výkonu práce a pohybu po areálu a budovách HL,</w:t>
      </w:r>
    </w:p>
    <w:p w14:paraId="32F49A82" w14:textId="37669E3B" w:rsidR="00104156" w:rsidRPr="00691658" w:rsidRDefault="0031621E" w:rsidP="00104156">
      <w:pPr>
        <w:numPr>
          <w:ilvl w:val="0"/>
          <w:numId w:val="15"/>
        </w:numPr>
        <w:spacing w:line="280" w:lineRule="atLeast"/>
        <w:jc w:val="both"/>
        <w:rPr>
          <w:rFonts w:ascii="Calibri" w:hAnsi="Calibri" w:cs="Calibri"/>
          <w:bCs/>
        </w:rPr>
      </w:pPr>
      <w:r w:rsidRPr="00691658">
        <w:rPr>
          <w:rFonts w:ascii="Calibri" w:hAnsi="Calibri" w:cs="Calibri"/>
          <w:bCs/>
        </w:rPr>
        <w:t xml:space="preserve">dodržování zákazu kouření </w:t>
      </w:r>
      <w:r w:rsidR="005E3665">
        <w:rPr>
          <w:rFonts w:ascii="Calibri" w:hAnsi="Calibri" w:cs="Calibri"/>
          <w:bCs/>
        </w:rPr>
        <w:t>(včetně elektronických cigaret) ve všech budovách a areálu objednatele</w:t>
      </w:r>
      <w:r w:rsidRPr="00691658">
        <w:rPr>
          <w:rFonts w:ascii="Calibri" w:hAnsi="Calibri" w:cs="Calibri"/>
          <w:bCs/>
        </w:rPr>
        <w:t xml:space="preserve"> (vyjma </w:t>
      </w:r>
      <w:r w:rsidR="005E3665">
        <w:rPr>
          <w:rFonts w:ascii="Calibri" w:hAnsi="Calibri" w:cs="Calibri"/>
          <w:bCs/>
        </w:rPr>
        <w:t xml:space="preserve">stanovených </w:t>
      </w:r>
      <w:r w:rsidRPr="00691658">
        <w:rPr>
          <w:rFonts w:ascii="Calibri" w:hAnsi="Calibri" w:cs="Calibri"/>
          <w:bCs/>
        </w:rPr>
        <w:t xml:space="preserve">kuřáckých </w:t>
      </w:r>
      <w:r w:rsidR="00691658" w:rsidRPr="00691658">
        <w:rPr>
          <w:rFonts w:ascii="Calibri" w:hAnsi="Calibri" w:cs="Calibri"/>
          <w:bCs/>
        </w:rPr>
        <w:t xml:space="preserve">prostor </w:t>
      </w:r>
      <w:r w:rsidRPr="00691658">
        <w:rPr>
          <w:rFonts w:ascii="Calibri" w:hAnsi="Calibri" w:cs="Calibri"/>
          <w:bCs/>
        </w:rPr>
        <w:t>vně staveniště),</w:t>
      </w:r>
    </w:p>
    <w:p w14:paraId="6CD83A7A" w14:textId="77777777" w:rsidR="00986017" w:rsidRPr="00691658" w:rsidRDefault="00986017" w:rsidP="00104156">
      <w:pPr>
        <w:numPr>
          <w:ilvl w:val="0"/>
          <w:numId w:val="15"/>
        </w:numPr>
        <w:spacing w:line="280" w:lineRule="atLeast"/>
        <w:jc w:val="both"/>
        <w:rPr>
          <w:rFonts w:ascii="Calibri" w:hAnsi="Calibri" w:cs="Calibri"/>
          <w:bCs/>
        </w:rPr>
      </w:pPr>
      <w:r w:rsidRPr="00691658">
        <w:rPr>
          <w:rFonts w:ascii="Calibri" w:hAnsi="Calibri" w:cs="Calibri"/>
          <w:bCs/>
        </w:rPr>
        <w:t>zajist</w:t>
      </w:r>
      <w:r w:rsidR="00A2687D" w:rsidRPr="00691658">
        <w:rPr>
          <w:rFonts w:ascii="Calibri" w:hAnsi="Calibri" w:cs="Calibri"/>
          <w:bCs/>
        </w:rPr>
        <w:t>it</w:t>
      </w:r>
      <w:r w:rsidRPr="00691658">
        <w:rPr>
          <w:rFonts w:ascii="Calibri" w:hAnsi="Calibri" w:cs="Calibri"/>
          <w:bCs/>
        </w:rPr>
        <w:t xml:space="preserve"> dostatečný poče</w:t>
      </w:r>
      <w:r w:rsidR="009579E3">
        <w:rPr>
          <w:rFonts w:ascii="Calibri" w:hAnsi="Calibri" w:cs="Calibri"/>
          <w:bCs/>
        </w:rPr>
        <w:t xml:space="preserve">t pracovníků pro zadané práce, </w:t>
      </w:r>
      <w:r w:rsidRPr="00691658">
        <w:rPr>
          <w:rFonts w:ascii="Calibri" w:hAnsi="Calibri" w:cs="Calibri"/>
          <w:bCs/>
        </w:rPr>
        <w:t>včasn</w:t>
      </w:r>
      <w:r w:rsidR="00A2687D" w:rsidRPr="00691658">
        <w:rPr>
          <w:rFonts w:ascii="Calibri" w:hAnsi="Calibri" w:cs="Calibri"/>
          <w:bCs/>
        </w:rPr>
        <w:t>ý</w:t>
      </w:r>
      <w:r w:rsidRPr="00691658">
        <w:rPr>
          <w:rFonts w:ascii="Calibri" w:hAnsi="Calibri" w:cs="Calibri"/>
          <w:bCs/>
        </w:rPr>
        <w:t xml:space="preserve"> nástup a dokončení ve stanoveném termínu</w:t>
      </w:r>
      <w:r w:rsidR="00A2687D" w:rsidRPr="00691658">
        <w:rPr>
          <w:rFonts w:ascii="Calibri" w:hAnsi="Calibri" w:cs="Calibri"/>
          <w:bCs/>
        </w:rPr>
        <w:t>,</w:t>
      </w:r>
    </w:p>
    <w:p w14:paraId="3E483E93" w14:textId="295121BF" w:rsidR="005E3665" w:rsidRDefault="005E3665" w:rsidP="00964821">
      <w:pPr>
        <w:numPr>
          <w:ilvl w:val="0"/>
          <w:numId w:val="15"/>
        </w:numPr>
        <w:spacing w:line="280" w:lineRule="atLeast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při realizaci prováděných prací </w:t>
      </w:r>
      <w:r w:rsidR="00BC4CF3" w:rsidRPr="00691658">
        <w:rPr>
          <w:rFonts w:ascii="Calibri" w:hAnsi="Calibri" w:cs="Calibri"/>
          <w:bCs/>
        </w:rPr>
        <w:t>zajist</w:t>
      </w:r>
      <w:r w:rsidR="00A2687D" w:rsidRPr="00691658">
        <w:rPr>
          <w:rFonts w:ascii="Calibri" w:hAnsi="Calibri" w:cs="Calibri"/>
          <w:bCs/>
        </w:rPr>
        <w:t>it</w:t>
      </w:r>
      <w:r w:rsidR="00BC4CF3" w:rsidRPr="00691658">
        <w:rPr>
          <w:rFonts w:ascii="Calibri" w:hAnsi="Calibri" w:cs="Calibri"/>
          <w:bCs/>
        </w:rPr>
        <w:t xml:space="preserve"> bezpodmínečnou každodenní </w:t>
      </w:r>
      <w:r w:rsidR="0031621E" w:rsidRPr="00691658">
        <w:rPr>
          <w:rFonts w:ascii="Calibri" w:hAnsi="Calibri" w:cs="Calibri"/>
          <w:bCs/>
        </w:rPr>
        <w:t xml:space="preserve">přítomnost </w:t>
      </w:r>
      <w:r w:rsidR="009A169F" w:rsidRPr="00691658">
        <w:rPr>
          <w:rFonts w:ascii="Calibri" w:hAnsi="Calibri" w:cs="Calibri"/>
          <w:bCs/>
        </w:rPr>
        <w:t>osoby oprávněné k předání a převzetí prováděných prací</w:t>
      </w:r>
      <w:r w:rsidR="00A2687D" w:rsidRPr="00691658">
        <w:rPr>
          <w:rFonts w:ascii="Calibri" w:hAnsi="Calibri" w:cs="Calibri"/>
          <w:bCs/>
        </w:rPr>
        <w:t xml:space="preserve"> v běžné pracovní době</w:t>
      </w:r>
      <w:r w:rsidR="009015B2">
        <w:rPr>
          <w:rFonts w:ascii="Calibri" w:hAnsi="Calibri" w:cs="Calibri"/>
          <w:bCs/>
        </w:rPr>
        <w:t>,</w:t>
      </w:r>
    </w:p>
    <w:p w14:paraId="749568BD" w14:textId="74DCA803" w:rsidR="0031621E" w:rsidRPr="00691658" w:rsidRDefault="0031621E" w:rsidP="00964821">
      <w:pPr>
        <w:numPr>
          <w:ilvl w:val="0"/>
          <w:numId w:val="15"/>
        </w:numPr>
        <w:spacing w:line="280" w:lineRule="atLeast"/>
        <w:jc w:val="both"/>
        <w:rPr>
          <w:rFonts w:ascii="Calibri" w:hAnsi="Calibri" w:cs="Calibri"/>
          <w:bCs/>
        </w:rPr>
      </w:pPr>
      <w:r w:rsidRPr="00691658">
        <w:rPr>
          <w:rFonts w:ascii="Calibri" w:hAnsi="Calibri" w:cs="Calibri"/>
          <w:bCs/>
        </w:rPr>
        <w:t>provádění prací bez narušení provozu zdravotnických zařízení,</w:t>
      </w:r>
    </w:p>
    <w:p w14:paraId="22E0049C" w14:textId="77777777" w:rsidR="0031621E" w:rsidRPr="00691658" w:rsidRDefault="0031621E" w:rsidP="00964821">
      <w:pPr>
        <w:numPr>
          <w:ilvl w:val="0"/>
          <w:numId w:val="15"/>
        </w:numPr>
        <w:spacing w:line="280" w:lineRule="atLeast"/>
        <w:jc w:val="both"/>
        <w:rPr>
          <w:rFonts w:ascii="Calibri" w:hAnsi="Calibri" w:cs="Calibri"/>
          <w:bCs/>
        </w:rPr>
      </w:pPr>
      <w:r w:rsidRPr="00691658">
        <w:rPr>
          <w:rFonts w:ascii="Calibri" w:hAnsi="Calibri" w:cs="Calibri"/>
          <w:bCs/>
        </w:rPr>
        <w:t>s výjimkou havárií pravidelné a včasné předkládání položkových rozpočtů před započetím prací,</w:t>
      </w:r>
    </w:p>
    <w:p w14:paraId="071DA885" w14:textId="77777777" w:rsidR="00964821" w:rsidRPr="00691658" w:rsidRDefault="00A2687D" w:rsidP="00964821">
      <w:pPr>
        <w:numPr>
          <w:ilvl w:val="0"/>
          <w:numId w:val="15"/>
        </w:numPr>
        <w:spacing w:line="280" w:lineRule="atLeast"/>
        <w:jc w:val="both"/>
        <w:rPr>
          <w:rFonts w:ascii="Calibri" w:hAnsi="Calibri" w:cs="Calibri"/>
          <w:bCs/>
        </w:rPr>
      </w:pPr>
      <w:r w:rsidRPr="00691658">
        <w:rPr>
          <w:rFonts w:ascii="Calibri" w:hAnsi="Calibri" w:cs="Calibri"/>
          <w:bCs/>
        </w:rPr>
        <w:t>provádět p</w:t>
      </w:r>
      <w:r w:rsidR="00BC4CF3" w:rsidRPr="00691658">
        <w:rPr>
          <w:rFonts w:ascii="Calibri" w:hAnsi="Calibri" w:cs="Calibri"/>
          <w:bCs/>
        </w:rPr>
        <w:t xml:space="preserve">ráce v souladu </w:t>
      </w:r>
      <w:r w:rsidR="009579E3">
        <w:rPr>
          <w:rFonts w:ascii="Calibri" w:hAnsi="Calibri" w:cs="Calibri"/>
          <w:bCs/>
        </w:rPr>
        <w:t xml:space="preserve">s kvalitativními standardy HL, </w:t>
      </w:r>
      <w:r w:rsidR="00BC4CF3" w:rsidRPr="00691658">
        <w:rPr>
          <w:rFonts w:ascii="Calibri" w:hAnsi="Calibri" w:cs="Calibri"/>
          <w:bCs/>
        </w:rPr>
        <w:t xml:space="preserve">které jsou přílohou č. </w:t>
      </w:r>
      <w:r w:rsidR="00691658">
        <w:rPr>
          <w:rFonts w:ascii="Calibri" w:hAnsi="Calibri" w:cs="Calibri"/>
          <w:bCs/>
        </w:rPr>
        <w:t>1</w:t>
      </w:r>
      <w:r w:rsidR="00691658" w:rsidRPr="00691658">
        <w:rPr>
          <w:rFonts w:ascii="Calibri" w:hAnsi="Calibri" w:cs="Calibri"/>
          <w:bCs/>
        </w:rPr>
        <w:t xml:space="preserve"> </w:t>
      </w:r>
      <w:r w:rsidR="00BC4CF3" w:rsidRPr="00691658">
        <w:rPr>
          <w:rFonts w:ascii="Calibri" w:hAnsi="Calibri" w:cs="Calibri"/>
          <w:bCs/>
        </w:rPr>
        <w:t>této smlouvy</w:t>
      </w:r>
      <w:r w:rsidRPr="00691658">
        <w:rPr>
          <w:rFonts w:ascii="Calibri" w:hAnsi="Calibri" w:cs="Calibri"/>
          <w:bCs/>
        </w:rPr>
        <w:t>,</w:t>
      </w:r>
    </w:p>
    <w:p w14:paraId="17D6B39C" w14:textId="77777777" w:rsidR="00964821" w:rsidRPr="005E3665" w:rsidRDefault="00A2687D" w:rsidP="005E3665">
      <w:pPr>
        <w:numPr>
          <w:ilvl w:val="0"/>
          <w:numId w:val="15"/>
        </w:numPr>
        <w:spacing w:line="280" w:lineRule="atLeast"/>
        <w:jc w:val="both"/>
        <w:rPr>
          <w:rFonts w:ascii="Calibri" w:hAnsi="Calibri" w:cs="Calibri"/>
          <w:bCs/>
        </w:rPr>
      </w:pPr>
      <w:r w:rsidRPr="00691658">
        <w:rPr>
          <w:rFonts w:ascii="Calibri" w:hAnsi="Calibri" w:cs="Calibri"/>
          <w:bCs/>
        </w:rPr>
        <w:t>p</w:t>
      </w:r>
      <w:r w:rsidR="00986017" w:rsidRPr="00691658">
        <w:rPr>
          <w:rFonts w:ascii="Calibri" w:hAnsi="Calibri" w:cs="Calibri"/>
          <w:bCs/>
        </w:rPr>
        <w:t>ři provádění nezbytných svářečských prací zajistit po dobu 8 hodin po ukončení těchto prací požární dohled</w:t>
      </w:r>
      <w:r w:rsidRPr="00691658">
        <w:rPr>
          <w:rFonts w:ascii="Calibri" w:hAnsi="Calibri" w:cs="Calibri"/>
          <w:bCs/>
        </w:rPr>
        <w:t>,</w:t>
      </w:r>
    </w:p>
    <w:p w14:paraId="22B5317A" w14:textId="1277442D" w:rsidR="00964821" w:rsidRPr="00691658" w:rsidRDefault="00986017" w:rsidP="00964821">
      <w:pPr>
        <w:numPr>
          <w:ilvl w:val="0"/>
          <w:numId w:val="15"/>
        </w:numPr>
        <w:spacing w:line="280" w:lineRule="atLeast"/>
        <w:jc w:val="both"/>
        <w:rPr>
          <w:rFonts w:ascii="Calibri" w:hAnsi="Calibri" w:cs="Calibri"/>
          <w:bCs/>
        </w:rPr>
      </w:pPr>
      <w:r w:rsidRPr="00691658">
        <w:rPr>
          <w:rFonts w:ascii="Calibri" w:hAnsi="Calibri" w:cs="Calibri"/>
          <w:bCs/>
        </w:rPr>
        <w:t>zajist</w:t>
      </w:r>
      <w:r w:rsidR="00A2687D" w:rsidRPr="00691658">
        <w:rPr>
          <w:rFonts w:ascii="Calibri" w:hAnsi="Calibri" w:cs="Calibri"/>
          <w:bCs/>
        </w:rPr>
        <w:t>it</w:t>
      </w:r>
      <w:r w:rsidRPr="00691658">
        <w:rPr>
          <w:rFonts w:ascii="Calibri" w:hAnsi="Calibri" w:cs="Calibri"/>
          <w:bCs/>
        </w:rPr>
        <w:t xml:space="preserve"> ochranu prostoru provádění prací před vstupem nepovolaných osob</w:t>
      </w:r>
      <w:r w:rsidR="00A2687D" w:rsidRPr="00691658">
        <w:rPr>
          <w:rFonts w:ascii="Calibri" w:hAnsi="Calibri" w:cs="Calibri"/>
          <w:bCs/>
        </w:rPr>
        <w:t>,</w:t>
      </w:r>
    </w:p>
    <w:p w14:paraId="1C37EBF1" w14:textId="20A9557C" w:rsidR="00964821" w:rsidRPr="00691658" w:rsidRDefault="00986017" w:rsidP="00964821">
      <w:pPr>
        <w:numPr>
          <w:ilvl w:val="0"/>
          <w:numId w:val="15"/>
        </w:numPr>
        <w:spacing w:line="280" w:lineRule="atLeast"/>
        <w:jc w:val="both"/>
        <w:rPr>
          <w:rFonts w:ascii="Calibri" w:hAnsi="Calibri" w:cs="Calibri"/>
          <w:bCs/>
        </w:rPr>
      </w:pPr>
      <w:r w:rsidRPr="00691658">
        <w:rPr>
          <w:rFonts w:ascii="Calibri" w:hAnsi="Calibri" w:cs="Calibri"/>
          <w:bCs/>
        </w:rPr>
        <w:t>provádět</w:t>
      </w:r>
      <w:r w:rsidR="005E3665">
        <w:rPr>
          <w:rFonts w:ascii="Calibri" w:hAnsi="Calibri" w:cs="Calibri"/>
          <w:bCs/>
        </w:rPr>
        <w:t xml:space="preserve"> stavební</w:t>
      </w:r>
      <w:r w:rsidRPr="00691658">
        <w:rPr>
          <w:rFonts w:ascii="Calibri" w:hAnsi="Calibri" w:cs="Calibri"/>
          <w:bCs/>
        </w:rPr>
        <w:t xml:space="preserve"> činnost </w:t>
      </w:r>
      <w:r w:rsidR="005E3665">
        <w:rPr>
          <w:rFonts w:ascii="Calibri" w:hAnsi="Calibri" w:cs="Calibri"/>
          <w:bCs/>
        </w:rPr>
        <w:t>v souladu s požadavky dotčených orgánu</w:t>
      </w:r>
      <w:r w:rsidR="00BE1C15" w:rsidRPr="00691658">
        <w:rPr>
          <w:rFonts w:ascii="Calibri" w:hAnsi="Calibri" w:cs="Calibri"/>
          <w:bCs/>
        </w:rPr>
        <w:t>,</w:t>
      </w:r>
    </w:p>
    <w:p w14:paraId="28632F21" w14:textId="77777777" w:rsidR="00964821" w:rsidRPr="00691658" w:rsidRDefault="00986017" w:rsidP="00964821">
      <w:pPr>
        <w:numPr>
          <w:ilvl w:val="0"/>
          <w:numId w:val="15"/>
        </w:numPr>
        <w:spacing w:line="280" w:lineRule="atLeast"/>
        <w:jc w:val="both"/>
        <w:rPr>
          <w:rFonts w:ascii="Calibri" w:hAnsi="Calibri" w:cs="Calibri"/>
          <w:bCs/>
        </w:rPr>
      </w:pPr>
      <w:r w:rsidRPr="00691658">
        <w:rPr>
          <w:rFonts w:ascii="Calibri" w:hAnsi="Calibri" w:cs="Calibri"/>
          <w:bCs/>
        </w:rPr>
        <w:t>zajist</w:t>
      </w:r>
      <w:r w:rsidR="00BE1C15" w:rsidRPr="00691658">
        <w:rPr>
          <w:rFonts w:ascii="Calibri" w:hAnsi="Calibri" w:cs="Calibri"/>
          <w:bCs/>
        </w:rPr>
        <w:t>it</w:t>
      </w:r>
      <w:r w:rsidRPr="00691658">
        <w:rPr>
          <w:rFonts w:ascii="Calibri" w:hAnsi="Calibri" w:cs="Calibri"/>
          <w:bCs/>
        </w:rPr>
        <w:t xml:space="preserve"> u všech svých pracovníků </w:t>
      </w:r>
      <w:r w:rsidR="00BE1C15" w:rsidRPr="00691658">
        <w:rPr>
          <w:rFonts w:ascii="Calibri" w:hAnsi="Calibri" w:cs="Calibri"/>
          <w:bCs/>
        </w:rPr>
        <w:t xml:space="preserve">(příp. poddodavatelů) </w:t>
      </w:r>
      <w:r w:rsidRPr="00691658">
        <w:rPr>
          <w:rFonts w:ascii="Calibri" w:hAnsi="Calibri" w:cs="Calibri"/>
          <w:bCs/>
        </w:rPr>
        <w:t>dodržování BOZP a PO</w:t>
      </w:r>
      <w:r w:rsidR="00BE1C15" w:rsidRPr="00691658">
        <w:rPr>
          <w:rFonts w:ascii="Calibri" w:hAnsi="Calibri" w:cs="Calibri"/>
          <w:bCs/>
        </w:rPr>
        <w:t xml:space="preserve"> a</w:t>
      </w:r>
      <w:r w:rsidRPr="00691658">
        <w:rPr>
          <w:rFonts w:ascii="Calibri" w:hAnsi="Calibri" w:cs="Calibri"/>
          <w:bCs/>
        </w:rPr>
        <w:t xml:space="preserve">, </w:t>
      </w:r>
      <w:r w:rsidR="00BE1C15" w:rsidRPr="00691658">
        <w:rPr>
          <w:rFonts w:ascii="Calibri" w:hAnsi="Calibri" w:cs="Calibri"/>
          <w:bCs/>
        </w:rPr>
        <w:t>před</w:t>
      </w:r>
      <w:r w:rsidRPr="00691658">
        <w:rPr>
          <w:rFonts w:ascii="Calibri" w:hAnsi="Calibri" w:cs="Calibri"/>
          <w:bCs/>
        </w:rPr>
        <w:t>lož</w:t>
      </w:r>
      <w:r w:rsidR="00BE1C15" w:rsidRPr="00691658">
        <w:rPr>
          <w:rFonts w:ascii="Calibri" w:hAnsi="Calibri" w:cs="Calibri"/>
          <w:bCs/>
        </w:rPr>
        <w:t>it</w:t>
      </w:r>
      <w:r w:rsidRPr="00691658">
        <w:rPr>
          <w:rFonts w:ascii="Calibri" w:hAnsi="Calibri" w:cs="Calibri"/>
          <w:bCs/>
        </w:rPr>
        <w:t xml:space="preserve"> </w:t>
      </w:r>
      <w:r w:rsidR="001F7AAC">
        <w:rPr>
          <w:rFonts w:ascii="Calibri" w:hAnsi="Calibri" w:cs="Calibri"/>
          <w:bCs/>
        </w:rPr>
        <w:t xml:space="preserve">odpovědnému </w:t>
      </w:r>
      <w:r w:rsidRPr="00691658">
        <w:rPr>
          <w:rFonts w:ascii="Calibri" w:hAnsi="Calibri" w:cs="Calibri"/>
          <w:bCs/>
        </w:rPr>
        <w:t>zástupci objednatele včas, nejpozději spolu s nástupem na danou pracovní činnost</w:t>
      </w:r>
      <w:r w:rsidR="00BE1C15" w:rsidRPr="00691658">
        <w:rPr>
          <w:rFonts w:ascii="Calibri" w:hAnsi="Calibri" w:cs="Calibri"/>
          <w:bCs/>
        </w:rPr>
        <w:t>,</w:t>
      </w:r>
      <w:r w:rsidRPr="00691658">
        <w:rPr>
          <w:rFonts w:ascii="Calibri" w:hAnsi="Calibri" w:cs="Calibri"/>
          <w:bCs/>
        </w:rPr>
        <w:t xml:space="preserve"> veškerá potřebná oprávnění (práce ve výškách</w:t>
      </w:r>
      <w:r w:rsidR="00BE1C15" w:rsidRPr="00691658">
        <w:rPr>
          <w:rFonts w:ascii="Calibri" w:hAnsi="Calibri" w:cs="Calibri"/>
          <w:bCs/>
        </w:rPr>
        <w:t>,</w:t>
      </w:r>
      <w:r w:rsidRPr="00691658">
        <w:rPr>
          <w:rFonts w:ascii="Calibri" w:hAnsi="Calibri" w:cs="Calibri"/>
          <w:bCs/>
        </w:rPr>
        <w:t xml:space="preserve"> svářečské, lešenářské průkazy, obsluha pracovních plošin apod.)</w:t>
      </w:r>
    </w:p>
    <w:p w14:paraId="0013CFC5" w14:textId="1C443B9E" w:rsidR="0031621E" w:rsidRDefault="0031621E" w:rsidP="00964821">
      <w:pPr>
        <w:numPr>
          <w:ilvl w:val="0"/>
          <w:numId w:val="15"/>
        </w:numPr>
        <w:spacing w:line="280" w:lineRule="atLeast"/>
        <w:jc w:val="both"/>
        <w:rPr>
          <w:rFonts w:ascii="Calibri" w:hAnsi="Calibri" w:cs="Calibri"/>
          <w:bCs/>
        </w:rPr>
      </w:pPr>
      <w:r w:rsidRPr="00691658">
        <w:rPr>
          <w:rFonts w:ascii="Calibri" w:hAnsi="Calibri" w:cs="Calibri"/>
          <w:bCs/>
        </w:rPr>
        <w:t>prokázat likvidaci vzniklých odpadů dle platných předpisů</w:t>
      </w:r>
      <w:r w:rsidR="009579E3">
        <w:rPr>
          <w:rFonts w:ascii="Calibri" w:hAnsi="Calibri" w:cs="Calibri"/>
          <w:bCs/>
        </w:rPr>
        <w:t xml:space="preserve"> </w:t>
      </w:r>
      <w:r w:rsidRPr="00691658">
        <w:rPr>
          <w:rFonts w:ascii="Calibri" w:hAnsi="Calibri" w:cs="Calibri"/>
          <w:bCs/>
        </w:rPr>
        <w:t>(zákon č. 541/2020 Sb., o odpadech)</w:t>
      </w:r>
    </w:p>
    <w:p w14:paraId="00AFE708" w14:textId="17860894" w:rsidR="00290BFB" w:rsidRPr="00045B51" w:rsidRDefault="00290BFB" w:rsidP="00EB4331">
      <w:pPr>
        <w:numPr>
          <w:ilvl w:val="0"/>
          <w:numId w:val="15"/>
        </w:numPr>
        <w:tabs>
          <w:tab w:val="left" w:pos="1843"/>
          <w:tab w:val="right" w:pos="9072"/>
        </w:tabs>
        <w:spacing w:line="280" w:lineRule="atLeast"/>
        <w:jc w:val="both"/>
        <w:rPr>
          <w:rFonts w:ascii="Calibri" w:hAnsi="Calibri" w:cs="Calibri"/>
          <w:bCs/>
        </w:rPr>
      </w:pPr>
      <w:r w:rsidRPr="00045B51">
        <w:rPr>
          <w:rFonts w:ascii="Calibri" w:hAnsi="Calibri" w:cs="Calibri"/>
        </w:rPr>
        <w:t>Zhotovitel bude respektovat pracovní klid každý den od 18 hod. do 7 hod. a také o nedělích a svátcích vyjma řešení havárií</w:t>
      </w:r>
    </w:p>
    <w:p w14:paraId="131676AF" w14:textId="77777777" w:rsidR="0031621E" w:rsidRPr="00AD59CC" w:rsidRDefault="0031621E" w:rsidP="0031621E">
      <w:pPr>
        <w:jc w:val="both"/>
        <w:rPr>
          <w:rFonts w:ascii="Calibri" w:hAnsi="Calibri" w:cs="Calibri"/>
          <w:bCs/>
          <w:sz w:val="14"/>
          <w:szCs w:val="14"/>
        </w:rPr>
      </w:pPr>
    </w:p>
    <w:p w14:paraId="5FD3E14E" w14:textId="53741291" w:rsidR="003D5BF8" w:rsidRPr="001F7AAC" w:rsidRDefault="0031621E" w:rsidP="006647CA">
      <w:pPr>
        <w:spacing w:line="280" w:lineRule="atLeast"/>
        <w:ind w:left="284"/>
        <w:jc w:val="both"/>
        <w:rPr>
          <w:rFonts w:ascii="Calibri" w:hAnsi="Calibri" w:cs="Calibri"/>
        </w:rPr>
      </w:pPr>
      <w:r w:rsidRPr="00691658">
        <w:rPr>
          <w:rFonts w:ascii="Calibri" w:hAnsi="Calibri" w:cs="Calibri"/>
          <w:bCs/>
        </w:rPr>
        <w:t xml:space="preserve">Výjimku z výše uvedených </w:t>
      </w:r>
      <w:r w:rsidR="001F7AAC">
        <w:rPr>
          <w:rFonts w:ascii="Calibri" w:hAnsi="Calibri" w:cs="Calibri"/>
          <w:bCs/>
        </w:rPr>
        <w:t>povinností (</w:t>
      </w:r>
      <w:r w:rsidRPr="00691658">
        <w:rPr>
          <w:rFonts w:ascii="Calibri" w:hAnsi="Calibri" w:cs="Calibri"/>
          <w:bCs/>
        </w:rPr>
        <w:t>upřesnění</w:t>
      </w:r>
      <w:r w:rsidR="001F7AAC">
        <w:rPr>
          <w:rFonts w:ascii="Calibri" w:hAnsi="Calibri" w:cs="Calibri"/>
          <w:bCs/>
        </w:rPr>
        <w:t>)</w:t>
      </w:r>
      <w:r w:rsidRPr="00691658">
        <w:rPr>
          <w:rFonts w:ascii="Calibri" w:hAnsi="Calibri" w:cs="Calibri"/>
          <w:bCs/>
        </w:rPr>
        <w:t xml:space="preserve"> lze učinit pouze po předchozí písemné dohodě s odpovědným pracovníkem objednatele, a to na základě (podle) </w:t>
      </w:r>
      <w:r w:rsidR="005B4610">
        <w:rPr>
          <w:rFonts w:ascii="Calibri" w:hAnsi="Calibri" w:cs="Calibri"/>
          <w:bCs/>
        </w:rPr>
        <w:t>charakteru prováděné práce.</w:t>
      </w:r>
    </w:p>
    <w:p w14:paraId="5E774AA4" w14:textId="77777777" w:rsidR="001D3109" w:rsidRPr="00512533" w:rsidRDefault="001D3109">
      <w:pPr>
        <w:jc w:val="both"/>
        <w:rPr>
          <w:rFonts w:ascii="Calibri" w:eastAsia="MS Mincho" w:hAnsi="Calibri" w:cs="Calibri"/>
        </w:rPr>
      </w:pPr>
    </w:p>
    <w:p w14:paraId="21774D06" w14:textId="77777777" w:rsidR="00BC4CF3" w:rsidRPr="006362DF" w:rsidRDefault="00BC4CF3">
      <w:pPr>
        <w:jc w:val="both"/>
        <w:rPr>
          <w:rFonts w:ascii="Calibri" w:eastAsia="MS Mincho" w:hAnsi="Calibri" w:cs="Calibri"/>
        </w:rPr>
      </w:pPr>
    </w:p>
    <w:p w14:paraId="78D291AE" w14:textId="77777777" w:rsidR="001D3109" w:rsidRPr="006362DF" w:rsidRDefault="001D3109">
      <w:pPr>
        <w:pStyle w:val="Normln0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6362DF">
        <w:rPr>
          <w:rFonts w:ascii="Calibri" w:hAnsi="Calibri" w:cs="Calibri"/>
          <w:b/>
          <w:sz w:val="24"/>
          <w:szCs w:val="24"/>
          <w:u w:val="single"/>
        </w:rPr>
        <w:t>Článek III.</w:t>
      </w:r>
    </w:p>
    <w:p w14:paraId="412BAA62" w14:textId="77777777" w:rsidR="001D3109" w:rsidRPr="006362DF" w:rsidRDefault="001D3109">
      <w:pPr>
        <w:pStyle w:val="Normln0"/>
        <w:jc w:val="center"/>
        <w:rPr>
          <w:rFonts w:ascii="Calibri" w:eastAsia="MS Mincho" w:hAnsi="Calibri" w:cs="Calibri"/>
          <w:b/>
          <w:sz w:val="24"/>
          <w:szCs w:val="24"/>
          <w:u w:val="single"/>
        </w:rPr>
      </w:pPr>
      <w:r w:rsidRPr="006362DF">
        <w:rPr>
          <w:rFonts w:ascii="Calibri" w:hAnsi="Calibri" w:cs="Calibri"/>
          <w:b/>
          <w:sz w:val="24"/>
          <w:szCs w:val="24"/>
          <w:u w:val="single"/>
        </w:rPr>
        <w:t>Termíny realizace</w:t>
      </w:r>
    </w:p>
    <w:p w14:paraId="43345A47" w14:textId="77777777" w:rsidR="001D3109" w:rsidRPr="00AD59CC" w:rsidRDefault="001D3109">
      <w:pPr>
        <w:rPr>
          <w:rFonts w:ascii="Calibri" w:eastAsia="MS Mincho" w:hAnsi="Calibri" w:cs="Calibri"/>
          <w:b/>
          <w:sz w:val="14"/>
          <w:szCs w:val="14"/>
          <w:u w:val="single"/>
        </w:rPr>
      </w:pPr>
    </w:p>
    <w:p w14:paraId="4A78261E" w14:textId="77777777" w:rsidR="001D3109" w:rsidRPr="006362DF" w:rsidRDefault="001D3109">
      <w:pPr>
        <w:numPr>
          <w:ilvl w:val="0"/>
          <w:numId w:val="8"/>
        </w:numPr>
        <w:tabs>
          <w:tab w:val="left" w:pos="540"/>
        </w:tabs>
        <w:ind w:left="540" w:hanging="540"/>
        <w:jc w:val="both"/>
        <w:rPr>
          <w:rFonts w:ascii="Calibri" w:hAnsi="Calibri" w:cs="Calibri"/>
        </w:rPr>
      </w:pPr>
      <w:r w:rsidRPr="006362DF">
        <w:rPr>
          <w:rFonts w:ascii="Calibri" w:hAnsi="Calibri" w:cs="Calibri"/>
        </w:rPr>
        <w:t>Zhotovitel se zavazuje provést předmět plnění dle článku II. této smlouvy v těchto termínech:</w:t>
      </w:r>
    </w:p>
    <w:p w14:paraId="7E5B1BF2" w14:textId="77777777" w:rsidR="001D3109" w:rsidRPr="00AD59CC" w:rsidRDefault="001D3109" w:rsidP="00AD59CC">
      <w:pPr>
        <w:jc w:val="both"/>
        <w:rPr>
          <w:rFonts w:ascii="Calibri" w:hAnsi="Calibri" w:cs="Calibri"/>
          <w:sz w:val="14"/>
          <w:szCs w:val="14"/>
        </w:rPr>
      </w:pPr>
    </w:p>
    <w:p w14:paraId="084C04F5" w14:textId="77777777" w:rsidR="00CA6CD1" w:rsidRPr="006362DF" w:rsidRDefault="00FE4BBD" w:rsidP="00783F12">
      <w:pPr>
        <w:numPr>
          <w:ilvl w:val="1"/>
          <w:numId w:val="8"/>
        </w:numPr>
        <w:tabs>
          <w:tab w:val="left" w:pos="540"/>
        </w:tabs>
        <w:ind w:left="709"/>
        <w:jc w:val="both"/>
        <w:rPr>
          <w:rFonts w:ascii="Calibri" w:hAnsi="Calibri" w:cs="Calibri"/>
        </w:rPr>
      </w:pPr>
      <w:r w:rsidRPr="006362DF">
        <w:rPr>
          <w:rFonts w:ascii="Calibri" w:hAnsi="Calibri" w:cs="Calibri"/>
        </w:rPr>
        <w:t>z</w:t>
      </w:r>
      <w:r w:rsidR="009A7AF7" w:rsidRPr="006362DF">
        <w:rPr>
          <w:rFonts w:ascii="Calibri" w:hAnsi="Calibri" w:cs="Calibri"/>
        </w:rPr>
        <w:t>pracov</w:t>
      </w:r>
      <w:r w:rsidR="00FA7C07" w:rsidRPr="006362DF">
        <w:rPr>
          <w:rFonts w:ascii="Calibri" w:hAnsi="Calibri" w:cs="Calibri"/>
        </w:rPr>
        <w:t>at</w:t>
      </w:r>
      <w:r w:rsidR="009A7AF7" w:rsidRPr="006362DF">
        <w:rPr>
          <w:rFonts w:ascii="Calibri" w:hAnsi="Calibri" w:cs="Calibri"/>
        </w:rPr>
        <w:t xml:space="preserve"> </w:t>
      </w:r>
      <w:r w:rsidR="00FA7C07" w:rsidRPr="006362DF">
        <w:rPr>
          <w:rFonts w:ascii="Calibri" w:hAnsi="Calibri" w:cs="Calibri"/>
        </w:rPr>
        <w:t xml:space="preserve">a předat </w:t>
      </w:r>
      <w:r w:rsidR="009A7AF7" w:rsidRPr="006362DF">
        <w:rPr>
          <w:rFonts w:ascii="Calibri" w:hAnsi="Calibri" w:cs="Calibri"/>
        </w:rPr>
        <w:t>cenov</w:t>
      </w:r>
      <w:r w:rsidR="00FA7C07" w:rsidRPr="006362DF">
        <w:rPr>
          <w:rFonts w:ascii="Calibri" w:hAnsi="Calibri" w:cs="Calibri"/>
        </w:rPr>
        <w:t>ou nabídku</w:t>
      </w:r>
      <w:r w:rsidR="009A7AF7" w:rsidRPr="006362DF">
        <w:rPr>
          <w:rFonts w:ascii="Calibri" w:hAnsi="Calibri" w:cs="Calibri"/>
        </w:rPr>
        <w:t xml:space="preserve"> </w:t>
      </w:r>
      <w:r w:rsidRPr="006362DF">
        <w:rPr>
          <w:rFonts w:ascii="Calibri" w:hAnsi="Calibri" w:cs="Calibri"/>
        </w:rPr>
        <w:t>(v souladu s čl. IV, odst. 1</w:t>
      </w:r>
      <w:r w:rsidR="007C2459" w:rsidRPr="006362DF">
        <w:rPr>
          <w:rFonts w:ascii="Calibri" w:hAnsi="Calibri" w:cs="Calibri"/>
        </w:rPr>
        <w:t xml:space="preserve"> této smlouvy</w:t>
      </w:r>
      <w:r w:rsidRPr="006362DF">
        <w:rPr>
          <w:rFonts w:ascii="Calibri" w:hAnsi="Calibri" w:cs="Calibri"/>
        </w:rPr>
        <w:t xml:space="preserve">) </w:t>
      </w:r>
      <w:r w:rsidR="009A7AF7" w:rsidRPr="006362DF">
        <w:rPr>
          <w:rFonts w:ascii="Calibri" w:hAnsi="Calibri" w:cs="Calibri"/>
        </w:rPr>
        <w:t>dle poptávky objednatele</w:t>
      </w:r>
      <w:r w:rsidR="00192F9D" w:rsidRPr="006362DF">
        <w:rPr>
          <w:rFonts w:ascii="Calibri" w:hAnsi="Calibri" w:cs="Calibri"/>
        </w:rPr>
        <w:t xml:space="preserve"> </w:t>
      </w:r>
      <w:r w:rsidR="00F622E8" w:rsidRPr="006362DF">
        <w:rPr>
          <w:rFonts w:ascii="Calibri" w:hAnsi="Calibri" w:cs="Calibri"/>
        </w:rPr>
        <w:t xml:space="preserve">neprodleně, </w:t>
      </w:r>
      <w:r w:rsidR="00216551" w:rsidRPr="006362DF">
        <w:rPr>
          <w:rFonts w:ascii="Calibri" w:hAnsi="Calibri" w:cs="Calibri"/>
        </w:rPr>
        <w:t xml:space="preserve">nejpozději do </w:t>
      </w:r>
      <w:r w:rsidR="007C2459" w:rsidRPr="006362DF">
        <w:rPr>
          <w:rFonts w:ascii="Calibri" w:hAnsi="Calibri" w:cs="Calibri"/>
        </w:rPr>
        <w:t>5</w:t>
      </w:r>
      <w:r w:rsidR="00216551" w:rsidRPr="006362DF">
        <w:rPr>
          <w:rFonts w:ascii="Calibri" w:hAnsi="Calibri" w:cs="Calibri"/>
        </w:rPr>
        <w:t xml:space="preserve"> pracovních</w:t>
      </w:r>
      <w:r w:rsidR="009A7AF7" w:rsidRPr="006362DF">
        <w:rPr>
          <w:rFonts w:ascii="Calibri" w:hAnsi="Calibri" w:cs="Calibri"/>
        </w:rPr>
        <w:t xml:space="preserve"> dnů</w:t>
      </w:r>
      <w:r w:rsidR="00735075" w:rsidRPr="006362DF">
        <w:rPr>
          <w:rFonts w:ascii="Calibri" w:hAnsi="Calibri" w:cs="Calibri"/>
        </w:rPr>
        <w:t xml:space="preserve"> o</w:t>
      </w:r>
      <w:r w:rsidR="00216551" w:rsidRPr="006362DF">
        <w:rPr>
          <w:rFonts w:ascii="Calibri" w:hAnsi="Calibri" w:cs="Calibri"/>
        </w:rPr>
        <w:t>de dne doručení poptávky</w:t>
      </w:r>
      <w:r w:rsidR="009A7AF7" w:rsidRPr="006362DF">
        <w:rPr>
          <w:rFonts w:ascii="Calibri" w:hAnsi="Calibri" w:cs="Calibri"/>
        </w:rPr>
        <w:t>,</w:t>
      </w:r>
    </w:p>
    <w:p w14:paraId="6766F029" w14:textId="77777777" w:rsidR="00CA6CD1" w:rsidRPr="00AD59CC" w:rsidRDefault="00CA6CD1" w:rsidP="00CA6CD1">
      <w:pPr>
        <w:tabs>
          <w:tab w:val="left" w:pos="540"/>
        </w:tabs>
        <w:ind w:left="720"/>
        <w:jc w:val="both"/>
        <w:rPr>
          <w:rFonts w:ascii="Calibri" w:hAnsi="Calibri" w:cs="Calibri"/>
          <w:sz w:val="14"/>
          <w:szCs w:val="14"/>
        </w:rPr>
      </w:pPr>
    </w:p>
    <w:p w14:paraId="731847D5" w14:textId="74E7B508" w:rsidR="001D3109" w:rsidRPr="006362DF" w:rsidRDefault="00643168" w:rsidP="00CA6CD1">
      <w:pPr>
        <w:numPr>
          <w:ilvl w:val="1"/>
          <w:numId w:val="8"/>
        </w:numPr>
        <w:tabs>
          <w:tab w:val="left" w:pos="540"/>
        </w:tabs>
        <w:jc w:val="both"/>
        <w:rPr>
          <w:rFonts w:ascii="Calibri" w:hAnsi="Calibri" w:cs="Calibri"/>
        </w:rPr>
      </w:pPr>
      <w:r w:rsidRPr="006362DF">
        <w:rPr>
          <w:rFonts w:ascii="Calibri" w:hAnsi="Calibri" w:cs="Calibri"/>
        </w:rPr>
        <w:t>z</w:t>
      </w:r>
      <w:r w:rsidR="001D3109" w:rsidRPr="006362DF">
        <w:rPr>
          <w:rFonts w:ascii="Calibri" w:hAnsi="Calibri" w:cs="Calibri"/>
        </w:rPr>
        <w:t>aháj</w:t>
      </w:r>
      <w:r w:rsidR="00FA7C07" w:rsidRPr="006362DF">
        <w:rPr>
          <w:rFonts w:ascii="Calibri" w:hAnsi="Calibri" w:cs="Calibri"/>
        </w:rPr>
        <w:t>it dílčí</w:t>
      </w:r>
      <w:r w:rsidR="001D3109" w:rsidRPr="006362DF">
        <w:rPr>
          <w:rFonts w:ascii="Calibri" w:hAnsi="Calibri" w:cs="Calibri"/>
        </w:rPr>
        <w:t xml:space="preserve"> </w:t>
      </w:r>
      <w:r w:rsidR="00FA7C07" w:rsidRPr="006362DF">
        <w:rPr>
          <w:rFonts w:ascii="Calibri" w:hAnsi="Calibri" w:cs="Calibri"/>
        </w:rPr>
        <w:t>plnění</w:t>
      </w:r>
      <w:r w:rsidR="005B4610">
        <w:rPr>
          <w:rFonts w:ascii="Calibri" w:hAnsi="Calibri" w:cs="Calibri"/>
        </w:rPr>
        <w:t xml:space="preserve"> vždy po výzvě objednatele:</w:t>
      </w:r>
    </w:p>
    <w:p w14:paraId="0588A8A6" w14:textId="77777777" w:rsidR="007C2459" w:rsidRPr="006362DF" w:rsidRDefault="007C2459" w:rsidP="007C2459">
      <w:pPr>
        <w:tabs>
          <w:tab w:val="left" w:pos="6237"/>
        </w:tabs>
        <w:ind w:firstLine="708"/>
        <w:jc w:val="both"/>
        <w:rPr>
          <w:rFonts w:ascii="Calibri" w:hAnsi="Calibri" w:cs="Calibri"/>
        </w:rPr>
      </w:pPr>
      <w:r w:rsidRPr="006362DF">
        <w:rPr>
          <w:rFonts w:ascii="Calibri" w:hAnsi="Calibri" w:cs="Calibri"/>
        </w:rPr>
        <w:t>- u havárie</w:t>
      </w:r>
      <w:r w:rsidRPr="006362DF">
        <w:rPr>
          <w:rFonts w:ascii="Calibri" w:hAnsi="Calibri" w:cs="Calibri"/>
        </w:rPr>
        <w:tab/>
      </w:r>
      <w:r w:rsidR="00746141">
        <w:rPr>
          <w:rFonts w:ascii="Calibri" w:hAnsi="Calibri" w:cs="Calibri"/>
        </w:rPr>
        <w:tab/>
      </w:r>
      <w:r w:rsidR="00746141">
        <w:rPr>
          <w:rFonts w:ascii="Calibri" w:hAnsi="Calibri" w:cs="Calibri"/>
        </w:rPr>
        <w:tab/>
      </w:r>
      <w:r w:rsidR="00746141">
        <w:rPr>
          <w:rFonts w:ascii="Calibri" w:hAnsi="Calibri" w:cs="Calibri"/>
        </w:rPr>
        <w:tab/>
      </w:r>
      <w:r w:rsidR="00730E68" w:rsidRPr="006362DF">
        <w:rPr>
          <w:rFonts w:ascii="Calibri" w:hAnsi="Calibri" w:cs="Calibri"/>
        </w:rPr>
        <w:t>d</w:t>
      </w:r>
      <w:r w:rsidR="001D3109" w:rsidRPr="006362DF">
        <w:rPr>
          <w:rFonts w:ascii="Calibri" w:hAnsi="Calibri" w:cs="Calibri"/>
        </w:rPr>
        <w:t xml:space="preserve">o </w:t>
      </w:r>
      <w:r w:rsidRPr="006362DF">
        <w:rPr>
          <w:rFonts w:ascii="Calibri" w:hAnsi="Calibri" w:cs="Calibri"/>
        </w:rPr>
        <w:t>2</w:t>
      </w:r>
      <w:r w:rsidR="001D3109" w:rsidRPr="006362DF">
        <w:rPr>
          <w:rFonts w:ascii="Calibri" w:hAnsi="Calibri" w:cs="Calibri"/>
        </w:rPr>
        <w:t xml:space="preserve"> hodin</w:t>
      </w:r>
    </w:p>
    <w:p w14:paraId="66BA9BEE" w14:textId="77777777" w:rsidR="009A169F" w:rsidRPr="006362DF" w:rsidRDefault="009A169F" w:rsidP="007C2459">
      <w:pPr>
        <w:tabs>
          <w:tab w:val="left" w:pos="6237"/>
        </w:tabs>
        <w:ind w:firstLine="708"/>
        <w:jc w:val="both"/>
        <w:rPr>
          <w:rFonts w:ascii="Calibri" w:hAnsi="Calibri" w:cs="Calibri"/>
        </w:rPr>
      </w:pPr>
      <w:r w:rsidRPr="006362DF">
        <w:rPr>
          <w:rFonts w:ascii="Calibri" w:hAnsi="Calibri" w:cs="Calibri"/>
        </w:rPr>
        <w:t>-</w:t>
      </w:r>
      <w:r w:rsidR="00244BA5" w:rsidRPr="006362DF">
        <w:rPr>
          <w:rFonts w:ascii="Calibri" w:hAnsi="Calibri" w:cs="Calibri"/>
        </w:rPr>
        <w:t xml:space="preserve"> u </w:t>
      </w:r>
      <w:r w:rsidR="006647CA" w:rsidRPr="006362DF">
        <w:rPr>
          <w:rFonts w:ascii="Calibri" w:hAnsi="Calibri" w:cs="Calibri"/>
        </w:rPr>
        <w:t>běžn</w:t>
      </w:r>
      <w:r w:rsidR="00244BA5" w:rsidRPr="006362DF">
        <w:rPr>
          <w:rFonts w:ascii="Calibri" w:hAnsi="Calibri" w:cs="Calibri"/>
        </w:rPr>
        <w:t>ě</w:t>
      </w:r>
      <w:r w:rsidR="006647CA" w:rsidRPr="006362DF">
        <w:rPr>
          <w:rFonts w:ascii="Calibri" w:hAnsi="Calibri" w:cs="Calibri"/>
        </w:rPr>
        <w:t xml:space="preserve"> </w:t>
      </w:r>
      <w:r w:rsidR="00244BA5" w:rsidRPr="006362DF">
        <w:rPr>
          <w:rFonts w:ascii="Calibri" w:hAnsi="Calibri" w:cs="Calibri"/>
        </w:rPr>
        <w:t xml:space="preserve">prováděných </w:t>
      </w:r>
      <w:r w:rsidR="00746141">
        <w:rPr>
          <w:rFonts w:ascii="Calibri" w:hAnsi="Calibri" w:cs="Calibri"/>
        </w:rPr>
        <w:t xml:space="preserve">stavebních prací </w:t>
      </w:r>
      <w:r w:rsidR="001F7AAC">
        <w:rPr>
          <w:rFonts w:ascii="Calibri" w:hAnsi="Calibri" w:cs="Calibri"/>
        </w:rPr>
        <w:t xml:space="preserve">(příp. plánovaných </w:t>
      </w:r>
      <w:r w:rsidR="00746141">
        <w:rPr>
          <w:rFonts w:ascii="Calibri" w:hAnsi="Calibri" w:cs="Calibri"/>
        </w:rPr>
        <w:t>prací</w:t>
      </w:r>
      <w:r w:rsidR="001F7AAC">
        <w:rPr>
          <w:rFonts w:ascii="Calibri" w:hAnsi="Calibri" w:cs="Calibri"/>
        </w:rPr>
        <w:t>)</w:t>
      </w:r>
      <w:r w:rsidR="009579E3">
        <w:rPr>
          <w:rFonts w:ascii="Calibri" w:hAnsi="Calibri" w:cs="Calibri"/>
        </w:rPr>
        <w:t xml:space="preserve"> </w:t>
      </w:r>
      <w:r w:rsidRPr="006362DF">
        <w:rPr>
          <w:rFonts w:ascii="Calibri" w:hAnsi="Calibri" w:cs="Calibri"/>
        </w:rPr>
        <w:t>v souladu s objednávkou</w:t>
      </w:r>
    </w:p>
    <w:p w14:paraId="1FFCD912" w14:textId="77777777" w:rsidR="00F927DA" w:rsidRPr="00AD59CC" w:rsidRDefault="00F927DA" w:rsidP="00F927DA">
      <w:pPr>
        <w:tabs>
          <w:tab w:val="left" w:pos="540"/>
        </w:tabs>
        <w:ind w:left="720"/>
        <w:jc w:val="both"/>
        <w:rPr>
          <w:rFonts w:ascii="Calibri" w:hAnsi="Calibri" w:cs="Calibri"/>
          <w:sz w:val="14"/>
          <w:szCs w:val="14"/>
        </w:rPr>
      </w:pPr>
    </w:p>
    <w:p w14:paraId="422058B0" w14:textId="2D0C1AEC" w:rsidR="001D3109" w:rsidRPr="006362DF" w:rsidRDefault="001D3109" w:rsidP="00F927DA">
      <w:pPr>
        <w:numPr>
          <w:ilvl w:val="1"/>
          <w:numId w:val="8"/>
        </w:numPr>
        <w:tabs>
          <w:tab w:val="left" w:pos="540"/>
        </w:tabs>
        <w:jc w:val="both"/>
        <w:rPr>
          <w:rFonts w:ascii="Calibri" w:hAnsi="Calibri" w:cs="Calibri"/>
        </w:rPr>
      </w:pPr>
      <w:r w:rsidRPr="006362DF">
        <w:rPr>
          <w:rFonts w:ascii="Calibri" w:hAnsi="Calibri" w:cs="Calibri"/>
        </w:rPr>
        <w:t>Ukonč</w:t>
      </w:r>
      <w:r w:rsidR="00FA7C07" w:rsidRPr="006362DF">
        <w:rPr>
          <w:rFonts w:ascii="Calibri" w:hAnsi="Calibri" w:cs="Calibri"/>
        </w:rPr>
        <w:t>it</w:t>
      </w:r>
      <w:r w:rsidRPr="006362DF">
        <w:rPr>
          <w:rFonts w:ascii="Calibri" w:hAnsi="Calibri" w:cs="Calibri"/>
        </w:rPr>
        <w:t xml:space="preserve"> </w:t>
      </w:r>
      <w:r w:rsidR="00FA7C07" w:rsidRPr="006362DF">
        <w:rPr>
          <w:rFonts w:ascii="Calibri" w:hAnsi="Calibri" w:cs="Calibri"/>
        </w:rPr>
        <w:t xml:space="preserve">dílčí </w:t>
      </w:r>
      <w:r w:rsidRPr="006362DF">
        <w:rPr>
          <w:rFonts w:ascii="Calibri" w:hAnsi="Calibri" w:cs="Calibri"/>
        </w:rPr>
        <w:t xml:space="preserve">plnění </w:t>
      </w:r>
      <w:r w:rsidR="00FA7C07" w:rsidRPr="006362DF">
        <w:rPr>
          <w:rFonts w:ascii="Calibri" w:hAnsi="Calibri" w:cs="Calibri"/>
        </w:rPr>
        <w:t>podle</w:t>
      </w:r>
      <w:r w:rsidR="00333973" w:rsidRPr="006362DF">
        <w:rPr>
          <w:rFonts w:ascii="Calibri" w:hAnsi="Calibri" w:cs="Calibri"/>
        </w:rPr>
        <w:t xml:space="preserve"> termínu </w:t>
      </w:r>
      <w:r w:rsidR="00EE59A5">
        <w:rPr>
          <w:rFonts w:ascii="Calibri" w:hAnsi="Calibri" w:cs="Calibri"/>
        </w:rPr>
        <w:t xml:space="preserve">uvedeného </w:t>
      </w:r>
      <w:r w:rsidR="00333973" w:rsidRPr="006362DF">
        <w:rPr>
          <w:rFonts w:ascii="Calibri" w:hAnsi="Calibri" w:cs="Calibri"/>
        </w:rPr>
        <w:t>v</w:t>
      </w:r>
      <w:r w:rsidR="00FA7C07" w:rsidRPr="006362DF">
        <w:rPr>
          <w:rFonts w:ascii="Calibri" w:hAnsi="Calibri" w:cs="Calibri"/>
        </w:rPr>
        <w:t xml:space="preserve"> </w:t>
      </w:r>
      <w:r w:rsidR="00735075" w:rsidRPr="006362DF">
        <w:rPr>
          <w:rFonts w:ascii="Calibri" w:hAnsi="Calibri" w:cs="Calibri"/>
        </w:rPr>
        <w:t>objednáv</w:t>
      </w:r>
      <w:r w:rsidR="00333973" w:rsidRPr="006362DF">
        <w:rPr>
          <w:rFonts w:ascii="Calibri" w:hAnsi="Calibri" w:cs="Calibri"/>
        </w:rPr>
        <w:t>ce</w:t>
      </w:r>
      <w:r w:rsidRPr="006362DF">
        <w:rPr>
          <w:rFonts w:ascii="Calibri" w:hAnsi="Calibri" w:cs="Calibri"/>
        </w:rPr>
        <w:t>.</w:t>
      </w:r>
    </w:p>
    <w:p w14:paraId="6DF726E9" w14:textId="77777777" w:rsidR="00783F12" w:rsidRPr="006362DF" w:rsidRDefault="00783F12" w:rsidP="00783F12">
      <w:pPr>
        <w:tabs>
          <w:tab w:val="left" w:pos="540"/>
        </w:tabs>
        <w:jc w:val="both"/>
        <w:rPr>
          <w:rFonts w:ascii="Calibri" w:hAnsi="Calibri" w:cs="Calibri"/>
        </w:rPr>
      </w:pPr>
    </w:p>
    <w:p w14:paraId="3D9CA3B8" w14:textId="77777777" w:rsidR="00FE4BBD" w:rsidRPr="006362DF" w:rsidRDefault="00E37AC7" w:rsidP="00783F12">
      <w:pPr>
        <w:numPr>
          <w:ilvl w:val="0"/>
          <w:numId w:val="8"/>
        </w:numPr>
        <w:tabs>
          <w:tab w:val="clear" w:pos="720"/>
        </w:tabs>
        <w:ind w:left="426"/>
        <w:jc w:val="both"/>
        <w:rPr>
          <w:rFonts w:ascii="Calibri" w:hAnsi="Calibri" w:cs="Calibri"/>
        </w:rPr>
      </w:pPr>
      <w:r w:rsidRPr="006362DF">
        <w:rPr>
          <w:rFonts w:ascii="Calibri" w:hAnsi="Calibri" w:cs="Calibri"/>
        </w:rPr>
        <w:t>Z</w:t>
      </w:r>
      <w:r w:rsidR="00FE4BBD" w:rsidRPr="006362DF">
        <w:rPr>
          <w:rFonts w:ascii="Calibri" w:hAnsi="Calibri" w:cs="Calibri"/>
        </w:rPr>
        <w:t>ahájení předmětu smlouvy:</w:t>
      </w:r>
      <w:r w:rsidRPr="006362DF">
        <w:rPr>
          <w:rFonts w:ascii="Calibri" w:hAnsi="Calibri" w:cs="Calibri"/>
        </w:rPr>
        <w:t xml:space="preserve"> </w:t>
      </w:r>
      <w:r w:rsidR="00746141">
        <w:rPr>
          <w:rFonts w:ascii="Calibri" w:hAnsi="Calibri" w:cs="Calibri"/>
          <w:b/>
        </w:rPr>
        <w:t>podpisem smlouvy</w:t>
      </w:r>
      <w:r w:rsidR="00FE4BBD" w:rsidRPr="006362DF">
        <w:rPr>
          <w:rFonts w:ascii="Calibri" w:hAnsi="Calibri" w:cs="Calibri"/>
        </w:rPr>
        <w:t xml:space="preserve"> </w:t>
      </w:r>
    </w:p>
    <w:p w14:paraId="3D41930D" w14:textId="77777777" w:rsidR="00AD59CC" w:rsidRPr="00AD59CC" w:rsidRDefault="00AD59CC" w:rsidP="00D2550D">
      <w:pPr>
        <w:tabs>
          <w:tab w:val="right" w:pos="9540"/>
        </w:tabs>
        <w:ind w:left="426"/>
        <w:jc w:val="both"/>
        <w:rPr>
          <w:rFonts w:ascii="Calibri" w:hAnsi="Calibri" w:cs="Calibri"/>
          <w:sz w:val="14"/>
          <w:szCs w:val="14"/>
        </w:rPr>
      </w:pPr>
    </w:p>
    <w:p w14:paraId="17B31EF6" w14:textId="74FFE197" w:rsidR="001D3109" w:rsidRDefault="001D3109" w:rsidP="00D2550D">
      <w:pPr>
        <w:tabs>
          <w:tab w:val="right" w:pos="9540"/>
        </w:tabs>
        <w:ind w:left="426"/>
        <w:jc w:val="both"/>
        <w:rPr>
          <w:rFonts w:ascii="Calibri" w:hAnsi="Calibri" w:cs="Calibri"/>
        </w:rPr>
      </w:pPr>
      <w:r w:rsidRPr="006362DF">
        <w:rPr>
          <w:rFonts w:ascii="Calibri" w:hAnsi="Calibri" w:cs="Calibri"/>
        </w:rPr>
        <w:t xml:space="preserve">Ukončení </w:t>
      </w:r>
      <w:r w:rsidR="00E37AC7" w:rsidRPr="006362DF">
        <w:rPr>
          <w:rFonts w:ascii="Calibri" w:hAnsi="Calibri" w:cs="Calibri"/>
        </w:rPr>
        <w:t>předmětu</w:t>
      </w:r>
      <w:r w:rsidRPr="006362DF">
        <w:rPr>
          <w:rFonts w:ascii="Calibri" w:hAnsi="Calibri" w:cs="Calibri"/>
        </w:rPr>
        <w:t xml:space="preserve"> smlouvy:</w:t>
      </w:r>
      <w:r w:rsidR="00AD59CC">
        <w:rPr>
          <w:rFonts w:ascii="Calibri" w:hAnsi="Calibri" w:cs="Calibri"/>
        </w:rPr>
        <w:t xml:space="preserve"> </w:t>
      </w:r>
      <w:r w:rsidR="00AD59CC" w:rsidRPr="00AD59CC">
        <w:rPr>
          <w:rFonts w:ascii="Calibri" w:hAnsi="Calibri" w:cs="Calibri"/>
          <w:b/>
        </w:rPr>
        <w:t>do</w:t>
      </w:r>
      <w:r w:rsidR="00AD59CC">
        <w:rPr>
          <w:rFonts w:ascii="Calibri" w:hAnsi="Calibri" w:cs="Calibri"/>
        </w:rPr>
        <w:t xml:space="preserve"> </w:t>
      </w:r>
      <w:r w:rsidR="00E37AC7" w:rsidRPr="006362DF">
        <w:rPr>
          <w:rFonts w:ascii="Calibri" w:hAnsi="Calibri" w:cs="Calibri"/>
          <w:b/>
        </w:rPr>
        <w:t>31. 12</w:t>
      </w:r>
      <w:r w:rsidRPr="006362DF">
        <w:rPr>
          <w:rFonts w:ascii="Calibri" w:hAnsi="Calibri" w:cs="Calibri"/>
          <w:b/>
        </w:rPr>
        <w:t xml:space="preserve">. </w:t>
      </w:r>
      <w:r w:rsidR="00C57FE8" w:rsidRPr="006362DF">
        <w:rPr>
          <w:rFonts w:ascii="Calibri" w:hAnsi="Calibri" w:cs="Calibri"/>
          <w:b/>
        </w:rPr>
        <w:t>202</w:t>
      </w:r>
      <w:r w:rsidR="007C2459" w:rsidRPr="006362DF">
        <w:rPr>
          <w:rFonts w:ascii="Calibri" w:hAnsi="Calibri" w:cs="Calibri"/>
          <w:b/>
        </w:rPr>
        <w:t>6</w:t>
      </w:r>
      <w:r w:rsidR="00783F12" w:rsidRPr="006362DF">
        <w:rPr>
          <w:rFonts w:ascii="Calibri" w:hAnsi="Calibri" w:cs="Calibri"/>
          <w:b/>
        </w:rPr>
        <w:t xml:space="preserve">, </w:t>
      </w:r>
      <w:r w:rsidR="00783F12" w:rsidRPr="00691658">
        <w:rPr>
          <w:rFonts w:ascii="Calibri" w:hAnsi="Calibri" w:cs="Calibri"/>
        </w:rPr>
        <w:t>nebo p</w:t>
      </w:r>
      <w:r w:rsidR="00AD59CC">
        <w:rPr>
          <w:rFonts w:ascii="Calibri" w:hAnsi="Calibri" w:cs="Calibri"/>
        </w:rPr>
        <w:t>o</w:t>
      </w:r>
      <w:r w:rsidR="00783F12" w:rsidRPr="00691658">
        <w:rPr>
          <w:rFonts w:ascii="Calibri" w:hAnsi="Calibri" w:cs="Calibri"/>
        </w:rPr>
        <w:t xml:space="preserve"> vyčerpání limitu provedených prací v hodnotě 50</w:t>
      </w:r>
      <w:r w:rsidR="00746141">
        <w:rPr>
          <w:rFonts w:ascii="Calibri" w:hAnsi="Calibri" w:cs="Calibri"/>
        </w:rPr>
        <w:t xml:space="preserve"> </w:t>
      </w:r>
      <w:r w:rsidR="00783F12" w:rsidRPr="00691658">
        <w:rPr>
          <w:rFonts w:ascii="Calibri" w:hAnsi="Calibri" w:cs="Calibri"/>
        </w:rPr>
        <w:t>mil</w:t>
      </w:r>
      <w:r w:rsidR="00746141">
        <w:rPr>
          <w:rFonts w:ascii="Calibri" w:hAnsi="Calibri" w:cs="Calibri"/>
        </w:rPr>
        <w:t>.</w:t>
      </w:r>
      <w:r w:rsidR="00783F12" w:rsidRPr="00691658">
        <w:rPr>
          <w:rFonts w:ascii="Calibri" w:hAnsi="Calibri" w:cs="Calibri"/>
        </w:rPr>
        <w:t xml:space="preserve"> Kč bez DPH v součtu části 1 VZ a části 2 VZ</w:t>
      </w:r>
      <w:r w:rsidR="005B4610">
        <w:rPr>
          <w:rFonts w:ascii="Calibri" w:hAnsi="Calibri" w:cs="Calibri"/>
        </w:rPr>
        <w:t>.</w:t>
      </w:r>
    </w:p>
    <w:p w14:paraId="4DB7708C" w14:textId="77777777" w:rsidR="00AD59CC" w:rsidRPr="006362DF" w:rsidRDefault="00AD59CC" w:rsidP="00D2550D">
      <w:pPr>
        <w:tabs>
          <w:tab w:val="right" w:pos="9540"/>
        </w:tabs>
        <w:ind w:left="426"/>
        <w:jc w:val="both"/>
        <w:rPr>
          <w:rFonts w:ascii="Calibri" w:hAnsi="Calibri" w:cs="Calibri"/>
          <w:color w:val="FF0000"/>
        </w:rPr>
      </w:pPr>
    </w:p>
    <w:p w14:paraId="11659902" w14:textId="77777777" w:rsidR="001D3109" w:rsidRPr="006362DF" w:rsidRDefault="001D3109" w:rsidP="00986017">
      <w:pPr>
        <w:numPr>
          <w:ilvl w:val="0"/>
          <w:numId w:val="8"/>
        </w:numPr>
        <w:tabs>
          <w:tab w:val="left" w:pos="540"/>
        </w:tabs>
        <w:ind w:left="540" w:hanging="540"/>
        <w:jc w:val="both"/>
        <w:rPr>
          <w:rFonts w:ascii="Calibri" w:hAnsi="Calibri" w:cs="Calibri"/>
        </w:rPr>
      </w:pPr>
      <w:r w:rsidRPr="006362DF">
        <w:rPr>
          <w:rFonts w:ascii="Calibri" w:hAnsi="Calibri" w:cs="Calibri"/>
        </w:rPr>
        <w:t>Pokud zhotovitel nesplní některý z</w:t>
      </w:r>
      <w:r w:rsidR="004F6B82" w:rsidRPr="006362DF">
        <w:rPr>
          <w:rFonts w:ascii="Calibri" w:hAnsi="Calibri" w:cs="Calibri"/>
        </w:rPr>
        <w:t xml:space="preserve"> výše</w:t>
      </w:r>
      <w:r w:rsidRPr="006362DF">
        <w:rPr>
          <w:rFonts w:ascii="Calibri" w:hAnsi="Calibri" w:cs="Calibri"/>
        </w:rPr>
        <w:t xml:space="preserve"> </w:t>
      </w:r>
      <w:r w:rsidR="004F6B82" w:rsidRPr="006362DF">
        <w:rPr>
          <w:rFonts w:ascii="Calibri" w:hAnsi="Calibri" w:cs="Calibri"/>
        </w:rPr>
        <w:t>uvedených</w:t>
      </w:r>
      <w:r w:rsidRPr="006362DF">
        <w:rPr>
          <w:rFonts w:ascii="Calibri" w:hAnsi="Calibri" w:cs="Calibri"/>
        </w:rPr>
        <w:t xml:space="preserve"> termínů z objektivních důvodů, které nemohl předvídat</w:t>
      </w:r>
      <w:r w:rsidR="00321783" w:rsidRPr="006362DF">
        <w:rPr>
          <w:rFonts w:ascii="Calibri" w:hAnsi="Calibri" w:cs="Calibri"/>
        </w:rPr>
        <w:t>,</w:t>
      </w:r>
      <w:r w:rsidRPr="006362DF">
        <w:rPr>
          <w:rFonts w:ascii="Calibri" w:hAnsi="Calibri" w:cs="Calibri"/>
        </w:rPr>
        <w:t xml:space="preserve"> ani je prokazatelně ovlivnit, popř. </w:t>
      </w:r>
      <w:r w:rsidR="00DB727C" w:rsidRPr="006362DF">
        <w:rPr>
          <w:rFonts w:ascii="Calibri" w:hAnsi="Calibri" w:cs="Calibri"/>
        </w:rPr>
        <w:t>z</w:t>
      </w:r>
      <w:r w:rsidRPr="006362DF">
        <w:rPr>
          <w:rFonts w:ascii="Calibri" w:hAnsi="Calibri" w:cs="Calibri"/>
        </w:rPr>
        <w:t xml:space="preserve"> důvodů na straně objednatele, potom </w:t>
      </w:r>
      <w:r w:rsidRPr="006362DF">
        <w:rPr>
          <w:rFonts w:ascii="Calibri" w:hAnsi="Calibri" w:cs="Calibri"/>
        </w:rPr>
        <w:lastRenderedPageBreak/>
        <w:t xml:space="preserve">je </w:t>
      </w:r>
      <w:r w:rsidR="00746141">
        <w:rPr>
          <w:rFonts w:ascii="Calibri" w:hAnsi="Calibri" w:cs="Calibri"/>
        </w:rPr>
        <w:t xml:space="preserve">odpovědný zástupce </w:t>
      </w:r>
      <w:r w:rsidRPr="006362DF">
        <w:rPr>
          <w:rFonts w:ascii="Calibri" w:hAnsi="Calibri" w:cs="Calibri"/>
        </w:rPr>
        <w:t xml:space="preserve">objednatele oprávněn sjednat se zhotovitelem náhradní termín dílčího plnění písemnou formou. </w:t>
      </w:r>
    </w:p>
    <w:p w14:paraId="01AB95A8" w14:textId="77777777" w:rsidR="001D3109" w:rsidRPr="006362DF" w:rsidRDefault="001D3109" w:rsidP="005246F9">
      <w:pPr>
        <w:numPr>
          <w:ilvl w:val="0"/>
          <w:numId w:val="8"/>
        </w:numPr>
        <w:tabs>
          <w:tab w:val="left" w:pos="540"/>
        </w:tabs>
        <w:ind w:left="540" w:hanging="540"/>
        <w:jc w:val="both"/>
        <w:rPr>
          <w:rFonts w:ascii="Calibri" w:hAnsi="Calibri" w:cs="Calibri"/>
        </w:rPr>
      </w:pPr>
      <w:r w:rsidRPr="006362DF">
        <w:rPr>
          <w:rFonts w:ascii="Calibri" w:eastAsia="MS Mincho" w:hAnsi="Calibri" w:cs="Calibri"/>
        </w:rPr>
        <w:t>Objednatel je povinen předat písemnou dílčí objednávku zhotoviteli nejpozději s</w:t>
      </w:r>
      <w:r w:rsidR="00D2550D" w:rsidRPr="006362DF">
        <w:rPr>
          <w:rFonts w:ascii="Calibri" w:eastAsia="MS Mincho" w:hAnsi="Calibri" w:cs="Calibri"/>
        </w:rPr>
        <w:t>polu s faktickým</w:t>
      </w:r>
      <w:r w:rsidRPr="006362DF">
        <w:rPr>
          <w:rFonts w:ascii="Calibri" w:eastAsia="MS Mincho" w:hAnsi="Calibri" w:cs="Calibri"/>
        </w:rPr>
        <w:t xml:space="preserve"> předáním </w:t>
      </w:r>
      <w:r w:rsidR="00D2550D" w:rsidRPr="006362DF">
        <w:rPr>
          <w:rFonts w:ascii="Calibri" w:eastAsia="MS Mincho" w:hAnsi="Calibri" w:cs="Calibri"/>
        </w:rPr>
        <w:t>pracoviště (</w:t>
      </w:r>
      <w:r w:rsidRPr="006362DF">
        <w:rPr>
          <w:rFonts w:ascii="Calibri" w:eastAsia="MS Mincho" w:hAnsi="Calibri" w:cs="Calibri"/>
        </w:rPr>
        <w:t>staveniště</w:t>
      </w:r>
      <w:r w:rsidR="00D2550D" w:rsidRPr="006362DF">
        <w:rPr>
          <w:rFonts w:ascii="Calibri" w:eastAsia="MS Mincho" w:hAnsi="Calibri" w:cs="Calibri"/>
        </w:rPr>
        <w:t>)</w:t>
      </w:r>
      <w:r w:rsidRPr="006362DF">
        <w:rPr>
          <w:rFonts w:ascii="Calibri" w:eastAsia="MS Mincho" w:hAnsi="Calibri" w:cs="Calibri"/>
        </w:rPr>
        <w:t>.</w:t>
      </w:r>
    </w:p>
    <w:p w14:paraId="2E98FCCA" w14:textId="77777777" w:rsidR="001D3109" w:rsidRPr="006362DF" w:rsidRDefault="001D3109">
      <w:pPr>
        <w:numPr>
          <w:ilvl w:val="0"/>
          <w:numId w:val="8"/>
        </w:numPr>
        <w:tabs>
          <w:tab w:val="left" w:pos="540"/>
        </w:tabs>
        <w:ind w:left="540" w:hanging="540"/>
        <w:jc w:val="both"/>
        <w:rPr>
          <w:rFonts w:ascii="Calibri" w:eastAsia="MS Mincho" w:hAnsi="Calibri" w:cs="Calibri"/>
        </w:rPr>
      </w:pPr>
      <w:r w:rsidRPr="006362DF">
        <w:rPr>
          <w:rFonts w:ascii="Calibri" w:eastAsia="MS Mincho" w:hAnsi="Calibri" w:cs="Calibri"/>
        </w:rPr>
        <w:t xml:space="preserve">Jestliže bude dílo dokončeno před dohodnutým termínem dokončení prací a nabídnuto takto k převzetí, není objednatel oprávněn takto nabídnuté dílo odmítnout převzít. Zhotovitel je však povinen v tomto případě objednatele na možnost předčasného předání upozornit minimálně 3 pracovní dny před uvažovaným termínem dokončení díla. </w:t>
      </w:r>
    </w:p>
    <w:p w14:paraId="3E26920C" w14:textId="77777777" w:rsidR="001D3109" w:rsidRPr="006362DF" w:rsidRDefault="001D3109">
      <w:pPr>
        <w:jc w:val="both"/>
        <w:rPr>
          <w:rFonts w:ascii="Calibri" w:eastAsia="MS Mincho" w:hAnsi="Calibri" w:cs="Calibri"/>
        </w:rPr>
      </w:pPr>
    </w:p>
    <w:p w14:paraId="68BDBDD5" w14:textId="77777777" w:rsidR="001D3109" w:rsidRPr="006362DF" w:rsidRDefault="001D3109">
      <w:pPr>
        <w:jc w:val="both"/>
        <w:rPr>
          <w:rFonts w:ascii="Calibri" w:eastAsia="MS Mincho" w:hAnsi="Calibri" w:cs="Calibri"/>
        </w:rPr>
      </w:pPr>
    </w:p>
    <w:p w14:paraId="52288EA9" w14:textId="77777777" w:rsidR="001D3109" w:rsidRPr="006362DF" w:rsidRDefault="001D3109">
      <w:pPr>
        <w:pStyle w:val="Normln0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6362DF">
        <w:rPr>
          <w:rFonts w:ascii="Calibri" w:hAnsi="Calibri" w:cs="Calibri"/>
          <w:b/>
          <w:sz w:val="24"/>
          <w:szCs w:val="24"/>
          <w:u w:val="single"/>
        </w:rPr>
        <w:t>Článek IV.</w:t>
      </w:r>
    </w:p>
    <w:p w14:paraId="78F5D404" w14:textId="77777777" w:rsidR="001D3109" w:rsidRPr="006362DF" w:rsidRDefault="001D3109">
      <w:pPr>
        <w:pStyle w:val="Normln0"/>
        <w:jc w:val="center"/>
        <w:rPr>
          <w:rFonts w:ascii="Calibri" w:eastAsia="MS Mincho" w:hAnsi="Calibri" w:cs="Calibri"/>
          <w:b/>
          <w:sz w:val="24"/>
          <w:szCs w:val="24"/>
          <w:u w:val="single"/>
        </w:rPr>
      </w:pPr>
      <w:r w:rsidRPr="006362DF">
        <w:rPr>
          <w:rFonts w:ascii="Calibri" w:hAnsi="Calibri" w:cs="Calibri"/>
          <w:b/>
          <w:sz w:val="24"/>
          <w:szCs w:val="24"/>
          <w:u w:val="single"/>
        </w:rPr>
        <w:t>Cena</w:t>
      </w:r>
    </w:p>
    <w:p w14:paraId="09D38981" w14:textId="77777777" w:rsidR="001D3109" w:rsidRPr="00AD59CC" w:rsidRDefault="001D3109">
      <w:pPr>
        <w:pStyle w:val="Zhlav"/>
        <w:tabs>
          <w:tab w:val="clear" w:pos="4536"/>
          <w:tab w:val="clear" w:pos="9072"/>
        </w:tabs>
        <w:rPr>
          <w:rFonts w:ascii="Calibri" w:eastAsia="MS Mincho" w:hAnsi="Calibri" w:cs="Calibri"/>
          <w:b/>
          <w:sz w:val="14"/>
          <w:szCs w:val="14"/>
          <w:u w:val="single"/>
        </w:rPr>
      </w:pPr>
    </w:p>
    <w:p w14:paraId="134ECAA5" w14:textId="57410E7B" w:rsidR="00905FBB" w:rsidRDefault="001D3109" w:rsidP="00D84983">
      <w:pPr>
        <w:pStyle w:val="Zkladntextodsazen"/>
        <w:tabs>
          <w:tab w:val="left" w:pos="540"/>
        </w:tabs>
        <w:ind w:hanging="540"/>
        <w:rPr>
          <w:rFonts w:ascii="Calibri" w:hAnsi="Calibri" w:cs="Calibri"/>
        </w:rPr>
      </w:pPr>
      <w:r w:rsidRPr="006362DF">
        <w:rPr>
          <w:rFonts w:ascii="Calibri" w:hAnsi="Calibri" w:cs="Calibri"/>
        </w:rPr>
        <w:t xml:space="preserve">1. </w:t>
      </w:r>
      <w:r w:rsidRPr="006362DF">
        <w:rPr>
          <w:rFonts w:ascii="Calibri" w:hAnsi="Calibri" w:cs="Calibri"/>
        </w:rPr>
        <w:tab/>
      </w:r>
      <w:r w:rsidR="00905FBB" w:rsidRPr="006362DF">
        <w:rPr>
          <w:rFonts w:ascii="Calibri" w:hAnsi="Calibri" w:cs="Calibri"/>
        </w:rPr>
        <w:t xml:space="preserve">Dohodnuté jednotkové smluvní ceny jsou stanoveny podle </w:t>
      </w:r>
      <w:r w:rsidR="00655798">
        <w:rPr>
          <w:rFonts w:ascii="Calibri" w:hAnsi="Calibri" w:cs="Calibri"/>
        </w:rPr>
        <w:t xml:space="preserve">Cenové soustavy URS, resp. </w:t>
      </w:r>
      <w:r w:rsidR="00905FBB" w:rsidRPr="006362DF">
        <w:rPr>
          <w:rFonts w:ascii="Calibri" w:hAnsi="Calibri" w:cs="Calibri"/>
        </w:rPr>
        <w:t>Sborníku stavebních prací vydaných</w:t>
      </w:r>
      <w:r w:rsidR="00104156" w:rsidRPr="006362DF">
        <w:rPr>
          <w:rFonts w:ascii="Calibri" w:hAnsi="Calibri" w:cs="Calibri"/>
        </w:rPr>
        <w:t xml:space="preserve"> </w:t>
      </w:r>
      <w:r w:rsidR="00746141">
        <w:rPr>
          <w:rFonts w:ascii="Calibri" w:hAnsi="Calibri" w:cs="Calibri"/>
        </w:rPr>
        <w:t xml:space="preserve">společností </w:t>
      </w:r>
      <w:r w:rsidR="00655798">
        <w:rPr>
          <w:rFonts w:ascii="Calibri" w:hAnsi="Calibri" w:cs="Calibri"/>
        </w:rPr>
        <w:t>Ú</w:t>
      </w:r>
      <w:r w:rsidR="00655798" w:rsidRPr="006362DF">
        <w:rPr>
          <w:rFonts w:ascii="Calibri" w:hAnsi="Calibri" w:cs="Calibri"/>
        </w:rPr>
        <w:t>RS</w:t>
      </w:r>
      <w:r w:rsidR="00655798">
        <w:rPr>
          <w:rFonts w:ascii="Calibri" w:hAnsi="Calibri" w:cs="Calibri"/>
        </w:rPr>
        <w:t xml:space="preserve"> CZ a.s.</w:t>
      </w:r>
      <w:r w:rsidR="00746141">
        <w:rPr>
          <w:rFonts w:ascii="Calibri" w:hAnsi="Calibri" w:cs="Calibri"/>
        </w:rPr>
        <w:t xml:space="preserve"> v období provádění prací </w:t>
      </w:r>
      <w:r w:rsidR="00D84983" w:rsidRPr="006362DF">
        <w:rPr>
          <w:rFonts w:ascii="Calibri" w:hAnsi="Calibri" w:cs="Calibri"/>
        </w:rPr>
        <w:t>a násobk</w:t>
      </w:r>
      <w:r w:rsidR="00FF3953" w:rsidRPr="006362DF">
        <w:rPr>
          <w:rFonts w:ascii="Calibri" w:hAnsi="Calibri" w:cs="Calibri"/>
        </w:rPr>
        <w:t>u</w:t>
      </w:r>
      <w:r w:rsidR="00D84983" w:rsidRPr="006362DF">
        <w:rPr>
          <w:rFonts w:ascii="Calibri" w:hAnsi="Calibri" w:cs="Calibri"/>
        </w:rPr>
        <w:t xml:space="preserve"> koeficientu nabídnutého zhotovitelem</w:t>
      </w:r>
      <w:r w:rsidR="002208DE" w:rsidRPr="006362DF">
        <w:rPr>
          <w:rFonts w:ascii="Calibri" w:hAnsi="Calibri" w:cs="Calibri"/>
        </w:rPr>
        <w:t xml:space="preserve"> </w:t>
      </w:r>
      <w:r w:rsidR="00746141">
        <w:rPr>
          <w:rFonts w:ascii="Calibri" w:hAnsi="Calibri" w:cs="Calibri"/>
        </w:rPr>
        <w:t xml:space="preserve">v nabídce ze dne </w:t>
      </w:r>
      <w:r w:rsidR="009F673F">
        <w:rPr>
          <w:rFonts w:ascii="Calibri" w:hAnsi="Calibri" w:cs="Calibri"/>
        </w:rPr>
        <w:t>4</w:t>
      </w:r>
      <w:r w:rsidR="000D1057">
        <w:rPr>
          <w:rFonts w:ascii="Calibri" w:hAnsi="Calibri" w:cs="Calibri"/>
        </w:rPr>
        <w:t>.</w:t>
      </w:r>
      <w:r w:rsidR="00E24833">
        <w:rPr>
          <w:rFonts w:ascii="Calibri" w:hAnsi="Calibri" w:cs="Calibri"/>
        </w:rPr>
        <w:t xml:space="preserve"> </w:t>
      </w:r>
      <w:r w:rsidR="000D1057">
        <w:rPr>
          <w:rFonts w:ascii="Calibri" w:hAnsi="Calibri" w:cs="Calibri"/>
        </w:rPr>
        <w:t>12.</w:t>
      </w:r>
      <w:r w:rsidR="00E24833">
        <w:rPr>
          <w:rFonts w:ascii="Calibri" w:hAnsi="Calibri" w:cs="Calibri"/>
        </w:rPr>
        <w:t xml:space="preserve"> </w:t>
      </w:r>
      <w:r w:rsidR="000D1057">
        <w:rPr>
          <w:rFonts w:ascii="Calibri" w:hAnsi="Calibri" w:cs="Calibri"/>
        </w:rPr>
        <w:t>2023</w:t>
      </w:r>
      <w:r w:rsidR="00746141">
        <w:rPr>
          <w:rFonts w:ascii="Calibri" w:hAnsi="Calibri" w:cs="Calibri"/>
        </w:rPr>
        <w:t xml:space="preserve">, který činí </w:t>
      </w:r>
      <w:r w:rsidR="000D1057" w:rsidRPr="00E720E5">
        <w:rPr>
          <w:rFonts w:ascii="Calibri" w:hAnsi="Calibri" w:cs="Calibri"/>
          <w:b/>
        </w:rPr>
        <w:t>0,</w:t>
      </w:r>
      <w:r w:rsidR="00ED721D">
        <w:rPr>
          <w:rFonts w:ascii="Calibri" w:hAnsi="Calibri" w:cs="Calibri"/>
          <w:b/>
        </w:rPr>
        <w:t>825</w:t>
      </w:r>
      <w:r w:rsidR="000D1057">
        <w:rPr>
          <w:rFonts w:ascii="Calibri" w:hAnsi="Calibri" w:cs="Calibri"/>
        </w:rPr>
        <w:t>.</w:t>
      </w:r>
    </w:p>
    <w:p w14:paraId="7C80AF70" w14:textId="77777777" w:rsidR="00E720E5" w:rsidRPr="006362DF" w:rsidRDefault="00E720E5" w:rsidP="00D84983">
      <w:pPr>
        <w:pStyle w:val="Zkladntextodsazen"/>
        <w:tabs>
          <w:tab w:val="left" w:pos="540"/>
        </w:tabs>
        <w:ind w:hanging="540"/>
        <w:rPr>
          <w:rFonts w:ascii="Calibri" w:hAnsi="Calibri" w:cs="Calibri"/>
        </w:rPr>
      </w:pPr>
    </w:p>
    <w:p w14:paraId="50C0D8EF" w14:textId="32B1C0DD" w:rsidR="009A7AF7" w:rsidRPr="006362DF" w:rsidRDefault="00F241EA" w:rsidP="008F253F">
      <w:pPr>
        <w:widowControl w:val="0"/>
        <w:ind w:left="539"/>
        <w:jc w:val="both"/>
        <w:rPr>
          <w:rFonts w:ascii="Calibri" w:hAnsi="Calibri" w:cs="Calibri"/>
        </w:rPr>
      </w:pPr>
      <w:r w:rsidRPr="006362DF">
        <w:rPr>
          <w:rFonts w:ascii="Calibri" w:hAnsi="Calibri" w:cs="Calibri"/>
        </w:rPr>
        <w:t xml:space="preserve">Cena </w:t>
      </w:r>
      <w:r w:rsidR="00FF3953" w:rsidRPr="006362DF">
        <w:rPr>
          <w:rFonts w:ascii="Calibri" w:hAnsi="Calibri" w:cs="Calibri"/>
        </w:rPr>
        <w:t>provedených prací</w:t>
      </w:r>
      <w:r w:rsidR="00655798">
        <w:rPr>
          <w:rFonts w:ascii="Calibri" w:hAnsi="Calibri" w:cs="Calibri"/>
        </w:rPr>
        <w:t xml:space="preserve"> v Kč bez DPH</w:t>
      </w:r>
      <w:r w:rsidR="00FF3953" w:rsidRPr="006362DF">
        <w:rPr>
          <w:rFonts w:ascii="Calibri" w:hAnsi="Calibri" w:cs="Calibri"/>
        </w:rPr>
        <w:t xml:space="preserve"> </w:t>
      </w:r>
      <w:r w:rsidRPr="006362DF">
        <w:rPr>
          <w:rFonts w:ascii="Calibri" w:hAnsi="Calibri" w:cs="Calibri"/>
        </w:rPr>
        <w:t>se pak stanoví jako součet násobků odsouhlasených výměr a jednotkových URS cen</w:t>
      </w:r>
      <w:r w:rsidR="002208DE" w:rsidRPr="006362DF">
        <w:rPr>
          <w:rFonts w:ascii="Calibri" w:hAnsi="Calibri" w:cs="Calibri"/>
        </w:rPr>
        <w:t xml:space="preserve"> </w:t>
      </w:r>
      <w:r w:rsidRPr="006362DF">
        <w:rPr>
          <w:rFonts w:ascii="Calibri" w:hAnsi="Calibri" w:cs="Calibri"/>
        </w:rPr>
        <w:t>násobených koeficientem uvedeným v</w:t>
      </w:r>
      <w:r w:rsidR="00104156" w:rsidRPr="006362DF">
        <w:rPr>
          <w:rFonts w:ascii="Calibri" w:hAnsi="Calibri" w:cs="Calibri"/>
        </w:rPr>
        <w:t> bodě 1 tohoto č. IV</w:t>
      </w:r>
      <w:r w:rsidR="00746141">
        <w:rPr>
          <w:rFonts w:ascii="Calibri" w:hAnsi="Calibri" w:cs="Calibri"/>
        </w:rPr>
        <w:t>.</w:t>
      </w:r>
    </w:p>
    <w:p w14:paraId="114F1D1F" w14:textId="77777777" w:rsidR="00F241EA" w:rsidRPr="006362DF" w:rsidRDefault="009A7AF7" w:rsidP="008F253F">
      <w:pPr>
        <w:widowControl w:val="0"/>
        <w:ind w:left="539"/>
        <w:jc w:val="both"/>
        <w:rPr>
          <w:rFonts w:ascii="Calibri" w:hAnsi="Calibri" w:cs="Calibri"/>
        </w:rPr>
      </w:pPr>
      <w:r w:rsidRPr="006362DF">
        <w:rPr>
          <w:rFonts w:ascii="Calibri" w:hAnsi="Calibri" w:cs="Calibri"/>
        </w:rPr>
        <w:t xml:space="preserve">Zhotovitel je povinen v nabídce uvádět pouze ceny dle Sborníku stavebních prací vydaných firmou </w:t>
      </w:r>
      <w:r w:rsidR="009579E3">
        <w:rPr>
          <w:rFonts w:ascii="Calibri" w:hAnsi="Calibri" w:cs="Calibri"/>
        </w:rPr>
        <w:t>společností ÚRS CZ a.s.</w:t>
      </w:r>
      <w:r w:rsidRPr="006362DF">
        <w:rPr>
          <w:rFonts w:ascii="Calibri" w:hAnsi="Calibri" w:cs="Calibri"/>
        </w:rPr>
        <w:t xml:space="preserve"> – Praha; ceny, které nejsou v ceníku, </w:t>
      </w:r>
      <w:r w:rsidR="00655705" w:rsidRPr="006362DF">
        <w:rPr>
          <w:rFonts w:ascii="Calibri" w:hAnsi="Calibri" w:cs="Calibri"/>
        </w:rPr>
        <w:t>je</w:t>
      </w:r>
      <w:r w:rsidR="00651CFF" w:rsidRPr="006362DF">
        <w:rPr>
          <w:rFonts w:ascii="Calibri" w:hAnsi="Calibri" w:cs="Calibri"/>
        </w:rPr>
        <w:t xml:space="preserve"> zhotovitel</w:t>
      </w:r>
      <w:r w:rsidR="00655705" w:rsidRPr="006362DF">
        <w:rPr>
          <w:rFonts w:ascii="Calibri" w:hAnsi="Calibri" w:cs="Calibri"/>
        </w:rPr>
        <w:t xml:space="preserve"> povinen</w:t>
      </w:r>
      <w:r w:rsidR="00651CFF" w:rsidRPr="006362DF">
        <w:rPr>
          <w:rFonts w:ascii="Calibri" w:hAnsi="Calibri" w:cs="Calibri"/>
        </w:rPr>
        <w:t xml:space="preserve"> </w:t>
      </w:r>
      <w:r w:rsidRPr="006362DF">
        <w:rPr>
          <w:rFonts w:ascii="Calibri" w:hAnsi="Calibri" w:cs="Calibri"/>
        </w:rPr>
        <w:t xml:space="preserve">navrhnout </w:t>
      </w:r>
      <w:r w:rsidR="00655705" w:rsidRPr="006362DF">
        <w:rPr>
          <w:rFonts w:ascii="Calibri" w:hAnsi="Calibri" w:cs="Calibri"/>
        </w:rPr>
        <w:t>„</w:t>
      </w:r>
      <w:r w:rsidRPr="006362DF">
        <w:rPr>
          <w:rFonts w:ascii="Calibri" w:hAnsi="Calibri" w:cs="Calibri"/>
        </w:rPr>
        <w:t>v rámci</w:t>
      </w:r>
      <w:r w:rsidR="00655705" w:rsidRPr="006362DF">
        <w:rPr>
          <w:rFonts w:ascii="Calibri" w:hAnsi="Calibri" w:cs="Calibri"/>
        </w:rPr>
        <w:t>“</w:t>
      </w:r>
      <w:r w:rsidRPr="006362DF">
        <w:rPr>
          <w:rFonts w:ascii="Calibri" w:hAnsi="Calibri" w:cs="Calibri"/>
        </w:rPr>
        <w:t xml:space="preserve"> cen URS</w:t>
      </w:r>
      <w:r w:rsidR="00655798">
        <w:rPr>
          <w:rFonts w:ascii="Calibri" w:hAnsi="Calibri" w:cs="Calibri"/>
        </w:rPr>
        <w:t xml:space="preserve"> a takovéto</w:t>
      </w:r>
      <w:r w:rsidRPr="006362DF">
        <w:rPr>
          <w:rFonts w:ascii="Calibri" w:hAnsi="Calibri" w:cs="Calibri"/>
        </w:rPr>
        <w:t xml:space="preserve"> položky musí být </w:t>
      </w:r>
      <w:r w:rsidR="002208DE" w:rsidRPr="006362DF">
        <w:rPr>
          <w:rFonts w:ascii="Calibri" w:hAnsi="Calibri" w:cs="Calibri"/>
        </w:rPr>
        <w:t>objednatelem</w:t>
      </w:r>
      <w:r w:rsidR="00655798">
        <w:rPr>
          <w:rFonts w:ascii="Calibri" w:hAnsi="Calibri" w:cs="Calibri"/>
        </w:rPr>
        <w:t xml:space="preserve"> předem</w:t>
      </w:r>
      <w:r w:rsidR="002208DE" w:rsidRPr="006362DF">
        <w:rPr>
          <w:rFonts w:ascii="Calibri" w:hAnsi="Calibri" w:cs="Calibri"/>
        </w:rPr>
        <w:t xml:space="preserve"> </w:t>
      </w:r>
      <w:r w:rsidRPr="006362DF">
        <w:rPr>
          <w:rFonts w:ascii="Calibri" w:hAnsi="Calibri" w:cs="Calibri"/>
        </w:rPr>
        <w:t>odsouhlaseny.</w:t>
      </w:r>
      <w:r w:rsidR="00BB29DB" w:rsidRPr="006362DF">
        <w:rPr>
          <w:rFonts w:ascii="Calibri" w:hAnsi="Calibri" w:cs="Calibri"/>
        </w:rPr>
        <w:t xml:space="preserve"> Pokud nedojde k dohodě mezi objednatelem a zhotovitelem, objednatel zadá odborný posudek u soudního znalce. Závěrem tohoto posudku jsou obě strany povinny se řídit.</w:t>
      </w:r>
    </w:p>
    <w:p w14:paraId="231CEF00" w14:textId="523526C7" w:rsidR="001D3109" w:rsidRPr="006362DF" w:rsidRDefault="001D3109">
      <w:pPr>
        <w:pStyle w:val="Zkladntextodsazen"/>
        <w:tabs>
          <w:tab w:val="left" w:pos="540"/>
        </w:tabs>
        <w:ind w:hanging="540"/>
        <w:rPr>
          <w:rFonts w:ascii="Calibri" w:hAnsi="Calibri" w:cs="Calibri"/>
        </w:rPr>
      </w:pPr>
      <w:r w:rsidRPr="006362DF">
        <w:rPr>
          <w:rFonts w:ascii="Calibri" w:hAnsi="Calibri" w:cs="Calibri"/>
          <w:color w:val="FF0000"/>
        </w:rPr>
        <w:tab/>
      </w:r>
      <w:r w:rsidR="00655798">
        <w:rPr>
          <w:rFonts w:ascii="Calibri" w:hAnsi="Calibri" w:cs="Calibri"/>
        </w:rPr>
        <w:t>C</w:t>
      </w:r>
      <w:r w:rsidR="00655798" w:rsidRPr="006362DF">
        <w:rPr>
          <w:rFonts w:ascii="Calibri" w:hAnsi="Calibri" w:cs="Calibri"/>
        </w:rPr>
        <w:t xml:space="preserve">eny </w:t>
      </w:r>
      <w:r w:rsidRPr="006362DF">
        <w:rPr>
          <w:rFonts w:ascii="Calibri" w:hAnsi="Calibri" w:cs="Calibri"/>
        </w:rPr>
        <w:t>jsou maximální a pevné po celou dobu platnosti smlouvy a obsahují veškeré náklady zhotovitele nutné k řádnému provádění zadávaných prací</w:t>
      </w:r>
      <w:r w:rsidR="005F723C" w:rsidRPr="006362DF">
        <w:rPr>
          <w:rFonts w:ascii="Calibri" w:hAnsi="Calibri" w:cs="Calibri"/>
        </w:rPr>
        <w:t>, včetně opatření stanovených p</w:t>
      </w:r>
      <w:r w:rsidR="004A210B" w:rsidRPr="006362DF">
        <w:rPr>
          <w:rFonts w:ascii="Calibri" w:hAnsi="Calibri" w:cs="Calibri"/>
        </w:rPr>
        <w:t xml:space="preserve">latnými </w:t>
      </w:r>
      <w:r w:rsidR="005F723C" w:rsidRPr="006362DF">
        <w:rPr>
          <w:rFonts w:ascii="Calibri" w:hAnsi="Calibri" w:cs="Calibri"/>
        </w:rPr>
        <w:t>předpisy k zajištění bezpečn</w:t>
      </w:r>
      <w:r w:rsidR="006C03B6" w:rsidRPr="006362DF">
        <w:rPr>
          <w:rFonts w:ascii="Calibri" w:hAnsi="Calibri" w:cs="Calibri"/>
        </w:rPr>
        <w:t xml:space="preserve">osti a ochrany zdraví při práci, </w:t>
      </w:r>
      <w:r w:rsidR="005F723C" w:rsidRPr="006362DF">
        <w:rPr>
          <w:rFonts w:ascii="Calibri" w:hAnsi="Calibri" w:cs="Calibri"/>
        </w:rPr>
        <w:t>požární ochrany.</w:t>
      </w:r>
      <w:r w:rsidR="006C03B6" w:rsidRPr="006362DF">
        <w:rPr>
          <w:rFonts w:ascii="Calibri" w:hAnsi="Calibri" w:cs="Calibri"/>
        </w:rPr>
        <w:t xml:space="preserve"> Zhotovitel nemá právo na úhradu případných více nákladů spojených s</w:t>
      </w:r>
      <w:r w:rsidR="00284DA7">
        <w:rPr>
          <w:rFonts w:ascii="Calibri" w:hAnsi="Calibri" w:cs="Calibri"/>
        </w:rPr>
        <w:t> </w:t>
      </w:r>
      <w:r w:rsidR="006C03B6" w:rsidRPr="006362DF">
        <w:rPr>
          <w:rFonts w:ascii="Calibri" w:hAnsi="Calibri" w:cs="Calibri"/>
        </w:rPr>
        <w:t>uvedeným</w:t>
      </w:r>
      <w:r w:rsidR="00284DA7">
        <w:rPr>
          <w:rFonts w:ascii="Calibri" w:hAnsi="Calibri" w:cs="Calibri"/>
        </w:rPr>
        <w:t>.</w:t>
      </w:r>
    </w:p>
    <w:p w14:paraId="2809AA71" w14:textId="77777777" w:rsidR="001D3109" w:rsidRPr="006362DF" w:rsidRDefault="001D3109">
      <w:pPr>
        <w:ind w:left="540"/>
        <w:jc w:val="both"/>
        <w:rPr>
          <w:rFonts w:ascii="Calibri" w:eastAsia="MS Mincho" w:hAnsi="Calibri" w:cs="Calibri"/>
        </w:rPr>
      </w:pPr>
      <w:r w:rsidRPr="006362DF">
        <w:rPr>
          <w:rFonts w:ascii="Calibri" w:eastAsia="MS Mincho" w:hAnsi="Calibri" w:cs="Calibri"/>
        </w:rPr>
        <w:t xml:space="preserve">Zhotovitel není oprávněn bez souhlasu objednatele navyšovat rozsah </w:t>
      </w:r>
      <w:r w:rsidR="00655798">
        <w:rPr>
          <w:rFonts w:ascii="Calibri" w:eastAsia="MS Mincho" w:hAnsi="Calibri" w:cs="Calibri"/>
        </w:rPr>
        <w:t>p</w:t>
      </w:r>
      <w:r w:rsidR="006C03B6" w:rsidRPr="006362DF">
        <w:rPr>
          <w:rFonts w:ascii="Calibri" w:eastAsia="MS Mincho" w:hAnsi="Calibri" w:cs="Calibri"/>
        </w:rPr>
        <w:t xml:space="preserve">rováděných </w:t>
      </w:r>
      <w:r w:rsidRPr="006362DF">
        <w:rPr>
          <w:rFonts w:ascii="Calibri" w:eastAsia="MS Mincho" w:hAnsi="Calibri" w:cs="Calibri"/>
        </w:rPr>
        <w:t>prací. Práce a náklady do rozpočtu nezahrnuté může zhotovitel objednateli účtovat jen tehdy, jestliže takové práce a náklady objednatel předem píse</w:t>
      </w:r>
      <w:r w:rsidR="006C03B6" w:rsidRPr="006362DF">
        <w:rPr>
          <w:rFonts w:ascii="Calibri" w:eastAsia="MS Mincho" w:hAnsi="Calibri" w:cs="Calibri"/>
        </w:rPr>
        <w:t xml:space="preserve">mně schválí, nebo jestliže je objednatel </w:t>
      </w:r>
      <w:r w:rsidRPr="006362DF">
        <w:rPr>
          <w:rFonts w:ascii="Calibri" w:eastAsia="MS Mincho" w:hAnsi="Calibri" w:cs="Calibri"/>
        </w:rPr>
        <w:t>dodatečně písemně objednal.</w:t>
      </w:r>
    </w:p>
    <w:p w14:paraId="15DC89EB" w14:textId="77777777" w:rsidR="001D3109" w:rsidRPr="00AD59CC" w:rsidRDefault="001D3109">
      <w:pPr>
        <w:jc w:val="both"/>
        <w:rPr>
          <w:rFonts w:ascii="Calibri" w:eastAsia="MS Mincho" w:hAnsi="Calibri" w:cs="Calibri"/>
          <w:sz w:val="14"/>
          <w:szCs w:val="14"/>
        </w:rPr>
      </w:pPr>
    </w:p>
    <w:p w14:paraId="48A3C02E" w14:textId="77777777" w:rsidR="001D3109" w:rsidRPr="006362DF" w:rsidRDefault="001D3109" w:rsidP="00662E65">
      <w:pPr>
        <w:tabs>
          <w:tab w:val="left" w:pos="540"/>
        </w:tabs>
        <w:jc w:val="both"/>
        <w:rPr>
          <w:rFonts w:ascii="Calibri" w:eastAsia="MS Mincho" w:hAnsi="Calibri" w:cs="Calibri"/>
        </w:rPr>
      </w:pPr>
      <w:r w:rsidRPr="006362DF">
        <w:rPr>
          <w:rFonts w:ascii="Calibri" w:hAnsi="Calibri" w:cs="Calibri"/>
        </w:rPr>
        <w:t>2.</w:t>
      </w:r>
      <w:r w:rsidRPr="006362DF">
        <w:rPr>
          <w:rFonts w:ascii="Calibri" w:hAnsi="Calibri" w:cs="Calibri"/>
          <w:b/>
        </w:rPr>
        <w:t xml:space="preserve"> </w:t>
      </w:r>
      <w:r w:rsidRPr="006362DF">
        <w:rPr>
          <w:rFonts w:ascii="Calibri" w:hAnsi="Calibri" w:cs="Calibri"/>
          <w:b/>
        </w:rPr>
        <w:tab/>
      </w:r>
      <w:r w:rsidRPr="006362DF">
        <w:rPr>
          <w:rFonts w:ascii="Calibri" w:hAnsi="Calibri" w:cs="Calibri"/>
        </w:rPr>
        <w:t>Platební podmínky:</w:t>
      </w:r>
    </w:p>
    <w:p w14:paraId="4D108D4F" w14:textId="77777777" w:rsidR="001D3109" w:rsidRPr="006362DF" w:rsidRDefault="001D3109">
      <w:pPr>
        <w:ind w:left="540"/>
        <w:jc w:val="both"/>
        <w:rPr>
          <w:rFonts w:ascii="Calibri" w:hAnsi="Calibri" w:cs="Calibri"/>
        </w:rPr>
      </w:pPr>
      <w:r w:rsidRPr="006362DF">
        <w:rPr>
          <w:rFonts w:ascii="Calibri" w:eastAsia="MS Mincho" w:hAnsi="Calibri" w:cs="Calibri"/>
        </w:rPr>
        <w:t xml:space="preserve">Po bezvadném předání a převzetí příslušného dílčího plnění (podle dílčí objednávky) bude zhotovitelem vystaven daňový doklad (faktura). Nedílnou součástí faktury bude </w:t>
      </w:r>
      <w:r w:rsidR="00333973" w:rsidRPr="006362DF">
        <w:rPr>
          <w:rFonts w:ascii="Calibri" w:eastAsia="MS Mincho" w:hAnsi="Calibri" w:cs="Calibri"/>
        </w:rPr>
        <w:br/>
      </w:r>
      <w:r w:rsidRPr="006362DF">
        <w:rPr>
          <w:rFonts w:ascii="Calibri" w:eastAsia="MS Mincho" w:hAnsi="Calibri" w:cs="Calibri"/>
        </w:rPr>
        <w:t xml:space="preserve">i odsouhlasený soupis provedených prací. </w:t>
      </w:r>
    </w:p>
    <w:p w14:paraId="0F09FF6C" w14:textId="77777777" w:rsidR="001D3109" w:rsidRDefault="001D3109">
      <w:pPr>
        <w:pStyle w:val="Zhlav"/>
        <w:tabs>
          <w:tab w:val="clear" w:pos="4536"/>
          <w:tab w:val="clear" w:pos="9072"/>
        </w:tabs>
        <w:ind w:left="540"/>
        <w:jc w:val="both"/>
        <w:rPr>
          <w:rFonts w:ascii="Calibri" w:eastAsia="MS Mincho" w:hAnsi="Calibri" w:cs="Calibri"/>
        </w:rPr>
      </w:pPr>
      <w:r w:rsidRPr="006362DF">
        <w:rPr>
          <w:rFonts w:ascii="Calibri" w:hAnsi="Calibri" w:cs="Calibri"/>
        </w:rPr>
        <w:t xml:space="preserve">Faktura musí mít veškeré náležitosti stanovené platnými daňovými předpisy. </w:t>
      </w:r>
      <w:r w:rsidRPr="006362DF">
        <w:rPr>
          <w:rFonts w:ascii="Calibri" w:eastAsia="MS Mincho" w:hAnsi="Calibri" w:cs="Calibri"/>
        </w:rPr>
        <w:t xml:space="preserve">Splatnost faktury se sjednává v délce </w:t>
      </w:r>
      <w:r w:rsidRPr="00E720E5">
        <w:rPr>
          <w:rFonts w:ascii="Calibri" w:eastAsia="MS Mincho" w:hAnsi="Calibri" w:cs="Calibri"/>
        </w:rPr>
        <w:t>30</w:t>
      </w:r>
      <w:r w:rsidRPr="006362DF">
        <w:rPr>
          <w:rFonts w:ascii="Calibri" w:eastAsia="MS Mincho" w:hAnsi="Calibri" w:cs="Calibri"/>
        </w:rPr>
        <w:t xml:space="preserve"> dní ode dne doručení daňového dokladu objednateli.</w:t>
      </w:r>
    </w:p>
    <w:p w14:paraId="0D987F0B" w14:textId="77777777" w:rsidR="00512533" w:rsidRPr="00512533" w:rsidRDefault="00512533" w:rsidP="00691658">
      <w:pPr>
        <w:ind w:left="567"/>
        <w:jc w:val="both"/>
        <w:rPr>
          <w:rFonts w:ascii="Calibri" w:eastAsia="MS Mincho" w:hAnsi="Calibri" w:cs="Calibri"/>
        </w:rPr>
      </w:pPr>
      <w:r w:rsidRPr="00512533">
        <w:rPr>
          <w:rFonts w:ascii="Calibri" w:eastAsia="MS Mincho" w:hAnsi="Calibri" w:cs="Calibri"/>
        </w:rPr>
        <w:t xml:space="preserve">Pokud zhotovitel, který je plátcem DPH, provádí stavební nebo montážní práce vymezené v Klasifikaci produkce CZ-CPA 41 až 43 vydané Českým statistickým úřadem (dále jen "Klasifikace produkce CZ-CPA") na majetku, který je byť jen částečně objednatelem používán k ekonomické činnosti, je nutné aplikovat režim přenesené daňové povinnosti. Zhotovitel je povinen vystavit daňový doklad - fakturu s náležitostmi dle § 92 a zákona o DPH včetně uvedení kódu plnění podle Klasifikace produkce CZ-CPA. Současně zhotovitel uvede na každém daňovém dokladu - faktuře text: "Fakturovaná částka neobsahuje daň z přidané hodnoty. Předmět plnění podléhá režimu přenesené daňové povinnosti podle § 92a zákona </w:t>
      </w:r>
      <w:r w:rsidRPr="00512533">
        <w:rPr>
          <w:rFonts w:ascii="Calibri" w:eastAsia="MS Mincho" w:hAnsi="Calibri" w:cs="Calibri"/>
        </w:rPr>
        <w:lastRenderedPageBreak/>
        <w:t>č.235/2004 Sb., o dani z přidané hodnoty, ve znění pozdějších předpisů. Pro příjemce plnění vzniká povinnost daň přiznat a zaplatit. Sazba DPH je dle platných daňových předpisů.</w:t>
      </w:r>
    </w:p>
    <w:p w14:paraId="2E4E944D" w14:textId="77777777" w:rsidR="00512533" w:rsidRPr="00AD59CC" w:rsidRDefault="00512533">
      <w:pPr>
        <w:pStyle w:val="Zhlav"/>
        <w:tabs>
          <w:tab w:val="clear" w:pos="4536"/>
          <w:tab w:val="clear" w:pos="9072"/>
        </w:tabs>
        <w:ind w:left="540"/>
        <w:jc w:val="both"/>
        <w:rPr>
          <w:rFonts w:ascii="Calibri" w:eastAsia="MS Mincho" w:hAnsi="Calibri" w:cs="Calibri"/>
          <w:sz w:val="14"/>
          <w:szCs w:val="14"/>
        </w:rPr>
      </w:pPr>
    </w:p>
    <w:p w14:paraId="179C1682" w14:textId="77777777" w:rsidR="006C03B6" w:rsidRPr="006362DF" w:rsidRDefault="006C03B6" w:rsidP="006C03B6">
      <w:pPr>
        <w:pStyle w:val="Zhlav"/>
        <w:tabs>
          <w:tab w:val="clear" w:pos="4536"/>
          <w:tab w:val="clear" w:pos="9072"/>
        </w:tabs>
        <w:ind w:left="540"/>
        <w:jc w:val="both"/>
        <w:rPr>
          <w:rFonts w:ascii="Calibri" w:hAnsi="Calibri" w:cs="Calibri"/>
        </w:rPr>
      </w:pPr>
      <w:r w:rsidRPr="006362DF">
        <w:rPr>
          <w:rFonts w:ascii="Calibri" w:eastAsia="MS Mincho" w:hAnsi="Calibri" w:cs="Calibri"/>
        </w:rPr>
        <w:t>Objednatel je oprávněn před uplynutím lhůty splatnosti faktury vrátit bez zaplacení fakturu, která neobsahuje náležitosti zákonné či stanovené touto smlouvou nebo budou-li tyto údaje uvedeny chybně. V takovém případě není objednatel v prodlení se zaplacením ceny. Okamžikem doručení náležitě doplněné či opravené faktury začne běžet nová lhůta splatnosti faktury.</w:t>
      </w:r>
    </w:p>
    <w:p w14:paraId="5A18261B" w14:textId="77777777" w:rsidR="001D3109" w:rsidRPr="006362DF" w:rsidRDefault="001D3109">
      <w:pPr>
        <w:jc w:val="both"/>
        <w:rPr>
          <w:rFonts w:ascii="Calibri" w:eastAsia="MS Mincho" w:hAnsi="Calibri" w:cs="Calibri"/>
        </w:rPr>
      </w:pPr>
    </w:p>
    <w:p w14:paraId="6B7AD271" w14:textId="77777777" w:rsidR="001D3109" w:rsidRPr="006362DF" w:rsidRDefault="001D3109">
      <w:pPr>
        <w:jc w:val="both"/>
        <w:rPr>
          <w:rFonts w:ascii="Calibri" w:eastAsia="MS Mincho" w:hAnsi="Calibri" w:cs="Calibri"/>
        </w:rPr>
      </w:pPr>
    </w:p>
    <w:p w14:paraId="61E823D2" w14:textId="77777777" w:rsidR="001D3109" w:rsidRPr="006362DF" w:rsidRDefault="001D3109">
      <w:pPr>
        <w:pStyle w:val="Normln0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6362DF">
        <w:rPr>
          <w:rFonts w:ascii="Calibri" w:hAnsi="Calibri" w:cs="Calibri"/>
          <w:b/>
          <w:sz w:val="24"/>
          <w:szCs w:val="24"/>
          <w:u w:val="single"/>
        </w:rPr>
        <w:t xml:space="preserve">Článek V. </w:t>
      </w:r>
    </w:p>
    <w:p w14:paraId="21B32959" w14:textId="77777777" w:rsidR="001D3109" w:rsidRPr="006362DF" w:rsidRDefault="001D3109">
      <w:pPr>
        <w:pStyle w:val="Normln0"/>
        <w:jc w:val="center"/>
        <w:rPr>
          <w:rFonts w:ascii="Calibri" w:eastAsia="MS Mincho" w:hAnsi="Calibri" w:cs="Calibri"/>
          <w:b/>
          <w:sz w:val="24"/>
          <w:szCs w:val="24"/>
          <w:u w:val="single"/>
        </w:rPr>
      </w:pPr>
      <w:r w:rsidRPr="006362DF">
        <w:rPr>
          <w:rFonts w:ascii="Calibri" w:hAnsi="Calibri" w:cs="Calibri"/>
          <w:b/>
          <w:sz w:val="24"/>
          <w:szCs w:val="24"/>
          <w:u w:val="single"/>
        </w:rPr>
        <w:t>Spolupůsobení objednatele a zhotovitele</w:t>
      </w:r>
    </w:p>
    <w:p w14:paraId="7146110C" w14:textId="77777777" w:rsidR="001D3109" w:rsidRPr="00AD59CC" w:rsidRDefault="001D3109">
      <w:pPr>
        <w:rPr>
          <w:rFonts w:ascii="Calibri" w:eastAsia="MS Mincho" w:hAnsi="Calibri" w:cs="Calibri"/>
          <w:b/>
          <w:sz w:val="14"/>
          <w:szCs w:val="14"/>
          <w:u w:val="single"/>
        </w:rPr>
      </w:pPr>
    </w:p>
    <w:p w14:paraId="2808F1C5" w14:textId="77777777" w:rsidR="001D3109" w:rsidRPr="006362DF" w:rsidRDefault="001D3109">
      <w:pPr>
        <w:numPr>
          <w:ilvl w:val="0"/>
          <w:numId w:val="10"/>
        </w:numPr>
        <w:tabs>
          <w:tab w:val="left" w:pos="425"/>
          <w:tab w:val="left" w:pos="540"/>
        </w:tabs>
        <w:ind w:left="425" w:hanging="425"/>
        <w:jc w:val="both"/>
        <w:rPr>
          <w:rFonts w:ascii="Calibri" w:eastAsia="MS Mincho" w:hAnsi="Calibri" w:cs="Calibri"/>
        </w:rPr>
      </w:pPr>
      <w:r w:rsidRPr="006362DF">
        <w:rPr>
          <w:rFonts w:ascii="Calibri" w:eastAsia="MS Mincho" w:hAnsi="Calibri" w:cs="Calibri"/>
        </w:rPr>
        <w:t xml:space="preserve">Objednatel </w:t>
      </w:r>
      <w:r w:rsidR="006C03B6" w:rsidRPr="006362DF">
        <w:rPr>
          <w:rFonts w:ascii="Calibri" w:eastAsia="MS Mincho" w:hAnsi="Calibri" w:cs="Calibri"/>
        </w:rPr>
        <w:t xml:space="preserve">u vybraných akcí předá </w:t>
      </w:r>
      <w:r w:rsidRPr="006362DF">
        <w:rPr>
          <w:rFonts w:ascii="Calibri" w:eastAsia="MS Mincho" w:hAnsi="Calibri" w:cs="Calibri"/>
        </w:rPr>
        <w:t>zhotoviteli prostor potřebný k provedení prací podle dílčí objednávky (staveniště). Objednatel prohlašuje, že předá prostor staveniště prostý práv třetích osob s vyznačením veškerých vedení a zařízení, která by mohla bránit řádnému provádění stavebních prací.</w:t>
      </w:r>
    </w:p>
    <w:p w14:paraId="7A2FE882" w14:textId="77777777" w:rsidR="001D3109" w:rsidRPr="006362DF" w:rsidRDefault="001D3109">
      <w:pPr>
        <w:numPr>
          <w:ilvl w:val="0"/>
          <w:numId w:val="10"/>
        </w:numPr>
        <w:tabs>
          <w:tab w:val="left" w:pos="425"/>
          <w:tab w:val="left" w:pos="540"/>
        </w:tabs>
        <w:ind w:left="425" w:hanging="425"/>
        <w:jc w:val="both"/>
        <w:rPr>
          <w:rFonts w:ascii="Calibri" w:eastAsia="MS Mincho" w:hAnsi="Calibri" w:cs="Calibri"/>
        </w:rPr>
      </w:pPr>
      <w:r w:rsidRPr="006362DF">
        <w:rPr>
          <w:rFonts w:ascii="Calibri" w:eastAsia="MS Mincho" w:hAnsi="Calibri" w:cs="Calibri"/>
        </w:rPr>
        <w:t xml:space="preserve">Objednatel zajistí zhotoviteli, že v místě provádění stavebních prací bude zdroj vody </w:t>
      </w:r>
      <w:r w:rsidR="00943355" w:rsidRPr="006362DF">
        <w:rPr>
          <w:rFonts w:ascii="Calibri" w:eastAsia="MS Mincho" w:hAnsi="Calibri" w:cs="Calibri"/>
        </w:rPr>
        <w:br/>
      </w:r>
      <w:r w:rsidRPr="006362DF">
        <w:rPr>
          <w:rFonts w:ascii="Calibri" w:eastAsia="MS Mincho" w:hAnsi="Calibri" w:cs="Calibri"/>
        </w:rPr>
        <w:t xml:space="preserve">a připojovací místo elektrické energie. Uvedené energie je zhotovitel oprávněn čerpat </w:t>
      </w:r>
      <w:r w:rsidR="00FF2350">
        <w:rPr>
          <w:rFonts w:ascii="Calibri" w:eastAsia="MS Mincho" w:hAnsi="Calibri" w:cs="Calibri"/>
        </w:rPr>
        <w:t xml:space="preserve">bezplatně </w:t>
      </w:r>
      <w:r w:rsidRPr="006362DF">
        <w:rPr>
          <w:rFonts w:ascii="Calibri" w:eastAsia="MS Mincho" w:hAnsi="Calibri" w:cs="Calibri"/>
        </w:rPr>
        <w:t>po celou dobu stavby.</w:t>
      </w:r>
    </w:p>
    <w:p w14:paraId="1AF7AA2E" w14:textId="77777777" w:rsidR="001D3109" w:rsidRPr="006362DF" w:rsidRDefault="001D3109">
      <w:pPr>
        <w:numPr>
          <w:ilvl w:val="0"/>
          <w:numId w:val="10"/>
        </w:numPr>
        <w:tabs>
          <w:tab w:val="left" w:pos="425"/>
          <w:tab w:val="left" w:pos="540"/>
        </w:tabs>
        <w:ind w:left="425" w:hanging="425"/>
        <w:jc w:val="both"/>
        <w:rPr>
          <w:rFonts w:ascii="Calibri" w:eastAsia="MS Mincho" w:hAnsi="Calibri" w:cs="Calibri"/>
        </w:rPr>
      </w:pPr>
      <w:r w:rsidRPr="006362DF">
        <w:rPr>
          <w:rFonts w:ascii="Calibri" w:eastAsia="MS Mincho" w:hAnsi="Calibri" w:cs="Calibri"/>
        </w:rPr>
        <w:t xml:space="preserve">Zhotovitel je povinen zabezpečit, aby provádění díla neohrozilo plynulý provoz </w:t>
      </w:r>
      <w:r w:rsidR="00943355" w:rsidRPr="006362DF">
        <w:rPr>
          <w:rFonts w:ascii="Calibri" w:eastAsia="MS Mincho" w:hAnsi="Calibri" w:cs="Calibri"/>
        </w:rPr>
        <w:br/>
      </w:r>
      <w:r w:rsidRPr="006362DF">
        <w:rPr>
          <w:rFonts w:ascii="Calibri" w:eastAsia="MS Mincho" w:hAnsi="Calibri" w:cs="Calibri"/>
        </w:rPr>
        <w:t xml:space="preserve">na komunikacích v areálu </w:t>
      </w:r>
      <w:r w:rsidR="001A084F" w:rsidRPr="006362DF">
        <w:rPr>
          <w:rFonts w:ascii="Calibri" w:eastAsia="MS Mincho" w:hAnsi="Calibri" w:cs="Calibri"/>
        </w:rPr>
        <w:t>objednatele</w:t>
      </w:r>
      <w:r w:rsidRPr="006362DF">
        <w:rPr>
          <w:rFonts w:ascii="Calibri" w:eastAsia="MS Mincho" w:hAnsi="Calibri" w:cs="Calibri"/>
        </w:rPr>
        <w:t xml:space="preserve"> a aby nedocházelo k nadměrnému znečištění komunikace. </w:t>
      </w:r>
      <w:r w:rsidR="001A084F" w:rsidRPr="006362DF">
        <w:rPr>
          <w:rFonts w:ascii="Calibri" w:eastAsia="MS Mincho" w:hAnsi="Calibri" w:cs="Calibri"/>
        </w:rPr>
        <w:t xml:space="preserve">Případně znečištění, čí poškození, je zhotovitel povinen </w:t>
      </w:r>
      <w:r w:rsidR="00655614">
        <w:rPr>
          <w:rFonts w:ascii="Calibri" w:eastAsia="MS Mincho" w:hAnsi="Calibri" w:cs="Calibri"/>
        </w:rPr>
        <w:t xml:space="preserve">průběžně a </w:t>
      </w:r>
      <w:r w:rsidR="001A084F" w:rsidRPr="006362DF">
        <w:rPr>
          <w:rFonts w:ascii="Calibri" w:eastAsia="MS Mincho" w:hAnsi="Calibri" w:cs="Calibri"/>
        </w:rPr>
        <w:t>neprodleně odstranit. Veškeré náklady spojené s čistěním komunikace, jakož i případné sankce za poškození či znečištění komunikace nese zhotovitel.</w:t>
      </w:r>
    </w:p>
    <w:p w14:paraId="2A48705E" w14:textId="77777777" w:rsidR="001D3109" w:rsidRPr="006362DF" w:rsidRDefault="001D3109">
      <w:pPr>
        <w:numPr>
          <w:ilvl w:val="0"/>
          <w:numId w:val="10"/>
        </w:numPr>
        <w:tabs>
          <w:tab w:val="left" w:pos="425"/>
          <w:tab w:val="left" w:pos="540"/>
        </w:tabs>
        <w:ind w:left="425" w:hanging="425"/>
        <w:jc w:val="both"/>
        <w:rPr>
          <w:rFonts w:ascii="Calibri" w:eastAsia="MS Mincho" w:hAnsi="Calibri" w:cs="Calibri"/>
        </w:rPr>
      </w:pPr>
      <w:r w:rsidRPr="006362DF">
        <w:rPr>
          <w:rFonts w:ascii="Calibri" w:eastAsia="MS Mincho" w:hAnsi="Calibri" w:cs="Calibri"/>
        </w:rPr>
        <w:t xml:space="preserve">Zhotovitel zajistí při provádění prací </w:t>
      </w:r>
      <w:r w:rsidR="00321783" w:rsidRPr="006362DF">
        <w:rPr>
          <w:rFonts w:ascii="Calibri" w:eastAsia="MS Mincho" w:hAnsi="Calibri" w:cs="Calibri"/>
        </w:rPr>
        <w:t>v</w:t>
      </w:r>
      <w:r w:rsidRPr="006362DF">
        <w:rPr>
          <w:rFonts w:ascii="Calibri" w:eastAsia="MS Mincho" w:hAnsi="Calibri" w:cs="Calibri"/>
        </w:rPr>
        <w:t xml:space="preserve"> léčebných pavilonech maximální oddělení své stavební činnosti od provozu pavilonu, dále je povinností zhotovitele provádět průběžný úklid znečistěných prostor, který v té době využívají i pacienti a personál léčebny. </w:t>
      </w:r>
    </w:p>
    <w:p w14:paraId="380B8ED4" w14:textId="77777777" w:rsidR="001A084F" w:rsidRPr="006362DF" w:rsidRDefault="001D3109" w:rsidP="00B61146">
      <w:pPr>
        <w:numPr>
          <w:ilvl w:val="0"/>
          <w:numId w:val="10"/>
        </w:numPr>
        <w:tabs>
          <w:tab w:val="left" w:pos="425"/>
          <w:tab w:val="left" w:pos="540"/>
        </w:tabs>
        <w:ind w:left="425" w:hanging="425"/>
        <w:jc w:val="both"/>
        <w:rPr>
          <w:rFonts w:ascii="Calibri" w:hAnsi="Calibri" w:cs="Calibri"/>
        </w:rPr>
      </w:pPr>
      <w:r w:rsidRPr="006362DF">
        <w:rPr>
          <w:rFonts w:ascii="Calibri" w:eastAsia="MS Mincho" w:hAnsi="Calibri" w:cs="Calibri"/>
        </w:rPr>
        <w:t>Zhotovitel se zavazuje postupovat při provádění prací s náležitou opatrností a péčí, aby svou činností nezpůsobil škody</w:t>
      </w:r>
      <w:r w:rsidR="00655614">
        <w:rPr>
          <w:rFonts w:ascii="Calibri" w:eastAsia="MS Mincho" w:hAnsi="Calibri" w:cs="Calibri"/>
        </w:rPr>
        <w:t>.</w:t>
      </w:r>
      <w:r w:rsidRPr="006362DF">
        <w:rPr>
          <w:rFonts w:ascii="Calibri" w:eastAsia="MS Mincho" w:hAnsi="Calibri" w:cs="Calibri"/>
        </w:rPr>
        <w:t xml:space="preserve"> </w:t>
      </w:r>
    </w:p>
    <w:p w14:paraId="2E733C33" w14:textId="77777777" w:rsidR="001D3109" w:rsidRPr="000840D2" w:rsidRDefault="001D3109">
      <w:pPr>
        <w:numPr>
          <w:ilvl w:val="0"/>
          <w:numId w:val="10"/>
        </w:numPr>
        <w:tabs>
          <w:tab w:val="left" w:pos="425"/>
          <w:tab w:val="left" w:pos="540"/>
        </w:tabs>
        <w:ind w:left="425" w:hanging="425"/>
        <w:jc w:val="both"/>
        <w:rPr>
          <w:rFonts w:ascii="Calibri" w:eastAsia="MS Mincho" w:hAnsi="Calibri" w:cs="Calibri"/>
        </w:rPr>
      </w:pPr>
      <w:r w:rsidRPr="006362DF">
        <w:rPr>
          <w:rFonts w:ascii="Calibri" w:hAnsi="Calibri" w:cs="Calibri"/>
        </w:rPr>
        <w:t xml:space="preserve">V případě pracovního úrazu zaměstnance zhotovitele či subdodavatele vyšetří a sepíše záznam o </w:t>
      </w:r>
      <w:r w:rsidRPr="000840D2">
        <w:rPr>
          <w:rFonts w:ascii="Calibri" w:hAnsi="Calibri" w:cs="Calibri"/>
        </w:rPr>
        <w:t xml:space="preserve">pracovním úrazu příslušný </w:t>
      </w:r>
      <w:r w:rsidR="001A084F" w:rsidRPr="000840D2">
        <w:rPr>
          <w:rFonts w:ascii="Calibri" w:hAnsi="Calibri" w:cs="Calibri"/>
        </w:rPr>
        <w:t xml:space="preserve">odpovědný </w:t>
      </w:r>
      <w:r w:rsidRPr="000840D2">
        <w:rPr>
          <w:rFonts w:ascii="Calibri" w:hAnsi="Calibri" w:cs="Calibri"/>
        </w:rPr>
        <w:t xml:space="preserve">zaměstnanec zhotovitele a seznámí technika </w:t>
      </w:r>
      <w:r w:rsidR="00655614" w:rsidRPr="000840D2">
        <w:rPr>
          <w:rFonts w:ascii="Calibri" w:hAnsi="Calibri" w:cs="Calibri"/>
        </w:rPr>
        <w:t xml:space="preserve">BOZP, PO </w:t>
      </w:r>
      <w:r w:rsidRPr="000840D2">
        <w:rPr>
          <w:rFonts w:ascii="Calibri" w:hAnsi="Calibri" w:cs="Calibri"/>
        </w:rPr>
        <w:t xml:space="preserve">objednatele s výsledky šetření. </w:t>
      </w:r>
    </w:p>
    <w:p w14:paraId="15D93A8F" w14:textId="77777777" w:rsidR="00EA7419" w:rsidRDefault="00655614" w:rsidP="00EA7419">
      <w:pPr>
        <w:pStyle w:val="Zkladntext21"/>
        <w:widowControl w:val="0"/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rPr>
          <w:rFonts w:ascii="Calibri" w:hAnsi="Calibri" w:cs="Calibri"/>
          <w:sz w:val="24"/>
          <w:szCs w:val="24"/>
        </w:rPr>
      </w:pPr>
      <w:r w:rsidRPr="000840D2">
        <w:rPr>
          <w:rFonts w:ascii="Calibri" w:hAnsi="Calibri" w:cs="Calibri"/>
          <w:sz w:val="24"/>
          <w:szCs w:val="24"/>
        </w:rPr>
        <w:t xml:space="preserve">Zhotovitel je povinen při realizaci díla dodržovat veškerá ustanovení zákona č. 435/2004 Sb., o zaměstnanosti, </w:t>
      </w:r>
      <w:r w:rsidRPr="000840D2">
        <w:rPr>
          <w:rFonts w:ascii="Calibri" w:eastAsia="MS Mincho" w:hAnsi="Calibri" w:cs="Calibri"/>
          <w:sz w:val="24"/>
          <w:szCs w:val="24"/>
        </w:rPr>
        <w:t>ve znění pozdějších předpisů</w:t>
      </w:r>
      <w:r w:rsidRPr="000840D2">
        <w:rPr>
          <w:rFonts w:ascii="Calibri" w:hAnsi="Calibri" w:cs="Calibri"/>
          <w:sz w:val="24"/>
          <w:szCs w:val="24"/>
        </w:rPr>
        <w:t xml:space="preserve">, zákona č. 326/1996 Sb., o pobytu cizinců na území ČR, ve znění pozdějších předpisů, zákona č. 262/2006 Sb., zákoníku práce, ve znění pozdějších předpisů a ostatní platné právní předpisy. Zhotovitel je povinen zajišťovat práce legálně a zavazuje se vysílat k provádění prací pracovníky odborně a zdravotně způsobilé a řádně proškolené v předpisech bezpečnosti a ochrany zdraví při práci. </w:t>
      </w:r>
    </w:p>
    <w:p w14:paraId="49A8451C" w14:textId="32129E37" w:rsidR="00EA7419" w:rsidRDefault="00655614" w:rsidP="00D60F85">
      <w:pPr>
        <w:pStyle w:val="Zkladntext21"/>
        <w:widowControl w:val="0"/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rPr>
          <w:rFonts w:ascii="Calibri" w:hAnsi="Calibri" w:cs="Calibri"/>
          <w:sz w:val="24"/>
          <w:szCs w:val="24"/>
        </w:rPr>
      </w:pPr>
      <w:r w:rsidRPr="00EA7419">
        <w:rPr>
          <w:rFonts w:ascii="Calibri" w:hAnsi="Calibri" w:cs="Calibri"/>
          <w:sz w:val="24"/>
          <w:szCs w:val="24"/>
        </w:rPr>
        <w:t>Zhotovitel se proto výslovně zavazuje při realizaci této smlouvy dodržovat vůči svým zaměstnancům vykonávajícím práci související s předmětem této smlouvy veškeré pracovněprávní předpisy, a to zejména, nikoliv však výlučně, předpisy upravující mzdy zaměstnanců, pracovní dobu, dobu odpočinku mezi směnami, placené přesčasy, bezpečnost práce apod.</w:t>
      </w:r>
    </w:p>
    <w:p w14:paraId="57700FBF" w14:textId="0F4C61A6" w:rsidR="0041273A" w:rsidRPr="00EA7419" w:rsidRDefault="0041273A" w:rsidP="00D60F85">
      <w:pPr>
        <w:pStyle w:val="Zkladntext21"/>
        <w:widowControl w:val="0"/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rPr>
          <w:rFonts w:ascii="Calibri" w:hAnsi="Calibri" w:cs="Calibri"/>
          <w:sz w:val="24"/>
          <w:szCs w:val="24"/>
        </w:rPr>
      </w:pPr>
      <w:r w:rsidRPr="00EA7419">
        <w:rPr>
          <w:rFonts w:ascii="Calibri" w:hAnsi="Calibri" w:cs="Calibri"/>
          <w:sz w:val="24"/>
          <w:szCs w:val="24"/>
        </w:rPr>
        <w:t xml:space="preserve">Zhotovitel je povinen při realizaci díla dodržovat veškeré předpisy upravující zachování neporušeného životního prostředí, které naplňují cíle environmentální politiky související se změnou klimatu, využíváním zdrojů a udržitelnou spotřebou a výrobou, především zákona č. 114/1992 Sb., o ochraně přírody a krajiny, ve znění pozdějších předpisů a zákona č. 17/1992 Sb., o životním prostředí, ve znění pozdějších předpisů. Zhotovitel je povinen přijmout veškerá opatření, která po něm lze rozumně požadovat, aby např. při používání výrobních technologií </w:t>
      </w:r>
      <w:r w:rsidRPr="00EA7419">
        <w:rPr>
          <w:rFonts w:ascii="Calibri" w:hAnsi="Calibri" w:cs="Calibri"/>
          <w:sz w:val="24"/>
          <w:szCs w:val="24"/>
        </w:rPr>
        <w:lastRenderedPageBreak/>
        <w:t>a mechanismů, resp. dopravních prostředků chránil životní prostředí a omezil škody způsobené znečištěním, hlukem a jinými jeho činnostmi a musí zajistit, aby emise, půdní znečistění a odpadní vody z jeho činnosti nepřesáhly hodnoty stanovené příslušnými právními předpisy.</w:t>
      </w:r>
    </w:p>
    <w:p w14:paraId="011904A8" w14:textId="77777777" w:rsidR="00655614" w:rsidRPr="000840D2" w:rsidRDefault="00655614" w:rsidP="00D1385B">
      <w:pPr>
        <w:pStyle w:val="Zkladntext21"/>
        <w:widowControl w:val="0"/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rPr>
          <w:rFonts w:ascii="Calibri" w:hAnsi="Calibri" w:cs="Calibri"/>
          <w:sz w:val="24"/>
          <w:szCs w:val="24"/>
        </w:rPr>
      </w:pPr>
      <w:r w:rsidRPr="000840D2">
        <w:rPr>
          <w:rFonts w:ascii="Calibri" w:hAnsi="Calibri" w:cs="Calibri"/>
          <w:sz w:val="24"/>
          <w:szCs w:val="24"/>
        </w:rPr>
        <w:t>Zhotovitel se zavazuje dodržet technické podmínky provádění prací uvedené v čestném prohlášení v příloze č. 3 této smlouvy.</w:t>
      </w:r>
    </w:p>
    <w:p w14:paraId="37D45495" w14:textId="77777777" w:rsidR="00655614" w:rsidRPr="00655614" w:rsidRDefault="00655614" w:rsidP="00691658">
      <w:pPr>
        <w:ind w:left="720"/>
        <w:rPr>
          <w:rFonts w:ascii="Calibri" w:eastAsia="MS Mincho" w:hAnsi="Calibri" w:cs="Calibri"/>
        </w:rPr>
      </w:pPr>
    </w:p>
    <w:p w14:paraId="67BDB0C5" w14:textId="77777777" w:rsidR="001D3109" w:rsidRPr="006362DF" w:rsidRDefault="001D3109">
      <w:pPr>
        <w:ind w:left="360"/>
        <w:rPr>
          <w:rFonts w:ascii="Calibri" w:eastAsia="MS Mincho" w:hAnsi="Calibri" w:cs="Calibri"/>
        </w:rPr>
      </w:pPr>
    </w:p>
    <w:p w14:paraId="7333564C" w14:textId="77777777" w:rsidR="001D3109" w:rsidRPr="006362DF" w:rsidRDefault="001D3109">
      <w:pPr>
        <w:pStyle w:val="Normln0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6362DF">
        <w:rPr>
          <w:rFonts w:ascii="Calibri" w:hAnsi="Calibri" w:cs="Calibri"/>
          <w:b/>
          <w:sz w:val="24"/>
          <w:szCs w:val="24"/>
          <w:u w:val="single"/>
        </w:rPr>
        <w:t xml:space="preserve">Článek VI. </w:t>
      </w:r>
    </w:p>
    <w:p w14:paraId="13828E8F" w14:textId="77777777" w:rsidR="001D3109" w:rsidRPr="006362DF" w:rsidRDefault="001D3109">
      <w:pPr>
        <w:pStyle w:val="Normln0"/>
        <w:jc w:val="center"/>
        <w:rPr>
          <w:rFonts w:ascii="Calibri" w:eastAsia="MS Mincho" w:hAnsi="Calibri" w:cs="Calibri"/>
          <w:b/>
          <w:sz w:val="24"/>
          <w:szCs w:val="24"/>
          <w:u w:val="single"/>
        </w:rPr>
      </w:pPr>
      <w:r w:rsidRPr="006362DF">
        <w:rPr>
          <w:rFonts w:ascii="Calibri" w:hAnsi="Calibri" w:cs="Calibri"/>
          <w:b/>
          <w:sz w:val="24"/>
          <w:szCs w:val="24"/>
          <w:u w:val="single"/>
        </w:rPr>
        <w:t>Ostatní smluvní ujednání</w:t>
      </w:r>
    </w:p>
    <w:p w14:paraId="12A3BBA0" w14:textId="77777777" w:rsidR="001D3109" w:rsidRPr="00AD59CC" w:rsidRDefault="001D3109">
      <w:pPr>
        <w:rPr>
          <w:rFonts w:ascii="Calibri" w:eastAsia="MS Mincho" w:hAnsi="Calibri" w:cs="Calibri"/>
          <w:b/>
          <w:sz w:val="14"/>
          <w:szCs w:val="14"/>
          <w:u w:val="single"/>
        </w:rPr>
      </w:pPr>
    </w:p>
    <w:p w14:paraId="2E619B07" w14:textId="77777777" w:rsidR="001D3109" w:rsidRPr="006362DF" w:rsidRDefault="001D3109">
      <w:pPr>
        <w:numPr>
          <w:ilvl w:val="0"/>
          <w:numId w:val="4"/>
        </w:numPr>
        <w:tabs>
          <w:tab w:val="left" w:pos="425"/>
        </w:tabs>
        <w:ind w:left="425" w:hanging="425"/>
        <w:jc w:val="both"/>
        <w:rPr>
          <w:rFonts w:ascii="Calibri" w:eastAsia="MS Mincho" w:hAnsi="Calibri" w:cs="Calibri"/>
        </w:rPr>
      </w:pPr>
      <w:r w:rsidRPr="006362DF">
        <w:rPr>
          <w:rFonts w:ascii="Calibri" w:eastAsia="MS Mincho" w:hAnsi="Calibri" w:cs="Calibri"/>
        </w:rPr>
        <w:t>Objednatel je oprávněn po celou dobu plnění předmětu smlouvy provádět kontrolu prováděných stavebních prací</w:t>
      </w:r>
      <w:r w:rsidR="004A210B" w:rsidRPr="006362DF">
        <w:rPr>
          <w:rFonts w:ascii="Calibri" w:eastAsia="MS Mincho" w:hAnsi="Calibri" w:cs="Calibri"/>
        </w:rPr>
        <w:t>.</w:t>
      </w:r>
    </w:p>
    <w:p w14:paraId="71853455" w14:textId="004AE397" w:rsidR="001D3109" w:rsidRPr="006362DF" w:rsidRDefault="001A084F">
      <w:pPr>
        <w:numPr>
          <w:ilvl w:val="0"/>
          <w:numId w:val="4"/>
        </w:numPr>
        <w:tabs>
          <w:tab w:val="left" w:pos="425"/>
        </w:tabs>
        <w:ind w:left="425" w:hanging="425"/>
        <w:jc w:val="both"/>
        <w:rPr>
          <w:rFonts w:ascii="Calibri" w:eastAsia="MS Mincho" w:hAnsi="Calibri" w:cs="Calibri"/>
        </w:rPr>
      </w:pPr>
      <w:r w:rsidRPr="006362DF">
        <w:rPr>
          <w:rFonts w:ascii="Calibri" w:eastAsia="MS Mincho" w:hAnsi="Calibri" w:cs="Calibri"/>
        </w:rPr>
        <w:t>T</w:t>
      </w:r>
      <w:r w:rsidR="001D3109" w:rsidRPr="006362DF">
        <w:rPr>
          <w:rFonts w:ascii="Calibri" w:eastAsia="MS Mincho" w:hAnsi="Calibri" w:cs="Calibri"/>
        </w:rPr>
        <w:t>echnický dozor</w:t>
      </w:r>
      <w:r w:rsidRPr="006362DF">
        <w:rPr>
          <w:rFonts w:ascii="Calibri" w:eastAsia="MS Mincho" w:hAnsi="Calibri" w:cs="Calibri"/>
        </w:rPr>
        <w:t xml:space="preserve"> objednatele</w:t>
      </w:r>
      <w:r w:rsidR="001D3109" w:rsidRPr="006362DF">
        <w:rPr>
          <w:rFonts w:ascii="Calibri" w:eastAsia="MS Mincho" w:hAnsi="Calibri" w:cs="Calibri"/>
        </w:rPr>
        <w:t xml:space="preserve"> či jím písemně pověřený zástupce, popřípadě jiná osoba, která se prokáže písemným pověřením objednatele</w:t>
      </w:r>
      <w:r w:rsidRPr="006362DF">
        <w:rPr>
          <w:rFonts w:ascii="Calibri" w:eastAsia="MS Mincho" w:hAnsi="Calibri" w:cs="Calibri"/>
        </w:rPr>
        <w:t>,</w:t>
      </w:r>
      <w:r w:rsidR="001D3109" w:rsidRPr="006362DF">
        <w:rPr>
          <w:rFonts w:ascii="Calibri" w:eastAsia="MS Mincho" w:hAnsi="Calibri" w:cs="Calibri"/>
        </w:rPr>
        <w:t xml:space="preserve"> je oprávněna sledovat, zda </w:t>
      </w:r>
      <w:r w:rsidRPr="006362DF">
        <w:rPr>
          <w:rFonts w:ascii="Calibri" w:eastAsia="MS Mincho" w:hAnsi="Calibri" w:cs="Calibri"/>
        </w:rPr>
        <w:t xml:space="preserve">jsou </w:t>
      </w:r>
      <w:r w:rsidR="00DB7765" w:rsidRPr="006362DF">
        <w:rPr>
          <w:rFonts w:ascii="Calibri" w:eastAsia="MS Mincho" w:hAnsi="Calibri" w:cs="Calibri"/>
        </w:rPr>
        <w:t xml:space="preserve">práce </w:t>
      </w:r>
      <w:r w:rsidR="001D3109" w:rsidRPr="006362DF">
        <w:rPr>
          <w:rFonts w:ascii="Calibri" w:eastAsia="MS Mincho" w:hAnsi="Calibri" w:cs="Calibri"/>
        </w:rPr>
        <w:t xml:space="preserve">prováděny podle dílčí objednávky a předaných podkladů, </w:t>
      </w:r>
      <w:r w:rsidRPr="006362DF">
        <w:rPr>
          <w:rFonts w:ascii="Calibri" w:eastAsia="MS Mincho" w:hAnsi="Calibri" w:cs="Calibri"/>
        </w:rPr>
        <w:t xml:space="preserve">zejména </w:t>
      </w:r>
      <w:r w:rsidR="001D3109" w:rsidRPr="006362DF">
        <w:rPr>
          <w:rFonts w:ascii="Calibri" w:eastAsia="MS Mincho" w:hAnsi="Calibri" w:cs="Calibri"/>
        </w:rPr>
        <w:t>podle projektové dokumentace, smluvených podmínek, technických norem,</w:t>
      </w:r>
      <w:r w:rsidR="00DB7765" w:rsidRPr="006362DF">
        <w:rPr>
          <w:rFonts w:ascii="Calibri" w:eastAsia="MS Mincho" w:hAnsi="Calibri" w:cs="Calibri"/>
        </w:rPr>
        <w:t xml:space="preserve"> stavebních standardů objednatele</w:t>
      </w:r>
      <w:r w:rsidR="001D3109" w:rsidRPr="006362DF">
        <w:rPr>
          <w:rFonts w:ascii="Calibri" w:eastAsia="MS Mincho" w:hAnsi="Calibri" w:cs="Calibri"/>
        </w:rPr>
        <w:t xml:space="preserve"> v souladu s rozhodnutím veřejno</w:t>
      </w:r>
      <w:r w:rsidR="00DB7765" w:rsidRPr="006362DF">
        <w:rPr>
          <w:rFonts w:ascii="Calibri" w:eastAsia="MS Mincho" w:hAnsi="Calibri" w:cs="Calibri"/>
        </w:rPr>
        <w:t>právních orgánů apod.</w:t>
      </w:r>
      <w:r w:rsidR="00A66930">
        <w:rPr>
          <w:rFonts w:ascii="Calibri" w:eastAsia="MS Mincho" w:hAnsi="Calibri" w:cs="Calibri"/>
        </w:rPr>
        <w:br/>
      </w:r>
      <w:r w:rsidR="001D3109" w:rsidRPr="006362DF">
        <w:rPr>
          <w:rFonts w:ascii="Calibri" w:eastAsia="MS Mincho" w:hAnsi="Calibri" w:cs="Calibri"/>
        </w:rPr>
        <w:t>Na zjištěné nedostatky v průběhu provádění díla technický</w:t>
      </w:r>
      <w:r w:rsidR="00DB7765" w:rsidRPr="006362DF">
        <w:rPr>
          <w:rFonts w:ascii="Calibri" w:eastAsia="MS Mincho" w:hAnsi="Calibri" w:cs="Calibri"/>
        </w:rPr>
        <w:t xml:space="preserve"> </w:t>
      </w:r>
      <w:r w:rsidR="001D3109" w:rsidRPr="006362DF">
        <w:rPr>
          <w:rFonts w:ascii="Calibri" w:eastAsia="MS Mincho" w:hAnsi="Calibri" w:cs="Calibri"/>
        </w:rPr>
        <w:t xml:space="preserve">dozor </w:t>
      </w:r>
      <w:r w:rsidR="00A66930">
        <w:rPr>
          <w:rFonts w:ascii="Calibri" w:eastAsia="MS Mincho" w:hAnsi="Calibri" w:cs="Calibri"/>
        </w:rPr>
        <w:t xml:space="preserve">objednatele </w:t>
      </w:r>
      <w:r w:rsidR="001D3109" w:rsidRPr="006362DF">
        <w:rPr>
          <w:rFonts w:ascii="Calibri" w:eastAsia="MS Mincho" w:hAnsi="Calibri" w:cs="Calibri"/>
        </w:rPr>
        <w:t xml:space="preserve">neprodleně upozorní </w:t>
      </w:r>
      <w:r w:rsidR="00DB7765" w:rsidRPr="006362DF">
        <w:rPr>
          <w:rFonts w:ascii="Calibri" w:eastAsia="MS Mincho" w:hAnsi="Calibri" w:cs="Calibri"/>
        </w:rPr>
        <w:t>odpovědnou osobu zhotovitele</w:t>
      </w:r>
      <w:r w:rsidR="001D3109" w:rsidRPr="006362DF">
        <w:rPr>
          <w:rFonts w:ascii="Calibri" w:eastAsia="MS Mincho" w:hAnsi="Calibri" w:cs="Calibri"/>
        </w:rPr>
        <w:t>.</w:t>
      </w:r>
    </w:p>
    <w:p w14:paraId="1E358416" w14:textId="77777777" w:rsidR="001D3109" w:rsidRPr="006362DF" w:rsidRDefault="0023363C">
      <w:pPr>
        <w:numPr>
          <w:ilvl w:val="0"/>
          <w:numId w:val="4"/>
        </w:numPr>
        <w:tabs>
          <w:tab w:val="left" w:pos="425"/>
        </w:tabs>
        <w:ind w:left="425" w:hanging="425"/>
        <w:jc w:val="both"/>
        <w:rPr>
          <w:rFonts w:ascii="Calibri" w:eastAsia="MS Mincho" w:hAnsi="Calibri" w:cs="Calibri"/>
        </w:rPr>
      </w:pPr>
      <w:r>
        <w:rPr>
          <w:rFonts w:ascii="Calibri" w:eastAsia="MS Mincho" w:hAnsi="Calibri" w:cs="Calibri"/>
        </w:rPr>
        <w:t>Objednatel</w:t>
      </w:r>
      <w:r w:rsidR="004A210B" w:rsidRPr="006362DF">
        <w:rPr>
          <w:rFonts w:ascii="Calibri" w:eastAsia="MS Mincho" w:hAnsi="Calibri" w:cs="Calibri"/>
        </w:rPr>
        <w:t xml:space="preserve"> j</w:t>
      </w:r>
      <w:r>
        <w:rPr>
          <w:rFonts w:ascii="Calibri" w:eastAsia="MS Mincho" w:hAnsi="Calibri" w:cs="Calibri"/>
        </w:rPr>
        <w:t>e</w:t>
      </w:r>
      <w:r w:rsidR="004A210B" w:rsidRPr="006362DF">
        <w:rPr>
          <w:rFonts w:ascii="Calibri" w:eastAsia="MS Mincho" w:hAnsi="Calibri" w:cs="Calibri"/>
        </w:rPr>
        <w:t xml:space="preserve"> </w:t>
      </w:r>
      <w:r w:rsidR="001D3109" w:rsidRPr="006362DF">
        <w:rPr>
          <w:rFonts w:ascii="Calibri" w:eastAsia="MS Mincho" w:hAnsi="Calibri" w:cs="Calibri"/>
        </w:rPr>
        <w:t xml:space="preserve">oprávněn dát pracovníkům zhotovitele příkaz přerušit práci, pokud není odpovědná osoba zhotovitele dosažitelná a je-li současně ohrožena bezpečnost prováděné stavby, život nebo zdraví </w:t>
      </w:r>
      <w:r w:rsidR="00DB7765" w:rsidRPr="006362DF">
        <w:rPr>
          <w:rFonts w:ascii="Calibri" w:eastAsia="MS Mincho" w:hAnsi="Calibri" w:cs="Calibri"/>
        </w:rPr>
        <w:t>osob</w:t>
      </w:r>
      <w:r w:rsidR="001D3109" w:rsidRPr="006362DF">
        <w:rPr>
          <w:rFonts w:ascii="Calibri" w:eastAsia="MS Mincho" w:hAnsi="Calibri" w:cs="Calibri"/>
        </w:rPr>
        <w:t xml:space="preserve"> nebo hrozí-li jiné majetkové škody.</w:t>
      </w:r>
    </w:p>
    <w:p w14:paraId="0619065B" w14:textId="77777777" w:rsidR="001D3109" w:rsidRPr="006362DF" w:rsidRDefault="001D3109">
      <w:pPr>
        <w:numPr>
          <w:ilvl w:val="0"/>
          <w:numId w:val="4"/>
        </w:numPr>
        <w:tabs>
          <w:tab w:val="left" w:pos="425"/>
        </w:tabs>
        <w:ind w:left="425" w:hanging="425"/>
        <w:jc w:val="both"/>
        <w:rPr>
          <w:rFonts w:ascii="Calibri" w:eastAsia="MS Mincho" w:hAnsi="Calibri" w:cs="Calibri"/>
        </w:rPr>
      </w:pPr>
      <w:r w:rsidRPr="006362DF">
        <w:rPr>
          <w:rFonts w:ascii="Calibri" w:eastAsia="MS Mincho" w:hAnsi="Calibri" w:cs="Calibri"/>
        </w:rPr>
        <w:t xml:space="preserve">Zhotovitel při předání staveniště určí </w:t>
      </w:r>
      <w:r w:rsidR="00DB7765" w:rsidRPr="006362DF">
        <w:rPr>
          <w:rFonts w:ascii="Calibri" w:eastAsia="MS Mincho" w:hAnsi="Calibri" w:cs="Calibri"/>
        </w:rPr>
        <w:t>odpovědnou</w:t>
      </w:r>
      <w:r w:rsidRPr="006362DF">
        <w:rPr>
          <w:rFonts w:ascii="Calibri" w:eastAsia="MS Mincho" w:hAnsi="Calibri" w:cs="Calibri"/>
        </w:rPr>
        <w:t xml:space="preserve"> osobu, která bude oprávněná jednat </w:t>
      </w:r>
      <w:r w:rsidR="00943355" w:rsidRPr="006362DF">
        <w:rPr>
          <w:rFonts w:ascii="Calibri" w:eastAsia="MS Mincho" w:hAnsi="Calibri" w:cs="Calibri"/>
        </w:rPr>
        <w:br/>
      </w:r>
      <w:r w:rsidRPr="006362DF">
        <w:rPr>
          <w:rFonts w:ascii="Calibri" w:eastAsia="MS Mincho" w:hAnsi="Calibri" w:cs="Calibri"/>
        </w:rPr>
        <w:t>s technickým dozorem objednatele</w:t>
      </w:r>
      <w:r w:rsidR="00DB7765" w:rsidRPr="006362DF">
        <w:rPr>
          <w:rFonts w:ascii="Calibri" w:eastAsia="MS Mincho" w:hAnsi="Calibri" w:cs="Calibri"/>
        </w:rPr>
        <w:t>.</w:t>
      </w:r>
    </w:p>
    <w:p w14:paraId="091573AE" w14:textId="77777777" w:rsidR="001D3109" w:rsidRPr="006362DF" w:rsidRDefault="001D3109">
      <w:pPr>
        <w:numPr>
          <w:ilvl w:val="0"/>
          <w:numId w:val="4"/>
        </w:numPr>
        <w:tabs>
          <w:tab w:val="left" w:pos="425"/>
        </w:tabs>
        <w:ind w:left="425" w:hanging="425"/>
        <w:jc w:val="both"/>
        <w:rPr>
          <w:rFonts w:ascii="Calibri" w:eastAsia="MS Mincho" w:hAnsi="Calibri" w:cs="Calibri"/>
        </w:rPr>
      </w:pPr>
      <w:r w:rsidRPr="006362DF">
        <w:rPr>
          <w:rFonts w:ascii="Calibri" w:eastAsia="MS Mincho" w:hAnsi="Calibri" w:cs="Calibri"/>
        </w:rPr>
        <w:t>Do stavebního deníku</w:t>
      </w:r>
      <w:r w:rsidR="00104156" w:rsidRPr="006362DF">
        <w:rPr>
          <w:rFonts w:ascii="Calibri" w:eastAsia="MS Mincho" w:hAnsi="Calibri" w:cs="Calibri"/>
        </w:rPr>
        <w:t>, pokud ho objednatel bude požadovat,</w:t>
      </w:r>
      <w:r w:rsidRPr="006362DF">
        <w:rPr>
          <w:rFonts w:ascii="Calibri" w:eastAsia="MS Mincho" w:hAnsi="Calibri" w:cs="Calibri"/>
        </w:rPr>
        <w:t xml:space="preserve"> se zapisují rozhodné skutečnosti pro plnění této smlouvy. Zejména se</w:t>
      </w:r>
      <w:r w:rsidR="006C1B87" w:rsidRPr="006362DF">
        <w:rPr>
          <w:rFonts w:ascii="Calibri" w:eastAsia="MS Mincho" w:hAnsi="Calibri" w:cs="Calibri"/>
        </w:rPr>
        <w:t xml:space="preserve"> </w:t>
      </w:r>
      <w:r w:rsidRPr="006362DF">
        <w:rPr>
          <w:rFonts w:ascii="Calibri" w:eastAsia="MS Mincho" w:hAnsi="Calibri" w:cs="Calibri"/>
        </w:rPr>
        <w:t>jedná o údaje o časovém postupu prací, zdůvodnění odchylek prováděných prací od projektové dokumentace. Objednatel prostřednictvím technického dozoru je povinen se k zápisům zhotovitele vyjadřovat a stavbyvedoucí je povinen vyjadřovat se písemně k zápisům technického dozoru objednatele.</w:t>
      </w:r>
    </w:p>
    <w:p w14:paraId="17038A8B" w14:textId="77777777" w:rsidR="001D3109" w:rsidRPr="006362DF" w:rsidRDefault="001D3109">
      <w:pPr>
        <w:numPr>
          <w:ilvl w:val="0"/>
          <w:numId w:val="4"/>
        </w:numPr>
        <w:tabs>
          <w:tab w:val="left" w:pos="425"/>
        </w:tabs>
        <w:ind w:left="425" w:hanging="425"/>
        <w:jc w:val="both"/>
        <w:rPr>
          <w:rFonts w:ascii="Calibri" w:eastAsia="MS Mincho" w:hAnsi="Calibri" w:cs="Calibri"/>
        </w:rPr>
      </w:pPr>
      <w:r w:rsidRPr="006362DF">
        <w:rPr>
          <w:rFonts w:ascii="Calibri" w:eastAsia="MS Mincho" w:hAnsi="Calibri" w:cs="Calibri"/>
        </w:rPr>
        <w:t xml:space="preserve">Práce, které budou v průběhu provádění díla zakryty, </w:t>
      </w:r>
      <w:r w:rsidR="00DB7765" w:rsidRPr="006362DF">
        <w:rPr>
          <w:rFonts w:ascii="Calibri" w:eastAsia="MS Mincho" w:hAnsi="Calibri" w:cs="Calibri"/>
        </w:rPr>
        <w:t xml:space="preserve">(např. vodovodní, elektrické, odpadní rozvody), </w:t>
      </w:r>
      <w:r w:rsidRPr="006362DF">
        <w:rPr>
          <w:rFonts w:ascii="Calibri" w:eastAsia="MS Mincho" w:hAnsi="Calibri" w:cs="Calibri"/>
        </w:rPr>
        <w:t>musí být ze strany technického dozoru</w:t>
      </w:r>
      <w:r w:rsidR="00DB7765" w:rsidRPr="006362DF">
        <w:rPr>
          <w:rFonts w:ascii="Calibri" w:eastAsia="MS Mincho" w:hAnsi="Calibri" w:cs="Calibri"/>
        </w:rPr>
        <w:t xml:space="preserve"> objednatele</w:t>
      </w:r>
      <w:r w:rsidRPr="006362DF">
        <w:rPr>
          <w:rFonts w:ascii="Calibri" w:eastAsia="MS Mincho" w:hAnsi="Calibri" w:cs="Calibri"/>
        </w:rPr>
        <w:t xml:space="preserve"> před jejich zakrytím prověřeny. </w:t>
      </w:r>
      <w:r w:rsidRPr="006362DF">
        <w:rPr>
          <w:rFonts w:ascii="Calibri" w:hAnsi="Calibri" w:cs="Calibri"/>
        </w:rPr>
        <w:t xml:space="preserve">Zhotovitel </w:t>
      </w:r>
      <w:r w:rsidR="00DB7765" w:rsidRPr="006362DF">
        <w:rPr>
          <w:rFonts w:ascii="Calibri" w:hAnsi="Calibri" w:cs="Calibri"/>
        </w:rPr>
        <w:t xml:space="preserve">písemně </w:t>
      </w:r>
      <w:r w:rsidRPr="006362DF">
        <w:rPr>
          <w:rFonts w:ascii="Calibri" w:hAnsi="Calibri" w:cs="Calibri"/>
        </w:rPr>
        <w:t>vyzve</w:t>
      </w:r>
      <w:r w:rsidR="00DB7765" w:rsidRPr="006362DF">
        <w:rPr>
          <w:rFonts w:ascii="Calibri" w:hAnsi="Calibri" w:cs="Calibri"/>
        </w:rPr>
        <w:t xml:space="preserve"> technický</w:t>
      </w:r>
      <w:r w:rsidRPr="006362DF">
        <w:rPr>
          <w:rFonts w:ascii="Calibri" w:hAnsi="Calibri" w:cs="Calibri"/>
        </w:rPr>
        <w:t xml:space="preserve"> dozor </w:t>
      </w:r>
      <w:r w:rsidR="00DB7765" w:rsidRPr="006362DF">
        <w:rPr>
          <w:rFonts w:ascii="Calibri" w:hAnsi="Calibri" w:cs="Calibri"/>
        </w:rPr>
        <w:t xml:space="preserve">objednatele </w:t>
      </w:r>
      <w:r w:rsidRPr="006362DF">
        <w:rPr>
          <w:rFonts w:ascii="Calibri" w:hAnsi="Calibri" w:cs="Calibri"/>
        </w:rPr>
        <w:t>k jejich převzetí 3 pracovní dny před jejich zakrytím.</w:t>
      </w:r>
    </w:p>
    <w:p w14:paraId="7DE6B00A" w14:textId="77777777" w:rsidR="002C4BFB" w:rsidRPr="0023363C" w:rsidRDefault="001D3109" w:rsidP="00B61146">
      <w:pPr>
        <w:numPr>
          <w:ilvl w:val="0"/>
          <w:numId w:val="4"/>
        </w:numPr>
        <w:tabs>
          <w:tab w:val="left" w:pos="425"/>
        </w:tabs>
        <w:ind w:left="425" w:hanging="425"/>
        <w:jc w:val="both"/>
        <w:rPr>
          <w:rFonts w:ascii="Calibri" w:eastAsia="MS Mincho" w:hAnsi="Calibri" w:cs="Calibri"/>
        </w:rPr>
      </w:pPr>
      <w:r w:rsidRPr="006362DF">
        <w:rPr>
          <w:rFonts w:ascii="Calibri" w:eastAsia="MS Mincho" w:hAnsi="Calibri" w:cs="Calibri"/>
        </w:rPr>
        <w:t>Zhotovitel bude věnovat zvláštní pozornost tomu, aby při provádění stavebních prací nedošlo k</w:t>
      </w:r>
      <w:r w:rsidR="007E6467" w:rsidRPr="006362DF">
        <w:rPr>
          <w:rFonts w:ascii="Calibri" w:eastAsia="MS Mincho" w:hAnsi="Calibri" w:cs="Calibri"/>
        </w:rPr>
        <w:t> </w:t>
      </w:r>
      <w:r w:rsidRPr="006362DF">
        <w:rPr>
          <w:rFonts w:ascii="Calibri" w:eastAsia="MS Mincho" w:hAnsi="Calibri" w:cs="Calibri"/>
        </w:rPr>
        <w:t>poškození</w:t>
      </w:r>
      <w:r w:rsidR="007E6467" w:rsidRPr="006362DF">
        <w:rPr>
          <w:rFonts w:ascii="Calibri" w:eastAsia="MS Mincho" w:hAnsi="Calibri" w:cs="Calibri"/>
        </w:rPr>
        <w:t xml:space="preserve"> stromů, keřů, rostlin,</w:t>
      </w:r>
      <w:r w:rsidR="00104156" w:rsidRPr="006362DF">
        <w:rPr>
          <w:rFonts w:ascii="Calibri" w:eastAsia="MS Mincho" w:hAnsi="Calibri" w:cs="Calibri"/>
        </w:rPr>
        <w:t xml:space="preserve"> parkových ploch a porostu, </w:t>
      </w:r>
      <w:r w:rsidR="00104156" w:rsidRPr="0023363C">
        <w:rPr>
          <w:rFonts w:ascii="Calibri" w:eastAsia="MS Mincho" w:hAnsi="Calibri" w:cs="Calibri"/>
        </w:rPr>
        <w:t xml:space="preserve">zejména z pohledu </w:t>
      </w:r>
      <w:r w:rsidR="00104156" w:rsidRPr="00691658">
        <w:rPr>
          <w:rFonts w:ascii="Calibri" w:hAnsi="Calibri" w:cs="Calibri"/>
          <w:bCs/>
        </w:rPr>
        <w:t> zásahu do stanoviště zvláště chráněného druhu dle §</w:t>
      </w:r>
      <w:r w:rsidR="00691658">
        <w:rPr>
          <w:rFonts w:ascii="Calibri" w:hAnsi="Calibri" w:cs="Calibri"/>
          <w:bCs/>
        </w:rPr>
        <w:t xml:space="preserve"> </w:t>
      </w:r>
      <w:r w:rsidR="00104156" w:rsidRPr="00691658">
        <w:rPr>
          <w:rFonts w:ascii="Calibri" w:hAnsi="Calibri" w:cs="Calibri"/>
          <w:bCs/>
        </w:rPr>
        <w:t xml:space="preserve">56 </w:t>
      </w:r>
      <w:r w:rsidR="0023363C">
        <w:rPr>
          <w:rFonts w:ascii="Calibri" w:hAnsi="Calibri" w:cs="Calibri"/>
          <w:bCs/>
        </w:rPr>
        <w:t>z</w:t>
      </w:r>
      <w:r w:rsidR="00104156" w:rsidRPr="00691658">
        <w:rPr>
          <w:rFonts w:ascii="Calibri" w:hAnsi="Calibri" w:cs="Calibri"/>
          <w:bCs/>
        </w:rPr>
        <w:t>ákona č. 114/1992 Sb</w:t>
      </w:r>
      <w:r w:rsidR="0023363C">
        <w:rPr>
          <w:rFonts w:ascii="Calibri" w:hAnsi="Calibri" w:cs="Calibri"/>
          <w:bCs/>
        </w:rPr>
        <w:t>.</w:t>
      </w:r>
      <w:r w:rsidR="00104156" w:rsidRPr="00691658">
        <w:rPr>
          <w:rFonts w:ascii="Calibri" w:hAnsi="Calibri" w:cs="Calibri"/>
          <w:bCs/>
        </w:rPr>
        <w:t>, o ochraně přírody a krajiny</w:t>
      </w:r>
      <w:r w:rsidR="0023363C">
        <w:rPr>
          <w:rFonts w:ascii="Calibri" w:hAnsi="Calibri" w:cs="Calibri"/>
          <w:bCs/>
        </w:rPr>
        <w:t>.</w:t>
      </w:r>
    </w:p>
    <w:p w14:paraId="15FC5CA8" w14:textId="77777777" w:rsidR="001D3109" w:rsidRPr="006362DF" w:rsidRDefault="001D3109" w:rsidP="00B61146">
      <w:pPr>
        <w:numPr>
          <w:ilvl w:val="0"/>
          <w:numId w:val="4"/>
        </w:numPr>
        <w:tabs>
          <w:tab w:val="left" w:pos="425"/>
        </w:tabs>
        <w:ind w:left="425" w:hanging="425"/>
        <w:jc w:val="both"/>
        <w:rPr>
          <w:rFonts w:ascii="Calibri" w:eastAsia="MS Mincho" w:hAnsi="Calibri" w:cs="Calibri"/>
        </w:rPr>
      </w:pPr>
      <w:r w:rsidRPr="006362DF">
        <w:rPr>
          <w:rFonts w:ascii="Calibri" w:eastAsia="MS Mincho" w:hAnsi="Calibri" w:cs="Calibri"/>
        </w:rPr>
        <w:t xml:space="preserve">Při provozu vozidel v areálu </w:t>
      </w:r>
      <w:r w:rsidR="002C4BFB" w:rsidRPr="006362DF">
        <w:rPr>
          <w:rFonts w:ascii="Calibri" w:eastAsia="MS Mincho" w:hAnsi="Calibri" w:cs="Calibri"/>
        </w:rPr>
        <w:t>objednatele</w:t>
      </w:r>
      <w:r w:rsidRPr="006362DF">
        <w:rPr>
          <w:rFonts w:ascii="Calibri" w:eastAsia="MS Mincho" w:hAnsi="Calibri" w:cs="Calibri"/>
        </w:rPr>
        <w:t xml:space="preserve"> je zhotovitel povinen dodržovat max. stanovenou rychlost, tj. 20 km/hod.</w:t>
      </w:r>
      <w:r w:rsidR="002C4BFB" w:rsidRPr="006362DF">
        <w:rPr>
          <w:rFonts w:ascii="Calibri" w:eastAsia="MS Mincho" w:hAnsi="Calibri" w:cs="Calibri"/>
        </w:rPr>
        <w:t xml:space="preserve"> a dodržovat dopravní předpisy platné pro obytnou zónu.</w:t>
      </w:r>
    </w:p>
    <w:p w14:paraId="0D7B579A" w14:textId="77777777" w:rsidR="00A66930" w:rsidRDefault="001D3109">
      <w:pPr>
        <w:numPr>
          <w:ilvl w:val="0"/>
          <w:numId w:val="4"/>
        </w:numPr>
        <w:tabs>
          <w:tab w:val="left" w:pos="425"/>
        </w:tabs>
        <w:ind w:left="425" w:hanging="425"/>
        <w:jc w:val="both"/>
        <w:rPr>
          <w:rFonts w:ascii="Calibri" w:hAnsi="Calibri" w:cs="Calibri"/>
        </w:rPr>
      </w:pPr>
      <w:r w:rsidRPr="006362DF">
        <w:rPr>
          <w:rFonts w:ascii="Calibri" w:hAnsi="Calibri" w:cs="Calibri"/>
        </w:rPr>
        <w:t xml:space="preserve">Zhotovitel umožní výkon funkce technického dozoru </w:t>
      </w:r>
      <w:r w:rsidR="002C4BFB" w:rsidRPr="006362DF">
        <w:rPr>
          <w:rFonts w:ascii="Calibri" w:hAnsi="Calibri" w:cs="Calibri"/>
        </w:rPr>
        <w:t>objednatele</w:t>
      </w:r>
      <w:r w:rsidRPr="006362DF">
        <w:rPr>
          <w:rFonts w:ascii="Calibri" w:hAnsi="Calibri" w:cs="Calibri"/>
        </w:rPr>
        <w:t xml:space="preserve">, </w:t>
      </w:r>
      <w:r w:rsidR="007E6467" w:rsidRPr="006362DF">
        <w:rPr>
          <w:rFonts w:ascii="Calibri" w:hAnsi="Calibri" w:cs="Calibri"/>
        </w:rPr>
        <w:t xml:space="preserve">technika BOZP, PO a CO, </w:t>
      </w:r>
      <w:r w:rsidRPr="006362DF">
        <w:rPr>
          <w:rFonts w:ascii="Calibri" w:hAnsi="Calibri" w:cs="Calibri"/>
        </w:rPr>
        <w:t>případně autorského dozoru projektanta a koordinátora BOZP</w:t>
      </w:r>
      <w:r w:rsidR="007E6467" w:rsidRPr="006362DF">
        <w:rPr>
          <w:rFonts w:ascii="Calibri" w:hAnsi="Calibri" w:cs="Calibri"/>
        </w:rPr>
        <w:t>,</w:t>
      </w:r>
      <w:r w:rsidRPr="006362DF">
        <w:rPr>
          <w:rFonts w:ascii="Calibri" w:hAnsi="Calibri" w:cs="Calibri"/>
        </w:rPr>
        <w:t xml:space="preserve"> budou-li ustanoveni. </w:t>
      </w:r>
    </w:p>
    <w:p w14:paraId="4FDC55C2" w14:textId="77777777" w:rsidR="002C4BFB" w:rsidRPr="006362DF" w:rsidRDefault="001D3109">
      <w:pPr>
        <w:numPr>
          <w:ilvl w:val="0"/>
          <w:numId w:val="4"/>
        </w:numPr>
        <w:tabs>
          <w:tab w:val="left" w:pos="425"/>
        </w:tabs>
        <w:ind w:left="425" w:hanging="425"/>
        <w:jc w:val="both"/>
        <w:rPr>
          <w:rFonts w:ascii="Calibri" w:hAnsi="Calibri" w:cs="Calibri"/>
        </w:rPr>
      </w:pPr>
      <w:r w:rsidRPr="006362DF">
        <w:rPr>
          <w:rFonts w:ascii="Calibri" w:hAnsi="Calibri" w:cs="Calibri"/>
        </w:rPr>
        <w:t>Zhotovitel se zavazuje dodržovat při své činnosti veškeré platné technické a právní předpisy,</w:t>
      </w:r>
      <w:r w:rsidR="002C4BFB" w:rsidRPr="006362DF">
        <w:rPr>
          <w:rFonts w:ascii="Calibri" w:hAnsi="Calibri" w:cs="Calibri"/>
        </w:rPr>
        <w:t xml:space="preserve"> zejména</w:t>
      </w:r>
      <w:r w:rsidRPr="006362DF">
        <w:rPr>
          <w:rFonts w:ascii="Calibri" w:hAnsi="Calibri" w:cs="Calibri"/>
        </w:rPr>
        <w:t xml:space="preserve"> týkající se zajištění bezpečnosti a ochrany zdraví při práci a bezpečnosti technických zařízení, požární ochrany apod. a řídit se pokyny koordinátora BOZP, pokud bude tento na stavbě ustanoven. </w:t>
      </w:r>
    </w:p>
    <w:p w14:paraId="52D2D0C3" w14:textId="77777777" w:rsidR="002C4BFB" w:rsidRPr="006362DF" w:rsidRDefault="00BE064E" w:rsidP="00D55EFC">
      <w:pPr>
        <w:numPr>
          <w:ilvl w:val="0"/>
          <w:numId w:val="4"/>
        </w:numPr>
        <w:tabs>
          <w:tab w:val="left" w:pos="425"/>
        </w:tabs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Pokud objednatel nestanoví jinak, vykonává </w:t>
      </w:r>
      <w:r w:rsidR="002C4BFB" w:rsidRPr="006362DF">
        <w:rPr>
          <w:rFonts w:ascii="Calibri" w:hAnsi="Calibri" w:cs="Calibri"/>
        </w:rPr>
        <w:t xml:space="preserve">funkci </w:t>
      </w:r>
      <w:r>
        <w:rPr>
          <w:rFonts w:ascii="Calibri" w:hAnsi="Calibri" w:cs="Calibri"/>
        </w:rPr>
        <w:t xml:space="preserve">technického </w:t>
      </w:r>
      <w:r w:rsidR="002C4BFB" w:rsidRPr="006362DF">
        <w:rPr>
          <w:rFonts w:ascii="Calibri" w:hAnsi="Calibri" w:cs="Calibri"/>
        </w:rPr>
        <w:t>dozor</w:t>
      </w:r>
      <w:r>
        <w:rPr>
          <w:rFonts w:ascii="Calibri" w:hAnsi="Calibri" w:cs="Calibri"/>
        </w:rPr>
        <w:t>u</w:t>
      </w:r>
      <w:r w:rsidR="002C4BFB" w:rsidRPr="006362D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objednatele (investora, stavebníka) </w:t>
      </w:r>
      <w:r w:rsidR="002C4BFB" w:rsidRPr="006362DF">
        <w:rPr>
          <w:rFonts w:ascii="Calibri" w:hAnsi="Calibri" w:cs="Calibri"/>
        </w:rPr>
        <w:t>stavební technik objednatele a vedoucí technického odboru</w:t>
      </w:r>
      <w:r>
        <w:rPr>
          <w:rFonts w:ascii="Calibri" w:hAnsi="Calibri" w:cs="Calibri"/>
        </w:rPr>
        <w:t xml:space="preserve"> a </w:t>
      </w:r>
      <w:r w:rsidR="002C4BFB" w:rsidRPr="006362DF">
        <w:rPr>
          <w:rFonts w:ascii="Calibri" w:hAnsi="Calibri" w:cs="Calibri"/>
        </w:rPr>
        <w:t xml:space="preserve">funkci koordinátora BOZP </w:t>
      </w:r>
      <w:r>
        <w:rPr>
          <w:rFonts w:ascii="Calibri" w:hAnsi="Calibri" w:cs="Calibri"/>
        </w:rPr>
        <w:t xml:space="preserve">vykonává </w:t>
      </w:r>
      <w:r w:rsidR="002C4BFB" w:rsidRPr="006362DF">
        <w:rPr>
          <w:rFonts w:ascii="Calibri" w:hAnsi="Calibri" w:cs="Calibri"/>
        </w:rPr>
        <w:t>technik BOZP</w:t>
      </w:r>
      <w:r w:rsidR="00691658">
        <w:rPr>
          <w:rFonts w:ascii="Calibri" w:hAnsi="Calibri" w:cs="Calibri"/>
        </w:rPr>
        <w:t>,</w:t>
      </w:r>
      <w:r w:rsidR="002C4BFB" w:rsidRPr="006362DF">
        <w:rPr>
          <w:rFonts w:ascii="Calibri" w:hAnsi="Calibri" w:cs="Calibri"/>
        </w:rPr>
        <w:t xml:space="preserve"> PO.</w:t>
      </w:r>
    </w:p>
    <w:p w14:paraId="7C9FA825" w14:textId="77777777" w:rsidR="001D3109" w:rsidRPr="006362DF" w:rsidRDefault="001D3109">
      <w:pPr>
        <w:numPr>
          <w:ilvl w:val="0"/>
          <w:numId w:val="4"/>
        </w:numPr>
        <w:tabs>
          <w:tab w:val="left" w:pos="425"/>
        </w:tabs>
        <w:ind w:left="425" w:hanging="425"/>
        <w:jc w:val="both"/>
        <w:rPr>
          <w:rFonts w:ascii="Calibri" w:hAnsi="Calibri" w:cs="Calibri"/>
        </w:rPr>
      </w:pPr>
      <w:r w:rsidRPr="006362DF">
        <w:rPr>
          <w:rFonts w:ascii="Calibri" w:hAnsi="Calibri" w:cs="Calibri"/>
          <w:b/>
        </w:rPr>
        <w:lastRenderedPageBreak/>
        <w:t>Zhotovitel prohlašuje, že jsou mu známa rizika související s prováděním prací v Hamzově léčebně.</w:t>
      </w:r>
      <w:r w:rsidRPr="006362DF">
        <w:rPr>
          <w:rFonts w:ascii="Calibri" w:hAnsi="Calibri" w:cs="Calibri"/>
        </w:rPr>
        <w:t xml:space="preserve"> Dále se zhotovitel zavazuje, udržovat na staveništi na svůj náklad pořádek a čistotu, </w:t>
      </w:r>
      <w:r w:rsidRPr="006362DF">
        <w:rPr>
          <w:rFonts w:ascii="Calibri" w:hAnsi="Calibri" w:cs="Calibri"/>
          <w:b/>
        </w:rPr>
        <w:t>odstraňovat vzniklé odpady</w:t>
      </w:r>
      <w:r w:rsidRPr="006362DF">
        <w:rPr>
          <w:rFonts w:ascii="Calibri" w:hAnsi="Calibri" w:cs="Calibri"/>
        </w:rPr>
        <w:t>, a to v souladu s příslušnými předpisy.</w:t>
      </w:r>
      <w:r w:rsidRPr="006362DF">
        <w:rPr>
          <w:rFonts w:ascii="Calibri" w:eastAsia="MS Mincho" w:hAnsi="Calibri" w:cs="Calibri"/>
        </w:rPr>
        <w:t xml:space="preserve"> </w:t>
      </w:r>
      <w:r w:rsidRPr="006362DF">
        <w:rPr>
          <w:rFonts w:ascii="Calibri" w:eastAsia="MS Mincho" w:hAnsi="Calibri" w:cs="Calibri"/>
          <w:b/>
        </w:rPr>
        <w:t>Pracovníci zhotovitele se budou zdržovat pouze na pracovišti a na místech smluvně dohodnutých.</w:t>
      </w:r>
    </w:p>
    <w:p w14:paraId="14029572" w14:textId="77777777" w:rsidR="001D3109" w:rsidRPr="006362DF" w:rsidRDefault="001D3109" w:rsidP="007150C1">
      <w:pPr>
        <w:numPr>
          <w:ilvl w:val="0"/>
          <w:numId w:val="4"/>
        </w:numPr>
        <w:tabs>
          <w:tab w:val="left" w:pos="425"/>
        </w:tabs>
        <w:ind w:left="425" w:hanging="425"/>
        <w:jc w:val="both"/>
        <w:rPr>
          <w:rFonts w:ascii="Calibri" w:hAnsi="Calibri" w:cs="Calibri"/>
        </w:rPr>
      </w:pPr>
      <w:r w:rsidRPr="006362DF">
        <w:rPr>
          <w:rFonts w:ascii="Calibri" w:hAnsi="Calibri" w:cs="Calibri"/>
        </w:rPr>
        <w:t>Smluvní strany se zavazují, že</w:t>
      </w:r>
      <w:r w:rsidR="001139BA" w:rsidRPr="006362DF">
        <w:rPr>
          <w:rFonts w:ascii="Calibri" w:hAnsi="Calibri" w:cs="Calibri"/>
        </w:rPr>
        <w:t xml:space="preserve"> </w:t>
      </w:r>
      <w:r w:rsidRPr="006362DF">
        <w:rPr>
          <w:rFonts w:ascii="Calibri" w:hAnsi="Calibri" w:cs="Calibri"/>
        </w:rPr>
        <w:t>v souladu s ustanovením § 132 odst. 4 zákoníku práce,</w:t>
      </w:r>
      <w:r w:rsidR="00BA3CDC" w:rsidRPr="006362DF">
        <w:rPr>
          <w:rFonts w:ascii="Calibri" w:hAnsi="Calibri" w:cs="Calibri"/>
        </w:rPr>
        <w:t xml:space="preserve"> </w:t>
      </w:r>
      <w:r w:rsidRPr="006362DF">
        <w:rPr>
          <w:rFonts w:ascii="Calibri" w:hAnsi="Calibri" w:cs="Calibri"/>
        </w:rPr>
        <w:t>se budou předem písemně informovat o rizicích a vzájemně spolupracovat při zajišťování bezpečnosti a ochrany zdraví při práci na pracovištích, které budou společné pro jejich zaměstnance. Každá ze smluvních stran bude přitom povinna:</w:t>
      </w:r>
    </w:p>
    <w:p w14:paraId="422BEF96" w14:textId="77777777" w:rsidR="001D3109" w:rsidRPr="006362DF" w:rsidRDefault="001D3109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6362DF">
        <w:rPr>
          <w:rFonts w:ascii="Calibri" w:hAnsi="Calibri" w:cs="Calibri"/>
        </w:rPr>
        <w:t xml:space="preserve">zajistit, aby její činnosti a práce jejích zaměstnanců byly organizovány a prováděny tak, aby současně byli chráněni také zaměstnanci druhé smluvní strany </w:t>
      </w:r>
    </w:p>
    <w:p w14:paraId="2A9317AC" w14:textId="77777777" w:rsidR="001D3109" w:rsidRPr="006362DF" w:rsidRDefault="001D3109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6362DF">
        <w:rPr>
          <w:rFonts w:ascii="Calibri" w:hAnsi="Calibri" w:cs="Calibri"/>
        </w:rPr>
        <w:t>spolupracovat při zajištění bezpečného, nezávadného a zdraví neohrožujícíh</w:t>
      </w:r>
      <w:r w:rsidR="001139BA" w:rsidRPr="006362DF">
        <w:rPr>
          <w:rFonts w:ascii="Calibri" w:hAnsi="Calibri" w:cs="Calibri"/>
        </w:rPr>
        <w:t>o</w:t>
      </w:r>
      <w:r w:rsidRPr="006362DF">
        <w:rPr>
          <w:rFonts w:ascii="Calibri" w:hAnsi="Calibri" w:cs="Calibri"/>
        </w:rPr>
        <w:t xml:space="preserve"> pracovního prostředí pro všechny osoby na pracovišti.</w:t>
      </w:r>
    </w:p>
    <w:p w14:paraId="67FFF494" w14:textId="77777777" w:rsidR="001D3109" w:rsidRPr="006362DF" w:rsidRDefault="00644D35">
      <w:pPr>
        <w:ind w:firstLine="360"/>
        <w:jc w:val="both"/>
        <w:rPr>
          <w:rFonts w:ascii="Calibri" w:hAnsi="Calibri" w:cs="Calibri"/>
        </w:rPr>
      </w:pPr>
      <w:r w:rsidRPr="006362DF">
        <w:rPr>
          <w:rFonts w:ascii="Calibri" w:hAnsi="Calibri" w:cs="Calibri"/>
        </w:rPr>
        <w:t xml:space="preserve"> </w:t>
      </w:r>
      <w:r w:rsidR="001D3109" w:rsidRPr="006362DF">
        <w:rPr>
          <w:rFonts w:ascii="Calibri" w:hAnsi="Calibri" w:cs="Calibri"/>
        </w:rPr>
        <w:t xml:space="preserve">Základní informace o rizicích jsou uvedeny v příloze č. </w:t>
      </w:r>
      <w:r w:rsidR="0023363C">
        <w:rPr>
          <w:rFonts w:ascii="Calibri" w:hAnsi="Calibri" w:cs="Calibri"/>
        </w:rPr>
        <w:t>2</w:t>
      </w:r>
      <w:r w:rsidR="0023363C" w:rsidRPr="006362DF">
        <w:rPr>
          <w:rFonts w:ascii="Calibri" w:hAnsi="Calibri" w:cs="Calibri"/>
        </w:rPr>
        <w:t xml:space="preserve"> </w:t>
      </w:r>
      <w:r w:rsidR="001D3109" w:rsidRPr="006362DF">
        <w:rPr>
          <w:rFonts w:ascii="Calibri" w:hAnsi="Calibri" w:cs="Calibri"/>
        </w:rPr>
        <w:t>této smlouvy.</w:t>
      </w:r>
    </w:p>
    <w:p w14:paraId="6156BC76" w14:textId="77777777" w:rsidR="001D3109" w:rsidRPr="006362DF" w:rsidRDefault="001D3109">
      <w:pPr>
        <w:ind w:firstLine="360"/>
        <w:jc w:val="both"/>
        <w:rPr>
          <w:rFonts w:ascii="Calibri" w:hAnsi="Calibri" w:cs="Calibri"/>
          <w:color w:val="FF0000"/>
        </w:rPr>
      </w:pPr>
    </w:p>
    <w:p w14:paraId="5788EDE2" w14:textId="77777777" w:rsidR="001D3109" w:rsidRPr="006362DF" w:rsidRDefault="001D3109">
      <w:pPr>
        <w:ind w:firstLine="360"/>
        <w:jc w:val="both"/>
        <w:rPr>
          <w:rFonts w:ascii="Calibri" w:hAnsi="Calibri" w:cs="Calibri"/>
          <w:color w:val="FF0000"/>
        </w:rPr>
      </w:pPr>
    </w:p>
    <w:p w14:paraId="3B1AC9F9" w14:textId="77777777" w:rsidR="001D3109" w:rsidRPr="006362DF" w:rsidRDefault="001D3109">
      <w:pPr>
        <w:pStyle w:val="Nadpis2"/>
        <w:ind w:left="0" w:firstLine="0"/>
        <w:jc w:val="center"/>
        <w:rPr>
          <w:rFonts w:ascii="Calibri" w:hAnsi="Calibri" w:cs="Calibri"/>
        </w:rPr>
      </w:pPr>
      <w:r w:rsidRPr="006362DF">
        <w:rPr>
          <w:rFonts w:ascii="Calibri" w:hAnsi="Calibri" w:cs="Calibri"/>
        </w:rPr>
        <w:t>Článek VII.</w:t>
      </w:r>
    </w:p>
    <w:p w14:paraId="0DC32B41" w14:textId="77777777" w:rsidR="001D3109" w:rsidRPr="006362DF" w:rsidRDefault="001D3109">
      <w:pPr>
        <w:pStyle w:val="Nadpis2"/>
        <w:ind w:left="0" w:firstLine="0"/>
        <w:jc w:val="center"/>
        <w:rPr>
          <w:rFonts w:ascii="Calibri" w:hAnsi="Calibri" w:cs="Calibri"/>
        </w:rPr>
      </w:pPr>
      <w:r w:rsidRPr="006362DF">
        <w:rPr>
          <w:rFonts w:ascii="Calibri" w:hAnsi="Calibri" w:cs="Calibri"/>
        </w:rPr>
        <w:t>Splnění díla, předání a převzetí dílčích prací</w:t>
      </w:r>
    </w:p>
    <w:p w14:paraId="135F0F45" w14:textId="77777777" w:rsidR="001D3109" w:rsidRPr="00AD59CC" w:rsidRDefault="001D3109">
      <w:pPr>
        <w:rPr>
          <w:rFonts w:ascii="Calibri" w:eastAsia="MS Mincho" w:hAnsi="Calibri" w:cs="Calibri"/>
          <w:sz w:val="14"/>
          <w:szCs w:val="14"/>
        </w:rPr>
      </w:pPr>
    </w:p>
    <w:p w14:paraId="40D97573" w14:textId="77777777" w:rsidR="00E17EE8" w:rsidRPr="006362DF" w:rsidRDefault="001139BA" w:rsidP="00BE064E">
      <w:pPr>
        <w:numPr>
          <w:ilvl w:val="0"/>
          <w:numId w:val="11"/>
        </w:numPr>
        <w:tabs>
          <w:tab w:val="left" w:pos="425"/>
        </w:tabs>
        <w:ind w:left="425" w:hanging="425"/>
        <w:jc w:val="both"/>
        <w:rPr>
          <w:rFonts w:ascii="Calibri" w:eastAsia="MS Mincho" w:hAnsi="Calibri" w:cs="Calibri"/>
        </w:rPr>
      </w:pPr>
      <w:r w:rsidRPr="006362DF">
        <w:rPr>
          <w:rFonts w:ascii="Calibri" w:eastAsia="MS Mincho" w:hAnsi="Calibri" w:cs="Calibri"/>
        </w:rPr>
        <w:t>Zhotovitel je povinen písemně oznámit nejpozději 3 dny předem kdy bude řádně provedené dílo, tj. bez vad a nedodělků, dle dílčí objednávky připraveno k předání.</w:t>
      </w:r>
    </w:p>
    <w:p w14:paraId="717B9D22" w14:textId="77777777" w:rsidR="001D3109" w:rsidRPr="006362DF" w:rsidRDefault="001D3109" w:rsidP="00BE064E">
      <w:pPr>
        <w:numPr>
          <w:ilvl w:val="0"/>
          <w:numId w:val="11"/>
        </w:numPr>
        <w:tabs>
          <w:tab w:val="left" w:pos="425"/>
        </w:tabs>
        <w:ind w:left="425" w:hanging="425"/>
        <w:jc w:val="both"/>
        <w:rPr>
          <w:rFonts w:ascii="Calibri" w:eastAsia="MS Mincho" w:hAnsi="Calibri" w:cs="Calibri"/>
        </w:rPr>
      </w:pPr>
      <w:r w:rsidRPr="006362DF">
        <w:rPr>
          <w:rFonts w:ascii="Calibri" w:eastAsia="MS Mincho" w:hAnsi="Calibri" w:cs="Calibri"/>
        </w:rPr>
        <w:t>Zhotovitel je povinen připravit před zahájením přejímacího řízení díla příslušné zápisy a osvědčení o úspěšně provedených zkouškách použitých materiálů, prohlášení o shodě ke všem</w:t>
      </w:r>
      <w:r w:rsidR="00E17EE8" w:rsidRPr="006362DF">
        <w:rPr>
          <w:rFonts w:ascii="Calibri" w:eastAsia="MS Mincho" w:hAnsi="Calibri" w:cs="Calibri"/>
        </w:rPr>
        <w:br/>
      </w:r>
      <w:r w:rsidRPr="006362DF">
        <w:rPr>
          <w:rFonts w:ascii="Calibri" w:eastAsia="MS Mincho" w:hAnsi="Calibri" w:cs="Calibri"/>
        </w:rPr>
        <w:t xml:space="preserve"> použitým materiálům, dokumentaci skutečného provedení, stavební deník, návody k použi</w:t>
      </w:r>
      <w:r w:rsidR="00D55EFC" w:rsidRPr="006362DF">
        <w:rPr>
          <w:rFonts w:ascii="Calibri" w:eastAsia="MS Mincho" w:hAnsi="Calibri" w:cs="Calibri"/>
        </w:rPr>
        <w:t>tí, záruční listy, revize apod.</w:t>
      </w:r>
    </w:p>
    <w:p w14:paraId="2E4811D2" w14:textId="7B6A40C9" w:rsidR="00D55EFC" w:rsidRPr="006362DF" w:rsidRDefault="00D55EFC" w:rsidP="00691658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  <w:rPr>
          <w:rFonts w:ascii="Calibri" w:eastAsia="MS Mincho" w:hAnsi="Calibri" w:cs="Calibri"/>
        </w:rPr>
      </w:pPr>
      <w:r w:rsidRPr="006362DF">
        <w:rPr>
          <w:rFonts w:ascii="Calibri" w:eastAsia="MS Mincho" w:hAnsi="Calibri" w:cs="Calibri"/>
        </w:rPr>
        <w:t xml:space="preserve">O předání a převzetí díla dle dílčí objednávky vyhotoví </w:t>
      </w:r>
      <w:r w:rsidR="005E3665">
        <w:rPr>
          <w:rFonts w:ascii="Calibri" w:eastAsia="MS Mincho" w:hAnsi="Calibri" w:cs="Calibri"/>
        </w:rPr>
        <w:t xml:space="preserve">objednatel </w:t>
      </w:r>
      <w:r w:rsidRPr="006362DF">
        <w:rPr>
          <w:rFonts w:ascii="Calibri" w:eastAsia="MS Mincho" w:hAnsi="Calibri" w:cs="Calibri"/>
        </w:rPr>
        <w:t>protokol</w:t>
      </w:r>
      <w:r w:rsidR="00FB138E" w:rsidRPr="00284DA7">
        <w:rPr>
          <w:rFonts w:ascii="Calibri" w:eastAsia="MS Mincho" w:hAnsi="Calibri" w:cs="Calibri"/>
        </w:rPr>
        <w:t xml:space="preserve">, který </w:t>
      </w:r>
      <w:r w:rsidR="005E3665" w:rsidRPr="00284DA7">
        <w:rPr>
          <w:rFonts w:ascii="Calibri" w:eastAsia="MS Mincho" w:hAnsi="Calibri" w:cs="Calibri"/>
        </w:rPr>
        <w:t xml:space="preserve">obě </w:t>
      </w:r>
      <w:r w:rsidR="00FB138E" w:rsidRPr="00284DA7">
        <w:rPr>
          <w:rFonts w:ascii="Calibri" w:eastAsia="MS Mincho" w:hAnsi="Calibri"/>
        </w:rPr>
        <w:t>smluvní</w:t>
      </w:r>
      <w:r w:rsidR="00FB138E">
        <w:rPr>
          <w:rFonts w:ascii="Calibri" w:eastAsia="MS Mincho" w:hAnsi="Calibri" w:cs="Calibri"/>
        </w:rPr>
        <w:t xml:space="preserve"> </w:t>
      </w:r>
      <w:r w:rsidR="005E3665">
        <w:rPr>
          <w:rFonts w:ascii="Calibri" w:eastAsia="MS Mincho" w:hAnsi="Calibri" w:cs="Calibri"/>
        </w:rPr>
        <w:t>strany podepíší</w:t>
      </w:r>
      <w:r w:rsidRPr="006362DF">
        <w:rPr>
          <w:rFonts w:ascii="Calibri" w:eastAsia="MS Mincho" w:hAnsi="Calibri" w:cs="Calibri"/>
        </w:rPr>
        <w:t xml:space="preserve">. </w:t>
      </w:r>
      <w:r w:rsidR="005E3665">
        <w:rPr>
          <w:rFonts w:ascii="Calibri" w:eastAsia="MS Mincho" w:hAnsi="Calibri" w:cs="Calibri"/>
        </w:rPr>
        <w:t xml:space="preserve">Na základě podepsaného předávacího protokolu bez vad a nedodělků je zhotovitel oprávněn k fakturaci. </w:t>
      </w:r>
      <w:r w:rsidRPr="006362DF">
        <w:rPr>
          <w:rFonts w:ascii="Calibri" w:eastAsia="MS Mincho" w:hAnsi="Calibri" w:cs="Calibri"/>
        </w:rPr>
        <w:t xml:space="preserve">Dílo, které vykazuje vady a nedodělky není objednatel povinen převzít. </w:t>
      </w:r>
    </w:p>
    <w:p w14:paraId="1DE0717E" w14:textId="77777777" w:rsidR="00D55EFC" w:rsidRPr="006362DF" w:rsidRDefault="00D55EFC" w:rsidP="00BE064E">
      <w:pPr>
        <w:numPr>
          <w:ilvl w:val="0"/>
          <w:numId w:val="11"/>
        </w:numPr>
        <w:tabs>
          <w:tab w:val="left" w:pos="425"/>
        </w:tabs>
        <w:ind w:left="425" w:hanging="425"/>
        <w:jc w:val="both"/>
        <w:rPr>
          <w:rFonts w:ascii="Calibri" w:eastAsia="MS Mincho" w:hAnsi="Calibri" w:cs="Calibri"/>
        </w:rPr>
      </w:pPr>
      <w:r w:rsidRPr="006362DF">
        <w:rPr>
          <w:rFonts w:ascii="Calibri" w:eastAsia="MS Mincho" w:hAnsi="Calibri" w:cs="Calibri"/>
        </w:rPr>
        <w:t>V případě, že na díle budou existovat vady a nedodělky, bude v předávacím protokolu uveden termín jejich odstranění. Nebude-li termín odstranění vad a nedodělků stanoven v předávacím protokolu platí, že zhotovitel je povinen vady a nedodělky odstranit do 15 dnů</w:t>
      </w:r>
      <w:r w:rsidR="00D1385B">
        <w:rPr>
          <w:rFonts w:ascii="Calibri" w:eastAsia="MS Mincho" w:hAnsi="Calibri" w:cs="Calibri"/>
        </w:rPr>
        <w:t>.</w:t>
      </w:r>
    </w:p>
    <w:p w14:paraId="466EBE33" w14:textId="77777777" w:rsidR="001D3109" w:rsidRPr="006362DF" w:rsidRDefault="001D3109" w:rsidP="00E17EE8">
      <w:pPr>
        <w:numPr>
          <w:ilvl w:val="0"/>
          <w:numId w:val="11"/>
        </w:numPr>
        <w:tabs>
          <w:tab w:val="left" w:pos="425"/>
        </w:tabs>
        <w:ind w:left="425" w:hanging="425"/>
        <w:jc w:val="both"/>
        <w:rPr>
          <w:rFonts w:ascii="Calibri" w:eastAsia="MS Mincho" w:hAnsi="Calibri" w:cs="Calibri"/>
          <w:strike/>
        </w:rPr>
      </w:pPr>
      <w:r w:rsidRPr="006362DF">
        <w:rPr>
          <w:rFonts w:ascii="Calibri" w:eastAsia="MS Mincho" w:hAnsi="Calibri" w:cs="Calibri"/>
        </w:rPr>
        <w:t>V případě, kdy objednatel odmítne dílo převzít, musí v zápise uvést své důvody.</w:t>
      </w:r>
    </w:p>
    <w:p w14:paraId="218372AF" w14:textId="77777777" w:rsidR="001D3109" w:rsidRPr="006362DF" w:rsidRDefault="001D3109">
      <w:pPr>
        <w:jc w:val="both"/>
        <w:rPr>
          <w:rFonts w:ascii="Calibri" w:eastAsia="MS Mincho" w:hAnsi="Calibri" w:cs="Calibri"/>
          <w:strike/>
        </w:rPr>
      </w:pPr>
    </w:p>
    <w:p w14:paraId="4AD37A57" w14:textId="77777777" w:rsidR="001D3109" w:rsidRPr="006362DF" w:rsidRDefault="001D3109">
      <w:pPr>
        <w:rPr>
          <w:rFonts w:ascii="Calibri" w:eastAsia="MS Mincho" w:hAnsi="Calibri" w:cs="Calibri"/>
          <w:strike/>
          <w:color w:val="FF0000"/>
        </w:rPr>
      </w:pPr>
    </w:p>
    <w:p w14:paraId="2E09427C" w14:textId="77777777" w:rsidR="001D3109" w:rsidRPr="006362DF" w:rsidRDefault="001D3109">
      <w:pPr>
        <w:pStyle w:val="Nadpis2"/>
        <w:ind w:left="0" w:firstLine="0"/>
        <w:jc w:val="center"/>
        <w:rPr>
          <w:rFonts w:ascii="Calibri" w:hAnsi="Calibri" w:cs="Calibri"/>
        </w:rPr>
      </w:pPr>
      <w:r w:rsidRPr="006362DF">
        <w:rPr>
          <w:rFonts w:ascii="Calibri" w:hAnsi="Calibri" w:cs="Calibri"/>
        </w:rPr>
        <w:t>Článek VIII.</w:t>
      </w:r>
    </w:p>
    <w:p w14:paraId="34485196" w14:textId="77777777" w:rsidR="001D3109" w:rsidRPr="006362DF" w:rsidRDefault="001D3109">
      <w:pPr>
        <w:pStyle w:val="Nadpis2"/>
        <w:ind w:left="0" w:firstLine="0"/>
        <w:jc w:val="center"/>
        <w:rPr>
          <w:rFonts w:ascii="Calibri" w:hAnsi="Calibri" w:cs="Calibri"/>
        </w:rPr>
      </w:pPr>
      <w:r w:rsidRPr="006362DF">
        <w:rPr>
          <w:rFonts w:ascii="Calibri" w:hAnsi="Calibri" w:cs="Calibri"/>
        </w:rPr>
        <w:t>Záruka a odpovědnost zhotovitele za vady</w:t>
      </w:r>
    </w:p>
    <w:p w14:paraId="556EA65B" w14:textId="77777777" w:rsidR="001D3109" w:rsidRPr="00AD59CC" w:rsidRDefault="001D3109">
      <w:pPr>
        <w:rPr>
          <w:rFonts w:ascii="Calibri" w:hAnsi="Calibri" w:cs="Calibri"/>
          <w:sz w:val="14"/>
          <w:szCs w:val="14"/>
        </w:rPr>
      </w:pPr>
    </w:p>
    <w:p w14:paraId="10F0DA1C" w14:textId="77777777" w:rsidR="001D3109" w:rsidRPr="006362DF" w:rsidRDefault="001D3109" w:rsidP="00E17EE8">
      <w:pPr>
        <w:numPr>
          <w:ilvl w:val="0"/>
          <w:numId w:val="13"/>
        </w:numPr>
        <w:tabs>
          <w:tab w:val="left" w:pos="425"/>
        </w:tabs>
        <w:ind w:left="425" w:hanging="425"/>
        <w:jc w:val="both"/>
        <w:rPr>
          <w:rFonts w:ascii="Calibri" w:eastAsia="MS Mincho" w:hAnsi="Calibri" w:cs="Calibri"/>
        </w:rPr>
      </w:pPr>
      <w:r w:rsidRPr="006362DF">
        <w:rPr>
          <w:rFonts w:ascii="Calibri" w:eastAsia="MS Mincho" w:hAnsi="Calibri" w:cs="Calibri"/>
        </w:rPr>
        <w:t xml:space="preserve">Zhotovitel poskytuje objednateli na provedené práce záruku v délce </w:t>
      </w:r>
      <w:r w:rsidRPr="006362DF">
        <w:rPr>
          <w:rFonts w:ascii="Calibri" w:eastAsia="MS Mincho" w:hAnsi="Calibri" w:cs="Calibri"/>
          <w:b/>
        </w:rPr>
        <w:t xml:space="preserve">60 měsíců </w:t>
      </w:r>
      <w:r w:rsidRPr="006362DF">
        <w:rPr>
          <w:rFonts w:ascii="Calibri" w:eastAsia="MS Mincho" w:hAnsi="Calibri" w:cs="Calibri"/>
        </w:rPr>
        <w:t>počínaje předáním a převzetím bezvadně provedených prací (podle dílčí objednávky).</w:t>
      </w:r>
    </w:p>
    <w:p w14:paraId="02EC30FA" w14:textId="77777777" w:rsidR="001D3109" w:rsidRPr="006362DF" w:rsidRDefault="001D3109" w:rsidP="00E17EE8">
      <w:pPr>
        <w:numPr>
          <w:ilvl w:val="0"/>
          <w:numId w:val="13"/>
        </w:numPr>
        <w:tabs>
          <w:tab w:val="left" w:pos="425"/>
        </w:tabs>
        <w:ind w:left="425" w:hanging="425"/>
        <w:jc w:val="both"/>
        <w:rPr>
          <w:rFonts w:ascii="Calibri" w:eastAsia="MS Mincho" w:hAnsi="Calibri" w:cs="Calibri"/>
        </w:rPr>
      </w:pPr>
      <w:r w:rsidRPr="006362DF">
        <w:rPr>
          <w:rFonts w:ascii="Calibri" w:eastAsia="MS Mincho" w:hAnsi="Calibri" w:cs="Calibri"/>
        </w:rPr>
        <w:t>Zjištěné vady musí objednatel písemně reklamovat. V reklamaci musí objednatel vady popsat a uvést</w:t>
      </w:r>
      <w:r w:rsidR="00D55EFC" w:rsidRPr="006362DF">
        <w:rPr>
          <w:rFonts w:ascii="Calibri" w:eastAsia="MS Mincho" w:hAnsi="Calibri" w:cs="Calibri"/>
        </w:rPr>
        <w:t>,</w:t>
      </w:r>
      <w:r w:rsidRPr="006362DF">
        <w:rPr>
          <w:rFonts w:ascii="Calibri" w:eastAsia="MS Mincho" w:hAnsi="Calibri" w:cs="Calibri"/>
        </w:rPr>
        <w:t xml:space="preserve"> jak se vady projevují.</w:t>
      </w:r>
    </w:p>
    <w:p w14:paraId="3A1FA144" w14:textId="77777777" w:rsidR="001D3109" w:rsidRPr="006362DF" w:rsidRDefault="001D3109" w:rsidP="00E17EE8">
      <w:pPr>
        <w:numPr>
          <w:ilvl w:val="0"/>
          <w:numId w:val="13"/>
        </w:numPr>
        <w:tabs>
          <w:tab w:val="left" w:pos="425"/>
        </w:tabs>
        <w:ind w:left="425" w:hanging="425"/>
        <w:jc w:val="both"/>
        <w:rPr>
          <w:rFonts w:ascii="Calibri" w:hAnsi="Calibri" w:cs="Calibri"/>
        </w:rPr>
      </w:pPr>
      <w:r w:rsidRPr="006362DF">
        <w:rPr>
          <w:rFonts w:ascii="Calibri" w:eastAsia="MS Mincho" w:hAnsi="Calibri" w:cs="Calibri"/>
        </w:rPr>
        <w:t>V případě včasné reklamace je zhotovitel povinen se k této reklamaci písemně vyjádřit do dvou dnů. Jestliže se k této reklamaci zhotovitel nevyjádří, odpovídá za veškeré škody vzniklé v příčinné souvislosti s tímto porušením smlouvy.</w:t>
      </w:r>
    </w:p>
    <w:p w14:paraId="6A7A7B41" w14:textId="77777777" w:rsidR="001D3109" w:rsidRPr="006362DF" w:rsidRDefault="001D3109" w:rsidP="00E17EE8">
      <w:pPr>
        <w:numPr>
          <w:ilvl w:val="0"/>
          <w:numId w:val="13"/>
        </w:numPr>
        <w:tabs>
          <w:tab w:val="left" w:pos="425"/>
        </w:tabs>
        <w:ind w:left="425" w:hanging="425"/>
        <w:jc w:val="both"/>
        <w:rPr>
          <w:rFonts w:ascii="Calibri" w:hAnsi="Calibri" w:cs="Calibri"/>
        </w:rPr>
      </w:pPr>
      <w:r w:rsidRPr="006362DF">
        <w:rPr>
          <w:rFonts w:ascii="Calibri" w:hAnsi="Calibri" w:cs="Calibri"/>
        </w:rPr>
        <w:t>Zhotovitel zajistí bezplatně opravy závad v záruční době tak, že pracovníci nast</w:t>
      </w:r>
      <w:r w:rsidR="00D55EFC" w:rsidRPr="006362DF">
        <w:rPr>
          <w:rFonts w:ascii="Calibri" w:hAnsi="Calibri" w:cs="Calibri"/>
        </w:rPr>
        <w:t>oupí na opravu do 2</w:t>
      </w:r>
      <w:r w:rsidR="00F160EF" w:rsidRPr="006362DF">
        <w:rPr>
          <w:rFonts w:ascii="Calibri" w:hAnsi="Calibri" w:cs="Calibri"/>
        </w:rPr>
        <w:t xml:space="preserve"> pracovních</w:t>
      </w:r>
      <w:r w:rsidRPr="006362DF">
        <w:rPr>
          <w:rFonts w:ascii="Calibri" w:hAnsi="Calibri" w:cs="Calibri"/>
        </w:rPr>
        <w:t xml:space="preserve"> dnů od nahlášení vady díla a vady opraví do </w:t>
      </w:r>
      <w:r w:rsidR="00D55EFC" w:rsidRPr="006362DF">
        <w:rPr>
          <w:rFonts w:ascii="Calibri" w:hAnsi="Calibri" w:cs="Calibri"/>
        </w:rPr>
        <w:t>5</w:t>
      </w:r>
      <w:r w:rsidRPr="006362DF">
        <w:rPr>
          <w:rFonts w:ascii="Calibri" w:hAnsi="Calibri" w:cs="Calibri"/>
        </w:rPr>
        <w:t xml:space="preserve"> </w:t>
      </w:r>
      <w:r w:rsidR="00F160EF" w:rsidRPr="006362DF">
        <w:rPr>
          <w:rFonts w:ascii="Calibri" w:hAnsi="Calibri" w:cs="Calibri"/>
        </w:rPr>
        <w:t>pracovních</w:t>
      </w:r>
      <w:r w:rsidRPr="006362DF">
        <w:rPr>
          <w:rFonts w:ascii="Calibri" w:hAnsi="Calibri" w:cs="Calibri"/>
        </w:rPr>
        <w:t xml:space="preserve"> dnů od nastoupení na odstraňování závad, pokud se smluvní strany </w:t>
      </w:r>
      <w:r w:rsidR="00D55EFC" w:rsidRPr="006362DF">
        <w:rPr>
          <w:rFonts w:ascii="Calibri" w:hAnsi="Calibri" w:cs="Calibri"/>
        </w:rPr>
        <w:t xml:space="preserve">písemně </w:t>
      </w:r>
      <w:r w:rsidRPr="006362DF">
        <w:rPr>
          <w:rFonts w:ascii="Calibri" w:hAnsi="Calibri" w:cs="Calibri"/>
        </w:rPr>
        <w:t>nedohodnou jinak.</w:t>
      </w:r>
    </w:p>
    <w:p w14:paraId="77D75D61" w14:textId="77777777" w:rsidR="001D3109" w:rsidRPr="006362DF" w:rsidRDefault="001D3109" w:rsidP="00E17EE8">
      <w:pPr>
        <w:numPr>
          <w:ilvl w:val="0"/>
          <w:numId w:val="13"/>
        </w:numPr>
        <w:tabs>
          <w:tab w:val="left" w:pos="425"/>
        </w:tabs>
        <w:ind w:left="425" w:hanging="425"/>
        <w:jc w:val="both"/>
        <w:rPr>
          <w:rFonts w:ascii="Calibri" w:hAnsi="Calibri" w:cs="Calibri"/>
        </w:rPr>
      </w:pPr>
      <w:r w:rsidRPr="006362DF">
        <w:rPr>
          <w:rFonts w:ascii="Calibri" w:hAnsi="Calibri" w:cs="Calibri"/>
        </w:rPr>
        <w:t xml:space="preserve">V případě havarijní vady způsobující zastavení provozu </w:t>
      </w:r>
      <w:r w:rsidR="00D55EFC" w:rsidRPr="006362DF">
        <w:rPr>
          <w:rFonts w:ascii="Calibri" w:hAnsi="Calibri" w:cs="Calibri"/>
        </w:rPr>
        <w:t xml:space="preserve">objednatele učiní </w:t>
      </w:r>
      <w:r w:rsidRPr="006362DF">
        <w:rPr>
          <w:rFonts w:ascii="Calibri" w:hAnsi="Calibri" w:cs="Calibri"/>
        </w:rPr>
        <w:t>zhotovitel ihned po ohlášení vady díla nezbytná opatření k zamezení dalších škod souvisejících s touto vadou a začne vadu odstraňovat.</w:t>
      </w:r>
    </w:p>
    <w:p w14:paraId="1C263A3E" w14:textId="77777777" w:rsidR="001D3109" w:rsidRPr="006362DF" w:rsidRDefault="001D3109" w:rsidP="00E17EE8">
      <w:pPr>
        <w:numPr>
          <w:ilvl w:val="0"/>
          <w:numId w:val="13"/>
        </w:numPr>
        <w:tabs>
          <w:tab w:val="left" w:pos="425"/>
        </w:tabs>
        <w:ind w:left="425" w:hanging="425"/>
        <w:jc w:val="both"/>
        <w:rPr>
          <w:rFonts w:ascii="Calibri" w:eastAsia="MS Mincho" w:hAnsi="Calibri" w:cs="Calibri"/>
        </w:rPr>
      </w:pPr>
      <w:r w:rsidRPr="006362DF">
        <w:rPr>
          <w:rFonts w:ascii="Calibri" w:hAnsi="Calibri" w:cs="Calibri"/>
        </w:rPr>
        <w:lastRenderedPageBreak/>
        <w:t>Zhotovitel se zavazuje v záruční době odstranit vady na své náklady tak, aby objednateli nevznikly žádné vícenáklady, v opačném případě tyto</w:t>
      </w:r>
      <w:r w:rsidR="00C73941" w:rsidRPr="006362DF">
        <w:rPr>
          <w:rFonts w:ascii="Calibri" w:hAnsi="Calibri" w:cs="Calibri"/>
        </w:rPr>
        <w:t xml:space="preserve"> náklady</w:t>
      </w:r>
      <w:r w:rsidRPr="006362DF">
        <w:rPr>
          <w:rFonts w:ascii="Calibri" w:hAnsi="Calibri" w:cs="Calibri"/>
        </w:rPr>
        <w:t xml:space="preserve"> uhradí zhotovitel.  </w:t>
      </w:r>
    </w:p>
    <w:p w14:paraId="01951480" w14:textId="77777777" w:rsidR="001D3109" w:rsidRPr="006362DF" w:rsidRDefault="001D3109" w:rsidP="00E17EE8">
      <w:pPr>
        <w:numPr>
          <w:ilvl w:val="0"/>
          <w:numId w:val="13"/>
        </w:numPr>
        <w:tabs>
          <w:tab w:val="left" w:pos="425"/>
        </w:tabs>
        <w:ind w:left="425" w:hanging="425"/>
        <w:jc w:val="both"/>
        <w:rPr>
          <w:rFonts w:ascii="Calibri" w:eastAsia="MS Mincho" w:hAnsi="Calibri" w:cs="Calibri"/>
        </w:rPr>
      </w:pPr>
      <w:r w:rsidRPr="006362DF">
        <w:rPr>
          <w:rFonts w:ascii="Calibri" w:eastAsia="MS Mincho" w:hAnsi="Calibri" w:cs="Calibri"/>
        </w:rPr>
        <w:t>Reklamace je zapotřebí doručit zhotoviteli nejpozději poslední den záruční lhůty.</w:t>
      </w:r>
    </w:p>
    <w:p w14:paraId="4F4019E9" w14:textId="77777777" w:rsidR="001D3109" w:rsidRPr="006362DF" w:rsidRDefault="001D3109">
      <w:pPr>
        <w:ind w:left="360"/>
        <w:rPr>
          <w:rFonts w:ascii="Calibri" w:eastAsia="MS Mincho" w:hAnsi="Calibri" w:cs="Calibri"/>
        </w:rPr>
      </w:pPr>
    </w:p>
    <w:p w14:paraId="692EEE50" w14:textId="77777777" w:rsidR="001D3109" w:rsidRPr="006362DF" w:rsidRDefault="001D3109">
      <w:pPr>
        <w:pStyle w:val="Nadpis2"/>
        <w:ind w:left="0" w:firstLine="0"/>
        <w:jc w:val="center"/>
        <w:rPr>
          <w:rFonts w:ascii="Calibri" w:hAnsi="Calibri" w:cs="Calibri"/>
        </w:rPr>
      </w:pPr>
    </w:p>
    <w:p w14:paraId="4879633B" w14:textId="77777777" w:rsidR="001D3109" w:rsidRPr="006362DF" w:rsidRDefault="001D3109">
      <w:pPr>
        <w:pStyle w:val="Nadpis2"/>
        <w:ind w:left="0" w:firstLine="0"/>
        <w:jc w:val="center"/>
        <w:rPr>
          <w:rFonts w:ascii="Calibri" w:hAnsi="Calibri" w:cs="Calibri"/>
        </w:rPr>
      </w:pPr>
      <w:r w:rsidRPr="006362DF">
        <w:rPr>
          <w:rFonts w:ascii="Calibri" w:hAnsi="Calibri" w:cs="Calibri"/>
        </w:rPr>
        <w:t>Článek IX.</w:t>
      </w:r>
    </w:p>
    <w:p w14:paraId="73E0A50C" w14:textId="77777777" w:rsidR="00B3615B" w:rsidRPr="006362DF" w:rsidRDefault="001D3109" w:rsidP="00B3615B">
      <w:pPr>
        <w:pStyle w:val="Nadpis2"/>
        <w:ind w:left="0" w:firstLine="0"/>
        <w:jc w:val="center"/>
        <w:rPr>
          <w:rFonts w:ascii="Calibri" w:hAnsi="Calibri" w:cs="Calibri"/>
        </w:rPr>
      </w:pPr>
      <w:r w:rsidRPr="006362DF">
        <w:rPr>
          <w:rFonts w:ascii="Calibri" w:hAnsi="Calibri" w:cs="Calibri"/>
        </w:rPr>
        <w:t>Smluvní pokuty</w:t>
      </w:r>
    </w:p>
    <w:p w14:paraId="5DCBE3B5" w14:textId="77777777" w:rsidR="00D60F85" w:rsidRDefault="00A8256B" w:rsidP="00D60F85">
      <w:pPr>
        <w:numPr>
          <w:ilvl w:val="0"/>
          <w:numId w:val="5"/>
        </w:numPr>
        <w:tabs>
          <w:tab w:val="clear" w:pos="720"/>
          <w:tab w:val="num" w:pos="66"/>
        </w:tabs>
        <w:ind w:left="426" w:hanging="426"/>
        <w:jc w:val="both"/>
        <w:rPr>
          <w:rFonts w:ascii="Calibri" w:eastAsia="MS Mincho" w:hAnsi="Calibri" w:cs="Calibri"/>
        </w:rPr>
      </w:pPr>
      <w:r w:rsidRPr="006362DF">
        <w:rPr>
          <w:rFonts w:ascii="Calibri" w:eastAsia="MS Mincho" w:hAnsi="Calibri" w:cs="Calibri"/>
        </w:rPr>
        <w:t>Za nesplnění termínů dle článku III., odst.</w:t>
      </w:r>
      <w:r w:rsidR="00C73941" w:rsidRPr="006362DF">
        <w:rPr>
          <w:rFonts w:ascii="Calibri" w:eastAsia="MS Mincho" w:hAnsi="Calibri" w:cs="Calibri"/>
        </w:rPr>
        <w:t xml:space="preserve"> </w:t>
      </w:r>
      <w:r w:rsidRPr="006362DF">
        <w:rPr>
          <w:rFonts w:ascii="Calibri" w:eastAsia="MS Mincho" w:hAnsi="Calibri" w:cs="Calibri"/>
        </w:rPr>
        <w:t>1</w:t>
      </w:r>
      <w:r w:rsidR="003A60A6" w:rsidRPr="006362DF">
        <w:rPr>
          <w:rFonts w:ascii="Calibri" w:eastAsia="MS Mincho" w:hAnsi="Calibri" w:cs="Calibri"/>
        </w:rPr>
        <w:t>,</w:t>
      </w:r>
      <w:r w:rsidR="00F13352" w:rsidRPr="006362DF">
        <w:rPr>
          <w:rFonts w:ascii="Calibri" w:eastAsia="MS Mincho" w:hAnsi="Calibri" w:cs="Calibri"/>
        </w:rPr>
        <w:t xml:space="preserve"> </w:t>
      </w:r>
      <w:r w:rsidRPr="006362DF">
        <w:rPr>
          <w:rFonts w:ascii="Calibri" w:eastAsia="MS Mincho" w:hAnsi="Calibri" w:cs="Calibri"/>
        </w:rPr>
        <w:t xml:space="preserve">vinou zhotovitele, uhradí zhotovitel objednateli smluvní </w:t>
      </w:r>
      <w:r w:rsidRPr="00AE0800">
        <w:rPr>
          <w:rFonts w:ascii="Calibri" w:eastAsia="MS Mincho" w:hAnsi="Calibri" w:cs="Calibri"/>
        </w:rPr>
        <w:t>pokutu ve výši: ve z</w:t>
      </w:r>
      <w:r w:rsidR="0033563D" w:rsidRPr="00AE0800">
        <w:rPr>
          <w:rFonts w:ascii="Calibri" w:eastAsia="MS Mincho" w:hAnsi="Calibri" w:cs="Calibri"/>
        </w:rPr>
        <w:t>dravotn</w:t>
      </w:r>
      <w:r w:rsidR="00C95457" w:rsidRPr="00AE0800">
        <w:rPr>
          <w:rFonts w:ascii="Calibri" w:eastAsia="MS Mincho" w:hAnsi="Calibri" w:cs="Calibri"/>
        </w:rPr>
        <w:t>ických pavilonech 5</w:t>
      </w:r>
      <w:r w:rsidR="0033563D" w:rsidRPr="00AE0800">
        <w:rPr>
          <w:rFonts w:ascii="Calibri" w:eastAsia="MS Mincho" w:hAnsi="Calibri" w:cs="Calibri"/>
        </w:rPr>
        <w:t>.</w:t>
      </w:r>
      <w:r w:rsidRPr="00AE0800">
        <w:rPr>
          <w:rFonts w:ascii="Calibri" w:eastAsia="MS Mincho" w:hAnsi="Calibri" w:cs="Calibri"/>
        </w:rPr>
        <w:t>000 Kč a v</w:t>
      </w:r>
      <w:r w:rsidR="0033563D" w:rsidRPr="00AE0800">
        <w:rPr>
          <w:rFonts w:ascii="Calibri" w:eastAsia="MS Mincho" w:hAnsi="Calibri" w:cs="Calibri"/>
        </w:rPr>
        <w:t xml:space="preserve"> ostatních objektech ve výši </w:t>
      </w:r>
      <w:r w:rsidR="00C95457" w:rsidRPr="00AE0800">
        <w:rPr>
          <w:rFonts w:ascii="Calibri" w:eastAsia="MS Mincho" w:hAnsi="Calibri" w:cs="Calibri"/>
        </w:rPr>
        <w:t>2</w:t>
      </w:r>
      <w:r w:rsidR="00F55100" w:rsidRPr="00AE0800">
        <w:rPr>
          <w:rFonts w:ascii="Calibri" w:eastAsia="MS Mincho" w:hAnsi="Calibri" w:cs="Calibri"/>
        </w:rPr>
        <w:t>.</w:t>
      </w:r>
      <w:r w:rsidR="0033563D" w:rsidRPr="00AE0800">
        <w:rPr>
          <w:rFonts w:ascii="Calibri" w:eastAsia="MS Mincho" w:hAnsi="Calibri" w:cs="Calibri"/>
        </w:rPr>
        <w:t>5</w:t>
      </w:r>
      <w:r w:rsidRPr="00AE0800">
        <w:rPr>
          <w:rFonts w:ascii="Calibri" w:eastAsia="MS Mincho" w:hAnsi="Calibri" w:cs="Calibri"/>
        </w:rPr>
        <w:t>00,- Kč za každý den prodlení.</w:t>
      </w:r>
    </w:p>
    <w:p w14:paraId="08EA9C1F" w14:textId="63FF8CDD" w:rsidR="00EA7419" w:rsidRPr="00D60F85" w:rsidRDefault="00EA7419" w:rsidP="00D60F85">
      <w:pPr>
        <w:numPr>
          <w:ilvl w:val="0"/>
          <w:numId w:val="5"/>
        </w:numPr>
        <w:tabs>
          <w:tab w:val="clear" w:pos="720"/>
          <w:tab w:val="num" w:pos="66"/>
        </w:tabs>
        <w:ind w:left="426" w:hanging="426"/>
        <w:jc w:val="both"/>
        <w:rPr>
          <w:rFonts w:ascii="Calibri" w:eastAsia="MS Mincho" w:hAnsi="Calibri" w:cs="Calibri"/>
        </w:rPr>
      </w:pPr>
      <w:r w:rsidRPr="00D60F85">
        <w:rPr>
          <w:rFonts w:ascii="Calibri" w:eastAsia="MS Mincho" w:hAnsi="Calibri" w:cs="Calibri"/>
        </w:rPr>
        <w:t xml:space="preserve">Za prokázané porušení povinností vyplývajících z čl. VI, </w:t>
      </w:r>
      <w:r w:rsidR="00BF3D20" w:rsidRPr="00D60F85">
        <w:rPr>
          <w:rFonts w:ascii="Calibri" w:eastAsia="MS Mincho" w:hAnsi="Calibri" w:cs="Calibri"/>
        </w:rPr>
        <w:t>bodu 7, zaplatí zhotovitel ob</w:t>
      </w:r>
      <w:r w:rsidRPr="00D60F85">
        <w:rPr>
          <w:rFonts w:ascii="Calibri" w:eastAsia="MS Mincho" w:hAnsi="Calibri" w:cs="Calibri"/>
        </w:rPr>
        <w:t>jednateli pokutu ve výši 10</w:t>
      </w:r>
      <w:r w:rsidR="00F55100" w:rsidRPr="00D60F85">
        <w:rPr>
          <w:rFonts w:ascii="Calibri" w:eastAsia="MS Mincho" w:hAnsi="Calibri" w:cs="Calibri"/>
        </w:rPr>
        <w:t>.</w:t>
      </w:r>
      <w:r w:rsidRPr="00D60F85">
        <w:rPr>
          <w:rFonts w:ascii="Calibri" w:eastAsia="MS Mincho" w:hAnsi="Calibri" w:cs="Calibri"/>
        </w:rPr>
        <w:t>000 kč za každý případ zjištění</w:t>
      </w:r>
    </w:p>
    <w:p w14:paraId="2B7416DF" w14:textId="1F6EAB54" w:rsidR="001D3109" w:rsidRPr="006362DF" w:rsidRDefault="001D3109">
      <w:pPr>
        <w:numPr>
          <w:ilvl w:val="0"/>
          <w:numId w:val="5"/>
        </w:numPr>
        <w:tabs>
          <w:tab w:val="left" w:pos="425"/>
        </w:tabs>
        <w:ind w:left="425" w:hanging="425"/>
        <w:jc w:val="both"/>
        <w:rPr>
          <w:rFonts w:ascii="Calibri" w:hAnsi="Calibri" w:cs="Calibri"/>
        </w:rPr>
      </w:pPr>
      <w:r w:rsidRPr="00AE0800">
        <w:rPr>
          <w:rFonts w:ascii="Calibri" w:eastAsia="MS Mincho" w:hAnsi="Calibri" w:cs="Calibri"/>
        </w:rPr>
        <w:t xml:space="preserve">Za prokázané porušení </w:t>
      </w:r>
      <w:r w:rsidR="00C95457" w:rsidRPr="00AE0800">
        <w:rPr>
          <w:rFonts w:ascii="Calibri" w:eastAsia="MS Mincho" w:hAnsi="Calibri" w:cs="Calibri"/>
        </w:rPr>
        <w:t xml:space="preserve">povinností </w:t>
      </w:r>
      <w:r w:rsidRPr="00AE0800">
        <w:rPr>
          <w:rFonts w:ascii="Calibri" w:eastAsia="MS Mincho" w:hAnsi="Calibri" w:cs="Calibri"/>
        </w:rPr>
        <w:t>vyplývajících z článku V</w:t>
      </w:r>
      <w:r w:rsidR="00C95457" w:rsidRPr="00AE0800">
        <w:rPr>
          <w:rFonts w:ascii="Calibri" w:eastAsia="MS Mincho" w:hAnsi="Calibri" w:cs="Calibri"/>
        </w:rPr>
        <w:t>.</w:t>
      </w:r>
      <w:r w:rsidR="00A8684A" w:rsidRPr="00AE0800">
        <w:rPr>
          <w:rFonts w:ascii="Calibri" w:eastAsia="MS Mincho" w:hAnsi="Calibri" w:cs="Calibri"/>
        </w:rPr>
        <w:t xml:space="preserve"> bod č. 3, 4, 7 a čl. VI, bod č. 6. 8, 10, 12 této</w:t>
      </w:r>
      <w:r w:rsidRPr="00AE0800">
        <w:rPr>
          <w:rFonts w:ascii="Calibri" w:eastAsia="MS Mincho" w:hAnsi="Calibri" w:cs="Calibri"/>
        </w:rPr>
        <w:t xml:space="preserve"> smlouvy, zaplatí zhotovitel smluvní pokutu ve výši 1.000,-Kč za každý den a případ až do odstranění následku por</w:t>
      </w:r>
      <w:r w:rsidR="008C42A4" w:rsidRPr="00AE0800">
        <w:rPr>
          <w:rFonts w:ascii="Calibri" w:eastAsia="MS Mincho" w:hAnsi="Calibri" w:cs="Calibri"/>
        </w:rPr>
        <w:t>ušení</w:t>
      </w:r>
      <w:r w:rsidR="008C42A4">
        <w:rPr>
          <w:rFonts w:ascii="Calibri" w:eastAsia="MS Mincho" w:hAnsi="Calibri" w:cs="Calibri"/>
        </w:rPr>
        <w:t xml:space="preserve"> každé jedné povinnosti.</w:t>
      </w:r>
    </w:p>
    <w:p w14:paraId="1F9E390A" w14:textId="77777777" w:rsidR="003D79A2" w:rsidRDefault="001D3109" w:rsidP="005246F9">
      <w:pPr>
        <w:numPr>
          <w:ilvl w:val="0"/>
          <w:numId w:val="5"/>
        </w:numPr>
        <w:tabs>
          <w:tab w:val="left" w:pos="425"/>
        </w:tabs>
        <w:ind w:left="425" w:hanging="425"/>
        <w:jc w:val="both"/>
        <w:rPr>
          <w:rFonts w:ascii="Calibri" w:eastAsia="MS Mincho" w:hAnsi="Calibri" w:cs="Calibri"/>
        </w:rPr>
      </w:pPr>
      <w:r w:rsidRPr="006362DF">
        <w:rPr>
          <w:rFonts w:ascii="Calibri" w:hAnsi="Calibri" w:cs="Calibri"/>
        </w:rPr>
        <w:t xml:space="preserve">V případě, že provádění prací bude podléhat kontrole koordinátora BOZP, tak za nesplnění povinností </w:t>
      </w:r>
      <w:r w:rsidR="005357C0" w:rsidRPr="006362DF">
        <w:rPr>
          <w:rFonts w:ascii="Calibri" w:hAnsi="Calibri" w:cs="Calibri"/>
        </w:rPr>
        <w:t>zjištěných</w:t>
      </w:r>
      <w:r w:rsidRPr="006362DF">
        <w:rPr>
          <w:rFonts w:ascii="Calibri" w:hAnsi="Calibri" w:cs="Calibri"/>
        </w:rPr>
        <w:t xml:space="preserve"> tímto koordinátorem BOZP uhradí zhotovitel objednateli smluvní pokutu ve výši 1.000,- Kč za každý den a případ</w:t>
      </w:r>
      <w:r w:rsidR="00B3615B" w:rsidRPr="006362DF">
        <w:rPr>
          <w:rFonts w:ascii="Calibri" w:hAnsi="Calibri" w:cs="Calibri"/>
        </w:rPr>
        <w:t xml:space="preserve"> </w:t>
      </w:r>
      <w:r w:rsidR="00B3615B" w:rsidRPr="006362DF">
        <w:rPr>
          <w:rFonts w:ascii="Calibri" w:eastAsia="MS Mincho" w:hAnsi="Calibri" w:cs="Calibri"/>
        </w:rPr>
        <w:t>až do odstranění následku porušení každé jedné povinnosti</w:t>
      </w:r>
      <w:r w:rsidR="00D1385B">
        <w:rPr>
          <w:rFonts w:ascii="Calibri" w:eastAsia="MS Mincho" w:hAnsi="Calibri" w:cs="Calibri"/>
        </w:rPr>
        <w:t>.</w:t>
      </w:r>
    </w:p>
    <w:p w14:paraId="13FEE7D0" w14:textId="73AF677D" w:rsidR="00D1385B" w:rsidRPr="006362DF" w:rsidRDefault="00D1385B" w:rsidP="005246F9">
      <w:pPr>
        <w:numPr>
          <w:ilvl w:val="0"/>
          <w:numId w:val="5"/>
        </w:numPr>
        <w:tabs>
          <w:tab w:val="left" w:pos="425"/>
        </w:tabs>
        <w:ind w:left="425" w:hanging="425"/>
        <w:jc w:val="both"/>
        <w:rPr>
          <w:rFonts w:ascii="Calibri" w:eastAsia="MS Mincho" w:hAnsi="Calibri" w:cs="Calibri"/>
        </w:rPr>
      </w:pPr>
      <w:r w:rsidRPr="006362DF">
        <w:rPr>
          <w:rFonts w:ascii="Calibri" w:eastAsia="MS Mincho" w:hAnsi="Calibri" w:cs="Calibri"/>
        </w:rPr>
        <w:t xml:space="preserve">Za prokázané porušení povinností vyplývajících z článku V. bodu </w:t>
      </w:r>
      <w:r w:rsidR="00EA7419">
        <w:rPr>
          <w:rFonts w:ascii="Calibri" w:eastAsia="MS Mincho" w:hAnsi="Calibri" w:cs="Calibri"/>
        </w:rPr>
        <w:t>8,</w:t>
      </w:r>
      <w:r>
        <w:rPr>
          <w:rFonts w:ascii="Calibri" w:eastAsia="MS Mincho" w:hAnsi="Calibri" w:cs="Calibri"/>
        </w:rPr>
        <w:t xml:space="preserve"> 9</w:t>
      </w:r>
      <w:r w:rsidR="00EA7419">
        <w:rPr>
          <w:rFonts w:ascii="Calibri" w:eastAsia="MS Mincho" w:hAnsi="Calibri" w:cs="Calibri"/>
        </w:rPr>
        <w:t xml:space="preserve"> a</w:t>
      </w:r>
      <w:r w:rsidR="00E36F61">
        <w:rPr>
          <w:rFonts w:ascii="Calibri" w:eastAsia="MS Mincho" w:hAnsi="Calibri" w:cs="Calibri"/>
        </w:rPr>
        <w:t xml:space="preserve"> </w:t>
      </w:r>
      <w:r w:rsidR="00EA7419">
        <w:rPr>
          <w:rFonts w:ascii="Calibri" w:eastAsia="MS Mincho" w:hAnsi="Calibri" w:cs="Calibri"/>
        </w:rPr>
        <w:t>10</w:t>
      </w:r>
      <w:r w:rsidRPr="006362DF">
        <w:rPr>
          <w:rFonts w:ascii="Calibri" w:eastAsia="MS Mincho" w:hAnsi="Calibri" w:cs="Calibri"/>
        </w:rPr>
        <w:t xml:space="preserve"> této smlouvy zaplatí zhotovitel smluvní pokutu ve výši 1</w:t>
      </w:r>
      <w:r>
        <w:rPr>
          <w:rFonts w:ascii="Calibri" w:eastAsia="MS Mincho" w:hAnsi="Calibri" w:cs="Calibri"/>
        </w:rPr>
        <w:t>0</w:t>
      </w:r>
      <w:r w:rsidRPr="006362DF">
        <w:rPr>
          <w:rFonts w:ascii="Calibri" w:eastAsia="MS Mincho" w:hAnsi="Calibri" w:cs="Calibri"/>
        </w:rPr>
        <w:t xml:space="preserve">.000,-Kč za každý </w:t>
      </w:r>
      <w:r w:rsidR="0041273A">
        <w:rPr>
          <w:rFonts w:ascii="Calibri" w:eastAsia="MS Mincho" w:hAnsi="Calibri" w:cs="Calibri"/>
        </w:rPr>
        <w:t xml:space="preserve">prokazatelně zjištěný </w:t>
      </w:r>
      <w:r w:rsidRPr="006362DF">
        <w:rPr>
          <w:rFonts w:ascii="Calibri" w:eastAsia="MS Mincho" w:hAnsi="Calibri" w:cs="Calibri"/>
        </w:rPr>
        <w:t>případ až do odstranění následku</w:t>
      </w:r>
      <w:r>
        <w:rPr>
          <w:rFonts w:ascii="Calibri" w:eastAsia="MS Mincho" w:hAnsi="Calibri" w:cs="Calibri"/>
        </w:rPr>
        <w:t xml:space="preserve"> porušení každé povi</w:t>
      </w:r>
      <w:r w:rsidR="00691658">
        <w:rPr>
          <w:rFonts w:ascii="Calibri" w:eastAsia="MS Mincho" w:hAnsi="Calibri" w:cs="Calibri"/>
        </w:rPr>
        <w:t>n</w:t>
      </w:r>
      <w:r>
        <w:rPr>
          <w:rFonts w:ascii="Calibri" w:eastAsia="MS Mincho" w:hAnsi="Calibri" w:cs="Calibri"/>
        </w:rPr>
        <w:t>nosti.</w:t>
      </w:r>
    </w:p>
    <w:p w14:paraId="350FCC5D" w14:textId="77777777" w:rsidR="00B3615B" w:rsidRPr="006362DF" w:rsidRDefault="00B3615B" w:rsidP="005246F9">
      <w:pPr>
        <w:numPr>
          <w:ilvl w:val="0"/>
          <w:numId w:val="5"/>
        </w:numPr>
        <w:tabs>
          <w:tab w:val="left" w:pos="425"/>
        </w:tabs>
        <w:ind w:left="425" w:hanging="425"/>
        <w:jc w:val="both"/>
        <w:rPr>
          <w:rFonts w:ascii="Calibri" w:eastAsia="MS Mincho" w:hAnsi="Calibri" w:cs="Calibri"/>
        </w:rPr>
      </w:pPr>
      <w:r w:rsidRPr="006362DF">
        <w:rPr>
          <w:rFonts w:ascii="Calibri" w:eastAsia="MS Mincho" w:hAnsi="Calibri" w:cs="Calibri"/>
        </w:rPr>
        <w:t>Zhotovitel je povinen umožnit objednateli (technickému dozoru, V TO, technikovi BOZP</w:t>
      </w:r>
      <w:r w:rsidR="00691658">
        <w:rPr>
          <w:rFonts w:ascii="Calibri" w:eastAsia="MS Mincho" w:hAnsi="Calibri" w:cs="Calibri"/>
        </w:rPr>
        <w:t xml:space="preserve">, </w:t>
      </w:r>
      <w:r w:rsidRPr="006362DF">
        <w:rPr>
          <w:rFonts w:ascii="Calibri" w:eastAsia="MS Mincho" w:hAnsi="Calibri" w:cs="Calibri"/>
        </w:rPr>
        <w:t>PO) kontrolu dodržování zákazu požívání alkoholických nápojů či zneužívání jiných návykových látek na pracovišti (staveništi) a zákaz vstupu pod jejich vlivem na pracoviště (staveniště).</w:t>
      </w:r>
    </w:p>
    <w:p w14:paraId="3A1FCF4C" w14:textId="77777777" w:rsidR="001D3109" w:rsidRPr="006362DF" w:rsidRDefault="001D3109" w:rsidP="005246F9">
      <w:pPr>
        <w:numPr>
          <w:ilvl w:val="0"/>
          <w:numId w:val="5"/>
        </w:numPr>
        <w:tabs>
          <w:tab w:val="left" w:pos="425"/>
        </w:tabs>
        <w:ind w:left="425" w:hanging="425"/>
        <w:jc w:val="both"/>
        <w:rPr>
          <w:rFonts w:ascii="Calibri" w:eastAsia="MS Mincho" w:hAnsi="Calibri" w:cs="Calibri"/>
        </w:rPr>
      </w:pPr>
      <w:r w:rsidRPr="006362DF">
        <w:rPr>
          <w:rFonts w:ascii="Calibri" w:hAnsi="Calibri" w:cs="Calibri"/>
        </w:rPr>
        <w:t>V případě prokazatelného zjištění, že zaměstnanec zhotovitele (včetně jeho subdodavatelů), donáší na staveniště alkoholické nápoje, nebo je pod vlivem alkoholu či jiných návykových látek, bude tento zaměstnanec vykázán ze staveniště a zhotovitel se zavazuje zaplatit objednateli smluvní pokutu ve výši 5.000,- Kč za každý takto zjištěný případ.</w:t>
      </w:r>
    </w:p>
    <w:p w14:paraId="13C0D982" w14:textId="77777777" w:rsidR="00284DA7" w:rsidRDefault="004637AD" w:rsidP="00284DA7">
      <w:pPr>
        <w:numPr>
          <w:ilvl w:val="0"/>
          <w:numId w:val="5"/>
        </w:numPr>
        <w:tabs>
          <w:tab w:val="left" w:pos="425"/>
        </w:tabs>
        <w:ind w:left="425" w:hanging="425"/>
        <w:jc w:val="both"/>
        <w:rPr>
          <w:rFonts w:ascii="Calibri" w:eastAsia="MS Mincho" w:hAnsi="Calibri" w:cs="Calibri"/>
        </w:rPr>
      </w:pPr>
      <w:r w:rsidRPr="006362DF">
        <w:rPr>
          <w:rFonts w:ascii="Calibri" w:hAnsi="Calibri" w:cs="Calibri"/>
        </w:rPr>
        <w:t>Smluvní pokuta je splatná ve lhůtě deseti kalendářních dnů ode dne, kdy povinná smluvní strana obdržela výzvu k její úhradě.</w:t>
      </w:r>
    </w:p>
    <w:p w14:paraId="65F0FD6C" w14:textId="62CAA8F6" w:rsidR="00BC5671" w:rsidRPr="00284DA7" w:rsidRDefault="00BC5671" w:rsidP="00284DA7">
      <w:pPr>
        <w:numPr>
          <w:ilvl w:val="0"/>
          <w:numId w:val="5"/>
        </w:numPr>
        <w:tabs>
          <w:tab w:val="left" w:pos="425"/>
        </w:tabs>
        <w:ind w:left="425" w:hanging="425"/>
        <w:jc w:val="both"/>
        <w:rPr>
          <w:rFonts w:ascii="Calibri" w:eastAsia="MS Mincho" w:hAnsi="Calibri" w:cs="Calibri"/>
        </w:rPr>
      </w:pPr>
      <w:r w:rsidRPr="00284DA7">
        <w:rPr>
          <w:rFonts w:ascii="Calibri" w:eastAsia="MS Mincho" w:hAnsi="Calibri" w:cs="Calibri"/>
        </w:rPr>
        <w:t>Objednatel je oprávněn a zhotovitel souhlasí se započtením pohledávek objednatele proti platbám vyúčtovaným zhotovitelem. Jednotlivé smluvní pokuty lze sčítat.</w:t>
      </w:r>
    </w:p>
    <w:p w14:paraId="19CFB415" w14:textId="77777777" w:rsidR="001D3109" w:rsidRPr="006362DF" w:rsidRDefault="001D3109">
      <w:pPr>
        <w:ind w:left="360"/>
        <w:rPr>
          <w:rFonts w:ascii="Calibri" w:eastAsia="MS Mincho" w:hAnsi="Calibri" w:cs="Calibri"/>
          <w:color w:val="FF0000"/>
        </w:rPr>
      </w:pPr>
    </w:p>
    <w:p w14:paraId="503C5B60" w14:textId="77777777" w:rsidR="001D3109" w:rsidRPr="006362DF" w:rsidRDefault="001D3109">
      <w:pPr>
        <w:ind w:left="360"/>
        <w:rPr>
          <w:rFonts w:ascii="Calibri" w:eastAsia="MS Mincho" w:hAnsi="Calibri" w:cs="Calibri"/>
          <w:color w:val="FF0000"/>
        </w:rPr>
      </w:pPr>
    </w:p>
    <w:p w14:paraId="368A523C" w14:textId="77777777" w:rsidR="001D3109" w:rsidRPr="006362DF" w:rsidRDefault="001D3109">
      <w:pPr>
        <w:pStyle w:val="Nadpis2"/>
        <w:ind w:left="0" w:firstLine="0"/>
        <w:jc w:val="center"/>
        <w:rPr>
          <w:rFonts w:ascii="Calibri" w:hAnsi="Calibri" w:cs="Calibri"/>
        </w:rPr>
      </w:pPr>
      <w:r w:rsidRPr="006362DF">
        <w:rPr>
          <w:rFonts w:ascii="Calibri" w:hAnsi="Calibri" w:cs="Calibri"/>
        </w:rPr>
        <w:t>Článek X.</w:t>
      </w:r>
    </w:p>
    <w:p w14:paraId="738191E6" w14:textId="77777777" w:rsidR="001D3109" w:rsidRPr="006362DF" w:rsidRDefault="001D3109">
      <w:pPr>
        <w:pStyle w:val="Nadpis2"/>
        <w:ind w:left="0" w:firstLine="0"/>
        <w:jc w:val="center"/>
        <w:rPr>
          <w:rFonts w:ascii="Calibri" w:hAnsi="Calibri" w:cs="Calibri"/>
        </w:rPr>
      </w:pPr>
      <w:r w:rsidRPr="006362DF">
        <w:rPr>
          <w:rFonts w:ascii="Calibri" w:hAnsi="Calibri" w:cs="Calibri"/>
        </w:rPr>
        <w:t>Salvatorní klauzule</w:t>
      </w:r>
    </w:p>
    <w:p w14:paraId="4CC7170B" w14:textId="77777777" w:rsidR="001D3109" w:rsidRPr="00AD59CC" w:rsidRDefault="001D3109">
      <w:pPr>
        <w:jc w:val="both"/>
        <w:rPr>
          <w:rFonts w:ascii="Calibri" w:eastAsia="MS Mincho" w:hAnsi="Calibri" w:cs="Calibri"/>
          <w:sz w:val="14"/>
          <w:szCs w:val="14"/>
        </w:rPr>
      </w:pPr>
    </w:p>
    <w:p w14:paraId="0CCBEFD2" w14:textId="0882DF67" w:rsidR="001D3109" w:rsidRDefault="001D3109">
      <w:pPr>
        <w:jc w:val="both"/>
        <w:rPr>
          <w:rFonts w:ascii="Calibri" w:eastAsia="MS Mincho" w:hAnsi="Calibri" w:cs="Calibri"/>
        </w:rPr>
      </w:pPr>
      <w:r w:rsidRPr="006362DF">
        <w:rPr>
          <w:rFonts w:ascii="Calibri" w:eastAsia="MS Mincho" w:hAnsi="Calibri" w:cs="Calibri"/>
        </w:rPr>
        <w:t>Ukáže-li se jedno nebo více ustanovení této Smlouvy neplatným nebo nevykonatelným, zůstává Smlouva jako celek v platnosti, přičemž za neplatnou nebo nevykonatelnou bude považována pouze ta její část, které se důvod neplatnosti přímo týká. Smluvní strany se dohodly toto/tato ustanovení nahradit či doplnit novou smluvní úpravou tak, aby smysl a účel této Smlouvy při respektování vůle smluvních stran zůstal zachován.</w:t>
      </w:r>
      <w:r w:rsidR="00AD59CC">
        <w:rPr>
          <w:rFonts w:ascii="Calibri" w:eastAsia="MS Mincho" w:hAnsi="Calibri" w:cs="Calibri"/>
        </w:rPr>
        <w:t xml:space="preserve">  </w:t>
      </w:r>
    </w:p>
    <w:p w14:paraId="1FC133D5" w14:textId="77777777" w:rsidR="00E720E5" w:rsidRDefault="00E720E5">
      <w:pPr>
        <w:jc w:val="both"/>
        <w:rPr>
          <w:rFonts w:ascii="Calibri" w:eastAsia="MS Mincho" w:hAnsi="Calibri" w:cs="Calibri"/>
        </w:rPr>
      </w:pPr>
    </w:p>
    <w:p w14:paraId="5AF96A8E" w14:textId="77777777" w:rsidR="001D3109" w:rsidRPr="006362DF" w:rsidRDefault="001D3109">
      <w:pPr>
        <w:pStyle w:val="Nadpis2"/>
        <w:ind w:left="0" w:firstLine="0"/>
        <w:jc w:val="center"/>
        <w:rPr>
          <w:rFonts w:ascii="Calibri" w:hAnsi="Calibri" w:cs="Calibri"/>
        </w:rPr>
      </w:pPr>
      <w:r w:rsidRPr="006362DF">
        <w:rPr>
          <w:rFonts w:ascii="Calibri" w:hAnsi="Calibri" w:cs="Calibri"/>
        </w:rPr>
        <w:t>Článek XI.</w:t>
      </w:r>
    </w:p>
    <w:p w14:paraId="2D79A0BB" w14:textId="77777777" w:rsidR="001D3109" w:rsidRPr="006362DF" w:rsidRDefault="001D3109">
      <w:pPr>
        <w:pStyle w:val="Nadpis2"/>
        <w:ind w:left="0" w:firstLine="0"/>
        <w:jc w:val="center"/>
        <w:rPr>
          <w:rFonts w:ascii="Calibri" w:hAnsi="Calibri" w:cs="Calibri"/>
        </w:rPr>
      </w:pPr>
      <w:r w:rsidRPr="006362DF">
        <w:rPr>
          <w:rFonts w:ascii="Calibri" w:hAnsi="Calibri" w:cs="Calibri"/>
        </w:rPr>
        <w:t>Závěrečná ustanovení</w:t>
      </w:r>
    </w:p>
    <w:p w14:paraId="2E17E2ED" w14:textId="77777777" w:rsidR="001D3109" w:rsidRPr="006362DF" w:rsidRDefault="001D3109">
      <w:pPr>
        <w:pStyle w:val="Zhlav"/>
        <w:tabs>
          <w:tab w:val="clear" w:pos="4536"/>
          <w:tab w:val="clear" w:pos="9072"/>
        </w:tabs>
        <w:rPr>
          <w:rFonts w:ascii="Calibri" w:hAnsi="Calibri" w:cs="Calibri"/>
        </w:rPr>
      </w:pPr>
    </w:p>
    <w:p w14:paraId="65697264" w14:textId="77777777" w:rsidR="001D3109" w:rsidRDefault="001D3109">
      <w:pPr>
        <w:numPr>
          <w:ilvl w:val="0"/>
          <w:numId w:val="9"/>
        </w:numPr>
        <w:tabs>
          <w:tab w:val="left" w:pos="425"/>
        </w:tabs>
        <w:ind w:left="425" w:hanging="425"/>
        <w:jc w:val="both"/>
        <w:rPr>
          <w:rFonts w:ascii="Calibri" w:eastAsia="MS Mincho" w:hAnsi="Calibri" w:cs="Calibri"/>
        </w:rPr>
      </w:pPr>
      <w:r w:rsidRPr="006362DF">
        <w:rPr>
          <w:rFonts w:ascii="Calibri" w:hAnsi="Calibri" w:cs="Calibri"/>
        </w:rPr>
        <w:t xml:space="preserve">Pokud není v této smlouvě ujednáno jinak, řídí se právní vztahy z ní vyplývající a vznikající ustanoveními Občanského zákoníku v platném znění. </w:t>
      </w:r>
      <w:r w:rsidRPr="006362DF">
        <w:rPr>
          <w:rFonts w:ascii="Calibri" w:eastAsia="MS Mincho" w:hAnsi="Calibri" w:cs="Calibri"/>
        </w:rPr>
        <w:t xml:space="preserve"> </w:t>
      </w:r>
    </w:p>
    <w:p w14:paraId="19564D6F" w14:textId="1FBE93A5" w:rsidR="003D5BF8" w:rsidRPr="0041273A" w:rsidRDefault="00724300" w:rsidP="0041273A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  <w:rPr>
          <w:rFonts w:ascii="Calibri" w:eastAsia="MS Mincho" w:hAnsi="Calibri" w:cs="Calibri"/>
        </w:rPr>
      </w:pPr>
      <w:r w:rsidRPr="00724300">
        <w:rPr>
          <w:rFonts w:ascii="Calibri" w:eastAsia="MS Mincho" w:hAnsi="Calibri" w:cs="Calibri"/>
        </w:rPr>
        <w:lastRenderedPageBreak/>
        <w:t xml:space="preserve">Zhotovitel se zavazuje, že po celou dobu platnosti této smlouvy bude mít sjednáno pojištění pro případ způsobení škody při provádění tohoto </w:t>
      </w:r>
      <w:r w:rsidRPr="00E24833">
        <w:rPr>
          <w:rFonts w:ascii="Calibri" w:eastAsia="MS Mincho" w:hAnsi="Calibri" w:cs="Calibri"/>
        </w:rPr>
        <w:t xml:space="preserve">díla v minimální výši plnění </w:t>
      </w:r>
      <w:r w:rsidR="00FE33A8" w:rsidRPr="00E24833">
        <w:rPr>
          <w:rFonts w:ascii="Calibri" w:eastAsia="MS Mincho" w:hAnsi="Calibri" w:cs="Calibri"/>
        </w:rPr>
        <w:t>1 000 000,-</w:t>
      </w:r>
      <w:r w:rsidR="00DC1A8F" w:rsidRPr="00E24833">
        <w:rPr>
          <w:rFonts w:ascii="Calibri" w:eastAsia="MS Mincho" w:hAnsi="Calibri" w:cs="Calibri"/>
        </w:rPr>
        <w:t>K</w:t>
      </w:r>
      <w:r w:rsidR="00FE33A8" w:rsidRPr="00E24833">
        <w:rPr>
          <w:rFonts w:ascii="Calibri" w:eastAsia="MS Mincho" w:hAnsi="Calibri" w:cs="Calibri"/>
        </w:rPr>
        <w:t>č pro</w:t>
      </w:r>
      <w:r w:rsidR="007A05B4">
        <w:rPr>
          <w:rFonts w:ascii="Calibri" w:eastAsia="MS Mincho" w:hAnsi="Calibri" w:cs="Calibri"/>
        </w:rPr>
        <w:t>, které</w:t>
      </w:r>
      <w:r w:rsidRPr="00E24833">
        <w:rPr>
          <w:rFonts w:ascii="Calibri" w:eastAsia="MS Mincho" w:hAnsi="Calibri" w:cs="Calibri"/>
        </w:rPr>
        <w:t xml:space="preserve"> kdykoliv na požádání do 3 pracovních dní předloží zástupci objednatele k nahlédnutí či pořízení kopie. Nejvyšší přípustný podíl spoluúčasti Zhotovitele činí</w:t>
      </w:r>
      <w:r w:rsidRPr="00724300">
        <w:rPr>
          <w:rFonts w:ascii="Calibri" w:eastAsia="MS Mincho" w:hAnsi="Calibri" w:cs="Calibri"/>
        </w:rPr>
        <w:t xml:space="preserve"> 10 % z případné škodní události. Z pojištění nesmí být vyloučeny činnosti, které budou spojené s realizací předmětu díla.</w:t>
      </w:r>
    </w:p>
    <w:p w14:paraId="1EE54C68" w14:textId="5E07C856" w:rsidR="001D3109" w:rsidRPr="006362DF" w:rsidRDefault="001D3109">
      <w:pPr>
        <w:numPr>
          <w:ilvl w:val="0"/>
          <w:numId w:val="9"/>
        </w:numPr>
        <w:tabs>
          <w:tab w:val="left" w:pos="425"/>
        </w:tabs>
        <w:ind w:left="425" w:hanging="425"/>
        <w:jc w:val="both"/>
        <w:rPr>
          <w:rFonts w:ascii="Calibri" w:hAnsi="Calibri" w:cs="Calibri"/>
        </w:rPr>
      </w:pPr>
      <w:r w:rsidRPr="006362DF">
        <w:rPr>
          <w:rFonts w:ascii="Calibri" w:eastAsia="MS Mincho" w:hAnsi="Calibri" w:cs="Calibri"/>
        </w:rPr>
        <w:t xml:space="preserve">Zhotovitel je oprávněn </w:t>
      </w:r>
      <w:r w:rsidR="00E14EF6" w:rsidRPr="006362DF">
        <w:rPr>
          <w:rFonts w:ascii="Calibri" w:eastAsia="MS Mincho" w:hAnsi="Calibri" w:cs="Calibri"/>
        </w:rPr>
        <w:t>smlouvu vypovědět</w:t>
      </w:r>
      <w:r w:rsidRPr="006362DF">
        <w:rPr>
          <w:rFonts w:ascii="Calibri" w:eastAsia="MS Mincho" w:hAnsi="Calibri" w:cs="Calibri"/>
        </w:rPr>
        <w:t xml:space="preserve"> </w:t>
      </w:r>
      <w:r w:rsidR="00210FBA">
        <w:rPr>
          <w:rFonts w:ascii="Calibri" w:eastAsia="MS Mincho" w:hAnsi="Calibri" w:cs="Calibri"/>
        </w:rPr>
        <w:t xml:space="preserve">s okamžitou platností </w:t>
      </w:r>
      <w:r w:rsidRPr="006362DF">
        <w:rPr>
          <w:rFonts w:ascii="Calibri" w:eastAsia="MS Mincho" w:hAnsi="Calibri" w:cs="Calibri"/>
        </w:rPr>
        <w:t xml:space="preserve">v případě, kdy je objednatel </w:t>
      </w:r>
      <w:r w:rsidR="00210FBA">
        <w:rPr>
          <w:rFonts w:ascii="Calibri" w:eastAsia="MS Mincho" w:hAnsi="Calibri" w:cs="Calibri"/>
        </w:rPr>
        <w:br/>
      </w:r>
      <w:r w:rsidRPr="006362DF">
        <w:rPr>
          <w:rFonts w:ascii="Calibri" w:eastAsia="MS Mincho" w:hAnsi="Calibri" w:cs="Calibri"/>
        </w:rPr>
        <w:t>v prodlení s placením fak</w:t>
      </w:r>
      <w:r w:rsidR="00D60F85">
        <w:rPr>
          <w:rFonts w:ascii="Calibri" w:eastAsia="MS Mincho" w:hAnsi="Calibri" w:cs="Calibri"/>
        </w:rPr>
        <w:t>tury po dobu delší než 60 dní.</w:t>
      </w:r>
    </w:p>
    <w:p w14:paraId="5DB0E448" w14:textId="77777777" w:rsidR="001D3109" w:rsidRPr="006362DF" w:rsidRDefault="001D3109">
      <w:pPr>
        <w:numPr>
          <w:ilvl w:val="0"/>
          <w:numId w:val="9"/>
        </w:numPr>
        <w:tabs>
          <w:tab w:val="left" w:pos="425"/>
        </w:tabs>
        <w:ind w:left="425" w:hanging="425"/>
        <w:jc w:val="both"/>
        <w:rPr>
          <w:rFonts w:ascii="Calibri" w:hAnsi="Calibri" w:cs="Calibri"/>
        </w:rPr>
      </w:pPr>
      <w:r w:rsidRPr="006362DF">
        <w:rPr>
          <w:rFonts w:ascii="Calibri" w:hAnsi="Calibri" w:cs="Calibri"/>
        </w:rPr>
        <w:t xml:space="preserve">Objednatel má právo </w:t>
      </w:r>
      <w:r w:rsidR="00104156" w:rsidRPr="006362DF">
        <w:rPr>
          <w:rFonts w:ascii="Calibri" w:hAnsi="Calibri" w:cs="Calibri"/>
        </w:rPr>
        <w:t>smlouvu vypovědět</w:t>
      </w:r>
      <w:r w:rsidRPr="006362DF">
        <w:rPr>
          <w:rFonts w:ascii="Calibri" w:hAnsi="Calibri" w:cs="Calibri"/>
        </w:rPr>
        <w:t xml:space="preserve"> </w:t>
      </w:r>
      <w:r w:rsidR="008C42A4">
        <w:rPr>
          <w:rFonts w:ascii="Calibri" w:hAnsi="Calibri" w:cs="Calibri"/>
        </w:rPr>
        <w:t xml:space="preserve">s okamžitou platností </w:t>
      </w:r>
      <w:r w:rsidRPr="006362DF">
        <w:rPr>
          <w:rFonts w:ascii="Calibri" w:hAnsi="Calibri" w:cs="Calibri"/>
        </w:rPr>
        <w:t>v případě podstatného porušení smlouvy zhotovitelem.</w:t>
      </w:r>
    </w:p>
    <w:p w14:paraId="66328854" w14:textId="77777777" w:rsidR="001D3109" w:rsidRPr="00AE0800" w:rsidRDefault="001D3109">
      <w:pPr>
        <w:ind w:firstLine="425"/>
        <w:jc w:val="both"/>
        <w:rPr>
          <w:rFonts w:ascii="Calibri" w:hAnsi="Calibri" w:cs="Calibri"/>
        </w:rPr>
      </w:pPr>
      <w:r w:rsidRPr="00AE0800">
        <w:rPr>
          <w:rFonts w:ascii="Calibri" w:hAnsi="Calibri" w:cs="Calibri"/>
        </w:rPr>
        <w:t>Za podstatné porušení smlouvy se považuje:</w:t>
      </w:r>
    </w:p>
    <w:p w14:paraId="40433341" w14:textId="77777777" w:rsidR="001D3109" w:rsidRPr="00AE0800" w:rsidRDefault="001D3109" w:rsidP="00691658">
      <w:pPr>
        <w:numPr>
          <w:ilvl w:val="0"/>
          <w:numId w:val="7"/>
        </w:numPr>
        <w:tabs>
          <w:tab w:val="left" w:pos="1276"/>
        </w:tabs>
        <w:ind w:left="1276" w:hanging="283"/>
        <w:jc w:val="both"/>
        <w:rPr>
          <w:rFonts w:ascii="Calibri" w:hAnsi="Calibri" w:cs="Calibri"/>
        </w:rPr>
      </w:pPr>
      <w:r w:rsidRPr="00AE0800">
        <w:rPr>
          <w:rFonts w:ascii="Calibri" w:hAnsi="Calibri" w:cs="Calibri"/>
        </w:rPr>
        <w:t>prodlení zhotovitele s</w:t>
      </w:r>
      <w:r w:rsidR="00FD79C9" w:rsidRPr="00AE0800">
        <w:rPr>
          <w:rFonts w:ascii="Calibri" w:hAnsi="Calibri" w:cs="Calibri"/>
        </w:rPr>
        <w:t> ukončením dílčího plnění</w:t>
      </w:r>
      <w:r w:rsidRPr="00AE0800">
        <w:rPr>
          <w:rFonts w:ascii="Calibri" w:hAnsi="Calibri" w:cs="Calibri"/>
        </w:rPr>
        <w:t xml:space="preserve"> díla dle článku III. o více jak </w:t>
      </w:r>
      <w:r w:rsidR="00F13352" w:rsidRPr="00AE0800">
        <w:rPr>
          <w:rFonts w:ascii="Calibri" w:hAnsi="Calibri" w:cs="Calibri"/>
        </w:rPr>
        <w:t>15</w:t>
      </w:r>
      <w:r w:rsidRPr="00AE0800">
        <w:rPr>
          <w:rFonts w:ascii="Calibri" w:hAnsi="Calibri" w:cs="Calibri"/>
        </w:rPr>
        <w:t xml:space="preserve"> dní</w:t>
      </w:r>
      <w:r w:rsidR="00C3747A" w:rsidRPr="00AE0800">
        <w:rPr>
          <w:rFonts w:ascii="Calibri" w:hAnsi="Calibri" w:cs="Calibri"/>
        </w:rPr>
        <w:t>,</w:t>
      </w:r>
    </w:p>
    <w:p w14:paraId="6D1217C8" w14:textId="1C299B3A" w:rsidR="001D3109" w:rsidRPr="006362DF" w:rsidRDefault="001D3109" w:rsidP="00691658">
      <w:pPr>
        <w:numPr>
          <w:ilvl w:val="0"/>
          <w:numId w:val="7"/>
        </w:numPr>
        <w:tabs>
          <w:tab w:val="left" w:pos="1276"/>
        </w:tabs>
        <w:ind w:left="1276" w:hanging="283"/>
        <w:jc w:val="both"/>
        <w:rPr>
          <w:rFonts w:ascii="Calibri" w:eastAsia="MS Mincho" w:hAnsi="Calibri" w:cs="Calibri"/>
        </w:rPr>
      </w:pPr>
      <w:r w:rsidRPr="00AE0800">
        <w:rPr>
          <w:rFonts w:ascii="Calibri" w:hAnsi="Calibri" w:cs="Calibri"/>
        </w:rPr>
        <w:t>neplnění</w:t>
      </w:r>
      <w:r w:rsidRPr="006362DF">
        <w:rPr>
          <w:rFonts w:ascii="Calibri" w:hAnsi="Calibri" w:cs="Calibri"/>
        </w:rPr>
        <w:t xml:space="preserve"> povinností </w:t>
      </w:r>
      <w:r w:rsidR="00210FBA">
        <w:rPr>
          <w:rFonts w:ascii="Calibri" w:hAnsi="Calibri" w:cs="Calibri"/>
        </w:rPr>
        <w:t>stanovených v čl. VI, bodech</w:t>
      </w:r>
      <w:r w:rsidRPr="006362DF">
        <w:rPr>
          <w:rFonts w:ascii="Calibri" w:hAnsi="Calibri" w:cs="Calibri"/>
        </w:rPr>
        <w:t xml:space="preserve"> </w:t>
      </w:r>
      <w:r w:rsidR="008C42A4">
        <w:rPr>
          <w:rFonts w:ascii="Calibri" w:hAnsi="Calibri" w:cs="Calibri"/>
        </w:rPr>
        <w:t xml:space="preserve">6, 7, </w:t>
      </w:r>
      <w:r w:rsidRPr="006362DF">
        <w:rPr>
          <w:rFonts w:ascii="Calibri" w:hAnsi="Calibri" w:cs="Calibri"/>
        </w:rPr>
        <w:t>10</w:t>
      </w:r>
      <w:r w:rsidR="008C42A4">
        <w:rPr>
          <w:rFonts w:ascii="Calibri" w:hAnsi="Calibri" w:cs="Calibri"/>
        </w:rPr>
        <w:t>. 12</w:t>
      </w:r>
      <w:r w:rsidRPr="006362DF">
        <w:rPr>
          <w:rFonts w:ascii="Calibri" w:hAnsi="Calibri" w:cs="Calibri"/>
        </w:rPr>
        <w:t>.</w:t>
      </w:r>
    </w:p>
    <w:p w14:paraId="6A274552" w14:textId="77777777" w:rsidR="001D3109" w:rsidRPr="006362DF" w:rsidRDefault="00724300">
      <w:pPr>
        <w:numPr>
          <w:ilvl w:val="0"/>
          <w:numId w:val="9"/>
        </w:numPr>
        <w:tabs>
          <w:tab w:val="left" w:pos="425"/>
        </w:tabs>
        <w:ind w:left="425" w:hanging="425"/>
        <w:jc w:val="both"/>
        <w:rPr>
          <w:rFonts w:ascii="Calibri" w:eastAsia="MS Mincho" w:hAnsi="Calibri" w:cs="Calibri"/>
        </w:rPr>
      </w:pPr>
      <w:r>
        <w:rPr>
          <w:rFonts w:ascii="Calibri" w:eastAsia="MS Mincho" w:hAnsi="Calibri" w:cs="Calibri"/>
        </w:rPr>
        <w:t>Objednatel</w:t>
      </w:r>
      <w:r w:rsidRPr="006362DF">
        <w:rPr>
          <w:rFonts w:ascii="Calibri" w:eastAsia="MS Mincho" w:hAnsi="Calibri" w:cs="Calibri"/>
        </w:rPr>
        <w:t xml:space="preserve"> je oprávněn </w:t>
      </w:r>
      <w:r>
        <w:rPr>
          <w:rFonts w:ascii="Calibri" w:eastAsia="MS Mincho" w:hAnsi="Calibri" w:cs="Calibri"/>
        </w:rPr>
        <w:t xml:space="preserve">tuto smlouvu písemně </w:t>
      </w:r>
      <w:r w:rsidRPr="006362DF">
        <w:rPr>
          <w:rFonts w:ascii="Calibri" w:eastAsia="MS Mincho" w:hAnsi="Calibri" w:cs="Calibri"/>
        </w:rPr>
        <w:t xml:space="preserve">vypovědět </w:t>
      </w:r>
      <w:r>
        <w:rPr>
          <w:rFonts w:ascii="Calibri" w:eastAsia="MS Mincho" w:hAnsi="Calibri" w:cs="Calibri"/>
        </w:rPr>
        <w:t xml:space="preserve">i bez udání důvodu, přičemž výpovědní lhůta v tomto případě činí </w:t>
      </w:r>
      <w:r w:rsidRPr="006362DF">
        <w:rPr>
          <w:rFonts w:ascii="Calibri" w:eastAsia="MS Mincho" w:hAnsi="Calibri" w:cs="Calibri"/>
        </w:rPr>
        <w:t>2 měs</w:t>
      </w:r>
      <w:r>
        <w:rPr>
          <w:rFonts w:ascii="Calibri" w:eastAsia="MS Mincho" w:hAnsi="Calibri" w:cs="Calibri"/>
        </w:rPr>
        <w:t xml:space="preserve">íce od prvního dne následujícího měsíce po předání výpovědi. </w:t>
      </w:r>
      <w:r w:rsidR="00E14EF6" w:rsidRPr="006362DF">
        <w:rPr>
          <w:rFonts w:ascii="Calibri" w:eastAsia="MS Mincho" w:hAnsi="Calibri" w:cs="Calibri"/>
        </w:rPr>
        <w:t xml:space="preserve">Výpověď </w:t>
      </w:r>
      <w:r w:rsidR="001D3109" w:rsidRPr="006362DF">
        <w:rPr>
          <w:rFonts w:ascii="Calibri" w:eastAsia="MS Mincho" w:hAnsi="Calibri" w:cs="Calibri"/>
        </w:rPr>
        <w:t>smlouvy musí být pro</w:t>
      </w:r>
      <w:r w:rsidR="00E14EF6" w:rsidRPr="006362DF">
        <w:rPr>
          <w:rFonts w:ascii="Calibri" w:eastAsia="MS Mincho" w:hAnsi="Calibri" w:cs="Calibri"/>
        </w:rPr>
        <w:t>vedena písemně, jinak je neplatná</w:t>
      </w:r>
      <w:r w:rsidR="001D3109" w:rsidRPr="006362DF">
        <w:rPr>
          <w:rFonts w:ascii="Calibri" w:eastAsia="MS Mincho" w:hAnsi="Calibri" w:cs="Calibri"/>
        </w:rPr>
        <w:t>.</w:t>
      </w:r>
    </w:p>
    <w:p w14:paraId="7F9B49C1" w14:textId="77777777" w:rsidR="001D3109" w:rsidRPr="006362DF" w:rsidRDefault="001D3109">
      <w:pPr>
        <w:numPr>
          <w:ilvl w:val="0"/>
          <w:numId w:val="9"/>
        </w:numPr>
        <w:tabs>
          <w:tab w:val="left" w:pos="425"/>
        </w:tabs>
        <w:ind w:left="425" w:hanging="425"/>
        <w:jc w:val="both"/>
        <w:rPr>
          <w:rFonts w:ascii="Calibri" w:eastAsia="MS Mincho" w:hAnsi="Calibri" w:cs="Calibri"/>
        </w:rPr>
      </w:pPr>
      <w:r w:rsidRPr="006362DF">
        <w:rPr>
          <w:rFonts w:ascii="Calibri" w:eastAsia="MS Mincho" w:hAnsi="Calibri" w:cs="Calibri"/>
        </w:rPr>
        <w:t>Smluvní strany prohlašují, že je jim znám celý obsah smlouvy a smlouvu uzavřely na základě své svobodné a vážné vůle. Na důkaz této skutečnosti připojují svoje vlastnoruční podpisy.</w:t>
      </w:r>
    </w:p>
    <w:p w14:paraId="036971B2" w14:textId="77777777" w:rsidR="001D3109" w:rsidRPr="006362DF" w:rsidRDefault="001D3109">
      <w:pPr>
        <w:numPr>
          <w:ilvl w:val="0"/>
          <w:numId w:val="9"/>
        </w:numPr>
        <w:tabs>
          <w:tab w:val="left" w:pos="425"/>
        </w:tabs>
        <w:ind w:left="425" w:hanging="425"/>
        <w:jc w:val="both"/>
        <w:rPr>
          <w:rFonts w:ascii="Calibri" w:eastAsia="MS Mincho" w:hAnsi="Calibri" w:cs="Calibri"/>
        </w:rPr>
      </w:pPr>
      <w:r w:rsidRPr="006362DF">
        <w:rPr>
          <w:rFonts w:ascii="Calibri" w:eastAsia="MS Mincho" w:hAnsi="Calibri" w:cs="Calibri"/>
        </w:rPr>
        <w:t>Tuto smlouvu lze měnit nebo doplňovat pouze písemnou formou.</w:t>
      </w:r>
    </w:p>
    <w:p w14:paraId="7F3B6173" w14:textId="77777777" w:rsidR="001D3109" w:rsidRPr="006362DF" w:rsidRDefault="001D3109">
      <w:pPr>
        <w:numPr>
          <w:ilvl w:val="0"/>
          <w:numId w:val="9"/>
        </w:numPr>
        <w:tabs>
          <w:tab w:val="left" w:pos="425"/>
        </w:tabs>
        <w:ind w:left="425" w:hanging="425"/>
        <w:jc w:val="both"/>
        <w:rPr>
          <w:rFonts w:ascii="Calibri" w:hAnsi="Calibri" w:cs="Calibri"/>
          <w:bCs/>
        </w:rPr>
      </w:pPr>
      <w:r w:rsidRPr="006362DF">
        <w:rPr>
          <w:rFonts w:ascii="Calibri" w:eastAsia="MS Mincho" w:hAnsi="Calibri" w:cs="Calibri"/>
        </w:rPr>
        <w:t>Tato smlouva je vyhotovena ve dvou stejnopisech, z nichž každá smluvní strana obdrží jeden výtisk.</w:t>
      </w:r>
    </w:p>
    <w:p w14:paraId="241663ED" w14:textId="77777777" w:rsidR="001D3109" w:rsidRPr="006362DF" w:rsidRDefault="001D3109">
      <w:pPr>
        <w:numPr>
          <w:ilvl w:val="0"/>
          <w:numId w:val="9"/>
        </w:numPr>
        <w:tabs>
          <w:tab w:val="left" w:pos="425"/>
        </w:tabs>
        <w:ind w:left="425" w:hanging="425"/>
        <w:jc w:val="both"/>
        <w:rPr>
          <w:rFonts w:ascii="Calibri" w:eastAsia="MS Mincho" w:hAnsi="Calibri" w:cs="Calibri"/>
        </w:rPr>
      </w:pPr>
      <w:r w:rsidRPr="006362DF">
        <w:rPr>
          <w:rFonts w:ascii="Calibri" w:hAnsi="Calibri" w:cs="Calibri"/>
          <w:bCs/>
        </w:rPr>
        <w:t xml:space="preserve">Znění této smlouvy uzavřené na základě zadávacího řízení není obchodním tajemstvím </w:t>
      </w:r>
      <w:r w:rsidR="00C3747A" w:rsidRPr="006362DF">
        <w:rPr>
          <w:rFonts w:ascii="Calibri" w:hAnsi="Calibri" w:cs="Calibri"/>
          <w:bCs/>
        </w:rPr>
        <w:br/>
      </w:r>
      <w:r w:rsidRPr="006362DF">
        <w:rPr>
          <w:rFonts w:ascii="Calibri" w:hAnsi="Calibri" w:cs="Calibri"/>
          <w:bCs/>
        </w:rPr>
        <w:t>a zho</w:t>
      </w:r>
      <w:r w:rsidR="00C3747A" w:rsidRPr="006362DF">
        <w:rPr>
          <w:rFonts w:ascii="Calibri" w:hAnsi="Calibri" w:cs="Calibri"/>
          <w:bCs/>
        </w:rPr>
        <w:t>tovitel souhlasí s jejím zveřejněním</w:t>
      </w:r>
      <w:r w:rsidRPr="006362DF">
        <w:rPr>
          <w:rFonts w:ascii="Calibri" w:hAnsi="Calibri" w:cs="Calibri"/>
        </w:rPr>
        <w:t>.</w:t>
      </w:r>
    </w:p>
    <w:p w14:paraId="0A044B59" w14:textId="77777777" w:rsidR="006667F1" w:rsidRPr="006362DF" w:rsidRDefault="009E1E86" w:rsidP="009E1E86">
      <w:pPr>
        <w:numPr>
          <w:ilvl w:val="0"/>
          <w:numId w:val="9"/>
        </w:numPr>
        <w:tabs>
          <w:tab w:val="left" w:pos="425"/>
        </w:tabs>
        <w:ind w:left="425" w:hanging="425"/>
        <w:jc w:val="both"/>
        <w:rPr>
          <w:rFonts w:ascii="Calibri" w:eastAsia="MS Mincho" w:hAnsi="Calibri" w:cs="Calibri"/>
        </w:rPr>
      </w:pPr>
      <w:r w:rsidRPr="006362DF">
        <w:rPr>
          <w:rFonts w:ascii="Calibri" w:hAnsi="Calibri" w:cs="Calibri"/>
        </w:rPr>
        <w:t>Smlouva nabývá platnosti dnem jejího podepsání oběma smluvními stranami. V případě aplikace zákona č. 340/2015 Sb., o registru smluv, nabývá smlouva účinnosti dnem jejího uveřejnění v registru smluv.</w:t>
      </w:r>
    </w:p>
    <w:p w14:paraId="61CB5D69" w14:textId="77777777" w:rsidR="009E1E86" w:rsidRPr="006362DF" w:rsidRDefault="009E1E86">
      <w:pPr>
        <w:rPr>
          <w:rFonts w:ascii="Calibri" w:hAnsi="Calibri" w:cs="Calibri"/>
        </w:rPr>
      </w:pPr>
    </w:p>
    <w:p w14:paraId="51CB7B4E" w14:textId="77777777" w:rsidR="001D3109" w:rsidRPr="006362DF" w:rsidRDefault="001D3109">
      <w:pPr>
        <w:rPr>
          <w:rFonts w:ascii="Calibri" w:eastAsia="MS Mincho" w:hAnsi="Calibri" w:cs="Calibri"/>
        </w:rPr>
      </w:pPr>
      <w:r w:rsidRPr="006362DF">
        <w:rPr>
          <w:rFonts w:ascii="Calibri" w:hAnsi="Calibri" w:cs="Calibri"/>
        </w:rPr>
        <w:t>Nedílnou součástí této smlouvy jsou tyto přílohy:</w:t>
      </w:r>
    </w:p>
    <w:p w14:paraId="06464A56" w14:textId="798830CA" w:rsidR="001D3109" w:rsidRPr="006362DF" w:rsidRDefault="001D3109" w:rsidP="00691658">
      <w:pPr>
        <w:tabs>
          <w:tab w:val="left" w:pos="1418"/>
        </w:tabs>
        <w:ind w:left="1418" w:hanging="1418"/>
        <w:jc w:val="both"/>
        <w:rPr>
          <w:rFonts w:ascii="Calibri" w:hAnsi="Calibri" w:cs="Calibri"/>
        </w:rPr>
      </w:pPr>
      <w:r w:rsidRPr="006362DF">
        <w:rPr>
          <w:rFonts w:ascii="Calibri" w:eastAsia="MS Mincho" w:hAnsi="Calibri" w:cs="Calibri"/>
        </w:rPr>
        <w:t xml:space="preserve">- Příloha č. </w:t>
      </w:r>
      <w:r w:rsidR="00655614">
        <w:rPr>
          <w:rFonts w:ascii="Calibri" w:eastAsia="MS Mincho" w:hAnsi="Calibri" w:cs="Calibri"/>
        </w:rPr>
        <w:t>1</w:t>
      </w:r>
      <w:r w:rsidR="001A084F" w:rsidRPr="006362DF">
        <w:rPr>
          <w:rFonts w:ascii="Calibri" w:eastAsia="MS Mincho" w:hAnsi="Calibri" w:cs="Calibri"/>
        </w:rPr>
        <w:tab/>
        <w:t>- K</w:t>
      </w:r>
      <w:r w:rsidR="00E14EF6" w:rsidRPr="006362DF">
        <w:rPr>
          <w:rFonts w:ascii="Calibri" w:eastAsia="MS Mincho" w:hAnsi="Calibri" w:cs="Calibri"/>
        </w:rPr>
        <w:t>valitativní standardy HL</w:t>
      </w:r>
    </w:p>
    <w:p w14:paraId="519E8767" w14:textId="391AC655" w:rsidR="001D3109" w:rsidRPr="006362DF" w:rsidRDefault="001D3109" w:rsidP="00691658">
      <w:pPr>
        <w:tabs>
          <w:tab w:val="left" w:pos="1418"/>
          <w:tab w:val="left" w:pos="1560"/>
        </w:tabs>
        <w:ind w:left="1560" w:hanging="1560"/>
        <w:jc w:val="both"/>
        <w:rPr>
          <w:rFonts w:ascii="Calibri" w:hAnsi="Calibri" w:cs="Calibri"/>
        </w:rPr>
      </w:pPr>
      <w:r w:rsidRPr="006362DF">
        <w:rPr>
          <w:rFonts w:ascii="Calibri" w:hAnsi="Calibri" w:cs="Calibri"/>
        </w:rPr>
        <w:t xml:space="preserve">- </w:t>
      </w:r>
      <w:r w:rsidRPr="006362DF">
        <w:rPr>
          <w:rFonts w:ascii="Calibri" w:eastAsia="MS Mincho" w:hAnsi="Calibri" w:cs="Calibri"/>
        </w:rPr>
        <w:t xml:space="preserve">Příloha č. </w:t>
      </w:r>
      <w:r w:rsidR="00655614">
        <w:rPr>
          <w:rFonts w:ascii="Calibri" w:eastAsia="MS Mincho" w:hAnsi="Calibri" w:cs="Calibri"/>
        </w:rPr>
        <w:t>2</w:t>
      </w:r>
      <w:r w:rsidR="00655614" w:rsidRPr="006362DF">
        <w:rPr>
          <w:rFonts w:ascii="Calibri" w:eastAsia="MS Mincho" w:hAnsi="Calibri" w:cs="Calibri"/>
        </w:rPr>
        <w:t xml:space="preserve"> </w:t>
      </w:r>
      <w:r w:rsidR="00C3747A" w:rsidRPr="006362DF">
        <w:rPr>
          <w:rFonts w:ascii="Calibri" w:eastAsia="MS Mincho" w:hAnsi="Calibri" w:cs="Calibri"/>
        </w:rPr>
        <w:tab/>
      </w:r>
      <w:r w:rsidRPr="006362DF">
        <w:rPr>
          <w:rFonts w:ascii="Calibri" w:eastAsia="MS Mincho" w:hAnsi="Calibri" w:cs="Calibri"/>
        </w:rPr>
        <w:t xml:space="preserve">- </w:t>
      </w:r>
      <w:r w:rsidRPr="006362DF">
        <w:rPr>
          <w:rFonts w:ascii="Calibri" w:eastAsia="MS Mincho" w:hAnsi="Calibri" w:cs="Calibri"/>
        </w:rPr>
        <w:tab/>
        <w:t>„</w:t>
      </w:r>
      <w:r w:rsidRPr="006362DF">
        <w:rPr>
          <w:rFonts w:ascii="Calibri" w:hAnsi="Calibri" w:cs="Calibri"/>
        </w:rPr>
        <w:t>Dohoda o vzájemných vztazích, závazcích a povinnostech mezi smluvními stranami v oblasti bezpečnosti práce a požární ochrany“, která je písemnou informací o rizicích a dokladem o dohodnuté koordinaci mezi stranami při zajišťování bezpečnosti a ochrany zdraví při práci, ve smyslu § 101 odst. 3 zákona č. 262/2006 Sb., zákoníku práce, ve znění pozdějších předpisů a zákona č. 309/2006 Sb., o zajištění dalších podmínek bezpečno</w:t>
      </w:r>
      <w:r w:rsidR="00E14EF6" w:rsidRPr="006362DF">
        <w:rPr>
          <w:rFonts w:ascii="Calibri" w:hAnsi="Calibri" w:cs="Calibri"/>
        </w:rPr>
        <w:t>sti a ochrany zdraví při práci.</w:t>
      </w:r>
    </w:p>
    <w:p w14:paraId="49BD632B" w14:textId="2C35AB33" w:rsidR="001A084F" w:rsidRPr="006362DF" w:rsidRDefault="001A084F" w:rsidP="00691658">
      <w:pPr>
        <w:tabs>
          <w:tab w:val="left" w:pos="1418"/>
          <w:tab w:val="left" w:pos="1620"/>
        </w:tabs>
        <w:ind w:left="1418" w:hanging="1418"/>
        <w:jc w:val="both"/>
        <w:rPr>
          <w:rFonts w:ascii="Calibri" w:eastAsia="MS Mincho" w:hAnsi="Calibri" w:cs="Calibri"/>
        </w:rPr>
      </w:pPr>
      <w:r w:rsidRPr="006362DF">
        <w:rPr>
          <w:rFonts w:ascii="Calibri" w:hAnsi="Calibri" w:cs="Calibri"/>
        </w:rPr>
        <w:t xml:space="preserve">- Příloha č. </w:t>
      </w:r>
      <w:r w:rsidR="00655614">
        <w:rPr>
          <w:rFonts w:ascii="Calibri" w:hAnsi="Calibri" w:cs="Calibri"/>
        </w:rPr>
        <w:t>3</w:t>
      </w:r>
      <w:r w:rsidRPr="006362DF">
        <w:rPr>
          <w:rFonts w:ascii="Calibri" w:hAnsi="Calibri" w:cs="Calibri"/>
        </w:rPr>
        <w:tab/>
      </w:r>
      <w:r w:rsidR="00691658">
        <w:rPr>
          <w:rFonts w:ascii="Calibri" w:hAnsi="Calibri" w:cs="Calibri"/>
        </w:rPr>
        <w:t>-</w:t>
      </w:r>
      <w:r w:rsidRPr="006362DF">
        <w:rPr>
          <w:rFonts w:ascii="Calibri" w:hAnsi="Calibri" w:cs="Calibri"/>
        </w:rPr>
        <w:tab/>
        <w:t>Čestné prohlášení k technickým podmínkám</w:t>
      </w:r>
    </w:p>
    <w:p w14:paraId="01923FEB" w14:textId="21AB9A3F" w:rsidR="001D3109" w:rsidRDefault="001D3109">
      <w:pPr>
        <w:rPr>
          <w:rFonts w:ascii="Calibri" w:eastAsia="MS Mincho" w:hAnsi="Calibri" w:cs="Calibri"/>
        </w:rPr>
      </w:pPr>
    </w:p>
    <w:p w14:paraId="4F4929FE" w14:textId="77777777" w:rsidR="00E720E5" w:rsidRDefault="00E720E5">
      <w:pPr>
        <w:rPr>
          <w:rFonts w:ascii="Calibri" w:eastAsia="MS Mincho" w:hAnsi="Calibri" w:cs="Calibri"/>
        </w:rPr>
      </w:pPr>
    </w:p>
    <w:p w14:paraId="4B6BC93E" w14:textId="77777777" w:rsidR="001D3109" w:rsidRPr="006362DF" w:rsidRDefault="001D3109" w:rsidP="00CB0FF3">
      <w:pPr>
        <w:pStyle w:val="Normln0"/>
        <w:rPr>
          <w:rFonts w:ascii="Calibri" w:eastAsia="MS Mincho" w:hAnsi="Calibri" w:cs="Calibri"/>
          <w:sz w:val="24"/>
          <w:szCs w:val="24"/>
        </w:rPr>
      </w:pPr>
      <w:r w:rsidRPr="006362DF">
        <w:rPr>
          <w:rFonts w:ascii="Calibri" w:hAnsi="Calibri" w:cs="Calibri"/>
          <w:sz w:val="24"/>
          <w:szCs w:val="24"/>
        </w:rPr>
        <w:t>V Luž</w:t>
      </w:r>
      <w:r w:rsidR="004F1A88" w:rsidRPr="006362DF">
        <w:rPr>
          <w:rFonts w:ascii="Calibri" w:hAnsi="Calibri" w:cs="Calibri"/>
          <w:sz w:val="24"/>
          <w:szCs w:val="24"/>
        </w:rPr>
        <w:t xml:space="preserve">i dne       </w:t>
      </w:r>
      <w:r w:rsidR="0009263C" w:rsidRPr="006362DF">
        <w:rPr>
          <w:rFonts w:ascii="Calibri" w:hAnsi="Calibri" w:cs="Calibri"/>
          <w:sz w:val="24"/>
          <w:szCs w:val="24"/>
        </w:rPr>
        <w:t>……………..</w:t>
      </w:r>
      <w:r w:rsidR="004F1A88" w:rsidRPr="006362DF">
        <w:rPr>
          <w:rFonts w:ascii="Calibri" w:hAnsi="Calibri" w:cs="Calibri"/>
          <w:sz w:val="24"/>
          <w:szCs w:val="24"/>
        </w:rPr>
        <w:tab/>
        <w:t xml:space="preserve">    </w:t>
      </w:r>
      <w:r w:rsidR="00FD17CE" w:rsidRPr="006362DF">
        <w:rPr>
          <w:rFonts w:ascii="Calibri" w:hAnsi="Calibri" w:cs="Calibri"/>
          <w:sz w:val="24"/>
          <w:szCs w:val="24"/>
        </w:rPr>
        <w:t xml:space="preserve">                        </w:t>
      </w:r>
      <w:r w:rsidR="004F1A88" w:rsidRPr="006362DF">
        <w:rPr>
          <w:rFonts w:ascii="Calibri" w:hAnsi="Calibri" w:cs="Calibri"/>
          <w:sz w:val="24"/>
          <w:szCs w:val="24"/>
        </w:rPr>
        <w:t xml:space="preserve">      </w:t>
      </w:r>
      <w:r w:rsidR="006A05A7" w:rsidRPr="006362DF">
        <w:rPr>
          <w:rFonts w:ascii="Calibri" w:hAnsi="Calibri" w:cs="Calibri"/>
          <w:sz w:val="24"/>
          <w:szCs w:val="24"/>
        </w:rPr>
        <w:t xml:space="preserve">        </w:t>
      </w:r>
      <w:r w:rsidR="00881A75" w:rsidRPr="009518AD">
        <w:rPr>
          <w:rFonts w:ascii="Calibri" w:hAnsi="Calibri" w:cs="Calibri"/>
          <w:sz w:val="24"/>
          <w:szCs w:val="24"/>
        </w:rPr>
        <w:t>V</w:t>
      </w:r>
      <w:r w:rsidR="006A05A7" w:rsidRPr="009518AD">
        <w:rPr>
          <w:rFonts w:ascii="Calibri" w:hAnsi="Calibri" w:cs="Calibri"/>
          <w:sz w:val="24"/>
          <w:szCs w:val="24"/>
        </w:rPr>
        <w:t> </w:t>
      </w:r>
      <w:r w:rsidR="00691658" w:rsidRPr="009518AD">
        <w:rPr>
          <w:rFonts w:ascii="Calibri" w:hAnsi="Calibri" w:cs="Calibri"/>
          <w:sz w:val="24"/>
          <w:szCs w:val="24"/>
        </w:rPr>
        <w:t>…………</w:t>
      </w:r>
      <w:r w:rsidR="00AD59CC" w:rsidRPr="009518AD">
        <w:rPr>
          <w:rFonts w:ascii="Calibri" w:hAnsi="Calibri" w:cs="Calibri"/>
          <w:sz w:val="24"/>
          <w:szCs w:val="24"/>
        </w:rPr>
        <w:t>………</w:t>
      </w:r>
      <w:r w:rsidR="00691658" w:rsidRPr="009518AD">
        <w:rPr>
          <w:rFonts w:ascii="Calibri" w:hAnsi="Calibri" w:cs="Calibri"/>
          <w:sz w:val="24"/>
          <w:szCs w:val="24"/>
        </w:rPr>
        <w:t>…</w:t>
      </w:r>
      <w:r w:rsidR="006A05A7" w:rsidRPr="009518AD">
        <w:rPr>
          <w:rFonts w:ascii="Calibri" w:hAnsi="Calibri" w:cs="Calibri"/>
          <w:sz w:val="24"/>
          <w:szCs w:val="24"/>
        </w:rPr>
        <w:t xml:space="preserve"> </w:t>
      </w:r>
      <w:r w:rsidR="00881A75" w:rsidRPr="009518AD">
        <w:rPr>
          <w:rFonts w:ascii="Calibri" w:hAnsi="Calibri" w:cs="Calibri"/>
          <w:sz w:val="24"/>
          <w:szCs w:val="24"/>
        </w:rPr>
        <w:t xml:space="preserve">dne </w:t>
      </w:r>
      <w:r w:rsidR="0009263C" w:rsidRPr="009518AD">
        <w:rPr>
          <w:rFonts w:ascii="Calibri" w:hAnsi="Calibri" w:cs="Calibri"/>
          <w:sz w:val="24"/>
          <w:szCs w:val="24"/>
        </w:rPr>
        <w:t>…………………..</w:t>
      </w:r>
    </w:p>
    <w:p w14:paraId="01141C7B" w14:textId="77777777" w:rsidR="001D3109" w:rsidRPr="006362DF" w:rsidRDefault="001D3109">
      <w:pPr>
        <w:ind w:left="360"/>
        <w:rPr>
          <w:rFonts w:ascii="Calibri" w:eastAsia="MS Mincho" w:hAnsi="Calibri" w:cs="Calibri"/>
        </w:rPr>
      </w:pPr>
    </w:p>
    <w:p w14:paraId="7B953CB3" w14:textId="27FAE0C5" w:rsidR="001D3109" w:rsidRDefault="001D3109">
      <w:pPr>
        <w:ind w:left="360"/>
        <w:rPr>
          <w:rFonts w:ascii="Calibri" w:eastAsia="MS Mincho" w:hAnsi="Calibri" w:cs="Calibri"/>
        </w:rPr>
      </w:pPr>
    </w:p>
    <w:p w14:paraId="5E8DAE9F" w14:textId="2C635E02" w:rsidR="00E720E5" w:rsidRDefault="00E720E5">
      <w:pPr>
        <w:ind w:left="360"/>
        <w:rPr>
          <w:rFonts w:ascii="Calibri" w:eastAsia="MS Mincho" w:hAnsi="Calibri" w:cs="Calibri"/>
        </w:rPr>
      </w:pPr>
    </w:p>
    <w:p w14:paraId="7B1A4392" w14:textId="77777777" w:rsidR="00E720E5" w:rsidRPr="006362DF" w:rsidRDefault="00E720E5">
      <w:pPr>
        <w:ind w:left="360"/>
        <w:rPr>
          <w:rFonts w:ascii="Calibri" w:eastAsia="MS Mincho" w:hAnsi="Calibri" w:cs="Calibri"/>
        </w:rPr>
      </w:pPr>
    </w:p>
    <w:p w14:paraId="5843DB27" w14:textId="77777777" w:rsidR="001D3109" w:rsidRPr="006362DF" w:rsidRDefault="001D3109">
      <w:pPr>
        <w:pStyle w:val="Normln0"/>
        <w:jc w:val="both"/>
        <w:rPr>
          <w:rFonts w:ascii="Calibri" w:eastAsia="MS Mincho" w:hAnsi="Calibri" w:cs="Calibri"/>
          <w:sz w:val="24"/>
          <w:szCs w:val="24"/>
        </w:rPr>
      </w:pPr>
    </w:p>
    <w:p w14:paraId="3E3B571C" w14:textId="77777777" w:rsidR="001D3109" w:rsidRPr="009518AD" w:rsidRDefault="001D3109">
      <w:pPr>
        <w:pStyle w:val="Normln0"/>
        <w:tabs>
          <w:tab w:val="center" w:pos="1843"/>
          <w:tab w:val="center" w:pos="6663"/>
        </w:tabs>
        <w:jc w:val="both"/>
        <w:rPr>
          <w:rFonts w:ascii="Calibri" w:eastAsia="Arial" w:hAnsi="Calibri" w:cs="Calibri"/>
          <w:sz w:val="24"/>
          <w:szCs w:val="24"/>
        </w:rPr>
      </w:pPr>
      <w:r w:rsidRPr="006362DF">
        <w:rPr>
          <w:rFonts w:ascii="Calibri" w:eastAsia="Arial" w:hAnsi="Calibri" w:cs="Calibri"/>
          <w:sz w:val="24"/>
          <w:szCs w:val="24"/>
        </w:rPr>
        <w:t xml:space="preserve">              </w:t>
      </w:r>
      <w:r w:rsidRPr="006362DF">
        <w:rPr>
          <w:rFonts w:ascii="Calibri" w:hAnsi="Calibri" w:cs="Calibri"/>
          <w:sz w:val="24"/>
          <w:szCs w:val="24"/>
        </w:rPr>
        <w:t>. . . . . . . . . . . . . . . . . . . . . . .</w:t>
      </w:r>
      <w:r w:rsidRPr="006362DF">
        <w:rPr>
          <w:rFonts w:ascii="Calibri" w:hAnsi="Calibri" w:cs="Calibri"/>
          <w:sz w:val="24"/>
          <w:szCs w:val="24"/>
        </w:rPr>
        <w:tab/>
        <w:t xml:space="preserve">. . . . . . </w:t>
      </w:r>
      <w:r w:rsidRPr="009518AD">
        <w:rPr>
          <w:rFonts w:ascii="Calibri" w:hAnsi="Calibri" w:cs="Calibri"/>
          <w:sz w:val="24"/>
          <w:szCs w:val="24"/>
        </w:rPr>
        <w:t xml:space="preserve">. . . . . . . . . . . . . . . . . . </w:t>
      </w:r>
    </w:p>
    <w:p w14:paraId="51B57C74" w14:textId="40C1E594" w:rsidR="00405A9A" w:rsidRDefault="001D3109" w:rsidP="003B2ED9">
      <w:pPr>
        <w:pStyle w:val="Normln0"/>
        <w:tabs>
          <w:tab w:val="center" w:pos="1843"/>
          <w:tab w:val="center" w:pos="6663"/>
        </w:tabs>
        <w:jc w:val="both"/>
        <w:rPr>
          <w:rFonts w:ascii="Calibri" w:hAnsi="Calibri" w:cs="Calibri"/>
          <w:color w:val="FF0000"/>
          <w:sz w:val="24"/>
          <w:szCs w:val="24"/>
        </w:rPr>
      </w:pPr>
      <w:r w:rsidRPr="009518AD">
        <w:rPr>
          <w:rFonts w:ascii="Calibri" w:eastAsia="Arial" w:hAnsi="Calibri" w:cs="Calibri"/>
          <w:b/>
          <w:sz w:val="24"/>
          <w:szCs w:val="24"/>
        </w:rPr>
        <w:t xml:space="preserve"> </w:t>
      </w:r>
      <w:r w:rsidRPr="009518AD">
        <w:rPr>
          <w:rFonts w:ascii="Calibri" w:hAnsi="Calibri" w:cs="Calibri"/>
          <w:b/>
          <w:sz w:val="24"/>
          <w:szCs w:val="24"/>
        </w:rPr>
        <w:tab/>
        <w:t xml:space="preserve">           </w:t>
      </w:r>
      <w:r w:rsidR="009B4CF4" w:rsidRPr="009518AD">
        <w:rPr>
          <w:rFonts w:ascii="Calibri" w:hAnsi="Calibri" w:cs="Calibri"/>
          <w:b/>
          <w:sz w:val="24"/>
          <w:szCs w:val="24"/>
        </w:rPr>
        <w:t xml:space="preserve">  </w:t>
      </w:r>
      <w:r w:rsidR="003B2ED9" w:rsidRPr="003B2ED9">
        <w:rPr>
          <w:rFonts w:ascii="Calibri" w:hAnsi="Calibri" w:cs="Calibri"/>
          <w:color w:val="FF0000"/>
          <w:sz w:val="24"/>
          <w:szCs w:val="24"/>
        </w:rPr>
        <w:t>X</w:t>
      </w:r>
      <w:r w:rsidR="003B2ED9" w:rsidRPr="003B2ED9">
        <w:rPr>
          <w:rFonts w:ascii="Calibri" w:hAnsi="Calibri" w:cs="Calibri"/>
          <w:color w:val="FF0000"/>
          <w:sz w:val="24"/>
          <w:szCs w:val="24"/>
        </w:rPr>
        <w:t>xxxxxxxxxxxxx</w:t>
      </w:r>
      <w:r w:rsidR="003B2ED9">
        <w:rPr>
          <w:rFonts w:ascii="Calibri" w:hAnsi="Calibri" w:cs="Calibri"/>
          <w:color w:val="FF0000"/>
          <w:sz w:val="24"/>
          <w:szCs w:val="24"/>
        </w:rPr>
        <w:tab/>
      </w:r>
      <w:r w:rsidR="003B2ED9" w:rsidRPr="003B2ED9">
        <w:rPr>
          <w:rFonts w:ascii="Calibri" w:hAnsi="Calibri" w:cs="Calibri"/>
          <w:color w:val="FF0000"/>
          <w:sz w:val="24"/>
          <w:szCs w:val="24"/>
        </w:rPr>
        <w:t>xxxxxxxxxxxxxx</w:t>
      </w:r>
    </w:p>
    <w:p w14:paraId="40EC3B4B" w14:textId="0CE8FCE2" w:rsidR="003B2ED9" w:rsidRPr="006362DF" w:rsidRDefault="003B2ED9" w:rsidP="003B2ED9">
      <w:pPr>
        <w:pStyle w:val="Normln0"/>
        <w:tabs>
          <w:tab w:val="center" w:pos="1843"/>
          <w:tab w:val="center" w:pos="6663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 xml:space="preserve">            </w:t>
      </w:r>
      <w:bookmarkStart w:id="0" w:name="_GoBack"/>
      <w:bookmarkEnd w:id="0"/>
      <w:r w:rsidRPr="003B2ED9">
        <w:rPr>
          <w:rFonts w:ascii="Calibri" w:hAnsi="Calibri" w:cs="Calibri"/>
          <w:color w:val="FF0000"/>
          <w:sz w:val="24"/>
          <w:szCs w:val="24"/>
        </w:rPr>
        <w:t>xxxxxxxxxxxxxx</w:t>
      </w:r>
      <w:r>
        <w:rPr>
          <w:rFonts w:ascii="Calibri" w:hAnsi="Calibri" w:cs="Calibri"/>
          <w:sz w:val="24"/>
          <w:szCs w:val="24"/>
        </w:rPr>
        <w:tab/>
      </w:r>
      <w:r w:rsidRPr="003B2ED9">
        <w:rPr>
          <w:rFonts w:ascii="Calibri" w:hAnsi="Calibri" w:cs="Calibri"/>
          <w:color w:val="FF0000"/>
          <w:sz w:val="24"/>
          <w:szCs w:val="24"/>
        </w:rPr>
        <w:t>xxxxxxxxxxxxxx</w:t>
      </w:r>
    </w:p>
    <w:sectPr w:rsidR="003B2ED9" w:rsidRPr="006362DF">
      <w:footerReference w:type="default" r:id="rId8"/>
      <w:pgSz w:w="11906" w:h="16838"/>
      <w:pgMar w:top="1134" w:right="1134" w:bottom="1134" w:left="1134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3D14C" w14:textId="77777777" w:rsidR="00E763B9" w:rsidRDefault="00E763B9">
      <w:r>
        <w:separator/>
      </w:r>
    </w:p>
  </w:endnote>
  <w:endnote w:type="continuationSeparator" w:id="0">
    <w:p w14:paraId="31D8C7E6" w14:textId="77777777" w:rsidR="00E763B9" w:rsidRDefault="00E763B9">
      <w:r>
        <w:continuationSeparator/>
      </w:r>
    </w:p>
  </w:endnote>
  <w:endnote w:type="continuationNotice" w:id="1">
    <w:p w14:paraId="24D6E9E1" w14:textId="77777777" w:rsidR="00E763B9" w:rsidRDefault="00E763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45D2F" w14:textId="022F854A" w:rsidR="001D3109" w:rsidRPr="00DC6B68" w:rsidRDefault="00226DB1">
    <w:pPr>
      <w:spacing w:before="120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Smlouva</w:t>
    </w:r>
    <w:r w:rsidR="00104156">
      <w:rPr>
        <w:rFonts w:ascii="Calibri" w:hAnsi="Calibri" w:cs="Calibri"/>
        <w:sz w:val="20"/>
        <w:szCs w:val="20"/>
      </w:rPr>
      <w:t xml:space="preserve"> </w:t>
    </w:r>
    <w:r>
      <w:rPr>
        <w:rFonts w:ascii="Calibri" w:hAnsi="Calibri" w:cs="Calibri"/>
        <w:sz w:val="20"/>
        <w:szCs w:val="20"/>
      </w:rPr>
      <w:t>Malířské a natěračské práce</w:t>
    </w:r>
    <w:r w:rsidR="00FE4BBD" w:rsidRPr="00DC6B68">
      <w:rPr>
        <w:rFonts w:ascii="Calibri" w:hAnsi="Calibri" w:cs="Calibri"/>
        <w:sz w:val="20"/>
        <w:szCs w:val="20"/>
      </w:rPr>
      <w:t xml:space="preserve"> </w:t>
    </w:r>
    <w:r w:rsidR="00104156">
      <w:rPr>
        <w:rFonts w:ascii="Calibri" w:hAnsi="Calibri" w:cs="Calibri"/>
        <w:sz w:val="20"/>
        <w:szCs w:val="20"/>
      </w:rPr>
      <w:t xml:space="preserve">2024 – 2026 </w:t>
    </w:r>
  </w:p>
  <w:p w14:paraId="1D27B542" w14:textId="12BBFE2A" w:rsidR="001D3109" w:rsidRPr="00DC6B68" w:rsidRDefault="001D3109">
    <w:pPr>
      <w:pStyle w:val="Zpat"/>
      <w:tabs>
        <w:tab w:val="clear" w:pos="4536"/>
        <w:tab w:val="clear" w:pos="9072"/>
        <w:tab w:val="right" w:pos="9639"/>
      </w:tabs>
      <w:jc w:val="both"/>
      <w:rPr>
        <w:rFonts w:ascii="Calibri" w:hAnsi="Calibri" w:cs="Calibri"/>
        <w:sz w:val="20"/>
        <w:szCs w:val="20"/>
      </w:rPr>
    </w:pPr>
    <w:r w:rsidRPr="00DC6B68">
      <w:rPr>
        <w:rFonts w:ascii="Calibri" w:hAnsi="Calibri" w:cs="Calibri"/>
        <w:sz w:val="20"/>
        <w:szCs w:val="20"/>
      </w:rPr>
      <w:tab/>
    </w:r>
    <w:r w:rsidRPr="00DC6B68">
      <w:rPr>
        <w:rStyle w:val="slostrnky"/>
        <w:rFonts w:ascii="Calibri" w:hAnsi="Calibri" w:cs="Calibri"/>
        <w:sz w:val="20"/>
        <w:szCs w:val="20"/>
      </w:rPr>
      <w:fldChar w:fldCharType="begin"/>
    </w:r>
    <w:r w:rsidRPr="00DC6B68">
      <w:rPr>
        <w:rStyle w:val="slostrnky"/>
        <w:rFonts w:ascii="Calibri" w:hAnsi="Calibri" w:cs="Calibri"/>
        <w:sz w:val="20"/>
        <w:szCs w:val="20"/>
      </w:rPr>
      <w:instrText xml:space="preserve"> PAGE </w:instrText>
    </w:r>
    <w:r w:rsidRPr="00DC6B68">
      <w:rPr>
        <w:rStyle w:val="slostrnky"/>
        <w:rFonts w:ascii="Calibri" w:hAnsi="Calibri" w:cs="Calibri"/>
        <w:sz w:val="20"/>
        <w:szCs w:val="20"/>
      </w:rPr>
      <w:fldChar w:fldCharType="separate"/>
    </w:r>
    <w:r w:rsidR="003B2ED9">
      <w:rPr>
        <w:rStyle w:val="slostrnky"/>
        <w:rFonts w:ascii="Calibri" w:hAnsi="Calibri" w:cs="Calibri"/>
        <w:noProof/>
        <w:sz w:val="20"/>
        <w:szCs w:val="20"/>
      </w:rPr>
      <w:t>8</w:t>
    </w:r>
    <w:r w:rsidRPr="00DC6B68">
      <w:rPr>
        <w:rStyle w:val="slostrnky"/>
        <w:rFonts w:ascii="Calibri" w:hAnsi="Calibri" w:cs="Calibri"/>
        <w:sz w:val="20"/>
        <w:szCs w:val="20"/>
      </w:rPr>
      <w:fldChar w:fldCharType="end"/>
    </w:r>
    <w:r w:rsidRPr="00DC6B68">
      <w:rPr>
        <w:rStyle w:val="slostrnky"/>
        <w:rFonts w:ascii="Calibri" w:hAnsi="Calibri" w:cs="Calibri"/>
        <w:sz w:val="20"/>
        <w:szCs w:val="20"/>
      </w:rPr>
      <w:t>/</w:t>
    </w:r>
    <w:r w:rsidRPr="00DC6B68">
      <w:rPr>
        <w:rStyle w:val="slostrnky"/>
        <w:rFonts w:ascii="Calibri" w:hAnsi="Calibri" w:cs="Calibri"/>
        <w:sz w:val="20"/>
        <w:szCs w:val="20"/>
      </w:rPr>
      <w:fldChar w:fldCharType="begin"/>
    </w:r>
    <w:r w:rsidRPr="00DC6B68">
      <w:rPr>
        <w:rStyle w:val="slostrnky"/>
        <w:rFonts w:ascii="Calibri" w:hAnsi="Calibri" w:cs="Calibri"/>
        <w:sz w:val="20"/>
        <w:szCs w:val="20"/>
      </w:rPr>
      <w:instrText xml:space="preserve"> NUMPAGES \* ARABIC </w:instrText>
    </w:r>
    <w:r w:rsidRPr="00DC6B68">
      <w:rPr>
        <w:rStyle w:val="slostrnky"/>
        <w:rFonts w:ascii="Calibri" w:hAnsi="Calibri" w:cs="Calibri"/>
        <w:sz w:val="20"/>
        <w:szCs w:val="20"/>
      </w:rPr>
      <w:fldChar w:fldCharType="separate"/>
    </w:r>
    <w:r w:rsidR="003B2ED9">
      <w:rPr>
        <w:rStyle w:val="slostrnky"/>
        <w:rFonts w:ascii="Calibri" w:hAnsi="Calibri" w:cs="Calibri"/>
        <w:noProof/>
        <w:sz w:val="20"/>
        <w:szCs w:val="20"/>
      </w:rPr>
      <w:t>9</w:t>
    </w:r>
    <w:r w:rsidRPr="00DC6B68">
      <w:rPr>
        <w:rStyle w:val="slostrnky"/>
        <w:rFonts w:ascii="Calibri" w:hAnsi="Calibri" w:cs="Calibri"/>
        <w:sz w:val="20"/>
        <w:szCs w:val="20"/>
      </w:rPr>
      <w:fldChar w:fldCharType="end"/>
    </w:r>
  </w:p>
  <w:p w14:paraId="17616F02" w14:textId="77777777" w:rsidR="001D3109" w:rsidRDefault="001D3109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48A8E" w14:textId="77777777" w:rsidR="00E763B9" w:rsidRDefault="00E763B9">
      <w:r>
        <w:separator/>
      </w:r>
    </w:p>
  </w:footnote>
  <w:footnote w:type="continuationSeparator" w:id="0">
    <w:p w14:paraId="3CCE984E" w14:textId="77777777" w:rsidR="00E763B9" w:rsidRDefault="00E763B9">
      <w:r>
        <w:continuationSeparator/>
      </w:r>
    </w:p>
  </w:footnote>
  <w:footnote w:type="continuationNotice" w:id="1">
    <w:p w14:paraId="432C326D" w14:textId="77777777" w:rsidR="00E763B9" w:rsidRDefault="00E763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F354A47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Calibri" w:hint="default"/>
        <w:strike w:val="0"/>
        <w:dstrike w:val="0"/>
        <w:sz w:val="22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/>
        <w:color w:val="000000"/>
        <w:sz w:val="22"/>
        <w:szCs w:val="22"/>
      </w:rPr>
    </w:lvl>
  </w:abstractNum>
  <w:abstractNum w:abstractNumId="3" w15:restartNumberingAfterBreak="0">
    <w:nsid w:val="00000004"/>
    <w:multiLevelType w:val="singleLevel"/>
    <w:tmpl w:val="D8722D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MS Mincho" w:hAnsi="Calibri" w:cs="Calibri" w:hint="default"/>
        <w:sz w:val="22"/>
        <w:szCs w:val="24"/>
      </w:rPr>
    </w:lvl>
  </w:abstractNum>
  <w:abstractNum w:abstractNumId="4" w15:restartNumberingAfterBreak="0">
    <w:nsid w:val="00000005"/>
    <w:multiLevelType w:val="singleLevel"/>
    <w:tmpl w:val="01D474EC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MS Mincho" w:hAnsi="Calibri" w:cs="Calibri" w:hint="default"/>
        <w:sz w:val="22"/>
        <w:szCs w:val="22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0000007"/>
    <w:multiLevelType w:val="multilevel"/>
    <w:tmpl w:val="A0266C14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MS Mincho" w:hAnsi="Calibri" w:cs="Calibri" w:hint="default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8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18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180"/>
        </w:tabs>
        <w:ind w:left="2700" w:hanging="180"/>
      </w:pPr>
    </w:lvl>
  </w:abstractNum>
  <w:abstractNum w:abstractNumId="7" w15:restartNumberingAfterBreak="0">
    <w:nsid w:val="00000008"/>
    <w:multiLevelType w:val="multilevel"/>
    <w:tmpl w:val="C806237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  <w:sz w:val="22"/>
        <w:szCs w:val="22"/>
      </w:rPr>
    </w:lvl>
  </w:abstractNum>
  <w:abstractNum w:abstractNumId="9" w15:restartNumberingAfterBreak="0">
    <w:nsid w:val="0000000A"/>
    <w:multiLevelType w:val="singleLevel"/>
    <w:tmpl w:val="AE6875B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MS Mincho" w:hAnsi="Calibri" w:cs="Calibri" w:hint="default"/>
        <w:sz w:val="22"/>
        <w:szCs w:val="24"/>
      </w:rPr>
    </w:lvl>
  </w:abstractNum>
  <w:abstractNum w:abstractNumId="10" w15:restartNumberingAfterBreak="0">
    <w:nsid w:val="0000000B"/>
    <w:multiLevelType w:val="singleLevel"/>
    <w:tmpl w:val="5260A67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MS Mincho" w:hAnsi="Calibri" w:cs="Calibri" w:hint="default"/>
        <w:strike w:val="0"/>
        <w:sz w:val="22"/>
        <w:szCs w:val="24"/>
      </w:rPr>
    </w:lvl>
  </w:abstractNum>
  <w:abstractNum w:abstractNumId="11" w15:restartNumberingAfterBreak="0">
    <w:nsid w:val="48662A84"/>
    <w:multiLevelType w:val="hybridMultilevel"/>
    <w:tmpl w:val="061EF2B6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22BD6"/>
    <w:multiLevelType w:val="hybridMultilevel"/>
    <w:tmpl w:val="D676F38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9940D3FA">
      <w:start w:val="1"/>
      <w:numFmt w:val="lowerRoman"/>
      <w:lvlText w:val="%2)"/>
      <w:lvlJc w:val="left"/>
      <w:pPr>
        <w:ind w:left="1805" w:hanging="725"/>
      </w:pPr>
      <w:rPr>
        <w:rFonts w:hint="default"/>
      </w:rPr>
    </w:lvl>
    <w:lvl w:ilvl="2" w:tplc="C62AB754">
      <w:start w:val="12"/>
      <w:numFmt w:val="bullet"/>
      <w:lvlText w:val="-"/>
      <w:lvlJc w:val="left"/>
      <w:pPr>
        <w:ind w:left="2405" w:hanging="425"/>
      </w:pPr>
      <w:rPr>
        <w:rFonts w:ascii="Calibri" w:eastAsia="Times New Roman" w:hAnsi="Calibri" w:cs="Calibr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E233AF"/>
    <w:multiLevelType w:val="hybridMultilevel"/>
    <w:tmpl w:val="090EB226"/>
    <w:lvl w:ilvl="0" w:tplc="04050019">
      <w:start w:val="1"/>
      <w:numFmt w:val="lowerLetter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6EA74EF"/>
    <w:multiLevelType w:val="hybridMultilevel"/>
    <w:tmpl w:val="8416BB7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7DFA2123"/>
    <w:multiLevelType w:val="singleLevel"/>
    <w:tmpl w:val="5260A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MS Mincho" w:hAnsi="Calibri" w:cs="Calibri" w:hint="default"/>
        <w:strike w:val="0"/>
        <w:sz w:val="22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5"/>
  </w:num>
  <w:num w:numId="14">
    <w:abstractNumId w:val="13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72C"/>
    <w:rsid w:val="00010039"/>
    <w:rsid w:val="000113A1"/>
    <w:rsid w:val="000175E1"/>
    <w:rsid w:val="00042538"/>
    <w:rsid w:val="00045B51"/>
    <w:rsid w:val="00066CF5"/>
    <w:rsid w:val="00080832"/>
    <w:rsid w:val="0008282A"/>
    <w:rsid w:val="00083BC5"/>
    <w:rsid w:val="000840D2"/>
    <w:rsid w:val="0009263C"/>
    <w:rsid w:val="000A06D7"/>
    <w:rsid w:val="000C090E"/>
    <w:rsid w:val="000D1057"/>
    <w:rsid w:val="000D1934"/>
    <w:rsid w:val="000D3012"/>
    <w:rsid w:val="00104156"/>
    <w:rsid w:val="001139BA"/>
    <w:rsid w:val="0018593C"/>
    <w:rsid w:val="001920C8"/>
    <w:rsid w:val="00192F9D"/>
    <w:rsid w:val="001A084F"/>
    <w:rsid w:val="001A490F"/>
    <w:rsid w:val="001C0357"/>
    <w:rsid w:val="001D3109"/>
    <w:rsid w:val="001E592B"/>
    <w:rsid w:val="001F2384"/>
    <w:rsid w:val="001F3CA6"/>
    <w:rsid w:val="001F49B5"/>
    <w:rsid w:val="001F7AAC"/>
    <w:rsid w:val="00210FBA"/>
    <w:rsid w:val="0021448A"/>
    <w:rsid w:val="00216551"/>
    <w:rsid w:val="002208DE"/>
    <w:rsid w:val="002257AA"/>
    <w:rsid w:val="0022697B"/>
    <w:rsid w:val="00226DB1"/>
    <w:rsid w:val="0023363C"/>
    <w:rsid w:val="002361F2"/>
    <w:rsid w:val="00242A71"/>
    <w:rsid w:val="002443CD"/>
    <w:rsid w:val="00244BA5"/>
    <w:rsid w:val="00261A44"/>
    <w:rsid w:val="0026449C"/>
    <w:rsid w:val="00284DA7"/>
    <w:rsid w:val="00290BFB"/>
    <w:rsid w:val="002920C2"/>
    <w:rsid w:val="002C4BFB"/>
    <w:rsid w:val="002D33E4"/>
    <w:rsid w:val="002E0D48"/>
    <w:rsid w:val="002F6799"/>
    <w:rsid w:val="0031621E"/>
    <w:rsid w:val="00321783"/>
    <w:rsid w:val="00333973"/>
    <w:rsid w:val="003353AC"/>
    <w:rsid w:val="0033563D"/>
    <w:rsid w:val="00340621"/>
    <w:rsid w:val="00347353"/>
    <w:rsid w:val="00356295"/>
    <w:rsid w:val="00371F04"/>
    <w:rsid w:val="00382947"/>
    <w:rsid w:val="0039294F"/>
    <w:rsid w:val="003A0094"/>
    <w:rsid w:val="003A0D0B"/>
    <w:rsid w:val="003A60A6"/>
    <w:rsid w:val="003A6610"/>
    <w:rsid w:val="003B201B"/>
    <w:rsid w:val="003B2ED9"/>
    <w:rsid w:val="003C6107"/>
    <w:rsid w:val="003D5BF8"/>
    <w:rsid w:val="003D79A2"/>
    <w:rsid w:val="003F528D"/>
    <w:rsid w:val="003F65A8"/>
    <w:rsid w:val="00405A9A"/>
    <w:rsid w:val="0040709A"/>
    <w:rsid w:val="00411237"/>
    <w:rsid w:val="0041273A"/>
    <w:rsid w:val="00435DB6"/>
    <w:rsid w:val="0044272C"/>
    <w:rsid w:val="004477F3"/>
    <w:rsid w:val="004531AD"/>
    <w:rsid w:val="004637AD"/>
    <w:rsid w:val="00482193"/>
    <w:rsid w:val="004A210B"/>
    <w:rsid w:val="004B63B3"/>
    <w:rsid w:val="004F1A88"/>
    <w:rsid w:val="004F23EE"/>
    <w:rsid w:val="004F6B82"/>
    <w:rsid w:val="005078E3"/>
    <w:rsid w:val="00512533"/>
    <w:rsid w:val="00515CA4"/>
    <w:rsid w:val="005176DE"/>
    <w:rsid w:val="005246F9"/>
    <w:rsid w:val="00530B23"/>
    <w:rsid w:val="00531251"/>
    <w:rsid w:val="00532AA8"/>
    <w:rsid w:val="005357C0"/>
    <w:rsid w:val="00536B59"/>
    <w:rsid w:val="0054506F"/>
    <w:rsid w:val="0056128A"/>
    <w:rsid w:val="00566D0A"/>
    <w:rsid w:val="005701EF"/>
    <w:rsid w:val="005774F6"/>
    <w:rsid w:val="005813A9"/>
    <w:rsid w:val="00582C86"/>
    <w:rsid w:val="005A10BE"/>
    <w:rsid w:val="005A37AA"/>
    <w:rsid w:val="005B4610"/>
    <w:rsid w:val="005C1CDE"/>
    <w:rsid w:val="005C673F"/>
    <w:rsid w:val="005E3665"/>
    <w:rsid w:val="005F5BD4"/>
    <w:rsid w:val="005F723C"/>
    <w:rsid w:val="005F79E7"/>
    <w:rsid w:val="00605E78"/>
    <w:rsid w:val="006206CD"/>
    <w:rsid w:val="00632150"/>
    <w:rsid w:val="00632E42"/>
    <w:rsid w:val="006362DF"/>
    <w:rsid w:val="00643168"/>
    <w:rsid w:val="00644D35"/>
    <w:rsid w:val="00645962"/>
    <w:rsid w:val="00651CFF"/>
    <w:rsid w:val="00655614"/>
    <w:rsid w:val="00655705"/>
    <w:rsid w:val="00655798"/>
    <w:rsid w:val="00662E65"/>
    <w:rsid w:val="006647CA"/>
    <w:rsid w:val="006667F1"/>
    <w:rsid w:val="006732ED"/>
    <w:rsid w:val="0068389C"/>
    <w:rsid w:val="006854B7"/>
    <w:rsid w:val="00691658"/>
    <w:rsid w:val="0069381E"/>
    <w:rsid w:val="00697D0A"/>
    <w:rsid w:val="006A05A7"/>
    <w:rsid w:val="006B043C"/>
    <w:rsid w:val="006B1F33"/>
    <w:rsid w:val="006C03B6"/>
    <w:rsid w:val="006C1B87"/>
    <w:rsid w:val="006C4B10"/>
    <w:rsid w:val="006D0A10"/>
    <w:rsid w:val="006D5FE5"/>
    <w:rsid w:val="006D7999"/>
    <w:rsid w:val="00702435"/>
    <w:rsid w:val="007029B2"/>
    <w:rsid w:val="007067DA"/>
    <w:rsid w:val="00712DC2"/>
    <w:rsid w:val="007150C1"/>
    <w:rsid w:val="007221E6"/>
    <w:rsid w:val="00724300"/>
    <w:rsid w:val="0072569A"/>
    <w:rsid w:val="00730E68"/>
    <w:rsid w:val="00735075"/>
    <w:rsid w:val="00744F0C"/>
    <w:rsid w:val="00746141"/>
    <w:rsid w:val="00746911"/>
    <w:rsid w:val="00751160"/>
    <w:rsid w:val="00783F12"/>
    <w:rsid w:val="007932FA"/>
    <w:rsid w:val="007A05B4"/>
    <w:rsid w:val="007A30DF"/>
    <w:rsid w:val="007A5524"/>
    <w:rsid w:val="007C1AB2"/>
    <w:rsid w:val="007C2459"/>
    <w:rsid w:val="007E6467"/>
    <w:rsid w:val="007F6F64"/>
    <w:rsid w:val="00817C12"/>
    <w:rsid w:val="00821554"/>
    <w:rsid w:val="00822B05"/>
    <w:rsid w:val="00837A49"/>
    <w:rsid w:val="00843684"/>
    <w:rsid w:val="00847F37"/>
    <w:rsid w:val="008558B2"/>
    <w:rsid w:val="00881A75"/>
    <w:rsid w:val="00890D47"/>
    <w:rsid w:val="00895F09"/>
    <w:rsid w:val="00897D82"/>
    <w:rsid w:val="008A5D0A"/>
    <w:rsid w:val="008C42A4"/>
    <w:rsid w:val="008D1F75"/>
    <w:rsid w:val="008D289D"/>
    <w:rsid w:val="008E710E"/>
    <w:rsid w:val="008F22AF"/>
    <w:rsid w:val="008F253F"/>
    <w:rsid w:val="008F64FC"/>
    <w:rsid w:val="009015B2"/>
    <w:rsid w:val="00905FBB"/>
    <w:rsid w:val="0091593B"/>
    <w:rsid w:val="00916E9D"/>
    <w:rsid w:val="0094178D"/>
    <w:rsid w:val="00943355"/>
    <w:rsid w:val="009518AD"/>
    <w:rsid w:val="009579E3"/>
    <w:rsid w:val="00964821"/>
    <w:rsid w:val="00970046"/>
    <w:rsid w:val="009711FB"/>
    <w:rsid w:val="009714A6"/>
    <w:rsid w:val="00986017"/>
    <w:rsid w:val="009936C8"/>
    <w:rsid w:val="00997376"/>
    <w:rsid w:val="009A1240"/>
    <w:rsid w:val="009A169F"/>
    <w:rsid w:val="009A35CB"/>
    <w:rsid w:val="009A5246"/>
    <w:rsid w:val="009A7AF7"/>
    <w:rsid w:val="009B4CF4"/>
    <w:rsid w:val="009B7F97"/>
    <w:rsid w:val="009D15D9"/>
    <w:rsid w:val="009E1E72"/>
    <w:rsid w:val="009E1E86"/>
    <w:rsid w:val="009E64C3"/>
    <w:rsid w:val="009F15AB"/>
    <w:rsid w:val="009F673F"/>
    <w:rsid w:val="009F6B6E"/>
    <w:rsid w:val="009F7922"/>
    <w:rsid w:val="00A16DA8"/>
    <w:rsid w:val="00A17A7F"/>
    <w:rsid w:val="00A2687D"/>
    <w:rsid w:val="00A2718F"/>
    <w:rsid w:val="00A34878"/>
    <w:rsid w:val="00A403D3"/>
    <w:rsid w:val="00A66930"/>
    <w:rsid w:val="00A71B19"/>
    <w:rsid w:val="00A758B2"/>
    <w:rsid w:val="00A75E33"/>
    <w:rsid w:val="00A767DE"/>
    <w:rsid w:val="00A8256B"/>
    <w:rsid w:val="00A8684A"/>
    <w:rsid w:val="00A9535E"/>
    <w:rsid w:val="00AA6AC7"/>
    <w:rsid w:val="00AC576E"/>
    <w:rsid w:val="00AD5840"/>
    <w:rsid w:val="00AD59CC"/>
    <w:rsid w:val="00AD63E2"/>
    <w:rsid w:val="00AE0800"/>
    <w:rsid w:val="00AF04D4"/>
    <w:rsid w:val="00AF3E6C"/>
    <w:rsid w:val="00B33E7F"/>
    <w:rsid w:val="00B35B02"/>
    <w:rsid w:val="00B3615B"/>
    <w:rsid w:val="00B43115"/>
    <w:rsid w:val="00B44561"/>
    <w:rsid w:val="00B61146"/>
    <w:rsid w:val="00B623D8"/>
    <w:rsid w:val="00B74BD0"/>
    <w:rsid w:val="00B8435C"/>
    <w:rsid w:val="00B8498B"/>
    <w:rsid w:val="00BA38BB"/>
    <w:rsid w:val="00BA3CDC"/>
    <w:rsid w:val="00BB29DB"/>
    <w:rsid w:val="00BB7E25"/>
    <w:rsid w:val="00BC4CF3"/>
    <w:rsid w:val="00BC4DF2"/>
    <w:rsid w:val="00BC5671"/>
    <w:rsid w:val="00BC6CB2"/>
    <w:rsid w:val="00BD4B6A"/>
    <w:rsid w:val="00BE064E"/>
    <w:rsid w:val="00BE1C15"/>
    <w:rsid w:val="00BE5EBF"/>
    <w:rsid w:val="00BF0111"/>
    <w:rsid w:val="00BF18CE"/>
    <w:rsid w:val="00BF3D20"/>
    <w:rsid w:val="00C17B8C"/>
    <w:rsid w:val="00C25AAB"/>
    <w:rsid w:val="00C2771E"/>
    <w:rsid w:val="00C30E8D"/>
    <w:rsid w:val="00C3747A"/>
    <w:rsid w:val="00C43DCA"/>
    <w:rsid w:val="00C57FE8"/>
    <w:rsid w:val="00C632A4"/>
    <w:rsid w:val="00C671AB"/>
    <w:rsid w:val="00C73941"/>
    <w:rsid w:val="00C95457"/>
    <w:rsid w:val="00CA6CD1"/>
    <w:rsid w:val="00CA7E29"/>
    <w:rsid w:val="00CB0FF3"/>
    <w:rsid w:val="00CF5301"/>
    <w:rsid w:val="00CF675A"/>
    <w:rsid w:val="00D1385B"/>
    <w:rsid w:val="00D1466A"/>
    <w:rsid w:val="00D17B64"/>
    <w:rsid w:val="00D25432"/>
    <w:rsid w:val="00D2550D"/>
    <w:rsid w:val="00D25DFC"/>
    <w:rsid w:val="00D31E85"/>
    <w:rsid w:val="00D3560A"/>
    <w:rsid w:val="00D4523F"/>
    <w:rsid w:val="00D452C2"/>
    <w:rsid w:val="00D55EFC"/>
    <w:rsid w:val="00D60321"/>
    <w:rsid w:val="00D60F85"/>
    <w:rsid w:val="00D634A8"/>
    <w:rsid w:val="00D84983"/>
    <w:rsid w:val="00DA51FA"/>
    <w:rsid w:val="00DB0E60"/>
    <w:rsid w:val="00DB4FBF"/>
    <w:rsid w:val="00DB727C"/>
    <w:rsid w:val="00DB7765"/>
    <w:rsid w:val="00DC1A8F"/>
    <w:rsid w:val="00DC6B68"/>
    <w:rsid w:val="00DD11D2"/>
    <w:rsid w:val="00DD3C3B"/>
    <w:rsid w:val="00DD49AE"/>
    <w:rsid w:val="00DE148E"/>
    <w:rsid w:val="00DE3487"/>
    <w:rsid w:val="00DE3763"/>
    <w:rsid w:val="00DE6022"/>
    <w:rsid w:val="00DF7838"/>
    <w:rsid w:val="00E00BE8"/>
    <w:rsid w:val="00E14EF6"/>
    <w:rsid w:val="00E16F8D"/>
    <w:rsid w:val="00E17EE8"/>
    <w:rsid w:val="00E207F6"/>
    <w:rsid w:val="00E24833"/>
    <w:rsid w:val="00E36F61"/>
    <w:rsid w:val="00E3748E"/>
    <w:rsid w:val="00E37AC7"/>
    <w:rsid w:val="00E4353A"/>
    <w:rsid w:val="00E47759"/>
    <w:rsid w:val="00E67221"/>
    <w:rsid w:val="00E720E5"/>
    <w:rsid w:val="00E75AB6"/>
    <w:rsid w:val="00E763B9"/>
    <w:rsid w:val="00E84E3D"/>
    <w:rsid w:val="00E85A73"/>
    <w:rsid w:val="00E86C5D"/>
    <w:rsid w:val="00E92460"/>
    <w:rsid w:val="00E95277"/>
    <w:rsid w:val="00E96619"/>
    <w:rsid w:val="00EA3B9F"/>
    <w:rsid w:val="00EA7419"/>
    <w:rsid w:val="00EB26D3"/>
    <w:rsid w:val="00ED30CD"/>
    <w:rsid w:val="00ED721D"/>
    <w:rsid w:val="00EE2286"/>
    <w:rsid w:val="00EE59A5"/>
    <w:rsid w:val="00EF5EF1"/>
    <w:rsid w:val="00F047C7"/>
    <w:rsid w:val="00F13352"/>
    <w:rsid w:val="00F160EF"/>
    <w:rsid w:val="00F23D55"/>
    <w:rsid w:val="00F241EA"/>
    <w:rsid w:val="00F32A5C"/>
    <w:rsid w:val="00F440AA"/>
    <w:rsid w:val="00F45E62"/>
    <w:rsid w:val="00F55100"/>
    <w:rsid w:val="00F60AED"/>
    <w:rsid w:val="00F622E8"/>
    <w:rsid w:val="00F666C6"/>
    <w:rsid w:val="00F67886"/>
    <w:rsid w:val="00F76D7D"/>
    <w:rsid w:val="00F80284"/>
    <w:rsid w:val="00F927DA"/>
    <w:rsid w:val="00F9409A"/>
    <w:rsid w:val="00FA40EC"/>
    <w:rsid w:val="00FA601D"/>
    <w:rsid w:val="00FA7C07"/>
    <w:rsid w:val="00FB138E"/>
    <w:rsid w:val="00FB4570"/>
    <w:rsid w:val="00FD17CE"/>
    <w:rsid w:val="00FD79C9"/>
    <w:rsid w:val="00FE33A8"/>
    <w:rsid w:val="00FE4BBD"/>
    <w:rsid w:val="00FF2350"/>
    <w:rsid w:val="00FF3953"/>
    <w:rsid w:val="00FF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C365C5"/>
  <w15:docId w15:val="{5B47E0B7-C7A8-46BF-BF93-8015F4F6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rFonts w:eastAsia="MS Mincho"/>
      <w:b/>
      <w:sz w:val="5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540" w:hanging="540"/>
      <w:outlineLvl w:val="1"/>
    </w:pPr>
    <w:rPr>
      <w:rFonts w:eastAsia="MS Mincho"/>
      <w:b/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MS Mincho" w:hAnsi="Arial" w:cs="Arial" w:hint="default"/>
      <w:strike w:val="0"/>
      <w:dstrike w:val="0"/>
      <w:sz w:val="22"/>
      <w:szCs w:val="22"/>
    </w:rPr>
  </w:style>
  <w:style w:type="character" w:customStyle="1" w:styleId="WW8Num3z0">
    <w:name w:val="WW8Num3z0"/>
    <w:rPr>
      <w:rFonts w:ascii="Times New Roman" w:eastAsia="MS Mincho" w:hAnsi="Times New Roman" w:cs="Times New Roman" w:hint="default"/>
      <w:b/>
      <w:color w:val="000000"/>
      <w:sz w:val="22"/>
      <w:szCs w:val="22"/>
    </w:rPr>
  </w:style>
  <w:style w:type="character" w:customStyle="1" w:styleId="WW8Num4z0">
    <w:name w:val="WW8Num4z0"/>
    <w:rPr>
      <w:rFonts w:ascii="Arial" w:eastAsia="MS Mincho" w:hAnsi="Arial" w:cs="Arial" w:hint="default"/>
      <w:sz w:val="22"/>
      <w:szCs w:val="22"/>
    </w:rPr>
  </w:style>
  <w:style w:type="character" w:customStyle="1" w:styleId="WW8Num5z0">
    <w:name w:val="WW8Num5z0"/>
    <w:rPr>
      <w:rFonts w:ascii="Arial" w:eastAsia="MS Mincho" w:hAnsi="Arial" w:cs="Arial" w:hint="default"/>
      <w:sz w:val="22"/>
      <w:szCs w:val="22"/>
    </w:rPr>
  </w:style>
  <w:style w:type="character" w:customStyle="1" w:styleId="WW8Num6z0">
    <w:name w:val="WW8Num6z0"/>
    <w:rPr>
      <w:rFonts w:ascii="Arial" w:hAnsi="Arial" w:cs="Arial" w:hint="default"/>
      <w:sz w:val="22"/>
      <w:szCs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eastAsia="MS Mincho" w:hAnsi="Arial" w:cs="Arial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eastAsia="MS Mincho" w:hAnsi="Arial" w:cs="Arial" w:hint="default"/>
      <w:sz w:val="22"/>
      <w:szCs w:val="22"/>
    </w:rPr>
  </w:style>
  <w:style w:type="character" w:customStyle="1" w:styleId="WW8Num9z0">
    <w:name w:val="WW8Num9z0"/>
    <w:rPr>
      <w:rFonts w:ascii="Arial" w:eastAsia="MS Mincho" w:hAnsi="Arial" w:cs="Arial" w:hint="default"/>
      <w:sz w:val="22"/>
      <w:szCs w:val="22"/>
    </w:rPr>
  </w:style>
  <w:style w:type="character" w:customStyle="1" w:styleId="WW8Num10z0">
    <w:name w:val="WW8Num10z0"/>
    <w:rPr>
      <w:rFonts w:ascii="Arial" w:eastAsia="MS Mincho" w:hAnsi="Arial" w:cs="Arial" w:hint="default"/>
      <w:sz w:val="22"/>
      <w:szCs w:val="22"/>
    </w:rPr>
  </w:style>
  <w:style w:type="character" w:customStyle="1" w:styleId="WW8Num11z0">
    <w:name w:val="WW8Num11z0"/>
    <w:rPr>
      <w:rFonts w:ascii="Arial" w:eastAsia="MS Mincho" w:hAnsi="Arial" w:cs="Arial" w:hint="default"/>
      <w:sz w:val="22"/>
      <w:szCs w:val="22"/>
    </w:rPr>
  </w:style>
  <w:style w:type="character" w:customStyle="1" w:styleId="Standardnpsmoodstavce2">
    <w:name w:val="Standardní písmo odstavce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ascii="Arial" w:eastAsia="MS Mincho" w:hAnsi="Arial" w:cs="Arial" w:hint="default"/>
      <w:sz w:val="22"/>
      <w:szCs w:val="2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eastAsia="MS Mincho" w:hAnsi="Arial" w:cs="Arial" w:hint="default"/>
      <w:sz w:val="22"/>
      <w:szCs w:val="22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eastAsia="MS Mincho" w:hAnsi="Arial" w:cs="Arial" w:hint="default"/>
      <w:sz w:val="22"/>
      <w:szCs w:val="22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St9z0">
    <w:name w:val="WW8NumSt9z0"/>
    <w:rPr>
      <w:rFonts w:ascii="Times New Roman" w:hAnsi="Times New Roman" w:cs="Times New Roman" w:hint="default"/>
      <w:color w:val="000000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1"/>
  </w:style>
  <w:style w:type="character" w:customStyle="1" w:styleId="ProsttextChar">
    <w:name w:val="Prostý text Char"/>
    <w:rPr>
      <w:rFonts w:ascii="Courier New" w:hAnsi="Courier New" w:cs="Courier New"/>
    </w:rPr>
  </w:style>
  <w:style w:type="character" w:customStyle="1" w:styleId="Zkladntext3Char">
    <w:name w:val="Základní text 3 Char"/>
    <w:rPr>
      <w:sz w:val="16"/>
      <w:szCs w:val="16"/>
    </w:rPr>
  </w:style>
  <w:style w:type="paragraph" w:customStyle="1" w:styleId="Nadpis">
    <w:name w:val="Nadpis"/>
    <w:basedOn w:val="Normln"/>
    <w:next w:val="Zkladntext"/>
    <w:pPr>
      <w:widowControl w:val="0"/>
      <w:jc w:val="center"/>
    </w:pPr>
    <w:rPr>
      <w:b/>
      <w:sz w:val="36"/>
      <w:szCs w:val="20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Prosttext1">
    <w:name w:val="Prostý text1"/>
    <w:basedOn w:val="Normln"/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540"/>
      <w:jc w:val="both"/>
    </w:pPr>
    <w:rPr>
      <w:rFonts w:eastAsia="MS Mincho"/>
    </w:r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Normln0">
    <w:name w:val="Normální~"/>
    <w:basedOn w:val="Normln"/>
    <w:pPr>
      <w:widowControl w:val="0"/>
    </w:pPr>
    <w:rPr>
      <w:sz w:val="20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qFormat/>
    <w:pPr>
      <w:ind w:left="708"/>
    </w:pPr>
    <w:rPr>
      <w:sz w:val="20"/>
      <w:szCs w:val="20"/>
    </w:rPr>
  </w:style>
  <w:style w:type="paragraph" w:customStyle="1" w:styleId="CharCharCharCharCharCharCharChar">
    <w:name w:val="Char Char Char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CharChar2">
    <w:name w:val="Char Char2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styleId="Bezmezer">
    <w:name w:val="No Spacing"/>
    <w:qFormat/>
    <w:pPr>
      <w:suppressAutoHyphens/>
    </w:pPr>
    <w:rPr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6F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16F8D"/>
    <w:rPr>
      <w:rFonts w:ascii="Segoe UI" w:hAnsi="Segoe UI" w:cs="Segoe UI"/>
      <w:sz w:val="18"/>
      <w:szCs w:val="18"/>
      <w:lang w:eastAsia="zh-CN"/>
    </w:rPr>
  </w:style>
  <w:style w:type="paragraph" w:customStyle="1" w:styleId="Zkladntext21">
    <w:name w:val="Základní text 21"/>
    <w:basedOn w:val="Normln"/>
    <w:rsid w:val="00655614"/>
    <w:pPr>
      <w:jc w:val="both"/>
    </w:pPr>
    <w:rPr>
      <w:sz w:val="22"/>
      <w:szCs w:val="20"/>
    </w:rPr>
  </w:style>
  <w:style w:type="paragraph" w:styleId="Revize">
    <w:name w:val="Revision"/>
    <w:hidden/>
    <w:uiPriority w:val="99"/>
    <w:semiHidden/>
    <w:rsid w:val="003A0D0B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53461-8258-479A-91BA-81704C043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9</Pages>
  <Words>3758</Words>
  <Characters>22175</Characters>
  <Application>Microsoft Office Word</Application>
  <DocSecurity>0</DocSecurity>
  <Lines>184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 SMLOUVA</vt:lpstr>
    </vt:vector>
  </TitlesOfParts>
  <Company/>
  <LinksUpToDate>false</LinksUpToDate>
  <CharactersWithSpaces>25882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 SMLOUVA</dc:title>
  <dc:subject/>
  <dc:creator>Ing. Petr Tesař</dc:creator>
  <cp:keywords/>
  <dc:description/>
  <cp:lastModifiedBy>Jana Bartečková</cp:lastModifiedBy>
  <cp:revision>46</cp:revision>
  <cp:lastPrinted>2024-01-10T12:46:00Z</cp:lastPrinted>
  <dcterms:created xsi:type="dcterms:W3CDTF">2023-11-16T10:42:00Z</dcterms:created>
  <dcterms:modified xsi:type="dcterms:W3CDTF">2024-02-23T10:57:00Z</dcterms:modified>
</cp:coreProperties>
</file>