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4844A" w14:textId="7ED6B117" w:rsidR="00907548" w:rsidRPr="00FF39FC" w:rsidRDefault="00907548" w:rsidP="00907548">
      <w:pPr>
        <w:pStyle w:val="Prohlensmluvnchstran"/>
        <w:rPr>
          <w:rFonts w:cs="Arial"/>
          <w:szCs w:val="20"/>
          <w:lang w:val="cs-CZ"/>
        </w:rPr>
      </w:pPr>
      <w:r w:rsidRPr="00767FCD">
        <w:rPr>
          <w:rFonts w:cs="Arial"/>
          <w:szCs w:val="20"/>
        </w:rPr>
        <w:t xml:space="preserve">Příloha č. </w:t>
      </w:r>
      <w:r w:rsidR="00FF39FC">
        <w:rPr>
          <w:rFonts w:cs="Arial"/>
          <w:szCs w:val="20"/>
          <w:lang w:val="cs-CZ"/>
        </w:rPr>
        <w:t>2-5</w:t>
      </w:r>
    </w:p>
    <w:p w14:paraId="22E41859" w14:textId="77777777" w:rsidR="00907548" w:rsidRPr="00767FCD" w:rsidRDefault="00907548" w:rsidP="00907548">
      <w:pPr>
        <w:pStyle w:val="Prohlensmluvnchstran"/>
        <w:rPr>
          <w:rFonts w:cs="Arial"/>
          <w:szCs w:val="20"/>
        </w:rPr>
      </w:pPr>
      <w:r>
        <w:rPr>
          <w:rFonts w:cs="Arial"/>
          <w:szCs w:val="20"/>
          <w:lang w:val="cs-CZ"/>
        </w:rPr>
        <w:t>Technická specifikace NAIS</w:t>
      </w:r>
      <w:r w:rsidRPr="00767FCD">
        <w:rPr>
          <w:rFonts w:cs="Arial"/>
          <w:szCs w:val="20"/>
        </w:rPr>
        <w:t xml:space="preserve"> </w:t>
      </w:r>
    </w:p>
    <w:p w14:paraId="4629C18A" w14:textId="77777777" w:rsidR="00127C01" w:rsidRDefault="00127C01"/>
    <w:p w14:paraId="4AF296F6" w14:textId="77777777" w:rsidR="00F5549D" w:rsidRDefault="00F5549D"/>
    <w:p w14:paraId="57962E50" w14:textId="77777777" w:rsidR="00F5549D" w:rsidRDefault="00F5549D"/>
    <w:p w14:paraId="377B8FD3" w14:textId="77777777" w:rsidR="00F5549D" w:rsidRDefault="00F5549D"/>
    <w:p w14:paraId="5EF045E8" w14:textId="77777777" w:rsidR="0012795C" w:rsidRDefault="0012795C" w:rsidP="0012795C">
      <w:pPr>
        <w:jc w:val="center"/>
        <w:rPr>
          <w:rFonts w:ascii="Arial" w:hAnsi="Arial" w:cs="Arial"/>
          <w:b/>
          <w:sz w:val="28"/>
        </w:rPr>
      </w:pPr>
    </w:p>
    <w:p w14:paraId="69DE7E14" w14:textId="77777777" w:rsidR="0012795C" w:rsidRDefault="0012795C" w:rsidP="0012795C">
      <w:pPr>
        <w:jc w:val="center"/>
        <w:rPr>
          <w:rFonts w:ascii="Arial" w:hAnsi="Arial" w:cs="Arial"/>
          <w:b/>
          <w:sz w:val="28"/>
        </w:rPr>
      </w:pPr>
    </w:p>
    <w:p w14:paraId="7A074BD0" w14:textId="77777777" w:rsidR="0012795C" w:rsidRDefault="0012795C" w:rsidP="0012795C">
      <w:pPr>
        <w:jc w:val="center"/>
        <w:rPr>
          <w:rFonts w:ascii="Arial" w:hAnsi="Arial" w:cs="Arial"/>
          <w:b/>
          <w:sz w:val="28"/>
        </w:rPr>
      </w:pPr>
    </w:p>
    <w:p w14:paraId="610505E0" w14:textId="77777777" w:rsidR="0012795C" w:rsidRDefault="0012795C" w:rsidP="0012795C">
      <w:pPr>
        <w:jc w:val="center"/>
        <w:rPr>
          <w:rFonts w:ascii="Arial" w:hAnsi="Arial" w:cs="Arial"/>
          <w:b/>
          <w:sz w:val="28"/>
        </w:rPr>
      </w:pPr>
    </w:p>
    <w:p w14:paraId="28E0C2F1" w14:textId="77777777" w:rsidR="0012795C" w:rsidRDefault="0012795C" w:rsidP="0012795C">
      <w:pPr>
        <w:jc w:val="center"/>
        <w:rPr>
          <w:rFonts w:ascii="Arial" w:hAnsi="Arial" w:cs="Arial"/>
          <w:b/>
          <w:sz w:val="28"/>
        </w:rPr>
      </w:pPr>
    </w:p>
    <w:p w14:paraId="1A49668C" w14:textId="3D6A0F7B" w:rsidR="00F5549D" w:rsidRPr="0012795C" w:rsidRDefault="0012795C" w:rsidP="0012795C">
      <w:pPr>
        <w:jc w:val="center"/>
        <w:rPr>
          <w:rFonts w:ascii="Arial" w:hAnsi="Arial" w:cs="Arial"/>
          <w:b/>
          <w:sz w:val="28"/>
        </w:rPr>
      </w:pPr>
      <w:r w:rsidRPr="0012795C">
        <w:rPr>
          <w:rFonts w:ascii="Arial" w:hAnsi="Arial" w:cs="Arial"/>
          <w:b/>
          <w:sz w:val="28"/>
        </w:rPr>
        <w:t>Technická specifikace NAIS</w:t>
      </w:r>
    </w:p>
    <w:p w14:paraId="111B763C" w14:textId="269C19D0" w:rsidR="0012795C" w:rsidRPr="0012795C" w:rsidRDefault="0012795C" w:rsidP="0012795C">
      <w:pPr>
        <w:jc w:val="center"/>
        <w:rPr>
          <w:rFonts w:ascii="Arial" w:hAnsi="Arial" w:cs="Arial"/>
          <w:b/>
          <w:sz w:val="28"/>
        </w:rPr>
      </w:pPr>
      <w:r w:rsidRPr="0012795C">
        <w:rPr>
          <w:rFonts w:ascii="Arial" w:hAnsi="Arial" w:cs="Arial"/>
          <w:b/>
          <w:sz w:val="28"/>
        </w:rPr>
        <w:t>Státního pozemkového úřadu</w:t>
      </w:r>
    </w:p>
    <w:p w14:paraId="0CEFDAFC" w14:textId="77777777" w:rsidR="00F5549D" w:rsidRDefault="00F5549D"/>
    <w:p w14:paraId="68B0AC05" w14:textId="77777777" w:rsidR="00C448A9" w:rsidRDefault="00C448A9" w:rsidP="00C448A9">
      <w:pPr>
        <w:jc w:val="both"/>
        <w:rPr>
          <w:rFonts w:ascii="Arial" w:hAnsi="Arial" w:cs="Arial"/>
          <w:sz w:val="20"/>
        </w:rPr>
      </w:pPr>
    </w:p>
    <w:p w14:paraId="5CC417AD" w14:textId="77777777" w:rsidR="00C448A9" w:rsidRDefault="00C448A9" w:rsidP="00C448A9">
      <w:pPr>
        <w:jc w:val="both"/>
        <w:rPr>
          <w:rFonts w:ascii="Arial" w:hAnsi="Arial" w:cs="Arial"/>
          <w:sz w:val="20"/>
        </w:rPr>
      </w:pPr>
    </w:p>
    <w:p w14:paraId="69CD3C36" w14:textId="77777777" w:rsidR="00C448A9" w:rsidRDefault="00C448A9" w:rsidP="00C448A9">
      <w:pPr>
        <w:jc w:val="both"/>
        <w:rPr>
          <w:rFonts w:ascii="Arial" w:hAnsi="Arial" w:cs="Arial"/>
          <w:sz w:val="20"/>
        </w:rPr>
      </w:pPr>
    </w:p>
    <w:p w14:paraId="018BC0D5" w14:textId="77777777" w:rsidR="00C448A9" w:rsidRDefault="00C448A9" w:rsidP="00C448A9">
      <w:pPr>
        <w:jc w:val="both"/>
        <w:rPr>
          <w:rFonts w:ascii="Arial" w:hAnsi="Arial" w:cs="Arial"/>
          <w:sz w:val="20"/>
        </w:rPr>
      </w:pPr>
    </w:p>
    <w:p w14:paraId="69715D5B" w14:textId="10734A93" w:rsidR="00F5549D" w:rsidRPr="00C448A9" w:rsidRDefault="00F5549D" w:rsidP="00C448A9">
      <w:pPr>
        <w:jc w:val="both"/>
        <w:rPr>
          <w:rFonts w:ascii="Arial" w:hAnsi="Arial" w:cs="Arial"/>
          <w:sz w:val="20"/>
        </w:rPr>
      </w:pPr>
      <w:r w:rsidRPr="00C448A9">
        <w:rPr>
          <w:rFonts w:ascii="Arial" w:hAnsi="Arial" w:cs="Arial"/>
          <w:sz w:val="20"/>
        </w:rPr>
        <w:t xml:space="preserve">Příloha č. </w:t>
      </w:r>
      <w:r w:rsidR="00FF39FC">
        <w:rPr>
          <w:rFonts w:ascii="Arial" w:hAnsi="Arial" w:cs="Arial"/>
          <w:sz w:val="20"/>
        </w:rPr>
        <w:t>2-5</w:t>
      </w:r>
      <w:r w:rsidRPr="00C448A9">
        <w:rPr>
          <w:rFonts w:ascii="Arial" w:hAnsi="Arial" w:cs="Arial"/>
          <w:sz w:val="20"/>
        </w:rPr>
        <w:t xml:space="preserve"> není uveřejněna v </w:t>
      </w:r>
      <w:r w:rsidR="008A43A0">
        <w:rPr>
          <w:rFonts w:ascii="Arial" w:hAnsi="Arial" w:cs="Arial"/>
          <w:sz w:val="20"/>
        </w:rPr>
        <w:t>r</w:t>
      </w:r>
      <w:r w:rsidRPr="00C448A9">
        <w:rPr>
          <w:rFonts w:ascii="Arial" w:hAnsi="Arial" w:cs="Arial"/>
          <w:sz w:val="20"/>
        </w:rPr>
        <w:t>egistru smluv z důvodů, že obsahuje</w:t>
      </w:r>
      <w:r w:rsidR="00C448A9" w:rsidRPr="00C448A9">
        <w:rPr>
          <w:rFonts w:ascii="Arial" w:hAnsi="Arial" w:cs="Arial"/>
          <w:sz w:val="20"/>
        </w:rPr>
        <w:t xml:space="preserve"> údaje dle §</w:t>
      </w:r>
      <w:r w:rsidR="00C448A9">
        <w:rPr>
          <w:rFonts w:ascii="Arial" w:hAnsi="Arial" w:cs="Arial"/>
          <w:sz w:val="20"/>
        </w:rPr>
        <w:t xml:space="preserve"> </w:t>
      </w:r>
      <w:r w:rsidR="00C448A9" w:rsidRPr="00C448A9">
        <w:rPr>
          <w:rFonts w:ascii="Arial" w:hAnsi="Arial" w:cs="Arial"/>
          <w:sz w:val="20"/>
        </w:rPr>
        <w:t xml:space="preserve">3 odst. </w:t>
      </w:r>
      <w:r w:rsidR="008509F0">
        <w:rPr>
          <w:rFonts w:ascii="Arial" w:hAnsi="Arial" w:cs="Arial"/>
          <w:sz w:val="20"/>
        </w:rPr>
        <w:t>2 písm. b)</w:t>
      </w:r>
      <w:r w:rsidR="00C448A9" w:rsidRPr="00C448A9">
        <w:rPr>
          <w:rFonts w:ascii="Arial" w:hAnsi="Arial" w:cs="Arial"/>
          <w:sz w:val="20"/>
        </w:rPr>
        <w:t xml:space="preserve"> zákona č. 340/2015 Sb.</w:t>
      </w:r>
      <w:r w:rsidR="00C448A9">
        <w:rPr>
          <w:rFonts w:ascii="Arial" w:hAnsi="Arial" w:cs="Arial"/>
          <w:sz w:val="20"/>
        </w:rPr>
        <w:t xml:space="preserve"> o </w:t>
      </w:r>
      <w:r w:rsidR="008A43A0">
        <w:rPr>
          <w:rFonts w:ascii="Arial" w:hAnsi="Arial" w:cs="Arial"/>
          <w:sz w:val="20"/>
        </w:rPr>
        <w:t>r</w:t>
      </w:r>
      <w:r w:rsidR="00C448A9">
        <w:rPr>
          <w:rFonts w:ascii="Arial" w:hAnsi="Arial" w:cs="Arial"/>
          <w:sz w:val="20"/>
        </w:rPr>
        <w:t>egistru smluv, ve znění pozdějších předpisů</w:t>
      </w:r>
      <w:r w:rsidR="008509F0">
        <w:rPr>
          <w:rFonts w:ascii="Arial" w:hAnsi="Arial" w:cs="Arial"/>
          <w:sz w:val="20"/>
        </w:rPr>
        <w:t>.</w:t>
      </w:r>
    </w:p>
    <w:p w14:paraId="3D174BD2" w14:textId="77777777" w:rsidR="00F5549D" w:rsidRPr="00C448A9" w:rsidRDefault="00F5549D">
      <w:pPr>
        <w:rPr>
          <w:rFonts w:ascii="Arial" w:hAnsi="Arial" w:cs="Arial"/>
          <w:sz w:val="20"/>
        </w:rPr>
      </w:pPr>
    </w:p>
    <w:p w14:paraId="41C47B79" w14:textId="77777777" w:rsidR="00F5549D" w:rsidRDefault="00F5549D"/>
    <w:sectPr w:rsidR="00F55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F4836" w14:textId="77777777" w:rsidR="00C312E2" w:rsidRDefault="00C312E2" w:rsidP="00C448A9">
      <w:pPr>
        <w:spacing w:after="0" w:line="240" w:lineRule="auto"/>
      </w:pPr>
      <w:r>
        <w:separator/>
      </w:r>
    </w:p>
  </w:endnote>
  <w:endnote w:type="continuationSeparator" w:id="0">
    <w:p w14:paraId="6453C835" w14:textId="77777777" w:rsidR="00C312E2" w:rsidRDefault="00C312E2" w:rsidP="00C44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6B98" w14:textId="77777777" w:rsidR="00C312E2" w:rsidRDefault="00C312E2" w:rsidP="00C448A9">
      <w:pPr>
        <w:spacing w:after="0" w:line="240" w:lineRule="auto"/>
      </w:pPr>
      <w:r>
        <w:separator/>
      </w:r>
    </w:p>
  </w:footnote>
  <w:footnote w:type="continuationSeparator" w:id="0">
    <w:p w14:paraId="766FD89E" w14:textId="77777777" w:rsidR="00C312E2" w:rsidRDefault="00C312E2" w:rsidP="00C448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9D"/>
    <w:rsid w:val="00037BE3"/>
    <w:rsid w:val="0012795C"/>
    <w:rsid w:val="00127C01"/>
    <w:rsid w:val="001777FB"/>
    <w:rsid w:val="008509F0"/>
    <w:rsid w:val="008A43A0"/>
    <w:rsid w:val="00907548"/>
    <w:rsid w:val="009E7334"/>
    <w:rsid w:val="00C312E2"/>
    <w:rsid w:val="00C448A9"/>
    <w:rsid w:val="00F5549D"/>
    <w:rsid w:val="00F903E8"/>
    <w:rsid w:val="00FF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07E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ohlensmluvnchstran">
    <w:name w:val="Prohlášení smluvních stran"/>
    <w:basedOn w:val="Normln"/>
    <w:link w:val="ProhlensmluvnchstranChar"/>
    <w:rsid w:val="00F5549D"/>
    <w:pPr>
      <w:spacing w:after="120" w:line="280" w:lineRule="exact"/>
      <w:jc w:val="center"/>
    </w:pPr>
    <w:rPr>
      <w:rFonts w:ascii="Arial" w:eastAsia="Times New Roman" w:hAnsi="Arial" w:cs="Times New Roman"/>
      <w:b/>
      <w:sz w:val="20"/>
      <w:szCs w:val="24"/>
      <w:lang w:val="x-none" w:eastAsia="cs-CZ"/>
    </w:rPr>
  </w:style>
  <w:style w:type="character" w:customStyle="1" w:styleId="ProhlensmluvnchstranChar">
    <w:name w:val="Prohlášení smluvních stran Char"/>
    <w:link w:val="Prohlensmluvnchstran"/>
    <w:rsid w:val="00F5549D"/>
    <w:rPr>
      <w:rFonts w:ascii="Arial" w:eastAsia="Times New Roman" w:hAnsi="Arial" w:cs="Times New Roman"/>
      <w:b/>
      <w:sz w:val="20"/>
      <w:szCs w:val="24"/>
      <w:lang w:val="x-none" w:eastAsia="cs-CZ"/>
    </w:rPr>
  </w:style>
  <w:style w:type="paragraph" w:styleId="Zhlav">
    <w:name w:val="header"/>
    <w:basedOn w:val="Normln"/>
    <w:link w:val="ZhlavChar"/>
    <w:uiPriority w:val="99"/>
    <w:unhideWhenUsed/>
    <w:rsid w:val="00C448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48A9"/>
  </w:style>
  <w:style w:type="paragraph" w:styleId="Zpat">
    <w:name w:val="footer"/>
    <w:basedOn w:val="Normln"/>
    <w:link w:val="ZpatChar"/>
    <w:uiPriority w:val="99"/>
    <w:unhideWhenUsed/>
    <w:rsid w:val="00C448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48A9"/>
  </w:style>
  <w:style w:type="character" w:styleId="slostrnky">
    <w:name w:val="page number"/>
    <w:basedOn w:val="Standardnpsmoodstavce"/>
    <w:uiPriority w:val="99"/>
    <w:rsid w:val="00C44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244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2024-06-18T11:26:00Z</dcterms:created>
  <dcterms:modified xsi:type="dcterms:W3CDTF">2024-06-18T11:26:00Z</dcterms:modified>
</cp:coreProperties>
</file>