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0DB28" w14:textId="77777777" w:rsidR="00112DEF" w:rsidRPr="009B169A" w:rsidRDefault="009B169A">
      <w:pPr>
        <w:pStyle w:val="Nzev"/>
        <w:rPr>
          <w:sz w:val="18"/>
          <w:szCs w:val="18"/>
        </w:rPr>
      </w:pPr>
      <w:r w:rsidRPr="009B169A">
        <w:rPr>
          <w:sz w:val="18"/>
          <w:szCs w:val="18"/>
        </w:rPr>
        <w:t>CONTRACT</w:t>
      </w:r>
      <w:r w:rsidRPr="009B169A">
        <w:rPr>
          <w:spacing w:val="-7"/>
          <w:sz w:val="18"/>
          <w:szCs w:val="18"/>
        </w:rPr>
        <w:t xml:space="preserve"> </w:t>
      </w:r>
      <w:r w:rsidRPr="009B169A">
        <w:rPr>
          <w:sz w:val="18"/>
          <w:szCs w:val="18"/>
        </w:rPr>
        <w:t>FOR</w:t>
      </w:r>
      <w:r w:rsidRPr="009B169A">
        <w:rPr>
          <w:spacing w:val="-4"/>
          <w:sz w:val="18"/>
          <w:szCs w:val="18"/>
        </w:rPr>
        <w:t xml:space="preserve"> </w:t>
      </w:r>
      <w:r w:rsidRPr="009B169A">
        <w:rPr>
          <w:sz w:val="18"/>
          <w:szCs w:val="18"/>
        </w:rPr>
        <w:t>MUSICAL</w:t>
      </w:r>
      <w:r w:rsidRPr="009B169A">
        <w:rPr>
          <w:spacing w:val="-2"/>
          <w:sz w:val="18"/>
          <w:szCs w:val="18"/>
        </w:rPr>
        <w:t xml:space="preserve"> PERFORMANCE</w:t>
      </w:r>
    </w:p>
    <w:p w14:paraId="27246D97" w14:textId="77777777" w:rsidR="00112DEF" w:rsidRPr="009B169A" w:rsidRDefault="009B169A">
      <w:pPr>
        <w:pStyle w:val="Zkladntext"/>
        <w:spacing w:before="215"/>
      </w:pPr>
      <w:r w:rsidRPr="009B169A">
        <w:t>the</w:t>
      </w:r>
      <w:r w:rsidRPr="009B169A">
        <w:rPr>
          <w:spacing w:val="-6"/>
        </w:rPr>
        <w:t xml:space="preserve"> </w:t>
      </w:r>
      <w:r w:rsidRPr="009B169A">
        <w:t>following</w:t>
      </w:r>
      <w:r w:rsidRPr="009B169A">
        <w:rPr>
          <w:spacing w:val="-3"/>
        </w:rPr>
        <w:t xml:space="preserve"> </w:t>
      </w:r>
      <w:r w:rsidRPr="009B169A">
        <w:t>Contracting</w:t>
      </w:r>
      <w:r w:rsidRPr="009B169A">
        <w:rPr>
          <w:spacing w:val="-3"/>
        </w:rPr>
        <w:t xml:space="preserve"> </w:t>
      </w:r>
      <w:r w:rsidRPr="009B169A">
        <w:t>Parties</w:t>
      </w:r>
      <w:r w:rsidRPr="009B169A">
        <w:rPr>
          <w:spacing w:val="-3"/>
        </w:rPr>
        <w:t xml:space="preserve"> </w:t>
      </w:r>
      <w:r w:rsidRPr="009B169A">
        <w:t>shall</w:t>
      </w:r>
      <w:r w:rsidRPr="009B169A">
        <w:rPr>
          <w:spacing w:val="-4"/>
        </w:rPr>
        <w:t xml:space="preserve"> </w:t>
      </w:r>
      <w:r w:rsidRPr="009B169A">
        <w:t>together</w:t>
      </w:r>
      <w:r w:rsidRPr="009B169A">
        <w:rPr>
          <w:spacing w:val="-3"/>
        </w:rPr>
        <w:t xml:space="preserve"> </w:t>
      </w:r>
      <w:r w:rsidRPr="009B169A">
        <w:t>on</w:t>
      </w:r>
      <w:r w:rsidRPr="009B169A">
        <w:rPr>
          <w:spacing w:val="-3"/>
        </w:rPr>
        <w:t xml:space="preserve"> </w:t>
      </w:r>
      <w:r w:rsidRPr="009B169A">
        <w:t>the</w:t>
      </w:r>
      <w:r w:rsidRPr="009B169A">
        <w:rPr>
          <w:spacing w:val="-3"/>
        </w:rPr>
        <w:t xml:space="preserve"> </w:t>
      </w:r>
      <w:r w:rsidRPr="009B169A">
        <w:t>date,</w:t>
      </w:r>
      <w:r w:rsidRPr="009B169A">
        <w:rPr>
          <w:spacing w:val="-2"/>
        </w:rPr>
        <w:t xml:space="preserve"> </w:t>
      </w:r>
      <w:r w:rsidRPr="009B169A">
        <w:t>month</w:t>
      </w:r>
      <w:r w:rsidRPr="009B169A">
        <w:rPr>
          <w:spacing w:val="-4"/>
        </w:rPr>
        <w:t xml:space="preserve"> </w:t>
      </w:r>
      <w:r w:rsidRPr="009B169A">
        <w:t>and</w:t>
      </w:r>
      <w:r w:rsidRPr="009B169A">
        <w:rPr>
          <w:spacing w:val="-2"/>
        </w:rPr>
        <w:t xml:space="preserve"> </w:t>
      </w:r>
      <w:r w:rsidRPr="009B169A">
        <w:t>year</w:t>
      </w:r>
      <w:r w:rsidRPr="009B169A">
        <w:rPr>
          <w:spacing w:val="-2"/>
        </w:rPr>
        <w:t xml:space="preserve"> </w:t>
      </w:r>
      <w:r w:rsidRPr="009B169A">
        <w:t>referred</w:t>
      </w:r>
      <w:r w:rsidRPr="009B169A">
        <w:rPr>
          <w:spacing w:val="-2"/>
        </w:rPr>
        <w:t xml:space="preserve"> </w:t>
      </w:r>
      <w:r w:rsidRPr="009B169A">
        <w:t>to</w:t>
      </w:r>
      <w:r w:rsidRPr="009B169A">
        <w:rPr>
          <w:spacing w:val="-1"/>
        </w:rPr>
        <w:t xml:space="preserve"> </w:t>
      </w:r>
      <w:r w:rsidRPr="009B169A">
        <w:rPr>
          <w:spacing w:val="-2"/>
        </w:rPr>
        <w:t>below:</w:t>
      </w:r>
    </w:p>
    <w:p w14:paraId="3B8D0E73" w14:textId="77777777" w:rsidR="00112DEF" w:rsidRPr="009B169A" w:rsidRDefault="00112DEF">
      <w:pPr>
        <w:pStyle w:val="Zkladntext"/>
        <w:ind w:left="0"/>
      </w:pPr>
    </w:p>
    <w:p w14:paraId="2D702E64" w14:textId="77777777" w:rsidR="00112DEF" w:rsidRPr="009B169A" w:rsidRDefault="009B169A">
      <w:pPr>
        <w:pStyle w:val="Odstavecseseznamem"/>
        <w:numPr>
          <w:ilvl w:val="0"/>
          <w:numId w:val="7"/>
        </w:numPr>
        <w:tabs>
          <w:tab w:val="left" w:pos="343"/>
        </w:tabs>
        <w:spacing w:line="240" w:lineRule="auto"/>
        <w:ind w:left="343" w:hanging="233"/>
        <w:rPr>
          <w:sz w:val="18"/>
          <w:szCs w:val="18"/>
        </w:rPr>
      </w:pPr>
      <w:proofErr w:type="spellStart"/>
      <w:r w:rsidRPr="009B169A">
        <w:rPr>
          <w:b/>
          <w:sz w:val="18"/>
          <w:szCs w:val="18"/>
        </w:rPr>
        <w:t>Národní</w:t>
      </w:r>
      <w:proofErr w:type="spellEnd"/>
      <w:r w:rsidRPr="009B169A">
        <w:rPr>
          <w:b/>
          <w:spacing w:val="-7"/>
          <w:sz w:val="18"/>
          <w:szCs w:val="18"/>
        </w:rPr>
        <w:t xml:space="preserve"> </w:t>
      </w:r>
      <w:r w:rsidRPr="009B169A">
        <w:rPr>
          <w:b/>
          <w:sz w:val="18"/>
          <w:szCs w:val="18"/>
        </w:rPr>
        <w:t>dům Frýdek-Místek</w:t>
      </w:r>
      <w:r w:rsidRPr="009B169A">
        <w:rPr>
          <w:sz w:val="18"/>
          <w:szCs w:val="18"/>
        </w:rPr>
        <w:t>,</w:t>
      </w:r>
      <w:r w:rsidRPr="009B169A">
        <w:rPr>
          <w:spacing w:val="-3"/>
          <w:sz w:val="18"/>
          <w:szCs w:val="18"/>
        </w:rPr>
        <w:t xml:space="preserve"> </w:t>
      </w:r>
      <w:proofErr w:type="spellStart"/>
      <w:r w:rsidRPr="009B169A">
        <w:rPr>
          <w:sz w:val="18"/>
          <w:szCs w:val="18"/>
        </w:rPr>
        <w:t>příspěvková</w:t>
      </w:r>
      <w:proofErr w:type="spellEnd"/>
      <w:r w:rsidRPr="009B169A">
        <w:rPr>
          <w:spacing w:val="-2"/>
          <w:sz w:val="18"/>
          <w:szCs w:val="18"/>
        </w:rPr>
        <w:t xml:space="preserve"> </w:t>
      </w:r>
      <w:proofErr w:type="spellStart"/>
      <w:r w:rsidRPr="009B169A">
        <w:rPr>
          <w:spacing w:val="-2"/>
          <w:sz w:val="18"/>
          <w:szCs w:val="18"/>
        </w:rPr>
        <w:t>organizace</w:t>
      </w:r>
      <w:proofErr w:type="spellEnd"/>
    </w:p>
    <w:p w14:paraId="43B07949" w14:textId="77777777" w:rsidR="00112DEF" w:rsidRPr="009B169A" w:rsidRDefault="009B169A">
      <w:pPr>
        <w:pStyle w:val="Zkladntext"/>
        <w:spacing w:before="5" w:line="237" w:lineRule="auto"/>
        <w:ind w:right="5377"/>
      </w:pPr>
      <w:proofErr w:type="spellStart"/>
      <w:r w:rsidRPr="009B169A">
        <w:t>Palackého</w:t>
      </w:r>
      <w:proofErr w:type="spellEnd"/>
      <w:r w:rsidRPr="009B169A">
        <w:rPr>
          <w:spacing w:val="-5"/>
        </w:rPr>
        <w:t xml:space="preserve"> </w:t>
      </w:r>
      <w:r w:rsidRPr="009B169A">
        <w:t>134,</w:t>
      </w:r>
      <w:r w:rsidRPr="009B169A">
        <w:rPr>
          <w:spacing w:val="-6"/>
        </w:rPr>
        <w:t xml:space="preserve"> </w:t>
      </w:r>
      <w:r w:rsidRPr="009B169A">
        <w:t>738</w:t>
      </w:r>
      <w:r w:rsidRPr="009B169A">
        <w:rPr>
          <w:spacing w:val="-5"/>
        </w:rPr>
        <w:t xml:space="preserve"> </w:t>
      </w:r>
      <w:r w:rsidRPr="009B169A">
        <w:t>01</w:t>
      </w:r>
      <w:r w:rsidRPr="009B169A">
        <w:rPr>
          <w:spacing w:val="-5"/>
        </w:rPr>
        <w:t xml:space="preserve"> </w:t>
      </w:r>
      <w:r w:rsidRPr="009B169A">
        <w:t>Frýdek-Místek,</w:t>
      </w:r>
      <w:r w:rsidRPr="009B169A">
        <w:rPr>
          <w:spacing w:val="-6"/>
        </w:rPr>
        <w:t xml:space="preserve"> </w:t>
      </w:r>
      <w:r w:rsidRPr="009B169A">
        <w:t>Czech</w:t>
      </w:r>
      <w:r w:rsidRPr="009B169A">
        <w:rPr>
          <w:spacing w:val="-7"/>
        </w:rPr>
        <w:t xml:space="preserve"> </w:t>
      </w:r>
      <w:r w:rsidRPr="009B169A">
        <w:t>Republic ID number: 70632405, VAT number: CZ70632405</w:t>
      </w:r>
    </w:p>
    <w:p w14:paraId="35FDB95F" w14:textId="77777777" w:rsidR="00774408" w:rsidRPr="009B169A" w:rsidRDefault="009B169A">
      <w:pPr>
        <w:pStyle w:val="Zkladntext"/>
        <w:spacing w:before="3"/>
        <w:ind w:right="1673"/>
      </w:pPr>
      <w:r w:rsidRPr="009B169A">
        <w:t>organization</w:t>
      </w:r>
      <w:r w:rsidRPr="009B169A">
        <w:rPr>
          <w:spacing w:val="-3"/>
        </w:rPr>
        <w:t xml:space="preserve"> </w:t>
      </w:r>
      <w:r w:rsidRPr="009B169A">
        <w:t>registered</w:t>
      </w:r>
      <w:r w:rsidRPr="009B169A">
        <w:rPr>
          <w:spacing w:val="-2"/>
        </w:rPr>
        <w:t xml:space="preserve"> </w:t>
      </w:r>
      <w:r w:rsidRPr="009B169A">
        <w:t>in</w:t>
      </w:r>
      <w:r w:rsidRPr="009B169A">
        <w:rPr>
          <w:spacing w:val="-3"/>
        </w:rPr>
        <w:t xml:space="preserve"> </w:t>
      </w:r>
      <w:r w:rsidRPr="009B169A">
        <w:t>the</w:t>
      </w:r>
      <w:r w:rsidRPr="009B169A">
        <w:rPr>
          <w:spacing w:val="-3"/>
        </w:rPr>
        <w:t xml:space="preserve"> </w:t>
      </w:r>
      <w:r w:rsidRPr="009B169A">
        <w:t>public</w:t>
      </w:r>
      <w:r w:rsidRPr="009B169A">
        <w:rPr>
          <w:spacing w:val="-1"/>
        </w:rPr>
        <w:t xml:space="preserve"> </w:t>
      </w:r>
      <w:r w:rsidRPr="009B169A">
        <w:t>register</w:t>
      </w:r>
      <w:r w:rsidRPr="009B169A">
        <w:rPr>
          <w:spacing w:val="-3"/>
        </w:rPr>
        <w:t xml:space="preserve"> </w:t>
      </w:r>
      <w:r w:rsidRPr="009B169A">
        <w:t>kept</w:t>
      </w:r>
      <w:r w:rsidRPr="009B169A">
        <w:rPr>
          <w:spacing w:val="-3"/>
        </w:rPr>
        <w:t xml:space="preserve"> </w:t>
      </w:r>
      <w:r w:rsidRPr="009B169A">
        <w:t>at</w:t>
      </w:r>
      <w:r w:rsidRPr="009B169A">
        <w:rPr>
          <w:spacing w:val="-2"/>
        </w:rPr>
        <w:t xml:space="preserve"> </w:t>
      </w:r>
      <w:r w:rsidRPr="009B169A">
        <w:t>the</w:t>
      </w:r>
      <w:r w:rsidRPr="009B169A">
        <w:rPr>
          <w:spacing w:val="-3"/>
        </w:rPr>
        <w:t xml:space="preserve"> </w:t>
      </w:r>
      <w:r w:rsidRPr="009B169A">
        <w:t>KS</w:t>
      </w:r>
      <w:r w:rsidRPr="009B169A">
        <w:rPr>
          <w:spacing w:val="-3"/>
        </w:rPr>
        <w:t xml:space="preserve"> </w:t>
      </w:r>
      <w:r w:rsidRPr="009B169A">
        <w:t>in</w:t>
      </w:r>
      <w:r w:rsidRPr="009B169A">
        <w:rPr>
          <w:spacing w:val="-3"/>
        </w:rPr>
        <w:t xml:space="preserve"> </w:t>
      </w:r>
      <w:r w:rsidRPr="009B169A">
        <w:t>Ostrava,</w:t>
      </w:r>
      <w:r w:rsidRPr="009B169A">
        <w:rPr>
          <w:spacing w:val="-2"/>
        </w:rPr>
        <w:t xml:space="preserve"> </w:t>
      </w:r>
      <w:r w:rsidRPr="009B169A">
        <w:t>section</w:t>
      </w:r>
      <w:r w:rsidRPr="009B169A">
        <w:rPr>
          <w:spacing w:val="-3"/>
        </w:rPr>
        <w:t xml:space="preserve"> </w:t>
      </w:r>
      <w:r w:rsidRPr="009B169A">
        <w:t>Pr.,</w:t>
      </w:r>
      <w:r w:rsidRPr="009B169A">
        <w:rPr>
          <w:spacing w:val="-2"/>
        </w:rPr>
        <w:t xml:space="preserve"> </w:t>
      </w:r>
      <w:r w:rsidRPr="009B169A">
        <w:t>insert</w:t>
      </w:r>
      <w:r w:rsidRPr="009B169A">
        <w:rPr>
          <w:spacing w:val="-2"/>
        </w:rPr>
        <w:t xml:space="preserve"> </w:t>
      </w:r>
      <w:r w:rsidRPr="009B169A">
        <w:t>80 represented by: Gabriela Kocichová, director of the organization</w:t>
      </w:r>
      <w:r w:rsidR="00774408" w:rsidRPr="009B169A">
        <w:t xml:space="preserve">, </w:t>
      </w:r>
    </w:p>
    <w:p w14:paraId="6429BFE2" w14:textId="62261F51" w:rsidR="00112DEF" w:rsidRPr="009B169A" w:rsidRDefault="00774408">
      <w:pPr>
        <w:pStyle w:val="Zkladntext"/>
        <w:spacing w:before="3"/>
        <w:ind w:right="1673"/>
      </w:pPr>
      <w:proofErr w:type="gramStart"/>
      <w:r w:rsidRPr="009B169A">
        <w:t>phone:+</w:t>
      </w:r>
      <w:proofErr w:type="gramEnd"/>
      <w:r w:rsidRPr="009B169A">
        <w:t>420 777 728 096, email: gabriela.kocichova@kulturafm.cz</w:t>
      </w:r>
    </w:p>
    <w:p w14:paraId="30B31D31" w14:textId="77777777" w:rsidR="00112DEF" w:rsidRPr="009B169A" w:rsidRDefault="009B169A">
      <w:pPr>
        <w:pStyle w:val="Zkladntext"/>
        <w:spacing w:before="1" w:line="216" w:lineRule="exact"/>
      </w:pPr>
      <w:r w:rsidRPr="009B169A">
        <w:t>bank</w:t>
      </w:r>
      <w:r w:rsidRPr="009B169A">
        <w:rPr>
          <w:spacing w:val="-3"/>
        </w:rPr>
        <w:t xml:space="preserve"> </w:t>
      </w:r>
      <w:r w:rsidRPr="009B169A">
        <w:t>connection:</w:t>
      </w:r>
      <w:r w:rsidRPr="009B169A">
        <w:rPr>
          <w:spacing w:val="-6"/>
        </w:rPr>
        <w:t xml:space="preserve"> </w:t>
      </w:r>
      <w:r w:rsidRPr="009B169A">
        <w:t>ČSOB,</w:t>
      </w:r>
      <w:r w:rsidRPr="009B169A">
        <w:rPr>
          <w:spacing w:val="-2"/>
        </w:rPr>
        <w:t xml:space="preserve"> </w:t>
      </w:r>
      <w:r w:rsidRPr="009B169A">
        <w:t>account</w:t>
      </w:r>
      <w:r w:rsidRPr="009B169A">
        <w:rPr>
          <w:spacing w:val="-2"/>
        </w:rPr>
        <w:t xml:space="preserve"> </w:t>
      </w:r>
      <w:r w:rsidRPr="009B169A">
        <w:t xml:space="preserve">number: </w:t>
      </w:r>
      <w:r w:rsidRPr="009B169A">
        <w:rPr>
          <w:spacing w:val="-2"/>
        </w:rPr>
        <w:t>244982290/0300</w:t>
      </w:r>
    </w:p>
    <w:p w14:paraId="62739D57" w14:textId="6B8C3F10" w:rsidR="00112DEF" w:rsidRPr="009B169A" w:rsidRDefault="009B169A">
      <w:pPr>
        <w:pStyle w:val="Zkladntext"/>
        <w:spacing w:before="1" w:line="237" w:lineRule="auto"/>
        <w:ind w:right="1673"/>
      </w:pPr>
      <w:r w:rsidRPr="009B169A">
        <w:t>Sound engineer: TBC</w:t>
      </w:r>
    </w:p>
    <w:p w14:paraId="086809D2" w14:textId="77777777" w:rsidR="00112DEF" w:rsidRPr="009B169A" w:rsidRDefault="009B169A">
      <w:pPr>
        <w:spacing w:before="3" w:line="480" w:lineRule="auto"/>
        <w:ind w:left="110" w:right="6011"/>
        <w:rPr>
          <w:sz w:val="18"/>
          <w:szCs w:val="18"/>
        </w:rPr>
      </w:pPr>
      <w:r w:rsidRPr="009B169A">
        <w:rPr>
          <w:sz w:val="18"/>
          <w:szCs w:val="18"/>
        </w:rPr>
        <w:t>(hereinafter</w:t>
      </w:r>
      <w:r w:rsidRPr="009B169A">
        <w:rPr>
          <w:spacing w:val="-5"/>
          <w:sz w:val="18"/>
          <w:szCs w:val="18"/>
        </w:rPr>
        <w:t xml:space="preserve"> </w:t>
      </w:r>
      <w:r w:rsidRPr="009B169A">
        <w:rPr>
          <w:sz w:val="18"/>
          <w:szCs w:val="18"/>
        </w:rPr>
        <w:t>referred</w:t>
      </w:r>
      <w:r w:rsidRPr="009B169A">
        <w:rPr>
          <w:spacing w:val="-5"/>
          <w:sz w:val="18"/>
          <w:szCs w:val="18"/>
        </w:rPr>
        <w:t xml:space="preserve"> </w:t>
      </w:r>
      <w:r w:rsidRPr="009B169A">
        <w:rPr>
          <w:sz w:val="18"/>
          <w:szCs w:val="18"/>
        </w:rPr>
        <w:t>to</w:t>
      </w:r>
      <w:r w:rsidRPr="009B169A">
        <w:rPr>
          <w:spacing w:val="-5"/>
          <w:sz w:val="18"/>
          <w:szCs w:val="18"/>
        </w:rPr>
        <w:t xml:space="preserve"> </w:t>
      </w:r>
      <w:r w:rsidRPr="009B169A">
        <w:rPr>
          <w:sz w:val="18"/>
          <w:szCs w:val="18"/>
        </w:rPr>
        <w:t>as</w:t>
      </w:r>
      <w:r w:rsidRPr="009B169A">
        <w:rPr>
          <w:spacing w:val="-6"/>
          <w:sz w:val="18"/>
          <w:szCs w:val="18"/>
        </w:rPr>
        <w:t xml:space="preserve"> </w:t>
      </w:r>
      <w:r w:rsidRPr="009B169A">
        <w:rPr>
          <w:sz w:val="18"/>
          <w:szCs w:val="18"/>
        </w:rPr>
        <w:t>the</w:t>
      </w:r>
      <w:r w:rsidRPr="009B169A">
        <w:rPr>
          <w:spacing w:val="-6"/>
          <w:sz w:val="18"/>
          <w:szCs w:val="18"/>
        </w:rPr>
        <w:t xml:space="preserve"> </w:t>
      </w:r>
      <w:r w:rsidRPr="009B169A">
        <w:rPr>
          <w:sz w:val="18"/>
          <w:szCs w:val="18"/>
        </w:rPr>
        <w:t>"</w:t>
      </w:r>
      <w:r w:rsidRPr="009B169A">
        <w:rPr>
          <w:b/>
          <w:sz w:val="18"/>
          <w:szCs w:val="18"/>
        </w:rPr>
        <w:t xml:space="preserve">Promoter") </w:t>
      </w:r>
      <w:r w:rsidRPr="009B169A">
        <w:rPr>
          <w:spacing w:val="-4"/>
          <w:sz w:val="18"/>
          <w:szCs w:val="18"/>
        </w:rPr>
        <w:t>and</w:t>
      </w:r>
    </w:p>
    <w:p w14:paraId="1A4D7065" w14:textId="10C876A7" w:rsidR="00112DEF" w:rsidRPr="009B169A" w:rsidRDefault="007F582E">
      <w:pPr>
        <w:pStyle w:val="Odstavecseseznamem"/>
        <w:numPr>
          <w:ilvl w:val="0"/>
          <w:numId w:val="7"/>
        </w:numPr>
        <w:tabs>
          <w:tab w:val="left" w:pos="333"/>
        </w:tabs>
        <w:spacing w:before="1"/>
        <w:ind w:left="333" w:hanging="223"/>
        <w:rPr>
          <w:b/>
          <w:sz w:val="18"/>
          <w:szCs w:val="18"/>
        </w:rPr>
      </w:pPr>
      <w:r>
        <w:rPr>
          <w:b/>
          <w:sz w:val="18"/>
          <w:szCs w:val="18"/>
        </w:rPr>
        <w:t>Agata Szakiel INDYGO</w:t>
      </w:r>
    </w:p>
    <w:p w14:paraId="785E4EDF" w14:textId="15DAA6C4" w:rsidR="00774408" w:rsidRPr="009B169A" w:rsidRDefault="009B169A">
      <w:pPr>
        <w:pStyle w:val="Zkladntext"/>
        <w:spacing w:line="242" w:lineRule="auto"/>
        <w:ind w:right="3627"/>
        <w:rPr>
          <w:spacing w:val="-2"/>
        </w:rPr>
      </w:pPr>
      <w:r w:rsidRPr="009B169A">
        <w:t>Address:</w:t>
      </w:r>
      <w:r w:rsidRPr="009B169A">
        <w:rPr>
          <w:spacing w:val="-2"/>
        </w:rPr>
        <w:t xml:space="preserve"> </w:t>
      </w:r>
      <w:proofErr w:type="spellStart"/>
      <w:r w:rsidR="007F582E" w:rsidRPr="007F582E">
        <w:rPr>
          <w:spacing w:val="-2"/>
        </w:rPr>
        <w:t>Marsz</w:t>
      </w:r>
      <w:proofErr w:type="spellEnd"/>
      <w:r w:rsidR="007F582E" w:rsidRPr="007F582E">
        <w:rPr>
          <w:spacing w:val="-2"/>
        </w:rPr>
        <w:t xml:space="preserve">. </w:t>
      </w:r>
      <w:proofErr w:type="spellStart"/>
      <w:r w:rsidR="007F582E" w:rsidRPr="007F582E">
        <w:rPr>
          <w:spacing w:val="-2"/>
        </w:rPr>
        <w:t>Józefa</w:t>
      </w:r>
      <w:proofErr w:type="spellEnd"/>
      <w:r w:rsidR="007F582E" w:rsidRPr="007F582E">
        <w:rPr>
          <w:spacing w:val="-2"/>
        </w:rPr>
        <w:t xml:space="preserve"> </w:t>
      </w:r>
      <w:proofErr w:type="spellStart"/>
      <w:r w:rsidR="007F582E" w:rsidRPr="007F582E">
        <w:rPr>
          <w:spacing w:val="-2"/>
        </w:rPr>
        <w:t>Piłsudskiego</w:t>
      </w:r>
      <w:proofErr w:type="spellEnd"/>
      <w:r w:rsidR="007F582E" w:rsidRPr="007F582E">
        <w:rPr>
          <w:spacing w:val="-2"/>
        </w:rPr>
        <w:t xml:space="preserve"> 74/307, 50-020 </w:t>
      </w:r>
      <w:proofErr w:type="spellStart"/>
      <w:r w:rsidR="007F582E" w:rsidRPr="007F582E">
        <w:rPr>
          <w:spacing w:val="-2"/>
        </w:rPr>
        <w:t>Wrocław</w:t>
      </w:r>
      <w:proofErr w:type="spellEnd"/>
    </w:p>
    <w:p w14:paraId="27DD8186" w14:textId="3F17FFEC" w:rsidR="00112DEF" w:rsidRPr="009B169A" w:rsidRDefault="009B169A">
      <w:pPr>
        <w:pStyle w:val="Zkladntext"/>
        <w:spacing w:line="242" w:lineRule="auto"/>
        <w:ind w:right="3627"/>
      </w:pPr>
      <w:r w:rsidRPr="009B169A">
        <w:t xml:space="preserve">ID number: </w:t>
      </w:r>
      <w:r w:rsidR="007F582E" w:rsidRPr="007F582E">
        <w:t>9131551633</w:t>
      </w:r>
      <w:r w:rsidRPr="009B169A">
        <w:t>, VAT number:</w:t>
      </w:r>
      <w:r w:rsidR="007F582E">
        <w:t xml:space="preserve"> PL</w:t>
      </w:r>
      <w:r w:rsidR="007F582E" w:rsidRPr="007F582E">
        <w:t>9131551633</w:t>
      </w:r>
    </w:p>
    <w:p w14:paraId="3D2F9283" w14:textId="77777777" w:rsidR="00774408" w:rsidRPr="009B169A" w:rsidRDefault="009B169A" w:rsidP="00774408">
      <w:pPr>
        <w:pStyle w:val="Zkladntext"/>
        <w:spacing w:line="242" w:lineRule="auto"/>
        <w:ind w:right="3627"/>
      </w:pPr>
      <w:r w:rsidRPr="009B169A">
        <w:t xml:space="preserve">Represented by: </w:t>
      </w:r>
      <w:r w:rsidR="00774408" w:rsidRPr="009B169A">
        <w:t xml:space="preserve">Agata Szakiel </w:t>
      </w:r>
    </w:p>
    <w:p w14:paraId="145720C5" w14:textId="77777777" w:rsidR="007F582E" w:rsidRDefault="009B169A" w:rsidP="007F582E">
      <w:pPr>
        <w:pStyle w:val="Zkladntext"/>
        <w:spacing w:before="4" w:line="237" w:lineRule="auto"/>
        <w:ind w:right="1673"/>
        <w:rPr>
          <w:spacing w:val="-5"/>
        </w:rPr>
      </w:pPr>
      <w:r w:rsidRPr="009B169A">
        <w:t>Contact</w:t>
      </w:r>
      <w:r w:rsidRPr="009B169A">
        <w:rPr>
          <w:spacing w:val="-5"/>
        </w:rPr>
        <w:t xml:space="preserve"> </w:t>
      </w:r>
      <w:r w:rsidRPr="009B169A">
        <w:t>person</w:t>
      </w:r>
      <w:r w:rsidR="00494FBD" w:rsidRPr="009B169A">
        <w:t xml:space="preserve"> of PIOTR WOJTASIK QUINTET feat. ANNA MARIA JOPEK</w:t>
      </w:r>
      <w:r w:rsidRPr="009B169A">
        <w:t>:</w:t>
      </w:r>
      <w:r w:rsidRPr="009B169A">
        <w:rPr>
          <w:spacing w:val="-3"/>
        </w:rPr>
        <w:t xml:space="preserve"> </w:t>
      </w:r>
      <w:r w:rsidR="00774408" w:rsidRPr="009B169A">
        <w:t>Agata Szakiel</w:t>
      </w:r>
      <w:r w:rsidRPr="009B169A">
        <w:t>,</w:t>
      </w:r>
      <w:r w:rsidRPr="009B169A">
        <w:rPr>
          <w:spacing w:val="-5"/>
        </w:rPr>
        <w:t xml:space="preserve"> </w:t>
      </w:r>
    </w:p>
    <w:p w14:paraId="1EF4B018" w14:textId="6D90E388" w:rsidR="00494FBD" w:rsidRPr="007F582E" w:rsidRDefault="00774408" w:rsidP="007F582E">
      <w:pPr>
        <w:pStyle w:val="Zkladntext"/>
        <w:spacing w:before="4" w:line="237" w:lineRule="auto"/>
        <w:ind w:right="1673"/>
        <w:rPr>
          <w:spacing w:val="-5"/>
        </w:rPr>
      </w:pPr>
      <w:r w:rsidRPr="009B169A">
        <w:t>mob.</w:t>
      </w:r>
      <w:r w:rsidR="009B169A" w:rsidRPr="009B169A">
        <w:t>:</w:t>
      </w:r>
      <w:r w:rsidR="009B169A" w:rsidRPr="009B169A">
        <w:rPr>
          <w:spacing w:val="-3"/>
        </w:rPr>
        <w:t xml:space="preserve"> </w:t>
      </w:r>
      <w:r w:rsidRPr="009B169A">
        <w:rPr>
          <w:rFonts w:eastAsia="Times New Roman"/>
        </w:rPr>
        <w:t>+48 697 917 339</w:t>
      </w:r>
      <w:r w:rsidR="009B169A" w:rsidRPr="009B169A">
        <w:t>,</w:t>
      </w:r>
      <w:r w:rsidR="009B169A" w:rsidRPr="009B169A">
        <w:rPr>
          <w:spacing w:val="-4"/>
        </w:rPr>
        <w:t xml:space="preserve"> </w:t>
      </w:r>
      <w:r w:rsidR="009B169A" w:rsidRPr="009B169A">
        <w:t>email:</w:t>
      </w:r>
      <w:r w:rsidR="009B169A" w:rsidRPr="009B169A">
        <w:rPr>
          <w:spacing w:val="-2"/>
        </w:rPr>
        <w:t xml:space="preserve"> </w:t>
      </w:r>
      <w:r w:rsidRPr="009B169A">
        <w:t>as@annamariajopek</w:t>
      </w:r>
      <w:r w:rsidR="00494FBD" w:rsidRPr="009B169A">
        <w:t>.pl</w:t>
      </w:r>
      <w:r w:rsidR="009B169A" w:rsidRPr="009B169A">
        <w:t xml:space="preserve"> </w:t>
      </w:r>
    </w:p>
    <w:p w14:paraId="7B4805F1" w14:textId="77777777" w:rsidR="00112DEF" w:rsidRPr="009B169A" w:rsidRDefault="009B169A">
      <w:pPr>
        <w:pStyle w:val="Zkladntext"/>
        <w:spacing w:line="215" w:lineRule="exact"/>
      </w:pPr>
      <w:r w:rsidRPr="009B169A">
        <w:t>(hereinafter</w:t>
      </w:r>
      <w:r w:rsidRPr="009B169A">
        <w:rPr>
          <w:spacing w:val="-3"/>
        </w:rPr>
        <w:t xml:space="preserve"> </w:t>
      </w:r>
      <w:r w:rsidRPr="009B169A">
        <w:t>referred</w:t>
      </w:r>
      <w:r w:rsidRPr="009B169A">
        <w:rPr>
          <w:spacing w:val="-2"/>
        </w:rPr>
        <w:t xml:space="preserve"> </w:t>
      </w:r>
      <w:r w:rsidRPr="009B169A">
        <w:t>to</w:t>
      </w:r>
      <w:r w:rsidRPr="009B169A">
        <w:rPr>
          <w:spacing w:val="-1"/>
        </w:rPr>
        <w:t xml:space="preserve"> </w:t>
      </w:r>
      <w:r w:rsidRPr="009B169A">
        <w:t>as</w:t>
      </w:r>
      <w:r w:rsidRPr="009B169A">
        <w:rPr>
          <w:spacing w:val="-3"/>
        </w:rPr>
        <w:t xml:space="preserve"> </w:t>
      </w:r>
      <w:r w:rsidRPr="009B169A">
        <w:t>the</w:t>
      </w:r>
      <w:r w:rsidRPr="009B169A">
        <w:rPr>
          <w:spacing w:val="-2"/>
        </w:rPr>
        <w:t xml:space="preserve"> "</w:t>
      </w:r>
      <w:r w:rsidRPr="009B169A">
        <w:rPr>
          <w:b/>
          <w:spacing w:val="-2"/>
        </w:rPr>
        <w:t>Artist</w:t>
      </w:r>
      <w:r w:rsidRPr="009B169A">
        <w:rPr>
          <w:spacing w:val="-2"/>
        </w:rPr>
        <w:t>")</w:t>
      </w:r>
    </w:p>
    <w:p w14:paraId="1518DBE0" w14:textId="77777777" w:rsidR="00112DEF" w:rsidRPr="009B169A" w:rsidRDefault="00112DEF">
      <w:pPr>
        <w:pStyle w:val="Zkladntext"/>
        <w:ind w:left="0"/>
      </w:pPr>
    </w:p>
    <w:p w14:paraId="75B7D472" w14:textId="77777777" w:rsidR="00112DEF" w:rsidRPr="009B169A" w:rsidRDefault="009B169A">
      <w:pPr>
        <w:pStyle w:val="Zkladntext"/>
        <w:ind w:right="249"/>
        <w:jc w:val="both"/>
      </w:pPr>
      <w:r w:rsidRPr="009B169A">
        <w:t xml:space="preserve">The personal data specified in this contract are processed in accordance with Regulation (EU) 2016/679 of the European Parliament and of the Council of 27 April 2016 on the protection of natural persons in connection with the processing of personal data and on the free movement of such data. Information on the processing of personal data and the rights of the data subject is published on the website </w:t>
      </w:r>
      <w:hyperlink r:id="rId7">
        <w:r w:rsidRPr="009B169A">
          <w:t>www.kulturafm.cz.</w:t>
        </w:r>
      </w:hyperlink>
    </w:p>
    <w:p w14:paraId="285E22D6" w14:textId="77777777" w:rsidR="00112DEF" w:rsidRPr="009B169A" w:rsidRDefault="00112DEF">
      <w:pPr>
        <w:pStyle w:val="Zkladntext"/>
        <w:spacing w:before="6"/>
        <w:ind w:left="0"/>
      </w:pPr>
    </w:p>
    <w:p w14:paraId="3E6B2450" w14:textId="77777777" w:rsidR="00112DEF" w:rsidRPr="009B169A" w:rsidRDefault="009B169A">
      <w:pPr>
        <w:pStyle w:val="Zkladntext"/>
        <w:spacing w:line="237" w:lineRule="auto"/>
        <w:ind w:left="3591" w:right="3723"/>
        <w:jc w:val="center"/>
      </w:pPr>
      <w:r w:rsidRPr="009B169A">
        <w:t>(collectively,</w:t>
      </w:r>
      <w:r w:rsidRPr="009B169A">
        <w:rPr>
          <w:spacing w:val="-15"/>
        </w:rPr>
        <w:t xml:space="preserve"> </w:t>
      </w:r>
      <w:r w:rsidRPr="009B169A">
        <w:t>the</w:t>
      </w:r>
      <w:r w:rsidRPr="009B169A">
        <w:rPr>
          <w:spacing w:val="-14"/>
        </w:rPr>
        <w:t xml:space="preserve"> </w:t>
      </w:r>
      <w:r w:rsidRPr="009B169A">
        <w:t>"</w:t>
      </w:r>
      <w:r w:rsidRPr="009B169A">
        <w:rPr>
          <w:b/>
        </w:rPr>
        <w:t>Parties</w:t>
      </w:r>
      <w:r w:rsidRPr="009B169A">
        <w:t>") agree the following</w:t>
      </w:r>
    </w:p>
    <w:p w14:paraId="2F5CF039" w14:textId="77777777" w:rsidR="00112DEF" w:rsidRPr="009B169A" w:rsidRDefault="009B169A">
      <w:pPr>
        <w:spacing w:before="3" w:line="216" w:lineRule="exact"/>
        <w:ind w:right="134"/>
        <w:jc w:val="center"/>
        <w:rPr>
          <w:b/>
          <w:sz w:val="18"/>
          <w:szCs w:val="18"/>
        </w:rPr>
      </w:pPr>
      <w:r w:rsidRPr="009B169A">
        <w:rPr>
          <w:b/>
          <w:sz w:val="18"/>
          <w:szCs w:val="18"/>
        </w:rPr>
        <w:t>contract</w:t>
      </w:r>
      <w:r w:rsidRPr="009B169A">
        <w:rPr>
          <w:b/>
          <w:spacing w:val="-3"/>
          <w:sz w:val="18"/>
          <w:szCs w:val="18"/>
        </w:rPr>
        <w:t xml:space="preserve"> </w:t>
      </w:r>
      <w:r w:rsidRPr="009B169A">
        <w:rPr>
          <w:b/>
          <w:sz w:val="18"/>
          <w:szCs w:val="18"/>
        </w:rPr>
        <w:t>for musical</w:t>
      </w:r>
      <w:r w:rsidRPr="009B169A">
        <w:rPr>
          <w:b/>
          <w:spacing w:val="-5"/>
          <w:sz w:val="18"/>
          <w:szCs w:val="18"/>
        </w:rPr>
        <w:t xml:space="preserve"> </w:t>
      </w:r>
      <w:r w:rsidRPr="009B169A">
        <w:rPr>
          <w:b/>
          <w:spacing w:val="-2"/>
          <w:sz w:val="18"/>
          <w:szCs w:val="18"/>
        </w:rPr>
        <w:t>performance</w:t>
      </w:r>
    </w:p>
    <w:p w14:paraId="1B788869" w14:textId="77777777" w:rsidR="00112DEF" w:rsidRPr="009B169A" w:rsidRDefault="009B169A">
      <w:pPr>
        <w:pStyle w:val="Zkladntext"/>
        <w:spacing w:line="216" w:lineRule="exact"/>
        <w:ind w:left="7" w:right="143"/>
        <w:jc w:val="center"/>
      </w:pPr>
      <w:r w:rsidRPr="009B169A">
        <w:t>(hereinafter</w:t>
      </w:r>
      <w:r w:rsidRPr="009B169A">
        <w:rPr>
          <w:spacing w:val="-3"/>
        </w:rPr>
        <w:t xml:space="preserve"> </w:t>
      </w:r>
      <w:r w:rsidRPr="009B169A">
        <w:t>referred</w:t>
      </w:r>
      <w:r w:rsidRPr="009B169A">
        <w:rPr>
          <w:spacing w:val="-2"/>
        </w:rPr>
        <w:t xml:space="preserve"> </w:t>
      </w:r>
      <w:r w:rsidRPr="009B169A">
        <w:t>to</w:t>
      </w:r>
      <w:r w:rsidRPr="009B169A">
        <w:rPr>
          <w:spacing w:val="-1"/>
        </w:rPr>
        <w:t xml:space="preserve"> </w:t>
      </w:r>
      <w:r w:rsidRPr="009B169A">
        <w:t>as</w:t>
      </w:r>
      <w:r w:rsidRPr="009B169A">
        <w:rPr>
          <w:spacing w:val="-3"/>
        </w:rPr>
        <w:t xml:space="preserve"> </w:t>
      </w:r>
      <w:r w:rsidRPr="009B169A">
        <w:t>the</w:t>
      </w:r>
      <w:r w:rsidRPr="009B169A">
        <w:rPr>
          <w:spacing w:val="-3"/>
        </w:rPr>
        <w:t xml:space="preserve"> </w:t>
      </w:r>
      <w:r w:rsidRPr="009B169A">
        <w:rPr>
          <w:spacing w:val="-2"/>
        </w:rPr>
        <w:t>"</w:t>
      </w:r>
      <w:r w:rsidRPr="009B169A">
        <w:rPr>
          <w:b/>
          <w:spacing w:val="-2"/>
        </w:rPr>
        <w:t>Contract</w:t>
      </w:r>
      <w:r w:rsidRPr="009B169A">
        <w:rPr>
          <w:spacing w:val="-2"/>
        </w:rPr>
        <w:t>")</w:t>
      </w:r>
    </w:p>
    <w:p w14:paraId="7A15E57B" w14:textId="77777777" w:rsidR="00112DEF" w:rsidRPr="009B169A" w:rsidRDefault="00112DEF">
      <w:pPr>
        <w:pStyle w:val="Zkladntext"/>
        <w:ind w:left="0"/>
      </w:pPr>
    </w:p>
    <w:p w14:paraId="35118882" w14:textId="77777777" w:rsidR="00112DEF" w:rsidRPr="009B169A" w:rsidRDefault="009B169A">
      <w:pPr>
        <w:pStyle w:val="Nadpis1"/>
      </w:pPr>
      <w:r w:rsidRPr="009B169A">
        <w:rPr>
          <w:spacing w:val="-5"/>
        </w:rPr>
        <w:t>I.</w:t>
      </w:r>
    </w:p>
    <w:p w14:paraId="7CAEC18F" w14:textId="77777777" w:rsidR="00112DEF" w:rsidRPr="009B169A" w:rsidRDefault="009B169A">
      <w:pPr>
        <w:spacing w:line="216" w:lineRule="exact"/>
        <w:ind w:left="4197"/>
        <w:rPr>
          <w:b/>
          <w:sz w:val="18"/>
          <w:szCs w:val="18"/>
        </w:rPr>
      </w:pPr>
      <w:r w:rsidRPr="009B169A">
        <w:rPr>
          <w:b/>
          <w:sz w:val="18"/>
          <w:szCs w:val="18"/>
        </w:rPr>
        <w:t>Object</w:t>
      </w:r>
      <w:r w:rsidRPr="009B169A">
        <w:rPr>
          <w:b/>
          <w:spacing w:val="1"/>
          <w:sz w:val="18"/>
          <w:szCs w:val="18"/>
        </w:rPr>
        <w:t xml:space="preserve"> </w:t>
      </w:r>
      <w:r w:rsidRPr="009B169A">
        <w:rPr>
          <w:b/>
          <w:sz w:val="18"/>
          <w:szCs w:val="18"/>
        </w:rPr>
        <w:t>of</w:t>
      </w:r>
      <w:r w:rsidRPr="009B169A">
        <w:rPr>
          <w:b/>
          <w:spacing w:val="1"/>
          <w:sz w:val="18"/>
          <w:szCs w:val="18"/>
        </w:rPr>
        <w:t xml:space="preserve"> </w:t>
      </w:r>
      <w:r w:rsidRPr="009B169A">
        <w:rPr>
          <w:b/>
          <w:sz w:val="18"/>
          <w:szCs w:val="18"/>
        </w:rPr>
        <w:t xml:space="preserve">the </w:t>
      </w:r>
      <w:r w:rsidRPr="009B169A">
        <w:rPr>
          <w:b/>
          <w:spacing w:val="-2"/>
          <w:sz w:val="18"/>
          <w:szCs w:val="18"/>
        </w:rPr>
        <w:t>contract</w:t>
      </w:r>
    </w:p>
    <w:p w14:paraId="57447F16" w14:textId="77777777" w:rsidR="00112DEF" w:rsidRPr="009B169A" w:rsidRDefault="009B169A">
      <w:pPr>
        <w:pStyle w:val="Zkladntext"/>
        <w:spacing w:before="3" w:line="216" w:lineRule="exact"/>
      </w:pPr>
      <w:r w:rsidRPr="009B169A">
        <w:t>1.</w:t>
      </w:r>
      <w:r w:rsidRPr="009B169A">
        <w:rPr>
          <w:spacing w:val="-5"/>
        </w:rPr>
        <w:t xml:space="preserve"> </w:t>
      </w:r>
      <w:r w:rsidRPr="009B169A">
        <w:t>Under</w:t>
      </w:r>
      <w:r w:rsidRPr="009B169A">
        <w:rPr>
          <w:spacing w:val="-2"/>
        </w:rPr>
        <w:t xml:space="preserve"> </w:t>
      </w:r>
      <w:r w:rsidRPr="009B169A">
        <w:t>the</w:t>
      </w:r>
      <w:r w:rsidRPr="009B169A">
        <w:rPr>
          <w:spacing w:val="-3"/>
        </w:rPr>
        <w:t xml:space="preserve"> </w:t>
      </w:r>
      <w:r w:rsidRPr="009B169A">
        <w:t>conditions</w:t>
      </w:r>
      <w:r w:rsidRPr="009B169A">
        <w:rPr>
          <w:spacing w:val="-4"/>
        </w:rPr>
        <w:t xml:space="preserve"> </w:t>
      </w:r>
      <w:r w:rsidRPr="009B169A">
        <w:t>specified</w:t>
      </w:r>
      <w:r w:rsidRPr="009B169A">
        <w:rPr>
          <w:spacing w:val="-2"/>
        </w:rPr>
        <w:t xml:space="preserve"> </w:t>
      </w:r>
      <w:r w:rsidRPr="009B169A">
        <w:t>in</w:t>
      </w:r>
      <w:r w:rsidRPr="009B169A">
        <w:rPr>
          <w:spacing w:val="-3"/>
        </w:rPr>
        <w:t xml:space="preserve"> </w:t>
      </w:r>
      <w:r w:rsidRPr="009B169A">
        <w:t>this</w:t>
      </w:r>
      <w:r w:rsidRPr="009B169A">
        <w:rPr>
          <w:spacing w:val="-4"/>
        </w:rPr>
        <w:t xml:space="preserve"> </w:t>
      </w:r>
      <w:r w:rsidRPr="009B169A">
        <w:t>contract,</w:t>
      </w:r>
      <w:r w:rsidRPr="009B169A">
        <w:rPr>
          <w:spacing w:val="-2"/>
        </w:rPr>
        <w:t xml:space="preserve"> </w:t>
      </w:r>
      <w:r w:rsidRPr="009B169A">
        <w:t>the Artist</w:t>
      </w:r>
      <w:r w:rsidRPr="009B169A">
        <w:rPr>
          <w:spacing w:val="-3"/>
        </w:rPr>
        <w:t xml:space="preserve"> </w:t>
      </w:r>
      <w:r w:rsidRPr="009B169A">
        <w:t>will</w:t>
      </w:r>
      <w:r w:rsidRPr="009B169A">
        <w:rPr>
          <w:spacing w:val="-4"/>
        </w:rPr>
        <w:t xml:space="preserve"> </w:t>
      </w:r>
      <w:r w:rsidRPr="009B169A">
        <w:t>ensure</w:t>
      </w:r>
      <w:r w:rsidRPr="009B169A">
        <w:rPr>
          <w:spacing w:val="-2"/>
        </w:rPr>
        <w:t xml:space="preserve"> </w:t>
      </w:r>
      <w:r w:rsidRPr="009B169A">
        <w:t>the</w:t>
      </w:r>
      <w:r w:rsidRPr="009B169A">
        <w:rPr>
          <w:spacing w:val="-4"/>
        </w:rPr>
        <w:t xml:space="preserve"> </w:t>
      </w:r>
      <w:r w:rsidRPr="009B169A">
        <w:t>following</w:t>
      </w:r>
      <w:r w:rsidRPr="009B169A">
        <w:rPr>
          <w:spacing w:val="-1"/>
        </w:rPr>
        <w:t xml:space="preserve"> </w:t>
      </w:r>
      <w:r w:rsidRPr="009B169A">
        <w:t>musical</w:t>
      </w:r>
      <w:r w:rsidRPr="009B169A">
        <w:rPr>
          <w:spacing w:val="-3"/>
        </w:rPr>
        <w:t xml:space="preserve"> </w:t>
      </w:r>
      <w:r w:rsidRPr="009B169A">
        <w:rPr>
          <w:spacing w:val="-2"/>
        </w:rPr>
        <w:t>production:</w:t>
      </w:r>
    </w:p>
    <w:p w14:paraId="79CC5DCF" w14:textId="4E049079" w:rsidR="00112DEF" w:rsidRPr="009B169A" w:rsidRDefault="00494FBD">
      <w:pPr>
        <w:spacing w:line="216" w:lineRule="exact"/>
        <w:ind w:left="110"/>
        <w:rPr>
          <w:b/>
          <w:sz w:val="18"/>
          <w:szCs w:val="18"/>
        </w:rPr>
      </w:pPr>
      <w:r w:rsidRPr="009B169A">
        <w:rPr>
          <w:sz w:val="18"/>
          <w:szCs w:val="18"/>
        </w:rPr>
        <w:t>PIOTR WOJTASIK QUINTET feat. ANNA MARIA JOPEK</w:t>
      </w:r>
      <w:r w:rsidR="009B169A" w:rsidRPr="009B169A">
        <w:rPr>
          <w:b/>
          <w:spacing w:val="3"/>
          <w:sz w:val="18"/>
          <w:szCs w:val="18"/>
        </w:rPr>
        <w:t xml:space="preserve"> </w:t>
      </w:r>
      <w:r w:rsidR="009B169A" w:rsidRPr="009B169A">
        <w:rPr>
          <w:sz w:val="18"/>
          <w:szCs w:val="18"/>
        </w:rPr>
        <w:t>performance</w:t>
      </w:r>
      <w:r w:rsidR="009B169A" w:rsidRPr="009B169A">
        <w:rPr>
          <w:spacing w:val="-2"/>
          <w:sz w:val="18"/>
          <w:szCs w:val="18"/>
        </w:rPr>
        <w:t xml:space="preserve"> </w:t>
      </w:r>
      <w:r w:rsidR="009B169A" w:rsidRPr="009B169A">
        <w:rPr>
          <w:sz w:val="18"/>
          <w:szCs w:val="18"/>
        </w:rPr>
        <w:t>as</w:t>
      </w:r>
      <w:r w:rsidR="009B169A" w:rsidRPr="009B169A">
        <w:rPr>
          <w:spacing w:val="-4"/>
          <w:sz w:val="18"/>
          <w:szCs w:val="18"/>
        </w:rPr>
        <w:t xml:space="preserve"> </w:t>
      </w:r>
      <w:r w:rsidR="009B169A" w:rsidRPr="009B169A">
        <w:rPr>
          <w:sz w:val="18"/>
          <w:szCs w:val="18"/>
        </w:rPr>
        <w:t>part</w:t>
      </w:r>
      <w:r w:rsidR="009B169A" w:rsidRPr="009B169A">
        <w:rPr>
          <w:spacing w:val="-4"/>
          <w:sz w:val="18"/>
          <w:szCs w:val="18"/>
        </w:rPr>
        <w:t xml:space="preserve"> </w:t>
      </w:r>
      <w:r w:rsidR="009B169A" w:rsidRPr="009B169A">
        <w:rPr>
          <w:sz w:val="18"/>
          <w:szCs w:val="18"/>
        </w:rPr>
        <w:t>of the</w:t>
      </w:r>
      <w:r w:rsidR="009B169A" w:rsidRPr="009B169A">
        <w:rPr>
          <w:spacing w:val="-3"/>
          <w:sz w:val="18"/>
          <w:szCs w:val="18"/>
        </w:rPr>
        <w:t xml:space="preserve"> </w:t>
      </w:r>
      <w:r w:rsidRPr="009B169A">
        <w:rPr>
          <w:b/>
          <w:sz w:val="18"/>
          <w:szCs w:val="18"/>
        </w:rPr>
        <w:t>Jazz festival</w:t>
      </w:r>
    </w:p>
    <w:p w14:paraId="3037C0D7" w14:textId="77777777" w:rsidR="00112DEF" w:rsidRPr="009B169A" w:rsidRDefault="00112DEF">
      <w:pPr>
        <w:pStyle w:val="Zkladntext"/>
        <w:ind w:left="0"/>
        <w:rPr>
          <w:b/>
        </w:rPr>
      </w:pPr>
    </w:p>
    <w:p w14:paraId="65EDCEA5" w14:textId="03F2B2F6" w:rsidR="00112DEF" w:rsidRPr="009B169A" w:rsidRDefault="009B169A">
      <w:pPr>
        <w:tabs>
          <w:tab w:val="left" w:pos="2831"/>
        </w:tabs>
        <w:spacing w:before="1"/>
        <w:ind w:left="110"/>
        <w:rPr>
          <w:b/>
          <w:sz w:val="18"/>
          <w:szCs w:val="18"/>
        </w:rPr>
      </w:pPr>
      <w:r w:rsidRPr="009B169A">
        <w:rPr>
          <w:b/>
          <w:spacing w:val="-2"/>
          <w:sz w:val="18"/>
          <w:szCs w:val="18"/>
        </w:rPr>
        <w:t>Date:</w:t>
      </w:r>
      <w:r w:rsidRPr="009B169A">
        <w:rPr>
          <w:b/>
          <w:sz w:val="18"/>
          <w:szCs w:val="18"/>
        </w:rPr>
        <w:tab/>
      </w:r>
      <w:r w:rsidR="00494FBD" w:rsidRPr="009B169A">
        <w:rPr>
          <w:b/>
          <w:sz w:val="18"/>
          <w:szCs w:val="18"/>
        </w:rPr>
        <w:t>Friday</w:t>
      </w:r>
      <w:r w:rsidRPr="009B169A">
        <w:rPr>
          <w:b/>
          <w:sz w:val="18"/>
          <w:szCs w:val="18"/>
        </w:rPr>
        <w:t>, 2</w:t>
      </w:r>
      <w:r w:rsidR="00494FBD" w:rsidRPr="009B169A">
        <w:rPr>
          <w:b/>
          <w:sz w:val="18"/>
          <w:szCs w:val="18"/>
        </w:rPr>
        <w:t>6</w:t>
      </w:r>
      <w:r w:rsidRPr="009B169A">
        <w:rPr>
          <w:b/>
          <w:spacing w:val="-2"/>
          <w:sz w:val="18"/>
          <w:szCs w:val="18"/>
        </w:rPr>
        <w:t xml:space="preserve"> </w:t>
      </w:r>
      <w:r w:rsidRPr="009B169A">
        <w:rPr>
          <w:b/>
          <w:sz w:val="18"/>
          <w:szCs w:val="18"/>
        </w:rPr>
        <w:t xml:space="preserve">July </w:t>
      </w:r>
      <w:r w:rsidRPr="009B169A">
        <w:rPr>
          <w:b/>
          <w:spacing w:val="-4"/>
          <w:sz w:val="18"/>
          <w:szCs w:val="18"/>
        </w:rPr>
        <w:t>2024</w:t>
      </w:r>
    </w:p>
    <w:p w14:paraId="4C516756" w14:textId="1F252622" w:rsidR="00494FBD" w:rsidRPr="009B169A" w:rsidRDefault="009B169A" w:rsidP="00494FBD">
      <w:pPr>
        <w:shd w:val="clear" w:color="auto" w:fill="FFFFFF"/>
        <w:ind w:left="2880" w:hanging="2770"/>
        <w:rPr>
          <w:rFonts w:eastAsia="Times New Roman"/>
          <w:color w:val="222222"/>
          <w:sz w:val="18"/>
          <w:szCs w:val="18"/>
          <w:lang w:val="cs-CZ"/>
        </w:rPr>
      </w:pPr>
      <w:r w:rsidRPr="009B169A">
        <w:rPr>
          <w:b/>
          <w:spacing w:val="-2"/>
          <w:sz w:val="18"/>
          <w:szCs w:val="18"/>
        </w:rPr>
        <w:t>Place:</w:t>
      </w:r>
      <w:r w:rsidRPr="009B169A">
        <w:rPr>
          <w:b/>
          <w:sz w:val="18"/>
          <w:szCs w:val="18"/>
        </w:rPr>
        <w:tab/>
      </w:r>
      <w:r w:rsidR="00494FBD" w:rsidRPr="009B169A">
        <w:rPr>
          <w:rFonts w:eastAsia="Times New Roman"/>
          <w:b/>
          <w:bCs/>
          <w:color w:val="222222"/>
          <w:sz w:val="18"/>
          <w:szCs w:val="18"/>
          <w:lang w:val="cs-CZ"/>
        </w:rPr>
        <w:t xml:space="preserve">Muzeum Beskyd - Zámek Frýdek-Místek, Zámecké nám. 1264, 738 01 Frýdek-Místek </w:t>
      </w:r>
    </w:p>
    <w:p w14:paraId="6F1D8846" w14:textId="40583985" w:rsidR="00112DEF" w:rsidRPr="00337985" w:rsidRDefault="009B169A">
      <w:pPr>
        <w:tabs>
          <w:tab w:val="left" w:pos="2831"/>
        </w:tabs>
        <w:spacing w:before="4" w:line="237" w:lineRule="auto"/>
        <w:ind w:left="110" w:right="1450"/>
        <w:rPr>
          <w:b/>
          <w:sz w:val="18"/>
          <w:szCs w:val="18"/>
        </w:rPr>
      </w:pPr>
      <w:r w:rsidRPr="00337985">
        <w:rPr>
          <w:b/>
          <w:sz w:val="18"/>
          <w:szCs w:val="18"/>
        </w:rPr>
        <w:t>Time of artist´s arrival:</w:t>
      </w:r>
      <w:r w:rsidRPr="00337985">
        <w:rPr>
          <w:b/>
          <w:sz w:val="18"/>
          <w:szCs w:val="18"/>
        </w:rPr>
        <w:tab/>
      </w:r>
      <w:r w:rsidR="0056700E" w:rsidRPr="00337985">
        <w:rPr>
          <w:b/>
          <w:spacing w:val="-4"/>
          <w:sz w:val="18"/>
          <w:szCs w:val="18"/>
        </w:rPr>
        <w:t>well in advance of the sound check</w:t>
      </w:r>
    </w:p>
    <w:p w14:paraId="5B01DAB1" w14:textId="773A8E26" w:rsidR="00112DEF" w:rsidRPr="00337985" w:rsidRDefault="009B169A">
      <w:pPr>
        <w:tabs>
          <w:tab w:val="left" w:pos="2831"/>
        </w:tabs>
        <w:spacing w:before="4" w:line="216" w:lineRule="exact"/>
        <w:ind w:left="110"/>
        <w:rPr>
          <w:b/>
          <w:sz w:val="18"/>
          <w:szCs w:val="18"/>
        </w:rPr>
      </w:pPr>
      <w:proofErr w:type="spellStart"/>
      <w:r w:rsidRPr="00337985">
        <w:rPr>
          <w:b/>
          <w:spacing w:val="-2"/>
          <w:sz w:val="18"/>
          <w:szCs w:val="18"/>
        </w:rPr>
        <w:t>Soundchecktime</w:t>
      </w:r>
      <w:proofErr w:type="spellEnd"/>
      <w:r w:rsidRPr="00337985">
        <w:rPr>
          <w:b/>
          <w:spacing w:val="-2"/>
          <w:sz w:val="18"/>
          <w:szCs w:val="18"/>
        </w:rPr>
        <w:t>:</w:t>
      </w:r>
      <w:r w:rsidRPr="00337985">
        <w:rPr>
          <w:b/>
          <w:sz w:val="18"/>
          <w:szCs w:val="18"/>
        </w:rPr>
        <w:tab/>
      </w:r>
      <w:r w:rsidR="0056700E" w:rsidRPr="00337985">
        <w:rPr>
          <w:b/>
          <w:spacing w:val="-5"/>
          <w:sz w:val="18"/>
          <w:szCs w:val="18"/>
        </w:rPr>
        <w:t>17.00</w:t>
      </w:r>
    </w:p>
    <w:p w14:paraId="712F9C7A" w14:textId="15117F03" w:rsidR="00112DEF" w:rsidRPr="00337985" w:rsidRDefault="009B169A">
      <w:pPr>
        <w:tabs>
          <w:tab w:val="left" w:pos="2831"/>
        </w:tabs>
        <w:spacing w:line="216" w:lineRule="exact"/>
        <w:ind w:left="110"/>
        <w:jc w:val="both"/>
        <w:rPr>
          <w:b/>
          <w:sz w:val="18"/>
          <w:szCs w:val="18"/>
        </w:rPr>
      </w:pPr>
      <w:r w:rsidRPr="00337985">
        <w:rPr>
          <w:b/>
          <w:spacing w:val="-2"/>
          <w:sz w:val="18"/>
          <w:szCs w:val="18"/>
        </w:rPr>
        <w:t>Venue:</w:t>
      </w:r>
      <w:r w:rsidRPr="00337985">
        <w:rPr>
          <w:b/>
          <w:sz w:val="18"/>
          <w:szCs w:val="18"/>
        </w:rPr>
        <w:tab/>
      </w:r>
      <w:r w:rsidR="0056700E" w:rsidRPr="00337985">
        <w:rPr>
          <w:b/>
          <w:color w:val="000000" w:themeColor="text1"/>
          <w:sz w:val="18"/>
          <w:szCs w:val="18"/>
        </w:rPr>
        <w:t>20.50, length of performance: 60´</w:t>
      </w:r>
    </w:p>
    <w:p w14:paraId="4A92EEE7" w14:textId="77777777" w:rsidR="00112DEF" w:rsidRPr="00337985" w:rsidRDefault="00112DEF">
      <w:pPr>
        <w:pStyle w:val="Zkladntext"/>
        <w:ind w:left="0"/>
        <w:rPr>
          <w:b/>
        </w:rPr>
      </w:pPr>
    </w:p>
    <w:p w14:paraId="01E3F40E" w14:textId="77777777" w:rsidR="00112DEF" w:rsidRPr="00337985" w:rsidRDefault="009B169A">
      <w:pPr>
        <w:pStyle w:val="Nadpis1"/>
        <w:ind w:left="0"/>
      </w:pPr>
      <w:r w:rsidRPr="00337985">
        <w:rPr>
          <w:spacing w:val="-5"/>
        </w:rPr>
        <w:t>II.</w:t>
      </w:r>
    </w:p>
    <w:p w14:paraId="2116724A" w14:textId="77777777" w:rsidR="00112DEF" w:rsidRPr="00337985" w:rsidRDefault="009B169A">
      <w:pPr>
        <w:spacing w:line="216" w:lineRule="exact"/>
        <w:ind w:left="4472"/>
        <w:rPr>
          <w:b/>
          <w:sz w:val="18"/>
          <w:szCs w:val="18"/>
        </w:rPr>
      </w:pPr>
      <w:r w:rsidRPr="00337985">
        <w:rPr>
          <w:b/>
          <w:spacing w:val="-2"/>
          <w:sz w:val="18"/>
          <w:szCs w:val="18"/>
        </w:rPr>
        <w:t>Payment</w:t>
      </w:r>
    </w:p>
    <w:p w14:paraId="5CBA8935" w14:textId="77777777" w:rsidR="0056700E" w:rsidRPr="00337985" w:rsidRDefault="009B169A" w:rsidP="0056700E">
      <w:pPr>
        <w:pStyle w:val="Zkladntext"/>
        <w:spacing w:before="3"/>
        <w:ind w:right="275"/>
      </w:pPr>
      <w:r w:rsidRPr="00337985">
        <w:t>Promoter</w:t>
      </w:r>
      <w:r w:rsidRPr="00337985">
        <w:rPr>
          <w:spacing w:val="-2"/>
        </w:rPr>
        <w:t xml:space="preserve"> </w:t>
      </w:r>
      <w:r w:rsidRPr="00337985">
        <w:t>guarantees</w:t>
      </w:r>
      <w:r w:rsidRPr="00337985">
        <w:rPr>
          <w:spacing w:val="-3"/>
        </w:rPr>
        <w:t xml:space="preserve"> </w:t>
      </w:r>
      <w:r w:rsidRPr="00337985">
        <w:t>to</w:t>
      </w:r>
      <w:r w:rsidRPr="00337985">
        <w:rPr>
          <w:spacing w:val="-1"/>
        </w:rPr>
        <w:t xml:space="preserve"> </w:t>
      </w:r>
      <w:r w:rsidRPr="00337985">
        <w:t>pay contract</w:t>
      </w:r>
      <w:r w:rsidRPr="00337985">
        <w:rPr>
          <w:spacing w:val="-3"/>
        </w:rPr>
        <w:t xml:space="preserve"> </w:t>
      </w:r>
      <w:r w:rsidRPr="00337985">
        <w:t>price</w:t>
      </w:r>
      <w:r w:rsidRPr="00337985">
        <w:rPr>
          <w:spacing w:val="-3"/>
        </w:rPr>
        <w:t xml:space="preserve"> </w:t>
      </w:r>
      <w:r w:rsidRPr="00337985">
        <w:t>of EUR</w:t>
      </w:r>
      <w:r w:rsidRPr="00337985">
        <w:rPr>
          <w:spacing w:val="-4"/>
        </w:rPr>
        <w:t xml:space="preserve"> </w:t>
      </w:r>
      <w:r w:rsidRPr="00337985">
        <w:t>4.</w:t>
      </w:r>
      <w:r w:rsidR="00494FBD" w:rsidRPr="00337985">
        <w:t>5</w:t>
      </w:r>
      <w:r w:rsidRPr="00337985">
        <w:t>00</w:t>
      </w:r>
      <w:r w:rsidR="00145CCC" w:rsidRPr="00337985">
        <w:t xml:space="preserve"> net</w:t>
      </w:r>
      <w:r w:rsidRPr="00337985">
        <w:t xml:space="preserve"> (performance</w:t>
      </w:r>
      <w:r w:rsidRPr="00337985">
        <w:rPr>
          <w:spacing w:val="-3"/>
        </w:rPr>
        <w:t xml:space="preserve"> </w:t>
      </w:r>
      <w:proofErr w:type="spellStart"/>
      <w:r w:rsidRPr="00337985">
        <w:t>fee+transport</w:t>
      </w:r>
      <w:proofErr w:type="spellEnd"/>
      <w:r w:rsidRPr="00337985">
        <w:t>)</w:t>
      </w:r>
      <w:r w:rsidR="0056700E" w:rsidRPr="00337985">
        <w:t>.</w:t>
      </w:r>
      <w:r w:rsidR="00145CCC" w:rsidRPr="00337985">
        <w:t xml:space="preserve"> </w:t>
      </w:r>
    </w:p>
    <w:p w14:paraId="4B57C025" w14:textId="00732762" w:rsidR="0056700E" w:rsidRPr="00337985" w:rsidRDefault="0056700E" w:rsidP="0056700E">
      <w:pPr>
        <w:pStyle w:val="Zkladntext"/>
        <w:spacing w:before="3"/>
        <w:ind w:right="275"/>
        <w:rPr>
          <w:color w:val="FF0000"/>
        </w:rPr>
      </w:pPr>
      <w:r w:rsidRPr="00337985">
        <w:rPr>
          <w:spacing w:val="-2"/>
        </w:rPr>
        <w:t>The promoter pays VAT in the amount of 21% according to the applicable laws of the Czech Republic.</w:t>
      </w:r>
    </w:p>
    <w:p w14:paraId="1550D86D" w14:textId="667FAE8A" w:rsidR="00112DEF" w:rsidRPr="008B4AFB" w:rsidRDefault="009B169A" w:rsidP="0056700E">
      <w:pPr>
        <w:pStyle w:val="Zkladntext"/>
        <w:spacing w:before="3"/>
        <w:ind w:right="275"/>
        <w:rPr>
          <w:color w:val="000000" w:themeColor="text1"/>
        </w:rPr>
      </w:pPr>
      <w:r w:rsidRPr="00337985">
        <w:rPr>
          <w:color w:val="000000" w:themeColor="text1"/>
          <w:spacing w:val="-10"/>
        </w:rPr>
        <w:t>–</w:t>
      </w:r>
      <w:bookmarkStart w:id="0" w:name="_GoBack"/>
      <w:bookmarkEnd w:id="0"/>
    </w:p>
    <w:p w14:paraId="598B9B72" w14:textId="0FF573C4" w:rsidR="00112DEF" w:rsidRPr="009B169A" w:rsidRDefault="009B169A">
      <w:pPr>
        <w:spacing w:line="216" w:lineRule="exact"/>
        <w:ind w:left="110"/>
        <w:rPr>
          <w:b/>
          <w:sz w:val="18"/>
          <w:szCs w:val="18"/>
        </w:rPr>
      </w:pPr>
      <w:r w:rsidRPr="009B169A">
        <w:rPr>
          <w:b/>
          <w:sz w:val="18"/>
          <w:szCs w:val="18"/>
        </w:rPr>
        <w:t>he</w:t>
      </w:r>
      <w:r w:rsidRPr="009B169A">
        <w:rPr>
          <w:b/>
          <w:spacing w:val="-3"/>
          <w:sz w:val="18"/>
          <w:szCs w:val="18"/>
        </w:rPr>
        <w:t xml:space="preserve"> </w:t>
      </w:r>
      <w:r w:rsidRPr="009B169A">
        <w:rPr>
          <w:b/>
          <w:sz w:val="18"/>
          <w:szCs w:val="18"/>
        </w:rPr>
        <w:t>agreed</w:t>
      </w:r>
      <w:r w:rsidRPr="009B169A">
        <w:rPr>
          <w:b/>
          <w:spacing w:val="1"/>
          <w:sz w:val="18"/>
          <w:szCs w:val="18"/>
        </w:rPr>
        <w:t xml:space="preserve"> </w:t>
      </w:r>
      <w:r w:rsidRPr="009B169A">
        <w:rPr>
          <w:b/>
          <w:sz w:val="18"/>
          <w:szCs w:val="18"/>
        </w:rPr>
        <w:t>total</w:t>
      </w:r>
      <w:r w:rsidRPr="009B169A">
        <w:rPr>
          <w:b/>
          <w:spacing w:val="-4"/>
          <w:sz w:val="18"/>
          <w:szCs w:val="18"/>
        </w:rPr>
        <w:t xml:space="preserve"> </w:t>
      </w:r>
      <w:r w:rsidRPr="009B169A">
        <w:rPr>
          <w:b/>
          <w:sz w:val="18"/>
          <w:szCs w:val="18"/>
        </w:rPr>
        <w:t>price: EUR</w:t>
      </w:r>
      <w:r w:rsidRPr="009B169A">
        <w:rPr>
          <w:b/>
          <w:spacing w:val="-4"/>
          <w:sz w:val="18"/>
          <w:szCs w:val="18"/>
        </w:rPr>
        <w:t xml:space="preserve"> </w:t>
      </w:r>
      <w:r w:rsidRPr="009B169A">
        <w:rPr>
          <w:b/>
          <w:sz w:val="18"/>
          <w:szCs w:val="18"/>
        </w:rPr>
        <w:t>4.</w:t>
      </w:r>
      <w:r w:rsidR="00494FBD" w:rsidRPr="009B169A">
        <w:rPr>
          <w:b/>
          <w:sz w:val="18"/>
          <w:szCs w:val="18"/>
        </w:rPr>
        <w:t>5</w:t>
      </w:r>
      <w:r w:rsidRPr="009B169A">
        <w:rPr>
          <w:b/>
          <w:sz w:val="18"/>
          <w:szCs w:val="18"/>
        </w:rPr>
        <w:t>00</w:t>
      </w:r>
      <w:r w:rsidR="00145CCC">
        <w:rPr>
          <w:b/>
          <w:sz w:val="18"/>
          <w:szCs w:val="18"/>
        </w:rPr>
        <w:t xml:space="preserve"> net</w:t>
      </w:r>
      <w:r w:rsidRPr="009B169A">
        <w:rPr>
          <w:b/>
          <w:spacing w:val="1"/>
          <w:sz w:val="18"/>
          <w:szCs w:val="18"/>
        </w:rPr>
        <w:t xml:space="preserve"> </w:t>
      </w:r>
      <w:r w:rsidRPr="009B169A">
        <w:rPr>
          <w:b/>
          <w:sz w:val="18"/>
          <w:szCs w:val="18"/>
        </w:rPr>
        <w:t>(in words:</w:t>
      </w:r>
      <w:r w:rsidRPr="009B169A">
        <w:rPr>
          <w:b/>
          <w:spacing w:val="-3"/>
          <w:sz w:val="18"/>
          <w:szCs w:val="18"/>
        </w:rPr>
        <w:t xml:space="preserve"> </w:t>
      </w:r>
      <w:proofErr w:type="spellStart"/>
      <w:r w:rsidRPr="009B169A">
        <w:rPr>
          <w:b/>
          <w:spacing w:val="-2"/>
          <w:sz w:val="18"/>
          <w:szCs w:val="18"/>
        </w:rPr>
        <w:t>four_thousand</w:t>
      </w:r>
      <w:r w:rsidR="00494FBD" w:rsidRPr="009B169A">
        <w:rPr>
          <w:b/>
          <w:spacing w:val="-2"/>
          <w:sz w:val="18"/>
          <w:szCs w:val="18"/>
        </w:rPr>
        <w:t>fivehundered</w:t>
      </w:r>
      <w:r w:rsidRPr="009B169A">
        <w:rPr>
          <w:b/>
          <w:spacing w:val="-2"/>
          <w:sz w:val="18"/>
          <w:szCs w:val="18"/>
        </w:rPr>
        <w:t>_Euro</w:t>
      </w:r>
      <w:proofErr w:type="spellEnd"/>
      <w:r w:rsidRPr="009B169A">
        <w:rPr>
          <w:b/>
          <w:spacing w:val="-2"/>
          <w:sz w:val="18"/>
          <w:szCs w:val="18"/>
        </w:rPr>
        <w:t>).</w:t>
      </w:r>
    </w:p>
    <w:p w14:paraId="5BD75A0D" w14:textId="77777777" w:rsidR="00112DEF" w:rsidRPr="009B169A" w:rsidRDefault="00112DEF">
      <w:pPr>
        <w:pStyle w:val="Zkladntext"/>
        <w:ind w:left="0"/>
        <w:rPr>
          <w:b/>
        </w:rPr>
      </w:pPr>
    </w:p>
    <w:p w14:paraId="6FA6854D" w14:textId="77777777" w:rsidR="00112DEF" w:rsidRPr="009B169A" w:rsidRDefault="009B169A">
      <w:pPr>
        <w:pStyle w:val="Nadpis1"/>
        <w:spacing w:line="240" w:lineRule="auto"/>
        <w:ind w:left="6"/>
      </w:pPr>
      <w:r w:rsidRPr="009B169A">
        <w:rPr>
          <w:spacing w:val="-4"/>
        </w:rPr>
        <w:t>III.</w:t>
      </w:r>
    </w:p>
    <w:p w14:paraId="6254E058" w14:textId="77777777" w:rsidR="00112DEF" w:rsidRPr="009B169A" w:rsidRDefault="009B169A">
      <w:pPr>
        <w:spacing w:before="3"/>
        <w:ind w:left="7" w:right="143"/>
        <w:jc w:val="center"/>
        <w:rPr>
          <w:b/>
          <w:sz w:val="18"/>
          <w:szCs w:val="18"/>
        </w:rPr>
      </w:pPr>
      <w:r w:rsidRPr="009B169A">
        <w:rPr>
          <w:b/>
          <w:sz w:val="18"/>
          <w:szCs w:val="18"/>
        </w:rPr>
        <w:t>Form</w:t>
      </w:r>
      <w:r w:rsidRPr="009B169A">
        <w:rPr>
          <w:b/>
          <w:spacing w:val="-5"/>
          <w:sz w:val="18"/>
          <w:szCs w:val="18"/>
        </w:rPr>
        <w:t xml:space="preserve"> </w:t>
      </w:r>
      <w:r w:rsidRPr="009B169A">
        <w:rPr>
          <w:b/>
          <w:sz w:val="18"/>
          <w:szCs w:val="18"/>
        </w:rPr>
        <w:t>and</w:t>
      </w:r>
      <w:r w:rsidRPr="009B169A">
        <w:rPr>
          <w:b/>
          <w:spacing w:val="-4"/>
          <w:sz w:val="18"/>
          <w:szCs w:val="18"/>
        </w:rPr>
        <w:t xml:space="preserve"> </w:t>
      </w:r>
      <w:r w:rsidRPr="009B169A">
        <w:rPr>
          <w:b/>
          <w:sz w:val="18"/>
          <w:szCs w:val="18"/>
        </w:rPr>
        <w:t>date</w:t>
      </w:r>
      <w:r w:rsidRPr="009B169A">
        <w:rPr>
          <w:b/>
          <w:spacing w:val="-2"/>
          <w:sz w:val="18"/>
          <w:szCs w:val="18"/>
        </w:rPr>
        <w:t xml:space="preserve"> </w:t>
      </w:r>
      <w:r w:rsidRPr="009B169A">
        <w:rPr>
          <w:b/>
          <w:sz w:val="18"/>
          <w:szCs w:val="18"/>
        </w:rPr>
        <w:t>of</w:t>
      </w:r>
      <w:r w:rsidRPr="009B169A">
        <w:rPr>
          <w:b/>
          <w:spacing w:val="1"/>
          <w:sz w:val="18"/>
          <w:szCs w:val="18"/>
        </w:rPr>
        <w:t xml:space="preserve"> </w:t>
      </w:r>
      <w:r w:rsidRPr="009B169A">
        <w:rPr>
          <w:b/>
          <w:sz w:val="18"/>
          <w:szCs w:val="18"/>
        </w:rPr>
        <w:t>payment</w:t>
      </w:r>
      <w:r w:rsidRPr="009B169A">
        <w:rPr>
          <w:b/>
          <w:spacing w:val="-1"/>
          <w:sz w:val="18"/>
          <w:szCs w:val="18"/>
        </w:rPr>
        <w:t xml:space="preserve"> </w:t>
      </w:r>
      <w:r w:rsidRPr="009B169A">
        <w:rPr>
          <w:b/>
          <w:sz w:val="18"/>
          <w:szCs w:val="18"/>
        </w:rPr>
        <w:t>of</w:t>
      </w:r>
      <w:r w:rsidRPr="009B169A">
        <w:rPr>
          <w:b/>
          <w:spacing w:val="1"/>
          <w:sz w:val="18"/>
          <w:szCs w:val="18"/>
        </w:rPr>
        <w:t xml:space="preserve"> </w:t>
      </w:r>
      <w:r w:rsidRPr="009B169A">
        <w:rPr>
          <w:b/>
          <w:sz w:val="18"/>
          <w:szCs w:val="18"/>
        </w:rPr>
        <w:t>the</w:t>
      </w:r>
      <w:r w:rsidRPr="009B169A">
        <w:rPr>
          <w:b/>
          <w:spacing w:val="-2"/>
          <w:sz w:val="18"/>
          <w:szCs w:val="18"/>
        </w:rPr>
        <w:t xml:space="preserve"> </w:t>
      </w:r>
      <w:r w:rsidRPr="009B169A">
        <w:rPr>
          <w:b/>
          <w:sz w:val="18"/>
          <w:szCs w:val="18"/>
        </w:rPr>
        <w:t xml:space="preserve">contractual </w:t>
      </w:r>
      <w:r w:rsidRPr="009B169A">
        <w:rPr>
          <w:b/>
          <w:spacing w:val="-2"/>
          <w:sz w:val="18"/>
          <w:szCs w:val="18"/>
        </w:rPr>
        <w:t>price</w:t>
      </w:r>
    </w:p>
    <w:p w14:paraId="6919A241" w14:textId="77777777" w:rsidR="00494FBD" w:rsidRPr="009B169A" w:rsidRDefault="00494FBD" w:rsidP="009B169A">
      <w:pPr>
        <w:pStyle w:val="Bezmezer"/>
        <w:rPr>
          <w:sz w:val="18"/>
          <w:szCs w:val="18"/>
        </w:rPr>
      </w:pPr>
      <w:r w:rsidRPr="009B169A">
        <w:rPr>
          <w:sz w:val="18"/>
          <w:szCs w:val="18"/>
        </w:rPr>
        <w:t>The Promoter will pay to Artist the contractual price in total amount specified in Article II. as follows:</w:t>
      </w:r>
    </w:p>
    <w:p w14:paraId="1DEDD542" w14:textId="77777777" w:rsidR="002C4E72" w:rsidRPr="009B169A" w:rsidRDefault="009B169A" w:rsidP="009B169A">
      <w:pPr>
        <w:pStyle w:val="Bezmezer"/>
        <w:rPr>
          <w:sz w:val="18"/>
          <w:szCs w:val="18"/>
        </w:rPr>
      </w:pPr>
      <w:r w:rsidRPr="009B169A">
        <w:rPr>
          <w:sz w:val="18"/>
          <w:szCs w:val="18"/>
        </w:rPr>
        <w:t>By bank transfer, on the basis of an invoice issued by the Artist</w:t>
      </w:r>
      <w:r w:rsidR="002C4E72" w:rsidRPr="009B169A">
        <w:rPr>
          <w:sz w:val="18"/>
          <w:szCs w:val="18"/>
        </w:rPr>
        <w:t>.</w:t>
      </w:r>
      <w:r w:rsidRPr="009B169A">
        <w:rPr>
          <w:sz w:val="18"/>
          <w:szCs w:val="18"/>
        </w:rPr>
        <w:t xml:space="preserve"> </w:t>
      </w:r>
      <w:r w:rsidR="002C4E72" w:rsidRPr="009B169A">
        <w:rPr>
          <w:sz w:val="18"/>
          <w:szCs w:val="18"/>
        </w:rPr>
        <w:t>The invoice is due no later than 14 days after event.</w:t>
      </w:r>
    </w:p>
    <w:p w14:paraId="094A25A4" w14:textId="2D2C7769" w:rsidR="002C4E72" w:rsidRPr="009B169A" w:rsidRDefault="002C4E72" w:rsidP="002C4E72">
      <w:pPr>
        <w:pStyle w:val="Zkladntext"/>
        <w:spacing w:before="44" w:line="436" w:lineRule="exact"/>
        <w:ind w:right="1673"/>
        <w:sectPr w:rsidR="002C4E72" w:rsidRPr="009B169A" w:rsidSect="003C351A">
          <w:headerReference w:type="default" r:id="rId8"/>
          <w:footerReference w:type="default" r:id="rId9"/>
          <w:type w:val="continuous"/>
          <w:pgSz w:w="11910" w:h="16840"/>
          <w:pgMar w:top="2220" w:right="940" w:bottom="1220" w:left="1080" w:header="787" w:footer="1032" w:gutter="0"/>
          <w:pgNumType w:start="1"/>
          <w:cols w:space="708"/>
        </w:sectPr>
      </w:pPr>
    </w:p>
    <w:p w14:paraId="7C92C5FD" w14:textId="77777777" w:rsidR="00112DEF" w:rsidRPr="009B169A" w:rsidRDefault="00112DEF">
      <w:pPr>
        <w:pStyle w:val="Zkladntext"/>
        <w:spacing w:before="64"/>
        <w:ind w:left="0"/>
      </w:pPr>
    </w:p>
    <w:p w14:paraId="25C26AB5" w14:textId="77777777" w:rsidR="00112DEF" w:rsidRPr="009B169A" w:rsidRDefault="009B169A">
      <w:pPr>
        <w:pStyle w:val="Nadpis1"/>
        <w:spacing w:before="1"/>
      </w:pPr>
      <w:r w:rsidRPr="009B169A">
        <w:rPr>
          <w:spacing w:val="-5"/>
        </w:rPr>
        <w:t>IV.</w:t>
      </w:r>
    </w:p>
    <w:p w14:paraId="2E845588" w14:textId="77777777" w:rsidR="00112DEF" w:rsidRPr="009B169A" w:rsidRDefault="009B169A">
      <w:pPr>
        <w:spacing w:line="216" w:lineRule="exact"/>
        <w:ind w:left="3827"/>
        <w:rPr>
          <w:b/>
          <w:sz w:val="18"/>
          <w:szCs w:val="18"/>
        </w:rPr>
      </w:pPr>
      <w:r w:rsidRPr="009B169A">
        <w:rPr>
          <w:b/>
          <w:sz w:val="18"/>
          <w:szCs w:val="18"/>
        </w:rPr>
        <w:t xml:space="preserve">Promoter´s </w:t>
      </w:r>
      <w:r w:rsidRPr="009B169A">
        <w:rPr>
          <w:b/>
          <w:spacing w:val="-2"/>
          <w:sz w:val="18"/>
          <w:szCs w:val="18"/>
        </w:rPr>
        <w:t>obligations</w:t>
      </w:r>
    </w:p>
    <w:p w14:paraId="25D20997" w14:textId="1BAE1261" w:rsidR="00112DEF" w:rsidRPr="00F0296E" w:rsidRDefault="009B169A">
      <w:pPr>
        <w:pStyle w:val="Odstavecseseznamem"/>
        <w:numPr>
          <w:ilvl w:val="0"/>
          <w:numId w:val="5"/>
        </w:numPr>
        <w:tabs>
          <w:tab w:val="left" w:pos="319"/>
        </w:tabs>
        <w:spacing w:before="2"/>
        <w:ind w:left="319" w:hanging="209"/>
        <w:rPr>
          <w:sz w:val="18"/>
          <w:szCs w:val="18"/>
        </w:rPr>
      </w:pPr>
      <w:r w:rsidRPr="009B169A">
        <w:rPr>
          <w:sz w:val="18"/>
          <w:szCs w:val="18"/>
        </w:rPr>
        <w:t>Payment</w:t>
      </w:r>
      <w:r w:rsidRPr="009B169A">
        <w:rPr>
          <w:spacing w:val="-6"/>
          <w:sz w:val="18"/>
          <w:szCs w:val="18"/>
        </w:rPr>
        <w:t xml:space="preserve"> </w:t>
      </w:r>
      <w:r w:rsidRPr="009B169A">
        <w:rPr>
          <w:sz w:val="18"/>
          <w:szCs w:val="18"/>
        </w:rPr>
        <w:t>of</w:t>
      </w:r>
      <w:r w:rsidRPr="009B169A">
        <w:rPr>
          <w:spacing w:val="-1"/>
          <w:sz w:val="18"/>
          <w:szCs w:val="18"/>
        </w:rPr>
        <w:t xml:space="preserve"> </w:t>
      </w:r>
      <w:r w:rsidRPr="009B169A">
        <w:rPr>
          <w:sz w:val="18"/>
          <w:szCs w:val="18"/>
        </w:rPr>
        <w:t>the</w:t>
      </w:r>
      <w:r w:rsidRPr="009B169A">
        <w:rPr>
          <w:spacing w:val="-4"/>
          <w:sz w:val="18"/>
          <w:szCs w:val="18"/>
        </w:rPr>
        <w:t xml:space="preserve"> </w:t>
      </w:r>
      <w:r w:rsidRPr="009B169A">
        <w:rPr>
          <w:sz w:val="18"/>
          <w:szCs w:val="18"/>
        </w:rPr>
        <w:t>contractual</w:t>
      </w:r>
      <w:r w:rsidRPr="009B169A">
        <w:rPr>
          <w:spacing w:val="-4"/>
          <w:sz w:val="18"/>
          <w:szCs w:val="18"/>
        </w:rPr>
        <w:t xml:space="preserve"> </w:t>
      </w:r>
      <w:r w:rsidRPr="009B169A">
        <w:rPr>
          <w:sz w:val="18"/>
          <w:szCs w:val="18"/>
        </w:rPr>
        <w:t>price</w:t>
      </w:r>
      <w:r w:rsidRPr="009B169A">
        <w:rPr>
          <w:spacing w:val="-4"/>
          <w:sz w:val="18"/>
          <w:szCs w:val="18"/>
        </w:rPr>
        <w:t xml:space="preserve"> </w:t>
      </w:r>
      <w:r w:rsidRPr="009B169A">
        <w:rPr>
          <w:sz w:val="18"/>
          <w:szCs w:val="18"/>
        </w:rPr>
        <w:t>for</w:t>
      </w:r>
      <w:r w:rsidRPr="009B169A">
        <w:rPr>
          <w:spacing w:val="-4"/>
          <w:sz w:val="18"/>
          <w:szCs w:val="18"/>
        </w:rPr>
        <w:t xml:space="preserve"> </w:t>
      </w:r>
      <w:r w:rsidRPr="009B169A">
        <w:rPr>
          <w:sz w:val="18"/>
          <w:szCs w:val="18"/>
        </w:rPr>
        <w:t>the performance,</w:t>
      </w:r>
      <w:r w:rsidRPr="009B169A">
        <w:rPr>
          <w:spacing w:val="-3"/>
          <w:sz w:val="18"/>
          <w:szCs w:val="18"/>
        </w:rPr>
        <w:t xml:space="preserve"> </w:t>
      </w:r>
      <w:r w:rsidRPr="009B169A">
        <w:rPr>
          <w:sz w:val="18"/>
          <w:szCs w:val="18"/>
        </w:rPr>
        <w:t>according</w:t>
      </w:r>
      <w:r w:rsidRPr="009B169A">
        <w:rPr>
          <w:spacing w:val="-4"/>
          <w:sz w:val="18"/>
          <w:szCs w:val="18"/>
        </w:rPr>
        <w:t xml:space="preserve"> </w:t>
      </w:r>
      <w:r w:rsidRPr="009B169A">
        <w:rPr>
          <w:sz w:val="18"/>
          <w:szCs w:val="18"/>
        </w:rPr>
        <w:t>to</w:t>
      </w:r>
      <w:r w:rsidRPr="009B169A">
        <w:rPr>
          <w:spacing w:val="-2"/>
          <w:sz w:val="18"/>
          <w:szCs w:val="18"/>
        </w:rPr>
        <w:t xml:space="preserve"> </w:t>
      </w:r>
      <w:r w:rsidRPr="009B169A">
        <w:rPr>
          <w:sz w:val="18"/>
          <w:szCs w:val="18"/>
        </w:rPr>
        <w:t>Article</w:t>
      </w:r>
      <w:r w:rsidRPr="009B169A">
        <w:rPr>
          <w:spacing w:val="-4"/>
          <w:sz w:val="18"/>
          <w:szCs w:val="18"/>
        </w:rPr>
        <w:t xml:space="preserve"> </w:t>
      </w:r>
      <w:r w:rsidRPr="009B169A">
        <w:rPr>
          <w:sz w:val="18"/>
          <w:szCs w:val="18"/>
        </w:rPr>
        <w:t>II.</w:t>
      </w:r>
      <w:r w:rsidRPr="009B169A">
        <w:rPr>
          <w:spacing w:val="-2"/>
          <w:sz w:val="18"/>
          <w:szCs w:val="18"/>
        </w:rPr>
        <w:t xml:space="preserve"> </w:t>
      </w:r>
      <w:r w:rsidRPr="009B169A">
        <w:rPr>
          <w:sz w:val="18"/>
          <w:szCs w:val="18"/>
        </w:rPr>
        <w:t>of</w:t>
      </w:r>
      <w:r w:rsidRPr="009B169A">
        <w:rPr>
          <w:spacing w:val="-1"/>
          <w:sz w:val="18"/>
          <w:szCs w:val="18"/>
        </w:rPr>
        <w:t xml:space="preserve"> </w:t>
      </w:r>
      <w:r w:rsidRPr="009B169A">
        <w:rPr>
          <w:sz w:val="18"/>
          <w:szCs w:val="18"/>
        </w:rPr>
        <w:t>this</w:t>
      </w:r>
      <w:r w:rsidRPr="009B169A">
        <w:rPr>
          <w:spacing w:val="-3"/>
          <w:sz w:val="18"/>
          <w:szCs w:val="18"/>
        </w:rPr>
        <w:t xml:space="preserve"> </w:t>
      </w:r>
      <w:r w:rsidRPr="009B169A">
        <w:rPr>
          <w:spacing w:val="-2"/>
          <w:sz w:val="18"/>
          <w:szCs w:val="18"/>
        </w:rPr>
        <w:t>contract.</w:t>
      </w:r>
    </w:p>
    <w:p w14:paraId="0003C4EC" w14:textId="0003CBAC" w:rsidR="00F0296E" w:rsidRPr="009B169A" w:rsidRDefault="00F0296E">
      <w:pPr>
        <w:pStyle w:val="Odstavecseseznamem"/>
        <w:numPr>
          <w:ilvl w:val="0"/>
          <w:numId w:val="5"/>
        </w:numPr>
        <w:tabs>
          <w:tab w:val="left" w:pos="319"/>
        </w:tabs>
        <w:spacing w:before="2"/>
        <w:ind w:left="319" w:hanging="209"/>
        <w:rPr>
          <w:sz w:val="18"/>
          <w:szCs w:val="18"/>
        </w:rPr>
      </w:pPr>
      <w:r>
        <w:rPr>
          <w:sz w:val="18"/>
          <w:szCs w:val="18"/>
        </w:rPr>
        <w:t xml:space="preserve">Payment of the </w:t>
      </w:r>
      <w:proofErr w:type="spellStart"/>
      <w:r>
        <w:rPr>
          <w:sz w:val="18"/>
          <w:szCs w:val="18"/>
        </w:rPr>
        <w:t>royalities</w:t>
      </w:r>
      <w:proofErr w:type="spellEnd"/>
      <w:r>
        <w:rPr>
          <w:sz w:val="18"/>
          <w:szCs w:val="18"/>
        </w:rPr>
        <w:t xml:space="preserve"> according to the report</w:t>
      </w:r>
      <w:r w:rsidR="008B4AFB">
        <w:rPr>
          <w:sz w:val="18"/>
          <w:szCs w:val="18"/>
        </w:rPr>
        <w:t xml:space="preserve"> to </w:t>
      </w:r>
      <w:proofErr w:type="spellStart"/>
      <w:r w:rsidR="008B4AFB">
        <w:rPr>
          <w:sz w:val="18"/>
          <w:szCs w:val="18"/>
        </w:rPr>
        <w:t>autor</w:t>
      </w:r>
      <w:proofErr w:type="spellEnd"/>
      <w:r w:rsidR="008B4AFB">
        <w:rPr>
          <w:sz w:val="18"/>
          <w:szCs w:val="18"/>
        </w:rPr>
        <w:t xml:space="preserve"> collecting society.</w:t>
      </w:r>
    </w:p>
    <w:p w14:paraId="396BADA1" w14:textId="58FDD2A0" w:rsidR="000B7FEB" w:rsidRPr="009B169A" w:rsidRDefault="000B7FEB" w:rsidP="000B7FEB">
      <w:pPr>
        <w:pStyle w:val="Odstavecseseznamem"/>
        <w:numPr>
          <w:ilvl w:val="0"/>
          <w:numId w:val="5"/>
        </w:numPr>
        <w:spacing w:before="3"/>
        <w:rPr>
          <w:b/>
          <w:sz w:val="18"/>
          <w:szCs w:val="18"/>
        </w:rPr>
      </w:pPr>
      <w:r w:rsidRPr="009B169A">
        <w:rPr>
          <w:rFonts w:eastAsia="Arial"/>
          <w:sz w:val="18"/>
          <w:szCs w:val="18"/>
        </w:rPr>
        <w:t>Preparation of place, stage, electric power.</w:t>
      </w:r>
      <w:r w:rsidRPr="009B169A">
        <w:rPr>
          <w:b/>
          <w:sz w:val="18"/>
          <w:szCs w:val="18"/>
        </w:rPr>
        <w:t xml:space="preserve"> </w:t>
      </w:r>
    </w:p>
    <w:p w14:paraId="322B3E91" w14:textId="1CFBC829" w:rsidR="00112DEF" w:rsidRPr="009B169A" w:rsidRDefault="000B7FEB" w:rsidP="000B7FEB">
      <w:pPr>
        <w:pStyle w:val="Odstavecseseznamem"/>
        <w:numPr>
          <w:ilvl w:val="0"/>
          <w:numId w:val="5"/>
        </w:numPr>
        <w:spacing w:before="3"/>
        <w:rPr>
          <w:sz w:val="18"/>
          <w:szCs w:val="18"/>
        </w:rPr>
      </w:pPr>
      <w:r w:rsidRPr="009B169A">
        <w:rPr>
          <w:sz w:val="18"/>
          <w:szCs w:val="18"/>
        </w:rPr>
        <w:t xml:space="preserve">Compliance with </w:t>
      </w:r>
      <w:r w:rsidR="002C4E72" w:rsidRPr="009B169A">
        <w:rPr>
          <w:sz w:val="18"/>
          <w:szCs w:val="18"/>
        </w:rPr>
        <w:t xml:space="preserve">The </w:t>
      </w:r>
      <w:r w:rsidRPr="009B169A">
        <w:rPr>
          <w:sz w:val="18"/>
          <w:szCs w:val="18"/>
        </w:rPr>
        <w:t>Technical and hospitality rider´s conditions. The documents are</w:t>
      </w:r>
      <w:r w:rsidR="002C4E72" w:rsidRPr="009B169A">
        <w:rPr>
          <w:sz w:val="18"/>
          <w:szCs w:val="18"/>
        </w:rPr>
        <w:t xml:space="preserve"> an integral part of the contract</w:t>
      </w:r>
      <w:r w:rsidRPr="009B169A">
        <w:rPr>
          <w:sz w:val="18"/>
          <w:szCs w:val="18"/>
        </w:rPr>
        <w:t>.</w:t>
      </w:r>
    </w:p>
    <w:p w14:paraId="400BFE58" w14:textId="77777777" w:rsidR="00112DEF" w:rsidRPr="009B169A" w:rsidRDefault="009B169A">
      <w:pPr>
        <w:pStyle w:val="Odstavecseseznamem"/>
        <w:numPr>
          <w:ilvl w:val="0"/>
          <w:numId w:val="5"/>
        </w:numPr>
        <w:tabs>
          <w:tab w:val="left" w:pos="319"/>
        </w:tabs>
        <w:ind w:left="319" w:hanging="209"/>
        <w:rPr>
          <w:sz w:val="18"/>
          <w:szCs w:val="18"/>
        </w:rPr>
      </w:pPr>
      <w:r w:rsidRPr="009B169A">
        <w:rPr>
          <w:sz w:val="18"/>
          <w:szCs w:val="18"/>
        </w:rPr>
        <w:t>Provide</w:t>
      </w:r>
      <w:r w:rsidRPr="009B169A">
        <w:rPr>
          <w:spacing w:val="-3"/>
          <w:sz w:val="18"/>
          <w:szCs w:val="18"/>
        </w:rPr>
        <w:t xml:space="preserve"> </w:t>
      </w:r>
      <w:r w:rsidRPr="009B169A">
        <w:rPr>
          <w:sz w:val="18"/>
          <w:szCs w:val="18"/>
        </w:rPr>
        <w:t>sound</w:t>
      </w:r>
      <w:r w:rsidRPr="009B169A">
        <w:rPr>
          <w:spacing w:val="-3"/>
          <w:sz w:val="18"/>
          <w:szCs w:val="18"/>
        </w:rPr>
        <w:t xml:space="preserve"> </w:t>
      </w:r>
      <w:r w:rsidRPr="009B169A">
        <w:rPr>
          <w:sz w:val="18"/>
          <w:szCs w:val="18"/>
        </w:rPr>
        <w:t>for</w:t>
      </w:r>
      <w:r w:rsidRPr="009B169A">
        <w:rPr>
          <w:spacing w:val="-3"/>
          <w:sz w:val="18"/>
          <w:szCs w:val="18"/>
        </w:rPr>
        <w:t xml:space="preserve"> </w:t>
      </w:r>
      <w:r w:rsidRPr="009B169A">
        <w:rPr>
          <w:sz w:val="18"/>
          <w:szCs w:val="18"/>
        </w:rPr>
        <w:t>musical</w:t>
      </w:r>
      <w:r w:rsidRPr="009B169A">
        <w:rPr>
          <w:spacing w:val="-3"/>
          <w:sz w:val="18"/>
          <w:szCs w:val="18"/>
        </w:rPr>
        <w:t xml:space="preserve"> </w:t>
      </w:r>
      <w:r w:rsidRPr="009B169A">
        <w:rPr>
          <w:spacing w:val="-2"/>
          <w:sz w:val="18"/>
          <w:szCs w:val="18"/>
        </w:rPr>
        <w:t>performance.</w:t>
      </w:r>
    </w:p>
    <w:p w14:paraId="27293C41" w14:textId="5453C22B" w:rsidR="00112DEF" w:rsidRPr="009B169A" w:rsidRDefault="009B169A">
      <w:pPr>
        <w:pStyle w:val="Odstavecseseznamem"/>
        <w:numPr>
          <w:ilvl w:val="0"/>
          <w:numId w:val="4"/>
        </w:numPr>
        <w:tabs>
          <w:tab w:val="left" w:pos="319"/>
        </w:tabs>
        <w:spacing w:before="3"/>
        <w:ind w:left="319" w:hanging="209"/>
        <w:rPr>
          <w:sz w:val="18"/>
          <w:szCs w:val="18"/>
        </w:rPr>
      </w:pPr>
      <w:r w:rsidRPr="009B169A">
        <w:rPr>
          <w:sz w:val="18"/>
          <w:szCs w:val="18"/>
        </w:rPr>
        <w:t>Provide</w:t>
      </w:r>
      <w:r w:rsidRPr="009B169A">
        <w:rPr>
          <w:spacing w:val="-2"/>
          <w:sz w:val="18"/>
          <w:szCs w:val="18"/>
        </w:rPr>
        <w:t xml:space="preserve"> </w:t>
      </w:r>
      <w:r w:rsidRPr="009B169A">
        <w:rPr>
          <w:sz w:val="18"/>
          <w:szCs w:val="18"/>
        </w:rPr>
        <w:t>the</w:t>
      </w:r>
      <w:r w:rsidRPr="009B169A">
        <w:rPr>
          <w:spacing w:val="-2"/>
          <w:sz w:val="18"/>
          <w:szCs w:val="18"/>
        </w:rPr>
        <w:t xml:space="preserve"> </w:t>
      </w:r>
      <w:r w:rsidRPr="009B169A">
        <w:rPr>
          <w:sz w:val="18"/>
          <w:szCs w:val="18"/>
        </w:rPr>
        <w:t>entrance</w:t>
      </w:r>
      <w:r w:rsidRPr="009B169A">
        <w:rPr>
          <w:spacing w:val="-3"/>
          <w:sz w:val="18"/>
          <w:szCs w:val="18"/>
        </w:rPr>
        <w:t xml:space="preserve"> </w:t>
      </w:r>
      <w:r w:rsidRPr="009B169A">
        <w:rPr>
          <w:sz w:val="18"/>
          <w:szCs w:val="18"/>
        </w:rPr>
        <w:t>and</w:t>
      </w:r>
      <w:r w:rsidRPr="009B169A">
        <w:rPr>
          <w:spacing w:val="-2"/>
          <w:sz w:val="18"/>
          <w:szCs w:val="18"/>
        </w:rPr>
        <w:t xml:space="preserve"> </w:t>
      </w:r>
      <w:r w:rsidRPr="009B169A">
        <w:rPr>
          <w:sz w:val="18"/>
          <w:szCs w:val="18"/>
        </w:rPr>
        <w:t>parking</w:t>
      </w:r>
      <w:r w:rsidRPr="009B169A">
        <w:rPr>
          <w:spacing w:val="-3"/>
          <w:sz w:val="18"/>
          <w:szCs w:val="18"/>
        </w:rPr>
        <w:t xml:space="preserve"> </w:t>
      </w:r>
      <w:r w:rsidRPr="009B169A">
        <w:rPr>
          <w:sz w:val="18"/>
          <w:szCs w:val="18"/>
        </w:rPr>
        <w:t>of</w:t>
      </w:r>
      <w:r w:rsidRPr="009B169A">
        <w:rPr>
          <w:spacing w:val="-1"/>
          <w:sz w:val="18"/>
          <w:szCs w:val="18"/>
        </w:rPr>
        <w:t xml:space="preserve"> </w:t>
      </w:r>
      <w:r w:rsidRPr="009B169A">
        <w:rPr>
          <w:sz w:val="18"/>
          <w:szCs w:val="18"/>
        </w:rPr>
        <w:t>the</w:t>
      </w:r>
      <w:r w:rsidRPr="009B169A">
        <w:rPr>
          <w:spacing w:val="-2"/>
          <w:sz w:val="18"/>
          <w:szCs w:val="18"/>
        </w:rPr>
        <w:t xml:space="preserve"> vehicle.</w:t>
      </w:r>
    </w:p>
    <w:p w14:paraId="73F94B9F" w14:textId="4C384DCB" w:rsidR="00112DEF" w:rsidRPr="009B169A" w:rsidRDefault="009B169A" w:rsidP="009B169A">
      <w:pPr>
        <w:pStyle w:val="Odstavecseseznamem"/>
        <w:numPr>
          <w:ilvl w:val="0"/>
          <w:numId w:val="4"/>
        </w:numPr>
        <w:tabs>
          <w:tab w:val="left" w:pos="319"/>
        </w:tabs>
        <w:spacing w:before="3"/>
        <w:ind w:left="319" w:hanging="209"/>
        <w:rPr>
          <w:sz w:val="18"/>
          <w:szCs w:val="18"/>
        </w:rPr>
      </w:pPr>
      <w:r w:rsidRPr="009B169A">
        <w:rPr>
          <w:sz w:val="18"/>
          <w:szCs w:val="18"/>
        </w:rPr>
        <w:t>Promotion</w:t>
      </w:r>
      <w:r w:rsidRPr="009B169A">
        <w:rPr>
          <w:spacing w:val="-3"/>
          <w:sz w:val="18"/>
          <w:szCs w:val="18"/>
        </w:rPr>
        <w:t xml:space="preserve"> </w:t>
      </w:r>
      <w:r w:rsidRPr="009B169A">
        <w:rPr>
          <w:sz w:val="18"/>
          <w:szCs w:val="18"/>
        </w:rPr>
        <w:t>of the</w:t>
      </w:r>
      <w:r w:rsidRPr="009B169A">
        <w:rPr>
          <w:spacing w:val="-2"/>
          <w:sz w:val="18"/>
          <w:szCs w:val="18"/>
        </w:rPr>
        <w:t xml:space="preserve"> </w:t>
      </w:r>
      <w:r w:rsidRPr="009B169A">
        <w:rPr>
          <w:sz w:val="18"/>
          <w:szCs w:val="18"/>
        </w:rPr>
        <w:t>venue</w:t>
      </w:r>
      <w:r w:rsidRPr="009B169A">
        <w:rPr>
          <w:spacing w:val="-2"/>
          <w:sz w:val="18"/>
          <w:szCs w:val="18"/>
        </w:rPr>
        <w:t xml:space="preserve"> </w:t>
      </w:r>
      <w:r w:rsidRPr="009B169A">
        <w:rPr>
          <w:sz w:val="18"/>
          <w:szCs w:val="18"/>
        </w:rPr>
        <w:t>in</w:t>
      </w:r>
      <w:r w:rsidRPr="009B169A">
        <w:rPr>
          <w:spacing w:val="-3"/>
          <w:sz w:val="18"/>
          <w:szCs w:val="18"/>
        </w:rPr>
        <w:t xml:space="preserve"> </w:t>
      </w:r>
      <w:r w:rsidRPr="009B169A">
        <w:rPr>
          <w:sz w:val="18"/>
          <w:szCs w:val="18"/>
        </w:rPr>
        <w:t>place</w:t>
      </w:r>
      <w:r w:rsidRPr="009B169A">
        <w:rPr>
          <w:spacing w:val="-2"/>
          <w:sz w:val="18"/>
          <w:szCs w:val="18"/>
        </w:rPr>
        <w:t xml:space="preserve"> </w:t>
      </w:r>
      <w:r w:rsidRPr="009B169A">
        <w:rPr>
          <w:sz w:val="18"/>
          <w:szCs w:val="18"/>
        </w:rPr>
        <w:t>including</w:t>
      </w:r>
      <w:r w:rsidRPr="009B169A">
        <w:rPr>
          <w:spacing w:val="-2"/>
          <w:sz w:val="18"/>
          <w:szCs w:val="18"/>
        </w:rPr>
        <w:t xml:space="preserve"> </w:t>
      </w:r>
      <w:r w:rsidRPr="009B169A">
        <w:rPr>
          <w:sz w:val="18"/>
          <w:szCs w:val="18"/>
        </w:rPr>
        <w:t>the</w:t>
      </w:r>
      <w:r w:rsidRPr="009B169A">
        <w:rPr>
          <w:spacing w:val="-3"/>
          <w:sz w:val="18"/>
          <w:szCs w:val="18"/>
        </w:rPr>
        <w:t xml:space="preserve"> </w:t>
      </w:r>
      <w:r w:rsidRPr="009B169A">
        <w:rPr>
          <w:sz w:val="18"/>
          <w:szCs w:val="18"/>
        </w:rPr>
        <w:t>nearby</w:t>
      </w:r>
      <w:r w:rsidRPr="009B169A">
        <w:rPr>
          <w:spacing w:val="-1"/>
          <w:sz w:val="18"/>
          <w:szCs w:val="18"/>
        </w:rPr>
        <w:t xml:space="preserve"> </w:t>
      </w:r>
      <w:r w:rsidRPr="009B169A">
        <w:rPr>
          <w:sz w:val="18"/>
          <w:szCs w:val="18"/>
        </w:rPr>
        <w:t>surroundings</w:t>
      </w:r>
      <w:r w:rsidRPr="009B169A">
        <w:rPr>
          <w:spacing w:val="-3"/>
          <w:sz w:val="18"/>
          <w:szCs w:val="18"/>
        </w:rPr>
        <w:t xml:space="preserve"> </w:t>
      </w:r>
      <w:r w:rsidRPr="009B169A">
        <w:rPr>
          <w:sz w:val="18"/>
          <w:szCs w:val="18"/>
        </w:rPr>
        <w:t>by</w:t>
      </w:r>
      <w:r w:rsidRPr="009B169A">
        <w:rPr>
          <w:spacing w:val="-2"/>
          <w:sz w:val="18"/>
          <w:szCs w:val="18"/>
        </w:rPr>
        <w:t xml:space="preserve"> </w:t>
      </w:r>
      <w:r w:rsidRPr="009B169A">
        <w:rPr>
          <w:sz w:val="18"/>
          <w:szCs w:val="18"/>
        </w:rPr>
        <w:t>inclusion</w:t>
      </w:r>
      <w:r w:rsidRPr="009B169A">
        <w:rPr>
          <w:spacing w:val="-3"/>
          <w:sz w:val="18"/>
          <w:szCs w:val="18"/>
        </w:rPr>
        <w:t xml:space="preserve"> </w:t>
      </w:r>
      <w:r w:rsidRPr="009B169A">
        <w:rPr>
          <w:sz w:val="18"/>
          <w:szCs w:val="18"/>
        </w:rPr>
        <w:t>in</w:t>
      </w:r>
      <w:r w:rsidRPr="009B169A">
        <w:rPr>
          <w:spacing w:val="-3"/>
          <w:sz w:val="18"/>
          <w:szCs w:val="18"/>
        </w:rPr>
        <w:t xml:space="preserve"> </w:t>
      </w:r>
      <w:r w:rsidRPr="009B169A">
        <w:rPr>
          <w:sz w:val="18"/>
          <w:szCs w:val="18"/>
        </w:rPr>
        <w:t>the</w:t>
      </w:r>
      <w:r w:rsidRPr="009B169A">
        <w:rPr>
          <w:spacing w:val="-3"/>
          <w:sz w:val="18"/>
          <w:szCs w:val="18"/>
        </w:rPr>
        <w:t xml:space="preserve"> </w:t>
      </w:r>
      <w:r w:rsidRPr="009B169A">
        <w:rPr>
          <w:sz w:val="18"/>
          <w:szCs w:val="18"/>
        </w:rPr>
        <w:t>standard</w:t>
      </w:r>
      <w:r w:rsidRPr="009B169A">
        <w:rPr>
          <w:spacing w:val="-2"/>
          <w:sz w:val="18"/>
          <w:szCs w:val="18"/>
        </w:rPr>
        <w:t xml:space="preserve"> </w:t>
      </w:r>
      <w:r w:rsidRPr="009B169A">
        <w:rPr>
          <w:sz w:val="18"/>
          <w:szCs w:val="18"/>
        </w:rPr>
        <w:t>advertising</w:t>
      </w:r>
      <w:r w:rsidRPr="009B169A">
        <w:rPr>
          <w:spacing w:val="-3"/>
          <w:sz w:val="18"/>
          <w:szCs w:val="18"/>
        </w:rPr>
        <w:t xml:space="preserve"> </w:t>
      </w:r>
      <w:r w:rsidRPr="009B169A">
        <w:rPr>
          <w:sz w:val="18"/>
          <w:szCs w:val="18"/>
        </w:rPr>
        <w:t>portfolio, sufficient pasting of all provided posters on its advertising surfaces, annotation and trailer in the monthly cultural overview, in the offer leaflet, on the summary poster, presentation on its website and Facebook and Instagram pages</w:t>
      </w:r>
      <w:r w:rsidR="008B4AFB">
        <w:rPr>
          <w:sz w:val="18"/>
          <w:szCs w:val="18"/>
        </w:rPr>
        <w:t xml:space="preserve"> </w:t>
      </w:r>
      <w:r w:rsidR="008B4AFB" w:rsidRPr="008B4AFB">
        <w:rPr>
          <w:sz w:val="18"/>
          <w:szCs w:val="18"/>
        </w:rPr>
        <w:t>upon prior approval of the material by the Artist before exploitation the material in any way.</w:t>
      </w:r>
    </w:p>
    <w:p w14:paraId="3DD713F0" w14:textId="77777777" w:rsidR="00112DEF" w:rsidRPr="009B169A" w:rsidRDefault="009B169A">
      <w:pPr>
        <w:pStyle w:val="Odstavecseseznamem"/>
        <w:numPr>
          <w:ilvl w:val="0"/>
          <w:numId w:val="4"/>
        </w:numPr>
        <w:tabs>
          <w:tab w:val="left" w:pos="319"/>
        </w:tabs>
        <w:spacing w:line="215" w:lineRule="exact"/>
        <w:ind w:left="319" w:hanging="209"/>
        <w:rPr>
          <w:sz w:val="18"/>
          <w:szCs w:val="18"/>
        </w:rPr>
      </w:pPr>
      <w:r w:rsidRPr="009B169A">
        <w:rPr>
          <w:sz w:val="18"/>
          <w:szCs w:val="18"/>
        </w:rPr>
        <w:t>Provide</w:t>
      </w:r>
      <w:r w:rsidRPr="009B169A">
        <w:rPr>
          <w:spacing w:val="-1"/>
          <w:sz w:val="18"/>
          <w:szCs w:val="18"/>
        </w:rPr>
        <w:t xml:space="preserve"> </w:t>
      </w:r>
      <w:r w:rsidRPr="009B169A">
        <w:rPr>
          <w:sz w:val="18"/>
          <w:szCs w:val="18"/>
        </w:rPr>
        <w:t>organizing</w:t>
      </w:r>
      <w:r w:rsidRPr="009B169A">
        <w:rPr>
          <w:spacing w:val="-2"/>
          <w:sz w:val="18"/>
          <w:szCs w:val="18"/>
        </w:rPr>
        <w:t xml:space="preserve"> services.</w:t>
      </w:r>
    </w:p>
    <w:p w14:paraId="72A6A535" w14:textId="77777777" w:rsidR="00112DEF" w:rsidRPr="009B169A" w:rsidRDefault="00112DEF">
      <w:pPr>
        <w:pStyle w:val="Zkladntext"/>
        <w:ind w:left="0"/>
      </w:pPr>
    </w:p>
    <w:p w14:paraId="7E1CDAE3" w14:textId="77777777" w:rsidR="00112DEF" w:rsidRPr="009B169A" w:rsidRDefault="009B169A">
      <w:pPr>
        <w:pStyle w:val="Nadpis1"/>
        <w:spacing w:line="240" w:lineRule="auto"/>
        <w:ind w:left="2"/>
      </w:pPr>
      <w:r w:rsidRPr="009B169A">
        <w:rPr>
          <w:spacing w:val="-5"/>
        </w:rPr>
        <w:t>V.</w:t>
      </w:r>
    </w:p>
    <w:p w14:paraId="34062163" w14:textId="77777777" w:rsidR="00112DEF" w:rsidRPr="009B169A" w:rsidRDefault="009B169A">
      <w:pPr>
        <w:spacing w:before="3" w:line="216" w:lineRule="exact"/>
        <w:ind w:left="3987"/>
        <w:rPr>
          <w:b/>
          <w:sz w:val="18"/>
          <w:szCs w:val="18"/>
        </w:rPr>
      </w:pPr>
      <w:r w:rsidRPr="009B169A">
        <w:rPr>
          <w:b/>
          <w:sz w:val="18"/>
          <w:szCs w:val="18"/>
        </w:rPr>
        <w:t>Artist´s</w:t>
      </w:r>
      <w:r w:rsidRPr="009B169A">
        <w:rPr>
          <w:b/>
          <w:spacing w:val="1"/>
          <w:sz w:val="18"/>
          <w:szCs w:val="18"/>
        </w:rPr>
        <w:t xml:space="preserve"> </w:t>
      </w:r>
      <w:r w:rsidRPr="009B169A">
        <w:rPr>
          <w:b/>
          <w:spacing w:val="-2"/>
          <w:sz w:val="18"/>
          <w:szCs w:val="18"/>
        </w:rPr>
        <w:t>Obligations</w:t>
      </w:r>
    </w:p>
    <w:p w14:paraId="6A3BB498" w14:textId="2E015CC3" w:rsidR="00112DEF" w:rsidRPr="009B169A" w:rsidRDefault="009B169A">
      <w:pPr>
        <w:pStyle w:val="Odstavecseseznamem"/>
        <w:numPr>
          <w:ilvl w:val="0"/>
          <w:numId w:val="3"/>
        </w:numPr>
        <w:tabs>
          <w:tab w:val="left" w:pos="319"/>
        </w:tabs>
        <w:ind w:left="319" w:hanging="209"/>
        <w:rPr>
          <w:sz w:val="18"/>
          <w:szCs w:val="18"/>
        </w:rPr>
      </w:pPr>
      <w:r w:rsidRPr="009B169A">
        <w:rPr>
          <w:sz w:val="18"/>
          <w:szCs w:val="18"/>
        </w:rPr>
        <w:t>Performance</w:t>
      </w:r>
      <w:r w:rsidRPr="009B169A">
        <w:rPr>
          <w:spacing w:val="-4"/>
          <w:sz w:val="18"/>
          <w:szCs w:val="18"/>
        </w:rPr>
        <w:t xml:space="preserve"> </w:t>
      </w:r>
      <w:r w:rsidRPr="009B169A">
        <w:rPr>
          <w:sz w:val="18"/>
          <w:szCs w:val="18"/>
        </w:rPr>
        <w:t>of</w:t>
      </w:r>
      <w:r w:rsidRPr="009B169A">
        <w:rPr>
          <w:spacing w:val="-1"/>
          <w:sz w:val="18"/>
          <w:szCs w:val="18"/>
        </w:rPr>
        <w:t xml:space="preserve"> </w:t>
      </w:r>
      <w:r w:rsidRPr="009B169A">
        <w:rPr>
          <w:sz w:val="18"/>
          <w:szCs w:val="18"/>
        </w:rPr>
        <w:t>the</w:t>
      </w:r>
      <w:r w:rsidRPr="009B169A">
        <w:rPr>
          <w:spacing w:val="-2"/>
          <w:sz w:val="18"/>
          <w:szCs w:val="18"/>
        </w:rPr>
        <w:t xml:space="preserve"> </w:t>
      </w:r>
      <w:r w:rsidR="000B7FEB" w:rsidRPr="009B169A">
        <w:rPr>
          <w:sz w:val="18"/>
          <w:szCs w:val="18"/>
        </w:rPr>
        <w:t>PIOTR WOJTASIK QUINTET and ANNA MARIA JOPEK</w:t>
      </w:r>
      <w:r w:rsidRPr="009B169A">
        <w:rPr>
          <w:b/>
          <w:spacing w:val="4"/>
          <w:sz w:val="18"/>
          <w:szCs w:val="18"/>
        </w:rPr>
        <w:t xml:space="preserve"> </w:t>
      </w:r>
      <w:r w:rsidRPr="009B169A">
        <w:rPr>
          <w:sz w:val="18"/>
          <w:szCs w:val="18"/>
        </w:rPr>
        <w:t>at</w:t>
      </w:r>
      <w:r w:rsidRPr="009B169A">
        <w:rPr>
          <w:spacing w:val="-3"/>
          <w:sz w:val="18"/>
          <w:szCs w:val="18"/>
        </w:rPr>
        <w:t xml:space="preserve"> </w:t>
      </w:r>
      <w:r w:rsidRPr="009B169A">
        <w:rPr>
          <w:sz w:val="18"/>
          <w:szCs w:val="18"/>
        </w:rPr>
        <w:t>the</w:t>
      </w:r>
      <w:r w:rsidRPr="009B169A">
        <w:rPr>
          <w:spacing w:val="-4"/>
          <w:sz w:val="18"/>
          <w:szCs w:val="18"/>
        </w:rPr>
        <w:t xml:space="preserve"> </w:t>
      </w:r>
      <w:r w:rsidRPr="009B169A">
        <w:rPr>
          <w:sz w:val="18"/>
          <w:szCs w:val="18"/>
        </w:rPr>
        <w:t>agreed</w:t>
      </w:r>
      <w:r w:rsidRPr="009B169A">
        <w:rPr>
          <w:spacing w:val="-2"/>
          <w:sz w:val="18"/>
          <w:szCs w:val="18"/>
        </w:rPr>
        <w:t xml:space="preserve"> </w:t>
      </w:r>
      <w:r w:rsidRPr="009B169A">
        <w:rPr>
          <w:spacing w:val="-4"/>
          <w:sz w:val="18"/>
          <w:szCs w:val="18"/>
        </w:rPr>
        <w:t>time.</w:t>
      </w:r>
    </w:p>
    <w:p w14:paraId="2552F172" w14:textId="7553CFC9" w:rsidR="000B7FEB" w:rsidRPr="009B169A" w:rsidRDefault="009B169A" w:rsidP="000B7FEB">
      <w:pPr>
        <w:pStyle w:val="Odstavecseseznamem"/>
        <w:numPr>
          <w:ilvl w:val="0"/>
          <w:numId w:val="3"/>
        </w:numPr>
        <w:tabs>
          <w:tab w:val="left" w:pos="319"/>
        </w:tabs>
        <w:ind w:left="319" w:hanging="209"/>
        <w:rPr>
          <w:sz w:val="18"/>
          <w:szCs w:val="18"/>
        </w:rPr>
      </w:pPr>
      <w:r w:rsidRPr="009B169A">
        <w:rPr>
          <w:sz w:val="18"/>
          <w:szCs w:val="18"/>
        </w:rPr>
        <w:t>Perform an artistic event at an appropriate level</w:t>
      </w:r>
      <w:r w:rsidR="000B7FEB" w:rsidRPr="009B169A">
        <w:rPr>
          <w:sz w:val="18"/>
          <w:szCs w:val="18"/>
        </w:rPr>
        <w:t xml:space="preserve"> and </w:t>
      </w:r>
      <w:r w:rsidR="000B7FEB" w:rsidRPr="0095662A">
        <w:rPr>
          <w:color w:val="000000" w:themeColor="text1"/>
          <w:sz w:val="18"/>
          <w:szCs w:val="18"/>
        </w:rPr>
        <w:t>according to the repertoire</w:t>
      </w:r>
      <w:r w:rsidR="000B7FEB" w:rsidRPr="009B169A">
        <w:rPr>
          <w:sz w:val="18"/>
          <w:szCs w:val="18"/>
        </w:rPr>
        <w:t>, which is an integral part of the contract</w:t>
      </w:r>
      <w:r w:rsidR="0095662A">
        <w:rPr>
          <w:sz w:val="18"/>
          <w:szCs w:val="18"/>
        </w:rPr>
        <w:t>.</w:t>
      </w:r>
    </w:p>
    <w:p w14:paraId="0D905540" w14:textId="77777777" w:rsidR="00112DEF" w:rsidRPr="009B169A" w:rsidRDefault="009B169A" w:rsidP="000B7FEB">
      <w:pPr>
        <w:pStyle w:val="Odstavecseseznamem"/>
        <w:numPr>
          <w:ilvl w:val="0"/>
          <w:numId w:val="3"/>
        </w:numPr>
        <w:tabs>
          <w:tab w:val="left" w:pos="319"/>
        </w:tabs>
        <w:spacing w:before="3"/>
        <w:ind w:left="319" w:hanging="209"/>
        <w:rPr>
          <w:sz w:val="18"/>
          <w:szCs w:val="18"/>
        </w:rPr>
      </w:pPr>
      <w:r w:rsidRPr="009B169A">
        <w:rPr>
          <w:sz w:val="18"/>
          <w:szCs w:val="18"/>
        </w:rPr>
        <w:t>The</w:t>
      </w:r>
      <w:r w:rsidRPr="009B169A">
        <w:rPr>
          <w:spacing w:val="-3"/>
          <w:sz w:val="18"/>
          <w:szCs w:val="18"/>
        </w:rPr>
        <w:t xml:space="preserve"> </w:t>
      </w:r>
      <w:r w:rsidRPr="009B169A">
        <w:rPr>
          <w:sz w:val="18"/>
          <w:szCs w:val="18"/>
        </w:rPr>
        <w:t>Artist</w:t>
      </w:r>
      <w:r w:rsidRPr="009B169A">
        <w:rPr>
          <w:spacing w:val="-4"/>
          <w:sz w:val="18"/>
          <w:szCs w:val="18"/>
        </w:rPr>
        <w:t xml:space="preserve"> </w:t>
      </w:r>
      <w:r w:rsidRPr="009B169A">
        <w:rPr>
          <w:sz w:val="18"/>
          <w:szCs w:val="18"/>
        </w:rPr>
        <w:t>is</w:t>
      </w:r>
      <w:r w:rsidRPr="009B169A">
        <w:rPr>
          <w:spacing w:val="-4"/>
          <w:sz w:val="18"/>
          <w:szCs w:val="18"/>
        </w:rPr>
        <w:t xml:space="preserve"> </w:t>
      </w:r>
      <w:r w:rsidRPr="009B169A">
        <w:rPr>
          <w:sz w:val="18"/>
          <w:szCs w:val="18"/>
        </w:rPr>
        <w:t>obliged</w:t>
      </w:r>
      <w:r w:rsidRPr="009B169A">
        <w:rPr>
          <w:spacing w:val="-3"/>
          <w:sz w:val="18"/>
          <w:szCs w:val="18"/>
        </w:rPr>
        <w:t xml:space="preserve"> </w:t>
      </w:r>
      <w:r w:rsidRPr="009B169A">
        <w:rPr>
          <w:sz w:val="18"/>
          <w:szCs w:val="18"/>
        </w:rPr>
        <w:t>to</w:t>
      </w:r>
      <w:r w:rsidRPr="009B169A">
        <w:rPr>
          <w:spacing w:val="-2"/>
          <w:sz w:val="18"/>
          <w:szCs w:val="18"/>
        </w:rPr>
        <w:t xml:space="preserve"> </w:t>
      </w:r>
      <w:r w:rsidRPr="009B169A">
        <w:rPr>
          <w:sz w:val="18"/>
          <w:szCs w:val="18"/>
        </w:rPr>
        <w:t>observe</w:t>
      </w:r>
      <w:r w:rsidRPr="009B169A">
        <w:rPr>
          <w:spacing w:val="-3"/>
          <w:sz w:val="18"/>
          <w:szCs w:val="18"/>
        </w:rPr>
        <w:t xml:space="preserve"> </w:t>
      </w:r>
      <w:r w:rsidRPr="009B169A">
        <w:rPr>
          <w:sz w:val="18"/>
          <w:szCs w:val="18"/>
        </w:rPr>
        <w:t>all</w:t>
      </w:r>
      <w:r w:rsidRPr="009B169A">
        <w:rPr>
          <w:spacing w:val="-5"/>
          <w:sz w:val="18"/>
          <w:szCs w:val="18"/>
        </w:rPr>
        <w:t xml:space="preserve"> </w:t>
      </w:r>
      <w:r w:rsidRPr="009B169A">
        <w:rPr>
          <w:sz w:val="18"/>
          <w:szCs w:val="18"/>
        </w:rPr>
        <w:t>instructions</w:t>
      </w:r>
      <w:r w:rsidRPr="009B169A">
        <w:rPr>
          <w:spacing w:val="-4"/>
          <w:sz w:val="18"/>
          <w:szCs w:val="18"/>
        </w:rPr>
        <w:t xml:space="preserve"> </w:t>
      </w:r>
      <w:r w:rsidRPr="009B169A">
        <w:rPr>
          <w:sz w:val="18"/>
          <w:szCs w:val="18"/>
        </w:rPr>
        <w:t>and</w:t>
      </w:r>
      <w:r w:rsidRPr="009B169A">
        <w:rPr>
          <w:spacing w:val="-3"/>
          <w:sz w:val="18"/>
          <w:szCs w:val="18"/>
        </w:rPr>
        <w:t xml:space="preserve"> </w:t>
      </w:r>
      <w:r w:rsidRPr="009B169A">
        <w:rPr>
          <w:sz w:val="18"/>
          <w:szCs w:val="18"/>
        </w:rPr>
        <w:t>measures of</w:t>
      </w:r>
      <w:r w:rsidRPr="009B169A">
        <w:rPr>
          <w:spacing w:val="-1"/>
          <w:sz w:val="18"/>
          <w:szCs w:val="18"/>
        </w:rPr>
        <w:t xml:space="preserve"> </w:t>
      </w:r>
      <w:r w:rsidRPr="009B169A">
        <w:rPr>
          <w:sz w:val="18"/>
          <w:szCs w:val="18"/>
        </w:rPr>
        <w:t>the Promoter</w:t>
      </w:r>
      <w:r w:rsidRPr="009B169A">
        <w:rPr>
          <w:spacing w:val="-3"/>
          <w:sz w:val="18"/>
          <w:szCs w:val="18"/>
        </w:rPr>
        <w:t xml:space="preserve"> </w:t>
      </w:r>
      <w:r w:rsidRPr="009B169A">
        <w:rPr>
          <w:sz w:val="18"/>
          <w:szCs w:val="18"/>
        </w:rPr>
        <w:t>necessary</w:t>
      </w:r>
      <w:r w:rsidRPr="009B169A">
        <w:rPr>
          <w:spacing w:val="-3"/>
          <w:sz w:val="18"/>
          <w:szCs w:val="18"/>
        </w:rPr>
        <w:t xml:space="preserve"> </w:t>
      </w:r>
      <w:r w:rsidRPr="009B169A">
        <w:rPr>
          <w:sz w:val="18"/>
          <w:szCs w:val="18"/>
        </w:rPr>
        <w:t>for</w:t>
      </w:r>
      <w:r w:rsidRPr="009B169A">
        <w:rPr>
          <w:spacing w:val="-4"/>
          <w:sz w:val="18"/>
          <w:szCs w:val="18"/>
        </w:rPr>
        <w:t xml:space="preserve"> </w:t>
      </w:r>
      <w:r w:rsidRPr="009B169A">
        <w:rPr>
          <w:sz w:val="18"/>
          <w:szCs w:val="18"/>
        </w:rPr>
        <w:t>its</w:t>
      </w:r>
      <w:r w:rsidRPr="009B169A">
        <w:rPr>
          <w:spacing w:val="-4"/>
          <w:sz w:val="18"/>
          <w:szCs w:val="18"/>
        </w:rPr>
        <w:t xml:space="preserve"> </w:t>
      </w:r>
      <w:r w:rsidRPr="009B169A">
        <w:rPr>
          <w:sz w:val="18"/>
          <w:szCs w:val="18"/>
        </w:rPr>
        <w:t>implementation,</w:t>
      </w:r>
      <w:r w:rsidRPr="009B169A">
        <w:rPr>
          <w:spacing w:val="-4"/>
          <w:sz w:val="18"/>
          <w:szCs w:val="18"/>
        </w:rPr>
        <w:t xml:space="preserve"> </w:t>
      </w:r>
      <w:r w:rsidRPr="009B169A">
        <w:rPr>
          <w:sz w:val="18"/>
          <w:szCs w:val="18"/>
        </w:rPr>
        <w:t>as well as to comply with fire protection and health and safety conditions in accordance with applicable regulations.</w:t>
      </w:r>
    </w:p>
    <w:p w14:paraId="752320B5" w14:textId="77777777" w:rsidR="00112DEF" w:rsidRPr="009B169A" w:rsidRDefault="009B169A">
      <w:pPr>
        <w:pStyle w:val="Odstavecseseznamem"/>
        <w:numPr>
          <w:ilvl w:val="0"/>
          <w:numId w:val="3"/>
        </w:numPr>
        <w:tabs>
          <w:tab w:val="left" w:pos="319"/>
        </w:tabs>
        <w:spacing w:before="3" w:line="240" w:lineRule="auto"/>
        <w:ind w:left="319" w:hanging="209"/>
        <w:rPr>
          <w:sz w:val="18"/>
          <w:szCs w:val="18"/>
        </w:rPr>
      </w:pPr>
      <w:r w:rsidRPr="009B169A">
        <w:rPr>
          <w:sz w:val="18"/>
          <w:szCs w:val="18"/>
        </w:rPr>
        <w:t>Send</w:t>
      </w:r>
      <w:r w:rsidRPr="009B169A">
        <w:rPr>
          <w:spacing w:val="-5"/>
          <w:sz w:val="18"/>
          <w:szCs w:val="18"/>
        </w:rPr>
        <w:t xml:space="preserve"> </w:t>
      </w:r>
      <w:r w:rsidRPr="009B169A">
        <w:rPr>
          <w:sz w:val="18"/>
          <w:szCs w:val="18"/>
        </w:rPr>
        <w:t>posters,</w:t>
      </w:r>
      <w:r w:rsidRPr="009B169A">
        <w:rPr>
          <w:spacing w:val="-2"/>
          <w:sz w:val="18"/>
          <w:szCs w:val="18"/>
        </w:rPr>
        <w:t xml:space="preserve"> </w:t>
      </w:r>
      <w:r w:rsidRPr="009B169A">
        <w:rPr>
          <w:sz w:val="18"/>
          <w:szCs w:val="18"/>
        </w:rPr>
        <w:t>photos</w:t>
      </w:r>
      <w:r w:rsidRPr="009B169A">
        <w:rPr>
          <w:spacing w:val="-3"/>
          <w:sz w:val="18"/>
          <w:szCs w:val="18"/>
        </w:rPr>
        <w:t xml:space="preserve"> </w:t>
      </w:r>
      <w:r w:rsidRPr="009B169A">
        <w:rPr>
          <w:sz w:val="18"/>
          <w:szCs w:val="18"/>
        </w:rPr>
        <w:t>and</w:t>
      </w:r>
      <w:r w:rsidRPr="009B169A">
        <w:rPr>
          <w:spacing w:val="-2"/>
          <w:sz w:val="18"/>
          <w:szCs w:val="18"/>
        </w:rPr>
        <w:t xml:space="preserve"> </w:t>
      </w:r>
      <w:r w:rsidRPr="009B169A">
        <w:rPr>
          <w:sz w:val="18"/>
          <w:szCs w:val="18"/>
        </w:rPr>
        <w:t>annotation</w:t>
      </w:r>
      <w:r w:rsidRPr="009B169A">
        <w:rPr>
          <w:spacing w:val="-3"/>
          <w:sz w:val="18"/>
          <w:szCs w:val="18"/>
        </w:rPr>
        <w:t xml:space="preserve"> </w:t>
      </w:r>
      <w:r w:rsidRPr="009B169A">
        <w:rPr>
          <w:sz w:val="18"/>
          <w:szCs w:val="18"/>
        </w:rPr>
        <w:t>to</w:t>
      </w:r>
      <w:r w:rsidRPr="009B169A">
        <w:rPr>
          <w:spacing w:val="-1"/>
          <w:sz w:val="18"/>
          <w:szCs w:val="18"/>
        </w:rPr>
        <w:t xml:space="preserve"> </w:t>
      </w:r>
      <w:r w:rsidRPr="009B169A">
        <w:rPr>
          <w:sz w:val="18"/>
          <w:szCs w:val="18"/>
        </w:rPr>
        <w:t>Promoter</w:t>
      </w:r>
      <w:r w:rsidRPr="009B169A">
        <w:rPr>
          <w:spacing w:val="-3"/>
          <w:sz w:val="18"/>
          <w:szCs w:val="18"/>
        </w:rPr>
        <w:t xml:space="preserve"> </w:t>
      </w:r>
      <w:r w:rsidRPr="009B169A">
        <w:rPr>
          <w:sz w:val="18"/>
          <w:szCs w:val="18"/>
        </w:rPr>
        <w:t>to</w:t>
      </w:r>
      <w:r w:rsidRPr="009B169A">
        <w:rPr>
          <w:spacing w:val="-2"/>
          <w:sz w:val="18"/>
          <w:szCs w:val="18"/>
        </w:rPr>
        <w:t xml:space="preserve"> </w:t>
      </w:r>
      <w:r w:rsidRPr="009B169A">
        <w:rPr>
          <w:sz w:val="18"/>
          <w:szCs w:val="18"/>
        </w:rPr>
        <w:t>do</w:t>
      </w:r>
      <w:r w:rsidRPr="009B169A">
        <w:rPr>
          <w:spacing w:val="-1"/>
          <w:sz w:val="18"/>
          <w:szCs w:val="18"/>
        </w:rPr>
        <w:t xml:space="preserve"> </w:t>
      </w:r>
      <w:r w:rsidRPr="009B169A">
        <w:rPr>
          <w:sz w:val="18"/>
          <w:szCs w:val="18"/>
        </w:rPr>
        <w:t>advertising</w:t>
      </w:r>
      <w:r w:rsidRPr="009B169A">
        <w:rPr>
          <w:spacing w:val="-3"/>
          <w:sz w:val="18"/>
          <w:szCs w:val="18"/>
        </w:rPr>
        <w:t xml:space="preserve"> </w:t>
      </w:r>
      <w:r w:rsidRPr="009B169A">
        <w:rPr>
          <w:sz w:val="18"/>
          <w:szCs w:val="18"/>
        </w:rPr>
        <w:t>campaign</w:t>
      </w:r>
      <w:r w:rsidRPr="009B169A">
        <w:rPr>
          <w:spacing w:val="-2"/>
          <w:sz w:val="18"/>
          <w:szCs w:val="18"/>
        </w:rPr>
        <w:t xml:space="preserve"> </w:t>
      </w:r>
      <w:r w:rsidRPr="009B169A">
        <w:rPr>
          <w:sz w:val="18"/>
          <w:szCs w:val="18"/>
        </w:rPr>
        <w:t>in</w:t>
      </w:r>
      <w:r w:rsidRPr="009B169A">
        <w:rPr>
          <w:spacing w:val="-3"/>
          <w:sz w:val="18"/>
          <w:szCs w:val="18"/>
        </w:rPr>
        <w:t xml:space="preserve"> </w:t>
      </w:r>
      <w:r w:rsidRPr="009B169A">
        <w:rPr>
          <w:spacing w:val="-2"/>
          <w:sz w:val="18"/>
          <w:szCs w:val="18"/>
        </w:rPr>
        <w:t>time.</w:t>
      </w:r>
    </w:p>
    <w:p w14:paraId="5FAAC340" w14:textId="77777777" w:rsidR="00112DEF" w:rsidRPr="009B169A" w:rsidRDefault="00112DEF">
      <w:pPr>
        <w:pStyle w:val="Zkladntext"/>
        <w:spacing w:before="215"/>
        <w:ind w:left="0"/>
      </w:pPr>
    </w:p>
    <w:p w14:paraId="35116610" w14:textId="77777777" w:rsidR="00112DEF" w:rsidRPr="009B169A" w:rsidRDefault="009B169A">
      <w:pPr>
        <w:pStyle w:val="Nadpis1"/>
        <w:spacing w:before="1" w:line="240" w:lineRule="auto"/>
      </w:pPr>
      <w:r w:rsidRPr="009B169A">
        <w:rPr>
          <w:spacing w:val="-5"/>
        </w:rPr>
        <w:t>VI.</w:t>
      </w:r>
    </w:p>
    <w:p w14:paraId="7785384B" w14:textId="77777777" w:rsidR="00112DEF" w:rsidRPr="009B169A" w:rsidRDefault="009B169A">
      <w:pPr>
        <w:spacing w:before="2" w:line="216" w:lineRule="exact"/>
        <w:ind w:left="3752"/>
        <w:rPr>
          <w:b/>
          <w:sz w:val="18"/>
          <w:szCs w:val="18"/>
        </w:rPr>
      </w:pPr>
      <w:r w:rsidRPr="009B169A">
        <w:rPr>
          <w:b/>
          <w:sz w:val="18"/>
          <w:szCs w:val="18"/>
        </w:rPr>
        <w:t>Agreed</w:t>
      </w:r>
      <w:r w:rsidRPr="009B169A">
        <w:rPr>
          <w:b/>
          <w:spacing w:val="-2"/>
          <w:sz w:val="18"/>
          <w:szCs w:val="18"/>
        </w:rPr>
        <w:t xml:space="preserve"> </w:t>
      </w:r>
      <w:r w:rsidRPr="009B169A">
        <w:rPr>
          <w:b/>
          <w:sz w:val="18"/>
          <w:szCs w:val="18"/>
        </w:rPr>
        <w:t xml:space="preserve">Contract´s </w:t>
      </w:r>
      <w:r w:rsidRPr="009B169A">
        <w:rPr>
          <w:b/>
          <w:spacing w:val="-4"/>
          <w:sz w:val="18"/>
          <w:szCs w:val="18"/>
        </w:rPr>
        <w:t>terms</w:t>
      </w:r>
    </w:p>
    <w:p w14:paraId="4CCD9632" w14:textId="77777777" w:rsidR="00112DEF" w:rsidRPr="009B169A" w:rsidRDefault="009B169A" w:rsidP="009A3CA4">
      <w:pPr>
        <w:pStyle w:val="Odstavecseseznamem"/>
        <w:numPr>
          <w:ilvl w:val="0"/>
          <w:numId w:val="9"/>
        </w:numPr>
        <w:tabs>
          <w:tab w:val="left" w:pos="319"/>
        </w:tabs>
        <w:spacing w:line="242" w:lineRule="auto"/>
        <w:ind w:right="1087"/>
        <w:rPr>
          <w:sz w:val="18"/>
          <w:szCs w:val="18"/>
        </w:rPr>
      </w:pPr>
      <w:r w:rsidRPr="009B169A">
        <w:rPr>
          <w:sz w:val="18"/>
          <w:szCs w:val="18"/>
        </w:rPr>
        <w:t>In</w:t>
      </w:r>
      <w:r w:rsidRPr="009B169A">
        <w:rPr>
          <w:spacing w:val="-3"/>
          <w:sz w:val="18"/>
          <w:szCs w:val="18"/>
        </w:rPr>
        <w:t xml:space="preserve"> </w:t>
      </w:r>
      <w:r w:rsidRPr="009B169A">
        <w:rPr>
          <w:sz w:val="18"/>
          <w:szCs w:val="18"/>
        </w:rPr>
        <w:t>the</w:t>
      </w:r>
      <w:r w:rsidRPr="009B169A">
        <w:rPr>
          <w:spacing w:val="-3"/>
          <w:sz w:val="18"/>
          <w:szCs w:val="18"/>
        </w:rPr>
        <w:t xml:space="preserve"> </w:t>
      </w:r>
      <w:r w:rsidRPr="009B169A">
        <w:rPr>
          <w:sz w:val="18"/>
          <w:szCs w:val="18"/>
        </w:rPr>
        <w:t>event</w:t>
      </w:r>
      <w:r w:rsidRPr="009B169A">
        <w:rPr>
          <w:spacing w:val="-3"/>
          <w:sz w:val="18"/>
          <w:szCs w:val="18"/>
        </w:rPr>
        <w:t xml:space="preserve"> </w:t>
      </w:r>
      <w:r w:rsidRPr="009B169A">
        <w:rPr>
          <w:sz w:val="18"/>
          <w:szCs w:val="18"/>
        </w:rPr>
        <w:t>that</w:t>
      </w:r>
      <w:r w:rsidRPr="009B169A">
        <w:rPr>
          <w:spacing w:val="-2"/>
          <w:sz w:val="18"/>
          <w:szCs w:val="18"/>
        </w:rPr>
        <w:t xml:space="preserve"> </w:t>
      </w:r>
      <w:r w:rsidRPr="009B169A">
        <w:rPr>
          <w:sz w:val="18"/>
          <w:szCs w:val="18"/>
        </w:rPr>
        <w:t>the artistic</w:t>
      </w:r>
      <w:r w:rsidRPr="009B169A">
        <w:rPr>
          <w:spacing w:val="-1"/>
          <w:sz w:val="18"/>
          <w:szCs w:val="18"/>
        </w:rPr>
        <w:t xml:space="preserve"> </w:t>
      </w:r>
      <w:r w:rsidRPr="009B169A">
        <w:rPr>
          <w:sz w:val="18"/>
          <w:szCs w:val="18"/>
        </w:rPr>
        <w:t>event</w:t>
      </w:r>
      <w:r w:rsidRPr="009B169A">
        <w:rPr>
          <w:spacing w:val="-3"/>
          <w:sz w:val="18"/>
          <w:szCs w:val="18"/>
        </w:rPr>
        <w:t xml:space="preserve"> </w:t>
      </w:r>
      <w:r w:rsidRPr="009B169A">
        <w:rPr>
          <w:sz w:val="18"/>
          <w:szCs w:val="18"/>
        </w:rPr>
        <w:t>does</w:t>
      </w:r>
      <w:r w:rsidRPr="009B169A">
        <w:rPr>
          <w:spacing w:val="-3"/>
          <w:sz w:val="18"/>
          <w:szCs w:val="18"/>
        </w:rPr>
        <w:t xml:space="preserve"> </w:t>
      </w:r>
      <w:r w:rsidRPr="009B169A">
        <w:rPr>
          <w:sz w:val="18"/>
          <w:szCs w:val="18"/>
        </w:rPr>
        <w:t>not</w:t>
      </w:r>
      <w:r w:rsidRPr="009B169A">
        <w:rPr>
          <w:spacing w:val="-3"/>
          <w:sz w:val="18"/>
          <w:szCs w:val="18"/>
        </w:rPr>
        <w:t xml:space="preserve"> </w:t>
      </w:r>
      <w:r w:rsidRPr="009B169A">
        <w:rPr>
          <w:sz w:val="18"/>
          <w:szCs w:val="18"/>
        </w:rPr>
        <w:t>take</w:t>
      </w:r>
      <w:r w:rsidRPr="009B169A">
        <w:rPr>
          <w:spacing w:val="-3"/>
          <w:sz w:val="18"/>
          <w:szCs w:val="18"/>
        </w:rPr>
        <w:t xml:space="preserve"> </w:t>
      </w:r>
      <w:r w:rsidRPr="009B169A">
        <w:rPr>
          <w:sz w:val="18"/>
          <w:szCs w:val="18"/>
        </w:rPr>
        <w:t>place</w:t>
      </w:r>
      <w:r w:rsidRPr="009B169A">
        <w:rPr>
          <w:spacing w:val="-3"/>
          <w:sz w:val="18"/>
          <w:szCs w:val="18"/>
        </w:rPr>
        <w:t xml:space="preserve"> </w:t>
      </w:r>
      <w:r w:rsidRPr="009B169A">
        <w:rPr>
          <w:sz w:val="18"/>
          <w:szCs w:val="18"/>
        </w:rPr>
        <w:t>due</w:t>
      </w:r>
      <w:r w:rsidRPr="009B169A">
        <w:rPr>
          <w:spacing w:val="-3"/>
          <w:sz w:val="18"/>
          <w:szCs w:val="18"/>
        </w:rPr>
        <w:t xml:space="preserve"> </w:t>
      </w:r>
      <w:r w:rsidRPr="009B169A">
        <w:rPr>
          <w:sz w:val="18"/>
          <w:szCs w:val="18"/>
        </w:rPr>
        <w:t>to</w:t>
      </w:r>
      <w:r w:rsidRPr="009B169A">
        <w:rPr>
          <w:spacing w:val="-1"/>
          <w:sz w:val="18"/>
          <w:szCs w:val="18"/>
        </w:rPr>
        <w:t xml:space="preserve"> </w:t>
      </w:r>
      <w:r w:rsidRPr="009B169A">
        <w:rPr>
          <w:sz w:val="18"/>
          <w:szCs w:val="18"/>
        </w:rPr>
        <w:t>the</w:t>
      </w:r>
      <w:r w:rsidRPr="009B169A">
        <w:rPr>
          <w:spacing w:val="-3"/>
          <w:sz w:val="18"/>
          <w:szCs w:val="18"/>
        </w:rPr>
        <w:t xml:space="preserve"> </w:t>
      </w:r>
      <w:r w:rsidRPr="009B169A">
        <w:rPr>
          <w:sz w:val="18"/>
          <w:szCs w:val="18"/>
        </w:rPr>
        <w:t>fault</w:t>
      </w:r>
      <w:r w:rsidRPr="009B169A">
        <w:rPr>
          <w:spacing w:val="-3"/>
          <w:sz w:val="18"/>
          <w:szCs w:val="18"/>
        </w:rPr>
        <w:t xml:space="preserve"> </w:t>
      </w:r>
      <w:r w:rsidRPr="009B169A">
        <w:rPr>
          <w:sz w:val="18"/>
          <w:szCs w:val="18"/>
        </w:rPr>
        <w:t>of the Artist,</w:t>
      </w:r>
      <w:r w:rsidRPr="009B169A">
        <w:rPr>
          <w:spacing w:val="-2"/>
          <w:sz w:val="18"/>
          <w:szCs w:val="18"/>
        </w:rPr>
        <w:t xml:space="preserve"> </w:t>
      </w:r>
      <w:r w:rsidRPr="009B169A">
        <w:rPr>
          <w:sz w:val="18"/>
          <w:szCs w:val="18"/>
        </w:rPr>
        <w:t>the</w:t>
      </w:r>
      <w:r w:rsidRPr="009B169A">
        <w:rPr>
          <w:spacing w:val="-3"/>
          <w:sz w:val="18"/>
          <w:szCs w:val="18"/>
        </w:rPr>
        <w:t xml:space="preserve"> </w:t>
      </w:r>
      <w:r w:rsidRPr="009B169A">
        <w:rPr>
          <w:sz w:val="18"/>
          <w:szCs w:val="18"/>
        </w:rPr>
        <w:t>latter</w:t>
      </w:r>
      <w:r w:rsidRPr="009B169A">
        <w:rPr>
          <w:spacing w:val="-3"/>
          <w:sz w:val="18"/>
          <w:szCs w:val="18"/>
        </w:rPr>
        <w:t xml:space="preserve"> </w:t>
      </w:r>
      <w:r w:rsidRPr="009B169A">
        <w:rPr>
          <w:sz w:val="18"/>
          <w:szCs w:val="18"/>
        </w:rPr>
        <w:t>is</w:t>
      </w:r>
      <w:r w:rsidRPr="009B169A">
        <w:rPr>
          <w:spacing w:val="-3"/>
          <w:sz w:val="18"/>
          <w:szCs w:val="18"/>
        </w:rPr>
        <w:t xml:space="preserve"> </w:t>
      </w:r>
      <w:r w:rsidRPr="009B169A">
        <w:rPr>
          <w:sz w:val="18"/>
          <w:szCs w:val="18"/>
        </w:rPr>
        <w:t>obliged</w:t>
      </w:r>
      <w:r w:rsidRPr="009B169A">
        <w:rPr>
          <w:spacing w:val="-2"/>
          <w:sz w:val="18"/>
          <w:szCs w:val="18"/>
        </w:rPr>
        <w:t xml:space="preserve"> </w:t>
      </w:r>
      <w:r w:rsidRPr="009B169A">
        <w:rPr>
          <w:sz w:val="18"/>
          <w:szCs w:val="18"/>
        </w:rPr>
        <w:t>to compensate the Promoter for damages in the amount of the incurred costs.</w:t>
      </w:r>
    </w:p>
    <w:p w14:paraId="0607ED3C" w14:textId="77777777" w:rsidR="00112DEF" w:rsidRPr="009B169A" w:rsidRDefault="009B169A" w:rsidP="009A3CA4">
      <w:pPr>
        <w:pStyle w:val="Odstavecseseznamem"/>
        <w:numPr>
          <w:ilvl w:val="0"/>
          <w:numId w:val="9"/>
        </w:numPr>
        <w:tabs>
          <w:tab w:val="left" w:pos="319"/>
        </w:tabs>
        <w:spacing w:line="242" w:lineRule="auto"/>
        <w:ind w:right="924"/>
        <w:rPr>
          <w:sz w:val="18"/>
          <w:szCs w:val="18"/>
        </w:rPr>
      </w:pPr>
      <w:r w:rsidRPr="009B169A">
        <w:rPr>
          <w:sz w:val="18"/>
          <w:szCs w:val="18"/>
        </w:rPr>
        <w:t>If the</w:t>
      </w:r>
      <w:r w:rsidRPr="009B169A">
        <w:rPr>
          <w:spacing w:val="-3"/>
          <w:sz w:val="18"/>
          <w:szCs w:val="18"/>
        </w:rPr>
        <w:t xml:space="preserve"> </w:t>
      </w:r>
      <w:r w:rsidRPr="009B169A">
        <w:rPr>
          <w:sz w:val="18"/>
          <w:szCs w:val="18"/>
        </w:rPr>
        <w:t>artistic</w:t>
      </w:r>
      <w:r w:rsidRPr="009B169A">
        <w:rPr>
          <w:spacing w:val="-1"/>
          <w:sz w:val="18"/>
          <w:szCs w:val="18"/>
        </w:rPr>
        <w:t xml:space="preserve"> </w:t>
      </w:r>
      <w:r w:rsidRPr="009B169A">
        <w:rPr>
          <w:sz w:val="18"/>
          <w:szCs w:val="18"/>
        </w:rPr>
        <w:t>event</w:t>
      </w:r>
      <w:r w:rsidRPr="009B169A">
        <w:rPr>
          <w:spacing w:val="-3"/>
          <w:sz w:val="18"/>
          <w:szCs w:val="18"/>
        </w:rPr>
        <w:t xml:space="preserve"> </w:t>
      </w:r>
      <w:r w:rsidRPr="009B169A">
        <w:rPr>
          <w:sz w:val="18"/>
          <w:szCs w:val="18"/>
        </w:rPr>
        <w:t>does</w:t>
      </w:r>
      <w:r w:rsidRPr="009B169A">
        <w:rPr>
          <w:spacing w:val="-3"/>
          <w:sz w:val="18"/>
          <w:szCs w:val="18"/>
        </w:rPr>
        <w:t xml:space="preserve"> </w:t>
      </w:r>
      <w:r w:rsidRPr="009B169A">
        <w:rPr>
          <w:sz w:val="18"/>
          <w:szCs w:val="18"/>
        </w:rPr>
        <w:t>not</w:t>
      </w:r>
      <w:r w:rsidRPr="009B169A">
        <w:rPr>
          <w:spacing w:val="-3"/>
          <w:sz w:val="18"/>
          <w:szCs w:val="18"/>
        </w:rPr>
        <w:t xml:space="preserve"> </w:t>
      </w:r>
      <w:r w:rsidRPr="009B169A">
        <w:rPr>
          <w:sz w:val="18"/>
          <w:szCs w:val="18"/>
        </w:rPr>
        <w:t>take</w:t>
      </w:r>
      <w:r w:rsidRPr="009B169A">
        <w:rPr>
          <w:spacing w:val="-3"/>
          <w:sz w:val="18"/>
          <w:szCs w:val="18"/>
        </w:rPr>
        <w:t xml:space="preserve"> </w:t>
      </w:r>
      <w:r w:rsidRPr="009B169A">
        <w:rPr>
          <w:sz w:val="18"/>
          <w:szCs w:val="18"/>
        </w:rPr>
        <w:t>place</w:t>
      </w:r>
      <w:r w:rsidRPr="009B169A">
        <w:rPr>
          <w:spacing w:val="-3"/>
          <w:sz w:val="18"/>
          <w:szCs w:val="18"/>
        </w:rPr>
        <w:t xml:space="preserve"> </w:t>
      </w:r>
      <w:r w:rsidRPr="009B169A">
        <w:rPr>
          <w:sz w:val="18"/>
          <w:szCs w:val="18"/>
        </w:rPr>
        <w:t>due</w:t>
      </w:r>
      <w:r w:rsidRPr="009B169A">
        <w:rPr>
          <w:spacing w:val="-3"/>
          <w:sz w:val="18"/>
          <w:szCs w:val="18"/>
        </w:rPr>
        <w:t xml:space="preserve"> </w:t>
      </w:r>
      <w:r w:rsidRPr="009B169A">
        <w:rPr>
          <w:sz w:val="18"/>
          <w:szCs w:val="18"/>
        </w:rPr>
        <w:t>to</w:t>
      </w:r>
      <w:r w:rsidRPr="009B169A">
        <w:rPr>
          <w:spacing w:val="-1"/>
          <w:sz w:val="18"/>
          <w:szCs w:val="18"/>
        </w:rPr>
        <w:t xml:space="preserve"> </w:t>
      </w:r>
      <w:r w:rsidRPr="009B169A">
        <w:rPr>
          <w:sz w:val="18"/>
          <w:szCs w:val="18"/>
        </w:rPr>
        <w:t>the Promoter's</w:t>
      </w:r>
      <w:r w:rsidRPr="009B169A">
        <w:rPr>
          <w:spacing w:val="-8"/>
          <w:sz w:val="18"/>
          <w:szCs w:val="18"/>
        </w:rPr>
        <w:t xml:space="preserve"> </w:t>
      </w:r>
      <w:r w:rsidRPr="009B169A">
        <w:rPr>
          <w:sz w:val="18"/>
          <w:szCs w:val="18"/>
        </w:rPr>
        <w:t>fault,</w:t>
      </w:r>
      <w:r w:rsidRPr="009B169A">
        <w:rPr>
          <w:spacing w:val="-2"/>
          <w:sz w:val="18"/>
          <w:szCs w:val="18"/>
        </w:rPr>
        <w:t xml:space="preserve"> </w:t>
      </w:r>
      <w:r w:rsidRPr="009B169A">
        <w:rPr>
          <w:sz w:val="18"/>
          <w:szCs w:val="18"/>
        </w:rPr>
        <w:t>the</w:t>
      </w:r>
      <w:r w:rsidRPr="009B169A">
        <w:rPr>
          <w:spacing w:val="-3"/>
          <w:sz w:val="18"/>
          <w:szCs w:val="18"/>
        </w:rPr>
        <w:t xml:space="preserve"> </w:t>
      </w:r>
      <w:r w:rsidRPr="009B169A">
        <w:rPr>
          <w:sz w:val="18"/>
          <w:szCs w:val="18"/>
        </w:rPr>
        <w:t>latter</w:t>
      </w:r>
      <w:r w:rsidRPr="009B169A">
        <w:rPr>
          <w:spacing w:val="-3"/>
          <w:sz w:val="18"/>
          <w:szCs w:val="18"/>
        </w:rPr>
        <w:t xml:space="preserve"> </w:t>
      </w:r>
      <w:r w:rsidRPr="009B169A">
        <w:rPr>
          <w:sz w:val="18"/>
          <w:szCs w:val="18"/>
        </w:rPr>
        <w:t>shall compensate</w:t>
      </w:r>
      <w:r w:rsidRPr="009B169A">
        <w:rPr>
          <w:spacing w:val="-2"/>
          <w:sz w:val="18"/>
          <w:szCs w:val="18"/>
        </w:rPr>
        <w:t xml:space="preserve"> </w:t>
      </w:r>
      <w:r w:rsidRPr="009B169A">
        <w:rPr>
          <w:sz w:val="18"/>
          <w:szCs w:val="18"/>
        </w:rPr>
        <w:t>the Artist</w:t>
      </w:r>
      <w:r w:rsidRPr="009B169A">
        <w:rPr>
          <w:spacing w:val="-3"/>
          <w:sz w:val="18"/>
          <w:szCs w:val="18"/>
        </w:rPr>
        <w:t xml:space="preserve"> </w:t>
      </w:r>
      <w:r w:rsidRPr="009B169A">
        <w:rPr>
          <w:sz w:val="18"/>
          <w:szCs w:val="18"/>
        </w:rPr>
        <w:t>for damages in the amount of proven costs.</w:t>
      </w:r>
    </w:p>
    <w:p w14:paraId="7924CDF1" w14:textId="7B2E8F57" w:rsidR="00112DEF" w:rsidRDefault="009B169A" w:rsidP="009A3CA4">
      <w:pPr>
        <w:pStyle w:val="Odstavecseseznamem"/>
        <w:numPr>
          <w:ilvl w:val="0"/>
          <w:numId w:val="9"/>
        </w:numPr>
        <w:tabs>
          <w:tab w:val="left" w:pos="319"/>
        </w:tabs>
        <w:spacing w:line="240" w:lineRule="auto"/>
        <w:ind w:right="493"/>
        <w:rPr>
          <w:sz w:val="18"/>
          <w:szCs w:val="18"/>
        </w:rPr>
      </w:pPr>
      <w:r w:rsidRPr="009B169A">
        <w:rPr>
          <w:sz w:val="18"/>
          <w:szCs w:val="18"/>
        </w:rPr>
        <w:t>If the</w:t>
      </w:r>
      <w:r w:rsidRPr="009B169A">
        <w:rPr>
          <w:spacing w:val="-3"/>
          <w:sz w:val="18"/>
          <w:szCs w:val="18"/>
        </w:rPr>
        <w:t xml:space="preserve"> </w:t>
      </w:r>
      <w:r w:rsidRPr="009B169A">
        <w:rPr>
          <w:sz w:val="18"/>
          <w:szCs w:val="18"/>
        </w:rPr>
        <w:t>artistic</w:t>
      </w:r>
      <w:r w:rsidRPr="009B169A">
        <w:rPr>
          <w:spacing w:val="-1"/>
          <w:sz w:val="18"/>
          <w:szCs w:val="18"/>
        </w:rPr>
        <w:t xml:space="preserve"> </w:t>
      </w:r>
      <w:r w:rsidRPr="009B169A">
        <w:rPr>
          <w:sz w:val="18"/>
          <w:szCs w:val="18"/>
        </w:rPr>
        <w:t>event</w:t>
      </w:r>
      <w:r w:rsidRPr="009B169A">
        <w:rPr>
          <w:spacing w:val="-3"/>
          <w:sz w:val="18"/>
          <w:szCs w:val="18"/>
        </w:rPr>
        <w:t xml:space="preserve"> </w:t>
      </w:r>
      <w:r w:rsidRPr="009B169A">
        <w:rPr>
          <w:sz w:val="18"/>
          <w:szCs w:val="18"/>
        </w:rPr>
        <w:t>is made</w:t>
      </w:r>
      <w:r w:rsidRPr="009B169A">
        <w:rPr>
          <w:spacing w:val="-3"/>
          <w:sz w:val="18"/>
          <w:szCs w:val="18"/>
        </w:rPr>
        <w:t xml:space="preserve"> </w:t>
      </w:r>
      <w:r w:rsidRPr="009B169A">
        <w:rPr>
          <w:sz w:val="18"/>
          <w:szCs w:val="18"/>
        </w:rPr>
        <w:t>impossible</w:t>
      </w:r>
      <w:r w:rsidRPr="009B169A">
        <w:rPr>
          <w:spacing w:val="-3"/>
          <w:sz w:val="18"/>
          <w:szCs w:val="18"/>
        </w:rPr>
        <w:t xml:space="preserve"> </w:t>
      </w:r>
      <w:r w:rsidRPr="009B169A">
        <w:rPr>
          <w:sz w:val="18"/>
          <w:szCs w:val="18"/>
        </w:rPr>
        <w:t>as</w:t>
      </w:r>
      <w:r w:rsidRPr="009B169A">
        <w:rPr>
          <w:spacing w:val="-3"/>
          <w:sz w:val="18"/>
          <w:szCs w:val="18"/>
        </w:rPr>
        <w:t xml:space="preserve"> </w:t>
      </w:r>
      <w:r w:rsidRPr="009B169A">
        <w:rPr>
          <w:sz w:val="18"/>
          <w:szCs w:val="18"/>
        </w:rPr>
        <w:t>a result</w:t>
      </w:r>
      <w:r w:rsidRPr="009B169A">
        <w:rPr>
          <w:spacing w:val="-3"/>
          <w:sz w:val="18"/>
          <w:szCs w:val="18"/>
        </w:rPr>
        <w:t xml:space="preserve"> </w:t>
      </w:r>
      <w:r w:rsidRPr="009B169A">
        <w:rPr>
          <w:sz w:val="18"/>
          <w:szCs w:val="18"/>
        </w:rPr>
        <w:t>of an</w:t>
      </w:r>
      <w:r w:rsidRPr="009B169A">
        <w:rPr>
          <w:spacing w:val="-3"/>
          <w:sz w:val="18"/>
          <w:szCs w:val="18"/>
        </w:rPr>
        <w:t xml:space="preserve"> </w:t>
      </w:r>
      <w:r w:rsidRPr="009B169A">
        <w:rPr>
          <w:sz w:val="18"/>
          <w:szCs w:val="18"/>
        </w:rPr>
        <w:t>unforeseeable</w:t>
      </w:r>
      <w:r w:rsidRPr="009B169A">
        <w:rPr>
          <w:spacing w:val="-3"/>
          <w:sz w:val="18"/>
          <w:szCs w:val="18"/>
        </w:rPr>
        <w:t xml:space="preserve"> </w:t>
      </w:r>
      <w:r w:rsidRPr="009B169A">
        <w:rPr>
          <w:sz w:val="18"/>
          <w:szCs w:val="18"/>
        </w:rPr>
        <w:t>or</w:t>
      </w:r>
      <w:r w:rsidRPr="009B169A">
        <w:rPr>
          <w:spacing w:val="-3"/>
          <w:sz w:val="18"/>
          <w:szCs w:val="18"/>
        </w:rPr>
        <w:t xml:space="preserve"> </w:t>
      </w:r>
      <w:r w:rsidRPr="009B169A">
        <w:rPr>
          <w:sz w:val="18"/>
          <w:szCs w:val="18"/>
        </w:rPr>
        <w:t>unavoidable</w:t>
      </w:r>
      <w:r w:rsidRPr="009B169A">
        <w:rPr>
          <w:spacing w:val="-3"/>
          <w:sz w:val="18"/>
          <w:szCs w:val="18"/>
        </w:rPr>
        <w:t xml:space="preserve"> </w:t>
      </w:r>
      <w:r w:rsidRPr="009B169A">
        <w:rPr>
          <w:sz w:val="18"/>
          <w:szCs w:val="18"/>
        </w:rPr>
        <w:t>event</w:t>
      </w:r>
      <w:r w:rsidRPr="009B169A">
        <w:rPr>
          <w:spacing w:val="-3"/>
          <w:sz w:val="18"/>
          <w:szCs w:val="18"/>
        </w:rPr>
        <w:t xml:space="preserve"> </w:t>
      </w:r>
      <w:r w:rsidRPr="009B169A">
        <w:rPr>
          <w:sz w:val="18"/>
          <w:szCs w:val="18"/>
        </w:rPr>
        <w:t>beyond</w:t>
      </w:r>
      <w:r w:rsidRPr="009B169A">
        <w:rPr>
          <w:spacing w:val="-3"/>
          <w:sz w:val="18"/>
          <w:szCs w:val="18"/>
        </w:rPr>
        <w:t xml:space="preserve"> </w:t>
      </w:r>
      <w:r w:rsidRPr="009B169A">
        <w:rPr>
          <w:sz w:val="18"/>
          <w:szCs w:val="18"/>
        </w:rPr>
        <w:t>the</w:t>
      </w:r>
      <w:r w:rsidRPr="009B169A">
        <w:rPr>
          <w:spacing w:val="-3"/>
          <w:sz w:val="18"/>
          <w:szCs w:val="18"/>
        </w:rPr>
        <w:t xml:space="preserve"> </w:t>
      </w:r>
      <w:r w:rsidRPr="009B169A">
        <w:rPr>
          <w:sz w:val="18"/>
          <w:szCs w:val="18"/>
        </w:rPr>
        <w:t>control</w:t>
      </w:r>
      <w:r w:rsidRPr="009B169A">
        <w:rPr>
          <w:spacing w:val="-4"/>
          <w:sz w:val="18"/>
          <w:szCs w:val="18"/>
        </w:rPr>
        <w:t xml:space="preserve"> </w:t>
      </w:r>
      <w:r w:rsidRPr="009B169A">
        <w:rPr>
          <w:sz w:val="18"/>
          <w:szCs w:val="18"/>
        </w:rPr>
        <w:t>of the Contracting Parties /see force majeure/, both Contracting Parties have the option of withdrawing from this Agreement without the right to financial compensation.</w:t>
      </w:r>
    </w:p>
    <w:p w14:paraId="443E0726" w14:textId="77A1623E" w:rsidR="0056700E" w:rsidRPr="009A3CA4" w:rsidRDefault="0056700E" w:rsidP="009A3CA4">
      <w:pPr>
        <w:pStyle w:val="Odstavecseseznamem"/>
        <w:numPr>
          <w:ilvl w:val="0"/>
          <w:numId w:val="9"/>
        </w:numPr>
        <w:tabs>
          <w:tab w:val="left" w:pos="319"/>
        </w:tabs>
        <w:spacing w:line="240" w:lineRule="auto"/>
        <w:ind w:right="493"/>
        <w:rPr>
          <w:sz w:val="18"/>
          <w:szCs w:val="18"/>
          <w:highlight w:val="yellow"/>
        </w:rPr>
      </w:pPr>
      <w:r w:rsidRPr="009A3CA4">
        <w:rPr>
          <w:sz w:val="18"/>
          <w:szCs w:val="18"/>
          <w:highlight w:val="yellow"/>
        </w:rPr>
        <w:t xml:space="preserve">The </w:t>
      </w:r>
      <w:proofErr w:type="spellStart"/>
      <w:r w:rsidRPr="009A3CA4">
        <w:rPr>
          <w:sz w:val="18"/>
          <w:szCs w:val="18"/>
          <w:highlight w:val="yellow"/>
        </w:rPr>
        <w:t>promoterbwill</w:t>
      </w:r>
      <w:proofErr w:type="spellEnd"/>
      <w:r w:rsidRPr="009A3CA4">
        <w:rPr>
          <w:sz w:val="18"/>
          <w:szCs w:val="18"/>
          <w:highlight w:val="yellow"/>
        </w:rPr>
        <w:t xml:space="preserve"> be authorized to:</w:t>
      </w:r>
    </w:p>
    <w:p w14:paraId="0542D452" w14:textId="57A0D371" w:rsidR="0056700E" w:rsidRPr="009A3CA4" w:rsidRDefault="0056700E" w:rsidP="009A3CA4">
      <w:pPr>
        <w:pStyle w:val="Odstavecseseznamem"/>
        <w:numPr>
          <w:ilvl w:val="0"/>
          <w:numId w:val="10"/>
        </w:numPr>
        <w:tabs>
          <w:tab w:val="left" w:pos="319"/>
        </w:tabs>
        <w:spacing w:line="240" w:lineRule="auto"/>
        <w:ind w:right="493"/>
        <w:rPr>
          <w:sz w:val="18"/>
          <w:szCs w:val="18"/>
          <w:highlight w:val="yellow"/>
        </w:rPr>
      </w:pPr>
      <w:r w:rsidRPr="009A3CA4">
        <w:rPr>
          <w:sz w:val="18"/>
          <w:szCs w:val="18"/>
          <w:highlight w:val="yellow"/>
        </w:rPr>
        <w:t>taking photos during the first two songs during the concert,</w:t>
      </w:r>
    </w:p>
    <w:p w14:paraId="5C46063E" w14:textId="6A6C0F68" w:rsidR="0056700E" w:rsidRPr="009A3CA4" w:rsidRDefault="0056700E" w:rsidP="009A3CA4">
      <w:pPr>
        <w:pStyle w:val="Odstavecseseznamem"/>
        <w:numPr>
          <w:ilvl w:val="0"/>
          <w:numId w:val="10"/>
        </w:numPr>
        <w:tabs>
          <w:tab w:val="left" w:pos="319"/>
        </w:tabs>
        <w:spacing w:line="240" w:lineRule="auto"/>
        <w:ind w:right="493"/>
        <w:rPr>
          <w:sz w:val="18"/>
          <w:szCs w:val="18"/>
          <w:highlight w:val="yellow"/>
        </w:rPr>
      </w:pPr>
      <w:r w:rsidRPr="009A3CA4">
        <w:rPr>
          <w:sz w:val="18"/>
          <w:szCs w:val="18"/>
          <w:highlight w:val="yellow"/>
        </w:rPr>
        <w:t>taking a few shot shots with the phone for social media coverage (15 seconds long),</w:t>
      </w:r>
    </w:p>
    <w:p w14:paraId="693D3001" w14:textId="65ECC17F" w:rsidR="0056700E" w:rsidRPr="009A3CA4" w:rsidRDefault="0056700E" w:rsidP="009A3CA4">
      <w:pPr>
        <w:pStyle w:val="Odstavecseseznamem"/>
        <w:numPr>
          <w:ilvl w:val="0"/>
          <w:numId w:val="10"/>
        </w:numPr>
        <w:tabs>
          <w:tab w:val="left" w:pos="319"/>
        </w:tabs>
        <w:spacing w:line="240" w:lineRule="auto"/>
        <w:ind w:right="493"/>
        <w:rPr>
          <w:sz w:val="18"/>
          <w:szCs w:val="18"/>
          <w:highlight w:val="yellow"/>
        </w:rPr>
      </w:pPr>
      <w:r w:rsidRPr="009A3CA4">
        <w:rPr>
          <w:sz w:val="18"/>
          <w:szCs w:val="18"/>
          <w:highlight w:val="yellow"/>
        </w:rPr>
        <w:t>taking a few short shots (30 seconds) for use in the festival´s summary video (the entire summary video of the 2-days festival is expected to be several minute</w:t>
      </w:r>
      <w:r w:rsidR="009A3CA4" w:rsidRPr="009A3CA4">
        <w:rPr>
          <w:sz w:val="18"/>
          <w:szCs w:val="18"/>
          <w:highlight w:val="yellow"/>
        </w:rPr>
        <w:t>s long).</w:t>
      </w:r>
    </w:p>
    <w:p w14:paraId="2FCEC9F6" w14:textId="6681B564" w:rsidR="009A3CA4" w:rsidRPr="009A3CA4" w:rsidRDefault="009A3CA4" w:rsidP="009A3CA4">
      <w:pPr>
        <w:pStyle w:val="Odstavecseseznamem"/>
        <w:numPr>
          <w:ilvl w:val="0"/>
          <w:numId w:val="9"/>
        </w:numPr>
        <w:tabs>
          <w:tab w:val="left" w:pos="319"/>
        </w:tabs>
        <w:ind w:right="493"/>
        <w:rPr>
          <w:sz w:val="18"/>
          <w:szCs w:val="18"/>
          <w:highlight w:val="yellow"/>
        </w:rPr>
      </w:pPr>
      <w:r w:rsidRPr="009A3CA4">
        <w:rPr>
          <w:sz w:val="18"/>
          <w:szCs w:val="18"/>
          <w:highlight w:val="yellow"/>
        </w:rPr>
        <w:t>Subject to prior authorization all materials before any public release of such materials.</w:t>
      </w:r>
    </w:p>
    <w:p w14:paraId="5925FE3C" w14:textId="0FD64167" w:rsidR="007B3E08" w:rsidRPr="007B3E08" w:rsidRDefault="007B3E08" w:rsidP="007B3E08">
      <w:pPr>
        <w:pStyle w:val="Odstavecseseznamem"/>
        <w:tabs>
          <w:tab w:val="left" w:pos="319"/>
        </w:tabs>
        <w:spacing w:line="240" w:lineRule="auto"/>
        <w:ind w:left="110" w:right="493" w:firstLine="0"/>
        <w:rPr>
          <w:sz w:val="18"/>
          <w:szCs w:val="18"/>
        </w:rPr>
      </w:pPr>
    </w:p>
    <w:p w14:paraId="2AD4662A" w14:textId="3043DC96" w:rsidR="007B3E08" w:rsidRPr="007B3E08" w:rsidRDefault="007B3E08" w:rsidP="007B3E08">
      <w:pPr>
        <w:tabs>
          <w:tab w:val="left" w:pos="319"/>
        </w:tabs>
        <w:ind w:left="110" w:right="493"/>
        <w:rPr>
          <w:sz w:val="18"/>
          <w:szCs w:val="18"/>
        </w:rPr>
      </w:pPr>
    </w:p>
    <w:p w14:paraId="13FD8AC5" w14:textId="77777777" w:rsidR="00112DEF" w:rsidRPr="009B169A" w:rsidRDefault="009B169A">
      <w:pPr>
        <w:pStyle w:val="Nadpis1"/>
        <w:spacing w:before="210"/>
        <w:ind w:left="2"/>
      </w:pPr>
      <w:r w:rsidRPr="009B169A">
        <w:rPr>
          <w:spacing w:val="-4"/>
        </w:rPr>
        <w:t>VII.</w:t>
      </w:r>
    </w:p>
    <w:p w14:paraId="00C1508E" w14:textId="77777777" w:rsidR="00112DEF" w:rsidRPr="009B169A" w:rsidRDefault="009B169A">
      <w:pPr>
        <w:spacing w:line="216" w:lineRule="exact"/>
        <w:ind w:left="4162"/>
        <w:rPr>
          <w:b/>
          <w:sz w:val="18"/>
          <w:szCs w:val="18"/>
        </w:rPr>
      </w:pPr>
      <w:r w:rsidRPr="009B169A">
        <w:rPr>
          <w:b/>
          <w:sz w:val="18"/>
          <w:szCs w:val="18"/>
        </w:rPr>
        <w:t>Final</w:t>
      </w:r>
      <w:r w:rsidRPr="009B169A">
        <w:rPr>
          <w:b/>
          <w:spacing w:val="-4"/>
          <w:sz w:val="18"/>
          <w:szCs w:val="18"/>
        </w:rPr>
        <w:t xml:space="preserve"> </w:t>
      </w:r>
      <w:r w:rsidRPr="009B169A">
        <w:rPr>
          <w:b/>
          <w:spacing w:val="-2"/>
          <w:sz w:val="18"/>
          <w:szCs w:val="18"/>
        </w:rPr>
        <w:t>Provisions</w:t>
      </w:r>
    </w:p>
    <w:p w14:paraId="133C18C7" w14:textId="794D72D5" w:rsidR="00112DEF" w:rsidRPr="009B169A" w:rsidRDefault="009B169A">
      <w:pPr>
        <w:pStyle w:val="Odstavecseseznamem"/>
        <w:numPr>
          <w:ilvl w:val="0"/>
          <w:numId w:val="1"/>
        </w:numPr>
        <w:tabs>
          <w:tab w:val="left" w:pos="319"/>
        </w:tabs>
        <w:spacing w:before="5" w:line="237" w:lineRule="auto"/>
        <w:ind w:right="558" w:firstLine="0"/>
        <w:rPr>
          <w:sz w:val="18"/>
          <w:szCs w:val="18"/>
        </w:rPr>
      </w:pPr>
      <w:r w:rsidRPr="009B169A">
        <w:rPr>
          <w:sz w:val="18"/>
          <w:szCs w:val="18"/>
        </w:rPr>
        <w:t>Legal</w:t>
      </w:r>
      <w:r w:rsidRPr="009B169A">
        <w:rPr>
          <w:spacing w:val="-4"/>
          <w:sz w:val="18"/>
          <w:szCs w:val="18"/>
        </w:rPr>
        <w:t xml:space="preserve"> </w:t>
      </w:r>
      <w:r w:rsidRPr="009B169A">
        <w:rPr>
          <w:sz w:val="18"/>
          <w:szCs w:val="18"/>
        </w:rPr>
        <w:t>relationships</w:t>
      </w:r>
      <w:r w:rsidRPr="009B169A">
        <w:rPr>
          <w:spacing w:val="-3"/>
          <w:sz w:val="18"/>
          <w:szCs w:val="18"/>
        </w:rPr>
        <w:t xml:space="preserve"> </w:t>
      </w:r>
      <w:r w:rsidRPr="009B169A">
        <w:rPr>
          <w:sz w:val="18"/>
          <w:szCs w:val="18"/>
        </w:rPr>
        <w:t>not</w:t>
      </w:r>
      <w:r w:rsidRPr="009B169A">
        <w:rPr>
          <w:spacing w:val="-3"/>
          <w:sz w:val="18"/>
          <w:szCs w:val="18"/>
        </w:rPr>
        <w:t xml:space="preserve"> </w:t>
      </w:r>
      <w:r w:rsidRPr="009B169A">
        <w:rPr>
          <w:sz w:val="18"/>
          <w:szCs w:val="18"/>
        </w:rPr>
        <w:t>specifically</w:t>
      </w:r>
      <w:r w:rsidRPr="009B169A">
        <w:rPr>
          <w:spacing w:val="-2"/>
          <w:sz w:val="18"/>
          <w:szCs w:val="18"/>
        </w:rPr>
        <w:t xml:space="preserve"> </w:t>
      </w:r>
      <w:r w:rsidRPr="009B169A">
        <w:rPr>
          <w:sz w:val="18"/>
          <w:szCs w:val="18"/>
        </w:rPr>
        <w:t>regulated</w:t>
      </w:r>
      <w:r w:rsidRPr="009B169A">
        <w:rPr>
          <w:spacing w:val="-2"/>
          <w:sz w:val="18"/>
          <w:szCs w:val="18"/>
        </w:rPr>
        <w:t xml:space="preserve"> </w:t>
      </w:r>
      <w:r w:rsidRPr="009B169A">
        <w:rPr>
          <w:sz w:val="18"/>
          <w:szCs w:val="18"/>
        </w:rPr>
        <w:t>by</w:t>
      </w:r>
      <w:r w:rsidRPr="009B169A">
        <w:rPr>
          <w:spacing w:val="-2"/>
          <w:sz w:val="18"/>
          <w:szCs w:val="18"/>
        </w:rPr>
        <w:t xml:space="preserve"> </w:t>
      </w:r>
      <w:r w:rsidRPr="009B169A">
        <w:rPr>
          <w:sz w:val="18"/>
          <w:szCs w:val="18"/>
        </w:rPr>
        <w:t>this</w:t>
      </w:r>
      <w:r w:rsidRPr="009B169A">
        <w:rPr>
          <w:spacing w:val="-3"/>
          <w:sz w:val="18"/>
          <w:szCs w:val="18"/>
        </w:rPr>
        <w:t xml:space="preserve"> </w:t>
      </w:r>
      <w:r w:rsidRPr="009B169A">
        <w:rPr>
          <w:sz w:val="18"/>
          <w:szCs w:val="18"/>
        </w:rPr>
        <w:t>Agreement</w:t>
      </w:r>
      <w:r w:rsidRPr="009B169A">
        <w:rPr>
          <w:spacing w:val="-3"/>
          <w:sz w:val="18"/>
          <w:szCs w:val="18"/>
        </w:rPr>
        <w:t xml:space="preserve"> </w:t>
      </w:r>
      <w:r w:rsidRPr="009B169A">
        <w:rPr>
          <w:sz w:val="18"/>
          <w:szCs w:val="18"/>
        </w:rPr>
        <w:t>are</w:t>
      </w:r>
      <w:r w:rsidRPr="009B169A">
        <w:rPr>
          <w:spacing w:val="-3"/>
          <w:sz w:val="18"/>
          <w:szCs w:val="18"/>
        </w:rPr>
        <w:t xml:space="preserve"> </w:t>
      </w:r>
      <w:r w:rsidRPr="009B169A">
        <w:rPr>
          <w:sz w:val="18"/>
          <w:szCs w:val="18"/>
        </w:rPr>
        <w:t>governed</w:t>
      </w:r>
      <w:r w:rsidRPr="009B169A">
        <w:rPr>
          <w:spacing w:val="-2"/>
          <w:sz w:val="18"/>
          <w:szCs w:val="18"/>
        </w:rPr>
        <w:t xml:space="preserve"> </w:t>
      </w:r>
      <w:r w:rsidRPr="009B169A">
        <w:rPr>
          <w:sz w:val="18"/>
          <w:szCs w:val="18"/>
        </w:rPr>
        <w:t>by</w:t>
      </w:r>
      <w:r w:rsidRPr="009B169A">
        <w:rPr>
          <w:spacing w:val="-2"/>
          <w:sz w:val="18"/>
          <w:szCs w:val="18"/>
        </w:rPr>
        <w:t xml:space="preserve"> </w:t>
      </w:r>
      <w:r w:rsidRPr="009B169A">
        <w:rPr>
          <w:sz w:val="18"/>
          <w:szCs w:val="18"/>
        </w:rPr>
        <w:t>applicable Czech</w:t>
      </w:r>
      <w:r w:rsidRPr="009B169A">
        <w:rPr>
          <w:spacing w:val="-2"/>
          <w:sz w:val="18"/>
          <w:szCs w:val="18"/>
        </w:rPr>
        <w:t xml:space="preserve"> </w:t>
      </w:r>
      <w:r w:rsidRPr="009B169A">
        <w:rPr>
          <w:sz w:val="18"/>
          <w:szCs w:val="18"/>
        </w:rPr>
        <w:t>and</w:t>
      </w:r>
      <w:r w:rsidRPr="009B169A">
        <w:rPr>
          <w:spacing w:val="-2"/>
          <w:sz w:val="18"/>
          <w:szCs w:val="18"/>
        </w:rPr>
        <w:t xml:space="preserve"> </w:t>
      </w:r>
      <w:r w:rsidR="007B3E08">
        <w:rPr>
          <w:sz w:val="18"/>
          <w:szCs w:val="18"/>
        </w:rPr>
        <w:t>Polish</w:t>
      </w:r>
      <w:r w:rsidRPr="009B169A">
        <w:rPr>
          <w:spacing w:val="-2"/>
          <w:sz w:val="18"/>
          <w:szCs w:val="18"/>
        </w:rPr>
        <w:t xml:space="preserve"> </w:t>
      </w:r>
      <w:r w:rsidRPr="009B169A">
        <w:rPr>
          <w:sz w:val="18"/>
          <w:szCs w:val="18"/>
        </w:rPr>
        <w:t>laws and regulations.</w:t>
      </w:r>
    </w:p>
    <w:p w14:paraId="038F3ED3" w14:textId="77777777" w:rsidR="00112DEF" w:rsidRPr="009B169A" w:rsidRDefault="009B169A">
      <w:pPr>
        <w:pStyle w:val="Odstavecseseznamem"/>
        <w:numPr>
          <w:ilvl w:val="0"/>
          <w:numId w:val="1"/>
        </w:numPr>
        <w:tabs>
          <w:tab w:val="left" w:pos="319"/>
        </w:tabs>
        <w:spacing w:before="5" w:line="237" w:lineRule="auto"/>
        <w:ind w:right="681" w:firstLine="0"/>
        <w:rPr>
          <w:sz w:val="18"/>
          <w:szCs w:val="18"/>
        </w:rPr>
      </w:pPr>
      <w:r w:rsidRPr="009B169A">
        <w:rPr>
          <w:sz w:val="18"/>
          <w:szCs w:val="18"/>
        </w:rPr>
        <w:t>This</w:t>
      </w:r>
      <w:r w:rsidRPr="009B169A">
        <w:rPr>
          <w:spacing w:val="-3"/>
          <w:sz w:val="18"/>
          <w:szCs w:val="18"/>
        </w:rPr>
        <w:t xml:space="preserve"> </w:t>
      </w:r>
      <w:r w:rsidRPr="009B169A">
        <w:rPr>
          <w:sz w:val="18"/>
          <w:szCs w:val="18"/>
        </w:rPr>
        <w:t>Agreement</w:t>
      </w:r>
      <w:r w:rsidRPr="009B169A">
        <w:rPr>
          <w:spacing w:val="-3"/>
          <w:sz w:val="18"/>
          <w:szCs w:val="18"/>
        </w:rPr>
        <w:t xml:space="preserve"> </w:t>
      </w:r>
      <w:r w:rsidRPr="009B169A">
        <w:rPr>
          <w:sz w:val="18"/>
          <w:szCs w:val="18"/>
        </w:rPr>
        <w:t>is</w:t>
      </w:r>
      <w:r w:rsidRPr="009B169A">
        <w:rPr>
          <w:spacing w:val="-3"/>
          <w:sz w:val="18"/>
          <w:szCs w:val="18"/>
        </w:rPr>
        <w:t xml:space="preserve"> </w:t>
      </w:r>
      <w:r w:rsidRPr="009B169A">
        <w:rPr>
          <w:sz w:val="18"/>
          <w:szCs w:val="18"/>
        </w:rPr>
        <w:t>drawn</w:t>
      </w:r>
      <w:r w:rsidRPr="009B169A">
        <w:rPr>
          <w:spacing w:val="-3"/>
          <w:sz w:val="18"/>
          <w:szCs w:val="18"/>
        </w:rPr>
        <w:t xml:space="preserve"> </w:t>
      </w:r>
      <w:r w:rsidRPr="009B169A">
        <w:rPr>
          <w:sz w:val="18"/>
          <w:szCs w:val="18"/>
        </w:rPr>
        <w:t>up</w:t>
      </w:r>
      <w:r w:rsidRPr="009B169A">
        <w:rPr>
          <w:spacing w:val="-3"/>
          <w:sz w:val="18"/>
          <w:szCs w:val="18"/>
        </w:rPr>
        <w:t xml:space="preserve"> </w:t>
      </w:r>
      <w:r w:rsidRPr="009B169A">
        <w:rPr>
          <w:sz w:val="18"/>
          <w:szCs w:val="18"/>
        </w:rPr>
        <w:t>in two copies,</w:t>
      </w:r>
      <w:r w:rsidRPr="009B169A">
        <w:rPr>
          <w:spacing w:val="-2"/>
          <w:sz w:val="18"/>
          <w:szCs w:val="18"/>
        </w:rPr>
        <w:t xml:space="preserve"> </w:t>
      </w:r>
      <w:r w:rsidRPr="009B169A">
        <w:rPr>
          <w:sz w:val="18"/>
          <w:szCs w:val="18"/>
        </w:rPr>
        <w:t>of which</w:t>
      </w:r>
      <w:r w:rsidRPr="009B169A">
        <w:rPr>
          <w:spacing w:val="-3"/>
          <w:sz w:val="18"/>
          <w:szCs w:val="18"/>
        </w:rPr>
        <w:t xml:space="preserve"> </w:t>
      </w:r>
      <w:r w:rsidRPr="009B169A">
        <w:rPr>
          <w:sz w:val="18"/>
          <w:szCs w:val="18"/>
        </w:rPr>
        <w:t>one</w:t>
      </w:r>
      <w:r w:rsidRPr="009B169A">
        <w:rPr>
          <w:spacing w:val="-3"/>
          <w:sz w:val="18"/>
          <w:szCs w:val="18"/>
        </w:rPr>
        <w:t xml:space="preserve"> </w:t>
      </w:r>
      <w:r w:rsidRPr="009B169A">
        <w:rPr>
          <w:sz w:val="18"/>
          <w:szCs w:val="18"/>
        </w:rPr>
        <w:t>copy</w:t>
      </w:r>
      <w:r w:rsidRPr="009B169A">
        <w:rPr>
          <w:spacing w:val="-7"/>
          <w:sz w:val="18"/>
          <w:szCs w:val="18"/>
        </w:rPr>
        <w:t xml:space="preserve"> </w:t>
      </w:r>
      <w:r w:rsidRPr="009B169A">
        <w:rPr>
          <w:sz w:val="18"/>
          <w:szCs w:val="18"/>
        </w:rPr>
        <w:t>will</w:t>
      </w:r>
      <w:r w:rsidRPr="009B169A">
        <w:rPr>
          <w:spacing w:val="-4"/>
          <w:sz w:val="18"/>
          <w:szCs w:val="18"/>
        </w:rPr>
        <w:t xml:space="preserve"> </w:t>
      </w:r>
      <w:r w:rsidRPr="009B169A">
        <w:rPr>
          <w:sz w:val="18"/>
          <w:szCs w:val="18"/>
        </w:rPr>
        <w:t>be</w:t>
      </w:r>
      <w:r w:rsidRPr="009B169A">
        <w:rPr>
          <w:spacing w:val="-2"/>
          <w:sz w:val="18"/>
          <w:szCs w:val="18"/>
        </w:rPr>
        <w:t xml:space="preserve"> </w:t>
      </w:r>
      <w:r w:rsidRPr="009B169A">
        <w:rPr>
          <w:sz w:val="18"/>
          <w:szCs w:val="18"/>
        </w:rPr>
        <w:t>received</w:t>
      </w:r>
      <w:r w:rsidRPr="009B169A">
        <w:rPr>
          <w:spacing w:val="-2"/>
          <w:sz w:val="18"/>
          <w:szCs w:val="18"/>
        </w:rPr>
        <w:t xml:space="preserve"> </w:t>
      </w:r>
      <w:r w:rsidRPr="009B169A">
        <w:rPr>
          <w:sz w:val="18"/>
          <w:szCs w:val="18"/>
        </w:rPr>
        <w:t>by</w:t>
      </w:r>
      <w:r w:rsidRPr="009B169A">
        <w:rPr>
          <w:spacing w:val="-2"/>
          <w:sz w:val="18"/>
          <w:szCs w:val="18"/>
        </w:rPr>
        <w:t xml:space="preserve"> </w:t>
      </w:r>
      <w:r w:rsidRPr="009B169A">
        <w:rPr>
          <w:sz w:val="18"/>
          <w:szCs w:val="18"/>
        </w:rPr>
        <w:t>the Artist</w:t>
      </w:r>
      <w:r w:rsidRPr="009B169A">
        <w:rPr>
          <w:spacing w:val="-3"/>
          <w:sz w:val="18"/>
          <w:szCs w:val="18"/>
        </w:rPr>
        <w:t xml:space="preserve"> </w:t>
      </w:r>
      <w:r w:rsidRPr="009B169A">
        <w:rPr>
          <w:sz w:val="18"/>
          <w:szCs w:val="18"/>
        </w:rPr>
        <w:t>and</w:t>
      </w:r>
      <w:r w:rsidRPr="009B169A">
        <w:rPr>
          <w:spacing w:val="-2"/>
          <w:sz w:val="18"/>
          <w:szCs w:val="18"/>
        </w:rPr>
        <w:t xml:space="preserve"> </w:t>
      </w:r>
      <w:r w:rsidRPr="009B169A">
        <w:rPr>
          <w:sz w:val="18"/>
          <w:szCs w:val="18"/>
        </w:rPr>
        <w:t>one</w:t>
      </w:r>
      <w:r w:rsidRPr="009B169A">
        <w:rPr>
          <w:spacing w:val="-3"/>
          <w:sz w:val="18"/>
          <w:szCs w:val="18"/>
        </w:rPr>
        <w:t xml:space="preserve"> </w:t>
      </w:r>
      <w:r w:rsidRPr="009B169A">
        <w:rPr>
          <w:sz w:val="18"/>
          <w:szCs w:val="18"/>
        </w:rPr>
        <w:t>copy</w:t>
      </w:r>
      <w:r w:rsidRPr="009B169A">
        <w:rPr>
          <w:spacing w:val="-2"/>
          <w:sz w:val="18"/>
          <w:szCs w:val="18"/>
        </w:rPr>
        <w:t xml:space="preserve"> </w:t>
      </w:r>
      <w:r w:rsidRPr="009B169A">
        <w:rPr>
          <w:sz w:val="18"/>
          <w:szCs w:val="18"/>
        </w:rPr>
        <w:t>will</w:t>
      </w:r>
      <w:r w:rsidRPr="009B169A">
        <w:rPr>
          <w:spacing w:val="-4"/>
          <w:sz w:val="18"/>
          <w:szCs w:val="18"/>
        </w:rPr>
        <w:t xml:space="preserve"> </w:t>
      </w:r>
      <w:r w:rsidRPr="009B169A">
        <w:rPr>
          <w:sz w:val="18"/>
          <w:szCs w:val="18"/>
        </w:rPr>
        <w:t>be received by the Promoter. In this case, the deposit paid (payment 1) is non-refundable.</w:t>
      </w:r>
    </w:p>
    <w:p w14:paraId="2969C9EE" w14:textId="77777777" w:rsidR="00112DEF" w:rsidRPr="009B169A" w:rsidRDefault="009B169A">
      <w:pPr>
        <w:pStyle w:val="Odstavecseseznamem"/>
        <w:numPr>
          <w:ilvl w:val="0"/>
          <w:numId w:val="1"/>
        </w:numPr>
        <w:tabs>
          <w:tab w:val="left" w:pos="319"/>
        </w:tabs>
        <w:spacing w:before="5" w:line="237" w:lineRule="auto"/>
        <w:ind w:right="537" w:firstLine="0"/>
        <w:rPr>
          <w:sz w:val="18"/>
          <w:szCs w:val="18"/>
        </w:rPr>
      </w:pPr>
      <w:r w:rsidRPr="009B169A">
        <w:rPr>
          <w:sz w:val="18"/>
          <w:szCs w:val="18"/>
        </w:rPr>
        <w:t>This</w:t>
      </w:r>
      <w:r w:rsidRPr="009B169A">
        <w:rPr>
          <w:spacing w:val="-4"/>
          <w:sz w:val="18"/>
          <w:szCs w:val="18"/>
        </w:rPr>
        <w:t xml:space="preserve"> </w:t>
      </w:r>
      <w:r w:rsidRPr="009B169A">
        <w:rPr>
          <w:sz w:val="18"/>
          <w:szCs w:val="18"/>
        </w:rPr>
        <w:t>Agreement</w:t>
      </w:r>
      <w:r w:rsidRPr="009B169A">
        <w:rPr>
          <w:spacing w:val="-4"/>
          <w:sz w:val="18"/>
          <w:szCs w:val="18"/>
        </w:rPr>
        <w:t xml:space="preserve"> </w:t>
      </w:r>
      <w:r w:rsidRPr="009B169A">
        <w:rPr>
          <w:sz w:val="18"/>
          <w:szCs w:val="18"/>
        </w:rPr>
        <w:t>becomes</w:t>
      </w:r>
      <w:r w:rsidRPr="009B169A">
        <w:rPr>
          <w:spacing w:val="-4"/>
          <w:sz w:val="18"/>
          <w:szCs w:val="18"/>
        </w:rPr>
        <w:t xml:space="preserve"> </w:t>
      </w:r>
      <w:r w:rsidRPr="009B169A">
        <w:rPr>
          <w:sz w:val="18"/>
          <w:szCs w:val="18"/>
        </w:rPr>
        <w:t>valid</w:t>
      </w:r>
      <w:r w:rsidRPr="009B169A">
        <w:rPr>
          <w:spacing w:val="-3"/>
          <w:sz w:val="18"/>
          <w:szCs w:val="18"/>
        </w:rPr>
        <w:t xml:space="preserve"> </w:t>
      </w:r>
      <w:r w:rsidRPr="009B169A">
        <w:rPr>
          <w:sz w:val="18"/>
          <w:szCs w:val="18"/>
        </w:rPr>
        <w:t>upon</w:t>
      </w:r>
      <w:r w:rsidRPr="009B169A">
        <w:rPr>
          <w:spacing w:val="-1"/>
          <w:sz w:val="18"/>
          <w:szCs w:val="18"/>
        </w:rPr>
        <w:t xml:space="preserve"> </w:t>
      </w:r>
      <w:r w:rsidRPr="009B169A">
        <w:rPr>
          <w:sz w:val="18"/>
          <w:szCs w:val="18"/>
        </w:rPr>
        <w:t>signature</w:t>
      </w:r>
      <w:r w:rsidRPr="009B169A">
        <w:rPr>
          <w:spacing w:val="-3"/>
          <w:sz w:val="18"/>
          <w:szCs w:val="18"/>
        </w:rPr>
        <w:t xml:space="preserve"> </w:t>
      </w:r>
      <w:r w:rsidRPr="009B169A">
        <w:rPr>
          <w:sz w:val="18"/>
          <w:szCs w:val="18"/>
        </w:rPr>
        <w:t>of</w:t>
      </w:r>
      <w:r w:rsidRPr="009B169A">
        <w:rPr>
          <w:spacing w:val="-1"/>
          <w:sz w:val="18"/>
          <w:szCs w:val="18"/>
        </w:rPr>
        <w:t xml:space="preserve"> </w:t>
      </w:r>
      <w:r w:rsidRPr="009B169A">
        <w:rPr>
          <w:sz w:val="18"/>
          <w:szCs w:val="18"/>
        </w:rPr>
        <w:t>both</w:t>
      </w:r>
      <w:r w:rsidRPr="009B169A">
        <w:rPr>
          <w:spacing w:val="-4"/>
          <w:sz w:val="18"/>
          <w:szCs w:val="18"/>
        </w:rPr>
        <w:t xml:space="preserve"> </w:t>
      </w:r>
      <w:r w:rsidRPr="009B169A">
        <w:rPr>
          <w:sz w:val="18"/>
          <w:szCs w:val="18"/>
        </w:rPr>
        <w:t>contracting</w:t>
      </w:r>
      <w:r w:rsidRPr="009B169A">
        <w:rPr>
          <w:spacing w:val="-4"/>
          <w:sz w:val="18"/>
          <w:szCs w:val="18"/>
        </w:rPr>
        <w:t xml:space="preserve"> </w:t>
      </w:r>
      <w:r w:rsidRPr="009B169A">
        <w:rPr>
          <w:sz w:val="18"/>
          <w:szCs w:val="18"/>
        </w:rPr>
        <w:t>parties,</w:t>
      </w:r>
      <w:r w:rsidRPr="009B169A">
        <w:rPr>
          <w:spacing w:val="-3"/>
          <w:sz w:val="18"/>
          <w:szCs w:val="18"/>
        </w:rPr>
        <w:t xml:space="preserve"> </w:t>
      </w:r>
      <w:r w:rsidRPr="009B169A">
        <w:rPr>
          <w:sz w:val="18"/>
          <w:szCs w:val="18"/>
        </w:rPr>
        <w:t>its</w:t>
      </w:r>
      <w:r w:rsidRPr="009B169A">
        <w:rPr>
          <w:spacing w:val="-4"/>
          <w:sz w:val="18"/>
          <w:szCs w:val="18"/>
        </w:rPr>
        <w:t xml:space="preserve"> </w:t>
      </w:r>
      <w:r w:rsidRPr="009B169A">
        <w:rPr>
          <w:sz w:val="18"/>
          <w:szCs w:val="18"/>
        </w:rPr>
        <w:t>amendments and</w:t>
      </w:r>
      <w:r w:rsidRPr="009B169A">
        <w:rPr>
          <w:spacing w:val="-3"/>
          <w:sz w:val="18"/>
          <w:szCs w:val="18"/>
        </w:rPr>
        <w:t xml:space="preserve"> </w:t>
      </w:r>
      <w:r w:rsidRPr="009B169A">
        <w:rPr>
          <w:sz w:val="18"/>
          <w:szCs w:val="18"/>
        </w:rPr>
        <w:t>additions</w:t>
      </w:r>
      <w:r w:rsidRPr="009B169A">
        <w:rPr>
          <w:spacing w:val="-4"/>
          <w:sz w:val="18"/>
          <w:szCs w:val="18"/>
        </w:rPr>
        <w:t xml:space="preserve"> </w:t>
      </w:r>
      <w:r w:rsidRPr="009B169A">
        <w:rPr>
          <w:sz w:val="18"/>
          <w:szCs w:val="18"/>
        </w:rPr>
        <w:t>must</w:t>
      </w:r>
      <w:r w:rsidRPr="009B169A">
        <w:rPr>
          <w:spacing w:val="-4"/>
          <w:sz w:val="18"/>
          <w:szCs w:val="18"/>
        </w:rPr>
        <w:t xml:space="preserve"> </w:t>
      </w:r>
      <w:r w:rsidRPr="009B169A">
        <w:rPr>
          <w:sz w:val="18"/>
          <w:szCs w:val="18"/>
        </w:rPr>
        <w:t>be signed in writing by both contracting parties.</w:t>
      </w:r>
    </w:p>
    <w:p w14:paraId="5A74842B" w14:textId="77777777" w:rsidR="00112DEF" w:rsidRPr="009B169A" w:rsidRDefault="00112DEF">
      <w:pPr>
        <w:pStyle w:val="Zkladntext"/>
        <w:ind w:left="0"/>
      </w:pPr>
    </w:p>
    <w:p w14:paraId="42FF3981" w14:textId="77777777" w:rsidR="00112DEF" w:rsidRPr="009B169A" w:rsidRDefault="009B169A">
      <w:pPr>
        <w:pStyle w:val="Zkladntext"/>
      </w:pPr>
      <w:r w:rsidRPr="009B169A">
        <w:t>in</w:t>
      </w:r>
      <w:r w:rsidRPr="009B169A">
        <w:rPr>
          <w:spacing w:val="-4"/>
        </w:rPr>
        <w:t xml:space="preserve"> </w:t>
      </w:r>
      <w:r w:rsidRPr="009B169A">
        <w:t>Frýdek-Místek</w:t>
      </w:r>
      <w:r w:rsidRPr="009B169A">
        <w:rPr>
          <w:spacing w:val="-2"/>
        </w:rPr>
        <w:t xml:space="preserve"> </w:t>
      </w:r>
      <w:r w:rsidRPr="009B169A">
        <w:rPr>
          <w:spacing w:val="-5"/>
        </w:rPr>
        <w:t>on</w:t>
      </w:r>
    </w:p>
    <w:p w14:paraId="544DDDC8" w14:textId="77777777" w:rsidR="00112DEF" w:rsidRPr="009B169A" w:rsidRDefault="00112DEF">
      <w:pPr>
        <w:pStyle w:val="Zkladntext"/>
        <w:ind w:left="0"/>
      </w:pPr>
    </w:p>
    <w:p w14:paraId="4A422C47" w14:textId="77777777" w:rsidR="00112DEF" w:rsidRPr="009B169A" w:rsidRDefault="00112DEF">
      <w:pPr>
        <w:pStyle w:val="Zkladntext"/>
        <w:ind w:left="0"/>
      </w:pPr>
    </w:p>
    <w:p w14:paraId="67A98BD6" w14:textId="77777777" w:rsidR="00112DEF" w:rsidRPr="009B169A" w:rsidRDefault="00112DEF">
      <w:pPr>
        <w:pStyle w:val="Zkladntext"/>
        <w:ind w:left="0"/>
      </w:pPr>
    </w:p>
    <w:p w14:paraId="6E668E18" w14:textId="77777777" w:rsidR="00112DEF" w:rsidRPr="009B169A" w:rsidRDefault="00112DEF">
      <w:pPr>
        <w:pStyle w:val="Zkladntext"/>
        <w:ind w:left="0"/>
      </w:pPr>
    </w:p>
    <w:p w14:paraId="6F662A7F" w14:textId="77777777" w:rsidR="00112DEF" w:rsidRPr="009B169A" w:rsidRDefault="00112DEF">
      <w:pPr>
        <w:pStyle w:val="Zkladntext"/>
        <w:spacing w:before="115"/>
        <w:ind w:left="0"/>
      </w:pPr>
    </w:p>
    <w:p w14:paraId="46E19229" w14:textId="77777777" w:rsidR="009B169A" w:rsidRPr="009B169A" w:rsidRDefault="009B169A">
      <w:pPr>
        <w:tabs>
          <w:tab w:val="left" w:pos="5557"/>
          <w:tab w:val="left" w:pos="6237"/>
        </w:tabs>
        <w:spacing w:before="1"/>
        <w:ind w:left="110"/>
        <w:rPr>
          <w:position w:val="-8"/>
          <w:sz w:val="18"/>
          <w:szCs w:val="18"/>
        </w:rPr>
      </w:pPr>
      <w:r w:rsidRPr="009B169A">
        <w:rPr>
          <w:spacing w:val="-2"/>
          <w:position w:val="-8"/>
          <w:sz w:val="18"/>
          <w:szCs w:val="18"/>
        </w:rPr>
        <w:t>Promoter</w:t>
      </w:r>
      <w:r w:rsidRPr="009B169A">
        <w:rPr>
          <w:position w:val="-8"/>
          <w:sz w:val="18"/>
          <w:szCs w:val="18"/>
        </w:rPr>
        <w:tab/>
      </w:r>
      <w:r w:rsidRPr="009B169A">
        <w:rPr>
          <w:spacing w:val="-2"/>
          <w:position w:val="-8"/>
          <w:sz w:val="18"/>
          <w:szCs w:val="18"/>
        </w:rPr>
        <w:t>Artist</w:t>
      </w:r>
      <w:r w:rsidRPr="009B169A">
        <w:rPr>
          <w:position w:val="-8"/>
          <w:sz w:val="18"/>
          <w:szCs w:val="18"/>
        </w:rPr>
        <w:tab/>
      </w:r>
    </w:p>
    <w:p w14:paraId="3D794D09" w14:textId="3D64ED6D" w:rsidR="00112DEF" w:rsidRPr="009B169A" w:rsidRDefault="009B169A">
      <w:pPr>
        <w:tabs>
          <w:tab w:val="left" w:pos="5557"/>
          <w:tab w:val="left" w:pos="6237"/>
        </w:tabs>
        <w:spacing w:before="1"/>
        <w:ind w:left="110"/>
        <w:rPr>
          <w:sz w:val="18"/>
          <w:szCs w:val="18"/>
        </w:rPr>
      </w:pPr>
      <w:r w:rsidRPr="009B169A">
        <w:rPr>
          <w:sz w:val="18"/>
          <w:szCs w:val="18"/>
        </w:rPr>
        <w:t>Represented by Gabriela Kocichová, the director</w:t>
      </w:r>
      <w:r w:rsidRPr="009B169A">
        <w:rPr>
          <w:sz w:val="18"/>
          <w:szCs w:val="18"/>
        </w:rPr>
        <w:tab/>
        <w:t>Represented</w:t>
      </w:r>
      <w:r w:rsidRPr="009B169A">
        <w:rPr>
          <w:spacing w:val="-3"/>
          <w:sz w:val="18"/>
          <w:szCs w:val="18"/>
        </w:rPr>
        <w:t xml:space="preserve"> </w:t>
      </w:r>
      <w:r w:rsidRPr="009B169A">
        <w:rPr>
          <w:sz w:val="18"/>
          <w:szCs w:val="18"/>
        </w:rPr>
        <w:t>by</w:t>
      </w:r>
      <w:r w:rsidRPr="009B169A">
        <w:rPr>
          <w:spacing w:val="-2"/>
          <w:sz w:val="18"/>
          <w:szCs w:val="18"/>
        </w:rPr>
        <w:t xml:space="preserve"> </w:t>
      </w:r>
      <w:r w:rsidR="007B3E08">
        <w:rPr>
          <w:sz w:val="18"/>
          <w:szCs w:val="18"/>
        </w:rPr>
        <w:t>Agata Szakiel INDYGO</w:t>
      </w:r>
    </w:p>
    <w:sectPr w:rsidR="00112DEF" w:rsidRPr="009B169A">
      <w:pgSz w:w="11910" w:h="16840"/>
      <w:pgMar w:top="2320" w:right="940" w:bottom="1220" w:left="1080" w:header="787" w:footer="10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E6442" w14:textId="77777777" w:rsidR="00C01C4E" w:rsidRDefault="00C01C4E">
      <w:r>
        <w:separator/>
      </w:r>
    </w:p>
  </w:endnote>
  <w:endnote w:type="continuationSeparator" w:id="0">
    <w:p w14:paraId="0DDF31A3" w14:textId="77777777" w:rsidR="00C01C4E" w:rsidRDefault="00C0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442C9" w14:textId="77777777" w:rsidR="00112DEF" w:rsidRDefault="009B169A">
    <w:pPr>
      <w:pStyle w:val="Zkladntext"/>
      <w:spacing w:line="14" w:lineRule="auto"/>
      <w:ind w:left="0"/>
      <w:rPr>
        <w:sz w:val="20"/>
      </w:rPr>
    </w:pPr>
    <w:r>
      <w:rPr>
        <w:noProof/>
      </w:rPr>
      <w:drawing>
        <wp:anchor distT="0" distB="0" distL="0" distR="0" simplePos="0" relativeHeight="251661312" behindDoc="1" locked="0" layoutInCell="1" allowOverlap="1" wp14:anchorId="0EC10658" wp14:editId="1E1D16D7">
          <wp:simplePos x="0" y="0"/>
          <wp:positionH relativeFrom="page">
            <wp:posOffset>717001</wp:posOffset>
          </wp:positionH>
          <wp:positionV relativeFrom="page">
            <wp:posOffset>9911108</wp:posOffset>
          </wp:positionV>
          <wp:extent cx="6174279" cy="26347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174279" cy="26347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4A045" w14:textId="77777777" w:rsidR="00C01C4E" w:rsidRDefault="00C01C4E">
      <w:r>
        <w:separator/>
      </w:r>
    </w:p>
  </w:footnote>
  <w:footnote w:type="continuationSeparator" w:id="0">
    <w:p w14:paraId="44046AC1" w14:textId="77777777" w:rsidR="00C01C4E" w:rsidRDefault="00C01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D7DA7" w14:textId="77777777" w:rsidR="00112DEF" w:rsidRDefault="009B169A">
    <w:pPr>
      <w:pStyle w:val="Zkladntext"/>
      <w:spacing w:line="14" w:lineRule="auto"/>
      <w:ind w:left="0"/>
      <w:rPr>
        <w:sz w:val="20"/>
      </w:rPr>
    </w:pPr>
    <w:r>
      <w:rPr>
        <w:noProof/>
      </w:rPr>
      <w:drawing>
        <wp:anchor distT="0" distB="0" distL="0" distR="0" simplePos="0" relativeHeight="251657216" behindDoc="1" locked="0" layoutInCell="1" allowOverlap="1" wp14:anchorId="33CF9E80" wp14:editId="3F006F77">
          <wp:simplePos x="0" y="0"/>
          <wp:positionH relativeFrom="page">
            <wp:posOffset>748105</wp:posOffset>
          </wp:positionH>
          <wp:positionV relativeFrom="page">
            <wp:posOffset>499771</wp:posOffset>
          </wp:positionV>
          <wp:extent cx="5750683" cy="9219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750683" cy="9219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3698"/>
    <w:multiLevelType w:val="hybridMultilevel"/>
    <w:tmpl w:val="866C4C24"/>
    <w:lvl w:ilvl="0" w:tplc="A622ECF8">
      <w:start w:val="1"/>
      <w:numFmt w:val="bullet"/>
      <w:lvlText w:val="-"/>
      <w:lvlJc w:val="left"/>
      <w:pPr>
        <w:ind w:left="470" w:hanging="360"/>
      </w:pPr>
      <w:rPr>
        <w:rFonts w:ascii="Tahoma" w:eastAsia="Tahoma" w:hAnsi="Tahoma" w:cs="Tahoma" w:hint="default"/>
      </w:rPr>
    </w:lvl>
    <w:lvl w:ilvl="1" w:tplc="04050003" w:tentative="1">
      <w:start w:val="1"/>
      <w:numFmt w:val="bullet"/>
      <w:lvlText w:val="o"/>
      <w:lvlJc w:val="left"/>
      <w:pPr>
        <w:ind w:left="1190" w:hanging="360"/>
      </w:pPr>
      <w:rPr>
        <w:rFonts w:ascii="Courier New" w:hAnsi="Courier New" w:cs="Courier New" w:hint="default"/>
      </w:rPr>
    </w:lvl>
    <w:lvl w:ilvl="2" w:tplc="04050005" w:tentative="1">
      <w:start w:val="1"/>
      <w:numFmt w:val="bullet"/>
      <w:lvlText w:val=""/>
      <w:lvlJc w:val="left"/>
      <w:pPr>
        <w:ind w:left="1910" w:hanging="360"/>
      </w:pPr>
      <w:rPr>
        <w:rFonts w:ascii="Wingdings" w:hAnsi="Wingdings" w:hint="default"/>
      </w:rPr>
    </w:lvl>
    <w:lvl w:ilvl="3" w:tplc="04050001" w:tentative="1">
      <w:start w:val="1"/>
      <w:numFmt w:val="bullet"/>
      <w:lvlText w:val=""/>
      <w:lvlJc w:val="left"/>
      <w:pPr>
        <w:ind w:left="2630" w:hanging="360"/>
      </w:pPr>
      <w:rPr>
        <w:rFonts w:ascii="Symbol" w:hAnsi="Symbol" w:hint="default"/>
      </w:rPr>
    </w:lvl>
    <w:lvl w:ilvl="4" w:tplc="04050003" w:tentative="1">
      <w:start w:val="1"/>
      <w:numFmt w:val="bullet"/>
      <w:lvlText w:val="o"/>
      <w:lvlJc w:val="left"/>
      <w:pPr>
        <w:ind w:left="3350" w:hanging="360"/>
      </w:pPr>
      <w:rPr>
        <w:rFonts w:ascii="Courier New" w:hAnsi="Courier New" w:cs="Courier New" w:hint="default"/>
      </w:rPr>
    </w:lvl>
    <w:lvl w:ilvl="5" w:tplc="04050005" w:tentative="1">
      <w:start w:val="1"/>
      <w:numFmt w:val="bullet"/>
      <w:lvlText w:val=""/>
      <w:lvlJc w:val="left"/>
      <w:pPr>
        <w:ind w:left="4070" w:hanging="360"/>
      </w:pPr>
      <w:rPr>
        <w:rFonts w:ascii="Wingdings" w:hAnsi="Wingdings" w:hint="default"/>
      </w:rPr>
    </w:lvl>
    <w:lvl w:ilvl="6" w:tplc="04050001" w:tentative="1">
      <w:start w:val="1"/>
      <w:numFmt w:val="bullet"/>
      <w:lvlText w:val=""/>
      <w:lvlJc w:val="left"/>
      <w:pPr>
        <w:ind w:left="4790" w:hanging="360"/>
      </w:pPr>
      <w:rPr>
        <w:rFonts w:ascii="Symbol" w:hAnsi="Symbol" w:hint="default"/>
      </w:rPr>
    </w:lvl>
    <w:lvl w:ilvl="7" w:tplc="04050003" w:tentative="1">
      <w:start w:val="1"/>
      <w:numFmt w:val="bullet"/>
      <w:lvlText w:val="o"/>
      <w:lvlJc w:val="left"/>
      <w:pPr>
        <w:ind w:left="5510" w:hanging="360"/>
      </w:pPr>
      <w:rPr>
        <w:rFonts w:ascii="Courier New" w:hAnsi="Courier New" w:cs="Courier New" w:hint="default"/>
      </w:rPr>
    </w:lvl>
    <w:lvl w:ilvl="8" w:tplc="04050005" w:tentative="1">
      <w:start w:val="1"/>
      <w:numFmt w:val="bullet"/>
      <w:lvlText w:val=""/>
      <w:lvlJc w:val="left"/>
      <w:pPr>
        <w:ind w:left="6230" w:hanging="360"/>
      </w:pPr>
      <w:rPr>
        <w:rFonts w:ascii="Wingdings" w:hAnsi="Wingdings" w:hint="default"/>
      </w:rPr>
    </w:lvl>
  </w:abstractNum>
  <w:abstractNum w:abstractNumId="1" w15:restartNumberingAfterBreak="0">
    <w:nsid w:val="0D065259"/>
    <w:multiLevelType w:val="hybridMultilevel"/>
    <w:tmpl w:val="F1480510"/>
    <w:lvl w:ilvl="0" w:tplc="920EC3C6">
      <w:start w:val="1"/>
      <w:numFmt w:val="decimal"/>
      <w:lvlText w:val="%1."/>
      <w:lvlJc w:val="left"/>
      <w:pPr>
        <w:ind w:left="110" w:hanging="210"/>
      </w:pPr>
      <w:rPr>
        <w:rFonts w:ascii="Tahoma" w:eastAsia="Tahoma" w:hAnsi="Tahoma" w:cs="Tahoma" w:hint="default"/>
        <w:b w:val="0"/>
        <w:bCs w:val="0"/>
        <w:i w:val="0"/>
        <w:iCs w:val="0"/>
        <w:spacing w:val="0"/>
        <w:w w:val="100"/>
        <w:sz w:val="18"/>
        <w:szCs w:val="18"/>
        <w:lang w:val="en-US" w:eastAsia="en-US" w:bidi="ar-SA"/>
      </w:rPr>
    </w:lvl>
    <w:lvl w:ilvl="1" w:tplc="0C24405E">
      <w:numFmt w:val="bullet"/>
      <w:lvlText w:val="•"/>
      <w:lvlJc w:val="left"/>
      <w:pPr>
        <w:ind w:left="1096" w:hanging="210"/>
      </w:pPr>
      <w:rPr>
        <w:rFonts w:hint="default"/>
        <w:lang w:val="en-US" w:eastAsia="en-US" w:bidi="ar-SA"/>
      </w:rPr>
    </w:lvl>
    <w:lvl w:ilvl="2" w:tplc="AF04D24A">
      <w:numFmt w:val="bullet"/>
      <w:lvlText w:val="•"/>
      <w:lvlJc w:val="left"/>
      <w:pPr>
        <w:ind w:left="2073" w:hanging="210"/>
      </w:pPr>
      <w:rPr>
        <w:rFonts w:hint="default"/>
        <w:lang w:val="en-US" w:eastAsia="en-US" w:bidi="ar-SA"/>
      </w:rPr>
    </w:lvl>
    <w:lvl w:ilvl="3" w:tplc="20B2C26E">
      <w:numFmt w:val="bullet"/>
      <w:lvlText w:val="•"/>
      <w:lvlJc w:val="left"/>
      <w:pPr>
        <w:ind w:left="3049" w:hanging="210"/>
      </w:pPr>
      <w:rPr>
        <w:rFonts w:hint="default"/>
        <w:lang w:val="en-US" w:eastAsia="en-US" w:bidi="ar-SA"/>
      </w:rPr>
    </w:lvl>
    <w:lvl w:ilvl="4" w:tplc="8710DB12">
      <w:numFmt w:val="bullet"/>
      <w:lvlText w:val="•"/>
      <w:lvlJc w:val="left"/>
      <w:pPr>
        <w:ind w:left="4026" w:hanging="210"/>
      </w:pPr>
      <w:rPr>
        <w:rFonts w:hint="default"/>
        <w:lang w:val="en-US" w:eastAsia="en-US" w:bidi="ar-SA"/>
      </w:rPr>
    </w:lvl>
    <w:lvl w:ilvl="5" w:tplc="BE4C01CE">
      <w:numFmt w:val="bullet"/>
      <w:lvlText w:val="•"/>
      <w:lvlJc w:val="left"/>
      <w:pPr>
        <w:ind w:left="5002" w:hanging="210"/>
      </w:pPr>
      <w:rPr>
        <w:rFonts w:hint="default"/>
        <w:lang w:val="en-US" w:eastAsia="en-US" w:bidi="ar-SA"/>
      </w:rPr>
    </w:lvl>
    <w:lvl w:ilvl="6" w:tplc="7BEA592A">
      <w:numFmt w:val="bullet"/>
      <w:lvlText w:val="•"/>
      <w:lvlJc w:val="left"/>
      <w:pPr>
        <w:ind w:left="5979" w:hanging="210"/>
      </w:pPr>
      <w:rPr>
        <w:rFonts w:hint="default"/>
        <w:lang w:val="en-US" w:eastAsia="en-US" w:bidi="ar-SA"/>
      </w:rPr>
    </w:lvl>
    <w:lvl w:ilvl="7" w:tplc="F614F70C">
      <w:numFmt w:val="bullet"/>
      <w:lvlText w:val="•"/>
      <w:lvlJc w:val="left"/>
      <w:pPr>
        <w:ind w:left="6955" w:hanging="210"/>
      </w:pPr>
      <w:rPr>
        <w:rFonts w:hint="default"/>
        <w:lang w:val="en-US" w:eastAsia="en-US" w:bidi="ar-SA"/>
      </w:rPr>
    </w:lvl>
    <w:lvl w:ilvl="8" w:tplc="36A23108">
      <w:numFmt w:val="bullet"/>
      <w:lvlText w:val="•"/>
      <w:lvlJc w:val="left"/>
      <w:pPr>
        <w:ind w:left="7932" w:hanging="210"/>
      </w:pPr>
      <w:rPr>
        <w:rFonts w:hint="default"/>
        <w:lang w:val="en-US" w:eastAsia="en-US" w:bidi="ar-SA"/>
      </w:rPr>
    </w:lvl>
  </w:abstractNum>
  <w:abstractNum w:abstractNumId="2" w15:restartNumberingAfterBreak="0">
    <w:nsid w:val="14907AA3"/>
    <w:multiLevelType w:val="hybridMultilevel"/>
    <w:tmpl w:val="02FC011A"/>
    <w:lvl w:ilvl="0" w:tplc="7C786498">
      <w:start w:val="1"/>
      <w:numFmt w:val="decimal"/>
      <w:lvlText w:val="%1."/>
      <w:lvlJc w:val="left"/>
      <w:pPr>
        <w:ind w:left="110" w:hanging="210"/>
      </w:pPr>
      <w:rPr>
        <w:rFonts w:ascii="Tahoma" w:eastAsia="Tahoma" w:hAnsi="Tahoma" w:cs="Tahoma" w:hint="default"/>
        <w:b w:val="0"/>
        <w:bCs w:val="0"/>
        <w:i w:val="0"/>
        <w:iCs w:val="0"/>
        <w:spacing w:val="0"/>
        <w:w w:val="100"/>
        <w:sz w:val="18"/>
        <w:szCs w:val="18"/>
        <w:lang w:val="en-US" w:eastAsia="en-US" w:bidi="ar-SA"/>
      </w:rPr>
    </w:lvl>
    <w:lvl w:ilvl="1" w:tplc="74763444">
      <w:numFmt w:val="bullet"/>
      <w:lvlText w:val="•"/>
      <w:lvlJc w:val="left"/>
      <w:pPr>
        <w:ind w:left="1096" w:hanging="210"/>
      </w:pPr>
      <w:rPr>
        <w:rFonts w:hint="default"/>
        <w:lang w:val="en-US" w:eastAsia="en-US" w:bidi="ar-SA"/>
      </w:rPr>
    </w:lvl>
    <w:lvl w:ilvl="2" w:tplc="8CECBF30">
      <w:numFmt w:val="bullet"/>
      <w:lvlText w:val="•"/>
      <w:lvlJc w:val="left"/>
      <w:pPr>
        <w:ind w:left="2073" w:hanging="210"/>
      </w:pPr>
      <w:rPr>
        <w:rFonts w:hint="default"/>
        <w:lang w:val="en-US" w:eastAsia="en-US" w:bidi="ar-SA"/>
      </w:rPr>
    </w:lvl>
    <w:lvl w:ilvl="3" w:tplc="28DA9D98">
      <w:numFmt w:val="bullet"/>
      <w:lvlText w:val="•"/>
      <w:lvlJc w:val="left"/>
      <w:pPr>
        <w:ind w:left="3049" w:hanging="210"/>
      </w:pPr>
      <w:rPr>
        <w:rFonts w:hint="default"/>
        <w:lang w:val="en-US" w:eastAsia="en-US" w:bidi="ar-SA"/>
      </w:rPr>
    </w:lvl>
    <w:lvl w:ilvl="4" w:tplc="7728C6D8">
      <w:numFmt w:val="bullet"/>
      <w:lvlText w:val="•"/>
      <w:lvlJc w:val="left"/>
      <w:pPr>
        <w:ind w:left="4026" w:hanging="210"/>
      </w:pPr>
      <w:rPr>
        <w:rFonts w:hint="default"/>
        <w:lang w:val="en-US" w:eastAsia="en-US" w:bidi="ar-SA"/>
      </w:rPr>
    </w:lvl>
    <w:lvl w:ilvl="5" w:tplc="D700A1DE">
      <w:numFmt w:val="bullet"/>
      <w:lvlText w:val="•"/>
      <w:lvlJc w:val="left"/>
      <w:pPr>
        <w:ind w:left="5002" w:hanging="210"/>
      </w:pPr>
      <w:rPr>
        <w:rFonts w:hint="default"/>
        <w:lang w:val="en-US" w:eastAsia="en-US" w:bidi="ar-SA"/>
      </w:rPr>
    </w:lvl>
    <w:lvl w:ilvl="6" w:tplc="2E92ECFA">
      <w:numFmt w:val="bullet"/>
      <w:lvlText w:val="•"/>
      <w:lvlJc w:val="left"/>
      <w:pPr>
        <w:ind w:left="5979" w:hanging="210"/>
      </w:pPr>
      <w:rPr>
        <w:rFonts w:hint="default"/>
        <w:lang w:val="en-US" w:eastAsia="en-US" w:bidi="ar-SA"/>
      </w:rPr>
    </w:lvl>
    <w:lvl w:ilvl="7" w:tplc="BC581FCC">
      <w:numFmt w:val="bullet"/>
      <w:lvlText w:val="•"/>
      <w:lvlJc w:val="left"/>
      <w:pPr>
        <w:ind w:left="6955" w:hanging="210"/>
      </w:pPr>
      <w:rPr>
        <w:rFonts w:hint="default"/>
        <w:lang w:val="en-US" w:eastAsia="en-US" w:bidi="ar-SA"/>
      </w:rPr>
    </w:lvl>
    <w:lvl w:ilvl="8" w:tplc="1BD88110">
      <w:numFmt w:val="bullet"/>
      <w:lvlText w:val="•"/>
      <w:lvlJc w:val="left"/>
      <w:pPr>
        <w:ind w:left="7932" w:hanging="210"/>
      </w:pPr>
      <w:rPr>
        <w:rFonts w:hint="default"/>
        <w:lang w:val="en-US" w:eastAsia="en-US" w:bidi="ar-SA"/>
      </w:rPr>
    </w:lvl>
  </w:abstractNum>
  <w:abstractNum w:abstractNumId="3" w15:restartNumberingAfterBreak="0">
    <w:nsid w:val="15964BDC"/>
    <w:multiLevelType w:val="hybridMultilevel"/>
    <w:tmpl w:val="1B38B9DC"/>
    <w:lvl w:ilvl="0" w:tplc="B24C7FE8">
      <w:start w:val="3"/>
      <w:numFmt w:val="decimal"/>
      <w:lvlText w:val="%1."/>
      <w:lvlJc w:val="left"/>
      <w:pPr>
        <w:ind w:left="320" w:hanging="210"/>
      </w:pPr>
      <w:rPr>
        <w:rFonts w:ascii="Tahoma" w:eastAsia="Tahoma" w:hAnsi="Tahoma" w:cs="Tahoma" w:hint="default"/>
        <w:b w:val="0"/>
        <w:bCs w:val="0"/>
        <w:i w:val="0"/>
        <w:iCs w:val="0"/>
        <w:spacing w:val="0"/>
        <w:w w:val="100"/>
        <w:sz w:val="18"/>
        <w:szCs w:val="18"/>
        <w:lang w:val="en-US" w:eastAsia="en-US" w:bidi="ar-SA"/>
      </w:rPr>
    </w:lvl>
    <w:lvl w:ilvl="1" w:tplc="83BC3DCA">
      <w:numFmt w:val="bullet"/>
      <w:lvlText w:val="•"/>
      <w:lvlJc w:val="left"/>
      <w:pPr>
        <w:ind w:left="1276" w:hanging="210"/>
      </w:pPr>
      <w:rPr>
        <w:rFonts w:hint="default"/>
        <w:lang w:val="en-US" w:eastAsia="en-US" w:bidi="ar-SA"/>
      </w:rPr>
    </w:lvl>
    <w:lvl w:ilvl="2" w:tplc="BC3E0D18">
      <w:numFmt w:val="bullet"/>
      <w:lvlText w:val="•"/>
      <w:lvlJc w:val="left"/>
      <w:pPr>
        <w:ind w:left="2233" w:hanging="210"/>
      </w:pPr>
      <w:rPr>
        <w:rFonts w:hint="default"/>
        <w:lang w:val="en-US" w:eastAsia="en-US" w:bidi="ar-SA"/>
      </w:rPr>
    </w:lvl>
    <w:lvl w:ilvl="3" w:tplc="BA82B15A">
      <w:numFmt w:val="bullet"/>
      <w:lvlText w:val="•"/>
      <w:lvlJc w:val="left"/>
      <w:pPr>
        <w:ind w:left="3189" w:hanging="210"/>
      </w:pPr>
      <w:rPr>
        <w:rFonts w:hint="default"/>
        <w:lang w:val="en-US" w:eastAsia="en-US" w:bidi="ar-SA"/>
      </w:rPr>
    </w:lvl>
    <w:lvl w:ilvl="4" w:tplc="4352FF4C">
      <w:numFmt w:val="bullet"/>
      <w:lvlText w:val="•"/>
      <w:lvlJc w:val="left"/>
      <w:pPr>
        <w:ind w:left="4146" w:hanging="210"/>
      </w:pPr>
      <w:rPr>
        <w:rFonts w:hint="default"/>
        <w:lang w:val="en-US" w:eastAsia="en-US" w:bidi="ar-SA"/>
      </w:rPr>
    </w:lvl>
    <w:lvl w:ilvl="5" w:tplc="BD4EEF1E">
      <w:numFmt w:val="bullet"/>
      <w:lvlText w:val="•"/>
      <w:lvlJc w:val="left"/>
      <w:pPr>
        <w:ind w:left="5102" w:hanging="210"/>
      </w:pPr>
      <w:rPr>
        <w:rFonts w:hint="default"/>
        <w:lang w:val="en-US" w:eastAsia="en-US" w:bidi="ar-SA"/>
      </w:rPr>
    </w:lvl>
    <w:lvl w:ilvl="6" w:tplc="DAAEED7A">
      <w:numFmt w:val="bullet"/>
      <w:lvlText w:val="•"/>
      <w:lvlJc w:val="left"/>
      <w:pPr>
        <w:ind w:left="6059" w:hanging="210"/>
      </w:pPr>
      <w:rPr>
        <w:rFonts w:hint="default"/>
        <w:lang w:val="en-US" w:eastAsia="en-US" w:bidi="ar-SA"/>
      </w:rPr>
    </w:lvl>
    <w:lvl w:ilvl="7" w:tplc="0790850C">
      <w:numFmt w:val="bullet"/>
      <w:lvlText w:val="•"/>
      <w:lvlJc w:val="left"/>
      <w:pPr>
        <w:ind w:left="7015" w:hanging="210"/>
      </w:pPr>
      <w:rPr>
        <w:rFonts w:hint="default"/>
        <w:lang w:val="en-US" w:eastAsia="en-US" w:bidi="ar-SA"/>
      </w:rPr>
    </w:lvl>
    <w:lvl w:ilvl="8" w:tplc="81DC3EDA">
      <w:numFmt w:val="bullet"/>
      <w:lvlText w:val="•"/>
      <w:lvlJc w:val="left"/>
      <w:pPr>
        <w:ind w:left="7972" w:hanging="210"/>
      </w:pPr>
      <w:rPr>
        <w:rFonts w:hint="default"/>
        <w:lang w:val="en-US" w:eastAsia="en-US" w:bidi="ar-SA"/>
      </w:rPr>
    </w:lvl>
  </w:abstractNum>
  <w:abstractNum w:abstractNumId="4" w15:restartNumberingAfterBreak="0">
    <w:nsid w:val="1DE75EC6"/>
    <w:multiLevelType w:val="hybridMultilevel"/>
    <w:tmpl w:val="25FEC830"/>
    <w:lvl w:ilvl="0" w:tplc="6D60649C">
      <w:numFmt w:val="bullet"/>
      <w:lvlText w:val="-"/>
      <w:lvlJc w:val="left"/>
      <w:pPr>
        <w:ind w:left="831" w:hanging="361"/>
      </w:pPr>
      <w:rPr>
        <w:rFonts w:ascii="Tahoma" w:eastAsia="Tahoma" w:hAnsi="Tahoma" w:cs="Tahoma" w:hint="default"/>
        <w:b w:val="0"/>
        <w:bCs w:val="0"/>
        <w:i w:val="0"/>
        <w:iCs w:val="0"/>
        <w:spacing w:val="0"/>
        <w:w w:val="100"/>
        <w:sz w:val="18"/>
        <w:szCs w:val="18"/>
        <w:lang w:val="en-US" w:eastAsia="en-US" w:bidi="ar-SA"/>
      </w:rPr>
    </w:lvl>
    <w:lvl w:ilvl="1" w:tplc="1E1A2A66">
      <w:numFmt w:val="bullet"/>
      <w:lvlText w:val="•"/>
      <w:lvlJc w:val="left"/>
      <w:pPr>
        <w:ind w:left="1744" w:hanging="361"/>
      </w:pPr>
      <w:rPr>
        <w:rFonts w:hint="default"/>
        <w:lang w:val="en-US" w:eastAsia="en-US" w:bidi="ar-SA"/>
      </w:rPr>
    </w:lvl>
    <w:lvl w:ilvl="2" w:tplc="FCF6EF18">
      <w:numFmt w:val="bullet"/>
      <w:lvlText w:val="•"/>
      <w:lvlJc w:val="left"/>
      <w:pPr>
        <w:ind w:left="2649" w:hanging="361"/>
      </w:pPr>
      <w:rPr>
        <w:rFonts w:hint="default"/>
        <w:lang w:val="en-US" w:eastAsia="en-US" w:bidi="ar-SA"/>
      </w:rPr>
    </w:lvl>
    <w:lvl w:ilvl="3" w:tplc="EAE27FB4">
      <w:numFmt w:val="bullet"/>
      <w:lvlText w:val="•"/>
      <w:lvlJc w:val="left"/>
      <w:pPr>
        <w:ind w:left="3553" w:hanging="361"/>
      </w:pPr>
      <w:rPr>
        <w:rFonts w:hint="default"/>
        <w:lang w:val="en-US" w:eastAsia="en-US" w:bidi="ar-SA"/>
      </w:rPr>
    </w:lvl>
    <w:lvl w:ilvl="4" w:tplc="9DCC10C2">
      <w:numFmt w:val="bullet"/>
      <w:lvlText w:val="•"/>
      <w:lvlJc w:val="left"/>
      <w:pPr>
        <w:ind w:left="4458" w:hanging="361"/>
      </w:pPr>
      <w:rPr>
        <w:rFonts w:hint="default"/>
        <w:lang w:val="en-US" w:eastAsia="en-US" w:bidi="ar-SA"/>
      </w:rPr>
    </w:lvl>
    <w:lvl w:ilvl="5" w:tplc="43E27FBE">
      <w:numFmt w:val="bullet"/>
      <w:lvlText w:val="•"/>
      <w:lvlJc w:val="left"/>
      <w:pPr>
        <w:ind w:left="5362" w:hanging="361"/>
      </w:pPr>
      <w:rPr>
        <w:rFonts w:hint="default"/>
        <w:lang w:val="en-US" w:eastAsia="en-US" w:bidi="ar-SA"/>
      </w:rPr>
    </w:lvl>
    <w:lvl w:ilvl="6" w:tplc="1BAC13D4">
      <w:numFmt w:val="bullet"/>
      <w:lvlText w:val="•"/>
      <w:lvlJc w:val="left"/>
      <w:pPr>
        <w:ind w:left="6267" w:hanging="361"/>
      </w:pPr>
      <w:rPr>
        <w:rFonts w:hint="default"/>
        <w:lang w:val="en-US" w:eastAsia="en-US" w:bidi="ar-SA"/>
      </w:rPr>
    </w:lvl>
    <w:lvl w:ilvl="7" w:tplc="F2D2FEAC">
      <w:numFmt w:val="bullet"/>
      <w:lvlText w:val="•"/>
      <w:lvlJc w:val="left"/>
      <w:pPr>
        <w:ind w:left="7171" w:hanging="361"/>
      </w:pPr>
      <w:rPr>
        <w:rFonts w:hint="default"/>
        <w:lang w:val="en-US" w:eastAsia="en-US" w:bidi="ar-SA"/>
      </w:rPr>
    </w:lvl>
    <w:lvl w:ilvl="8" w:tplc="BFEE9EB4">
      <w:numFmt w:val="bullet"/>
      <w:lvlText w:val="•"/>
      <w:lvlJc w:val="left"/>
      <w:pPr>
        <w:ind w:left="8076" w:hanging="361"/>
      </w:pPr>
      <w:rPr>
        <w:rFonts w:hint="default"/>
        <w:lang w:val="en-US" w:eastAsia="en-US" w:bidi="ar-SA"/>
      </w:rPr>
    </w:lvl>
  </w:abstractNum>
  <w:abstractNum w:abstractNumId="5" w15:restartNumberingAfterBreak="0">
    <w:nsid w:val="27BD24D2"/>
    <w:multiLevelType w:val="hybridMultilevel"/>
    <w:tmpl w:val="A47E0008"/>
    <w:lvl w:ilvl="0" w:tplc="69F098E4">
      <w:start w:val="1"/>
      <w:numFmt w:val="decimal"/>
      <w:lvlText w:val="%1)"/>
      <w:lvlJc w:val="left"/>
      <w:pPr>
        <w:ind w:left="345" w:hanging="235"/>
      </w:pPr>
      <w:rPr>
        <w:rFonts w:ascii="Tahoma" w:eastAsia="Tahoma" w:hAnsi="Tahoma" w:cs="Tahoma" w:hint="default"/>
        <w:b w:val="0"/>
        <w:bCs w:val="0"/>
        <w:i w:val="0"/>
        <w:iCs w:val="0"/>
        <w:spacing w:val="0"/>
        <w:w w:val="100"/>
        <w:sz w:val="18"/>
        <w:szCs w:val="18"/>
        <w:lang w:val="en-US" w:eastAsia="en-US" w:bidi="ar-SA"/>
      </w:rPr>
    </w:lvl>
    <w:lvl w:ilvl="1" w:tplc="E61C71DA">
      <w:numFmt w:val="bullet"/>
      <w:lvlText w:val="•"/>
      <w:lvlJc w:val="left"/>
      <w:pPr>
        <w:ind w:left="1294" w:hanging="235"/>
      </w:pPr>
      <w:rPr>
        <w:rFonts w:hint="default"/>
        <w:lang w:val="en-US" w:eastAsia="en-US" w:bidi="ar-SA"/>
      </w:rPr>
    </w:lvl>
    <w:lvl w:ilvl="2" w:tplc="511639A2">
      <w:numFmt w:val="bullet"/>
      <w:lvlText w:val="•"/>
      <w:lvlJc w:val="left"/>
      <w:pPr>
        <w:ind w:left="2249" w:hanging="235"/>
      </w:pPr>
      <w:rPr>
        <w:rFonts w:hint="default"/>
        <w:lang w:val="en-US" w:eastAsia="en-US" w:bidi="ar-SA"/>
      </w:rPr>
    </w:lvl>
    <w:lvl w:ilvl="3" w:tplc="433CBB0E">
      <w:numFmt w:val="bullet"/>
      <w:lvlText w:val="•"/>
      <w:lvlJc w:val="left"/>
      <w:pPr>
        <w:ind w:left="3203" w:hanging="235"/>
      </w:pPr>
      <w:rPr>
        <w:rFonts w:hint="default"/>
        <w:lang w:val="en-US" w:eastAsia="en-US" w:bidi="ar-SA"/>
      </w:rPr>
    </w:lvl>
    <w:lvl w:ilvl="4" w:tplc="8188BC72">
      <w:numFmt w:val="bullet"/>
      <w:lvlText w:val="•"/>
      <w:lvlJc w:val="left"/>
      <w:pPr>
        <w:ind w:left="4158" w:hanging="235"/>
      </w:pPr>
      <w:rPr>
        <w:rFonts w:hint="default"/>
        <w:lang w:val="en-US" w:eastAsia="en-US" w:bidi="ar-SA"/>
      </w:rPr>
    </w:lvl>
    <w:lvl w:ilvl="5" w:tplc="DDB2ADBC">
      <w:numFmt w:val="bullet"/>
      <w:lvlText w:val="•"/>
      <w:lvlJc w:val="left"/>
      <w:pPr>
        <w:ind w:left="5112" w:hanging="235"/>
      </w:pPr>
      <w:rPr>
        <w:rFonts w:hint="default"/>
        <w:lang w:val="en-US" w:eastAsia="en-US" w:bidi="ar-SA"/>
      </w:rPr>
    </w:lvl>
    <w:lvl w:ilvl="6" w:tplc="7A8CC8B4">
      <w:numFmt w:val="bullet"/>
      <w:lvlText w:val="•"/>
      <w:lvlJc w:val="left"/>
      <w:pPr>
        <w:ind w:left="6067" w:hanging="235"/>
      </w:pPr>
      <w:rPr>
        <w:rFonts w:hint="default"/>
        <w:lang w:val="en-US" w:eastAsia="en-US" w:bidi="ar-SA"/>
      </w:rPr>
    </w:lvl>
    <w:lvl w:ilvl="7" w:tplc="3D0C514A">
      <w:numFmt w:val="bullet"/>
      <w:lvlText w:val="•"/>
      <w:lvlJc w:val="left"/>
      <w:pPr>
        <w:ind w:left="7021" w:hanging="235"/>
      </w:pPr>
      <w:rPr>
        <w:rFonts w:hint="default"/>
        <w:lang w:val="en-US" w:eastAsia="en-US" w:bidi="ar-SA"/>
      </w:rPr>
    </w:lvl>
    <w:lvl w:ilvl="8" w:tplc="F7401588">
      <w:numFmt w:val="bullet"/>
      <w:lvlText w:val="•"/>
      <w:lvlJc w:val="left"/>
      <w:pPr>
        <w:ind w:left="7976" w:hanging="235"/>
      </w:pPr>
      <w:rPr>
        <w:rFonts w:hint="default"/>
        <w:lang w:val="en-US" w:eastAsia="en-US" w:bidi="ar-SA"/>
      </w:rPr>
    </w:lvl>
  </w:abstractNum>
  <w:abstractNum w:abstractNumId="6" w15:restartNumberingAfterBreak="0">
    <w:nsid w:val="2DE27B48"/>
    <w:multiLevelType w:val="hybridMultilevel"/>
    <w:tmpl w:val="9E62BB44"/>
    <w:lvl w:ilvl="0" w:tplc="D82CB6A0">
      <w:start w:val="1"/>
      <w:numFmt w:val="decimal"/>
      <w:lvlText w:val="%1."/>
      <w:lvlJc w:val="left"/>
      <w:pPr>
        <w:ind w:left="320" w:hanging="210"/>
      </w:pPr>
      <w:rPr>
        <w:rFonts w:ascii="Tahoma" w:eastAsia="Tahoma" w:hAnsi="Tahoma" w:cs="Tahoma" w:hint="default"/>
        <w:b w:val="0"/>
        <w:bCs w:val="0"/>
        <w:i w:val="0"/>
        <w:iCs w:val="0"/>
        <w:spacing w:val="0"/>
        <w:w w:val="100"/>
        <w:sz w:val="18"/>
        <w:szCs w:val="18"/>
        <w:lang w:val="en-US" w:eastAsia="en-US" w:bidi="ar-SA"/>
      </w:rPr>
    </w:lvl>
    <w:lvl w:ilvl="1" w:tplc="9CA83FF2">
      <w:numFmt w:val="bullet"/>
      <w:lvlText w:val="•"/>
      <w:lvlJc w:val="left"/>
      <w:pPr>
        <w:ind w:left="1276" w:hanging="210"/>
      </w:pPr>
      <w:rPr>
        <w:rFonts w:hint="default"/>
        <w:lang w:val="en-US" w:eastAsia="en-US" w:bidi="ar-SA"/>
      </w:rPr>
    </w:lvl>
    <w:lvl w:ilvl="2" w:tplc="8334C6CA">
      <w:numFmt w:val="bullet"/>
      <w:lvlText w:val="•"/>
      <w:lvlJc w:val="left"/>
      <w:pPr>
        <w:ind w:left="2233" w:hanging="210"/>
      </w:pPr>
      <w:rPr>
        <w:rFonts w:hint="default"/>
        <w:lang w:val="en-US" w:eastAsia="en-US" w:bidi="ar-SA"/>
      </w:rPr>
    </w:lvl>
    <w:lvl w:ilvl="3" w:tplc="AE241C78">
      <w:numFmt w:val="bullet"/>
      <w:lvlText w:val="•"/>
      <w:lvlJc w:val="left"/>
      <w:pPr>
        <w:ind w:left="3189" w:hanging="210"/>
      </w:pPr>
      <w:rPr>
        <w:rFonts w:hint="default"/>
        <w:lang w:val="en-US" w:eastAsia="en-US" w:bidi="ar-SA"/>
      </w:rPr>
    </w:lvl>
    <w:lvl w:ilvl="4" w:tplc="8D6E5DEA">
      <w:numFmt w:val="bullet"/>
      <w:lvlText w:val="•"/>
      <w:lvlJc w:val="left"/>
      <w:pPr>
        <w:ind w:left="4146" w:hanging="210"/>
      </w:pPr>
      <w:rPr>
        <w:rFonts w:hint="default"/>
        <w:lang w:val="en-US" w:eastAsia="en-US" w:bidi="ar-SA"/>
      </w:rPr>
    </w:lvl>
    <w:lvl w:ilvl="5" w:tplc="45A40E94">
      <w:numFmt w:val="bullet"/>
      <w:lvlText w:val="•"/>
      <w:lvlJc w:val="left"/>
      <w:pPr>
        <w:ind w:left="5102" w:hanging="210"/>
      </w:pPr>
      <w:rPr>
        <w:rFonts w:hint="default"/>
        <w:lang w:val="en-US" w:eastAsia="en-US" w:bidi="ar-SA"/>
      </w:rPr>
    </w:lvl>
    <w:lvl w:ilvl="6" w:tplc="8752F628">
      <w:numFmt w:val="bullet"/>
      <w:lvlText w:val="•"/>
      <w:lvlJc w:val="left"/>
      <w:pPr>
        <w:ind w:left="6059" w:hanging="210"/>
      </w:pPr>
      <w:rPr>
        <w:rFonts w:hint="default"/>
        <w:lang w:val="en-US" w:eastAsia="en-US" w:bidi="ar-SA"/>
      </w:rPr>
    </w:lvl>
    <w:lvl w:ilvl="7" w:tplc="E2185E8C">
      <w:numFmt w:val="bullet"/>
      <w:lvlText w:val="•"/>
      <w:lvlJc w:val="left"/>
      <w:pPr>
        <w:ind w:left="7015" w:hanging="210"/>
      </w:pPr>
      <w:rPr>
        <w:rFonts w:hint="default"/>
        <w:lang w:val="en-US" w:eastAsia="en-US" w:bidi="ar-SA"/>
      </w:rPr>
    </w:lvl>
    <w:lvl w:ilvl="8" w:tplc="8640B6DE">
      <w:numFmt w:val="bullet"/>
      <w:lvlText w:val="•"/>
      <w:lvlJc w:val="left"/>
      <w:pPr>
        <w:ind w:left="7972" w:hanging="210"/>
      </w:pPr>
      <w:rPr>
        <w:rFonts w:hint="default"/>
        <w:lang w:val="en-US" w:eastAsia="en-US" w:bidi="ar-SA"/>
      </w:rPr>
    </w:lvl>
  </w:abstractNum>
  <w:abstractNum w:abstractNumId="7" w15:restartNumberingAfterBreak="0">
    <w:nsid w:val="3CA53C17"/>
    <w:multiLevelType w:val="hybridMultilevel"/>
    <w:tmpl w:val="D73A7A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DB59D3"/>
    <w:multiLevelType w:val="hybridMultilevel"/>
    <w:tmpl w:val="38020ACC"/>
    <w:lvl w:ilvl="0" w:tplc="E32CCAD8">
      <w:start w:val="5"/>
      <w:numFmt w:val="bullet"/>
      <w:lvlText w:val="-"/>
      <w:lvlJc w:val="left"/>
      <w:pPr>
        <w:ind w:left="1080" w:hanging="360"/>
      </w:pPr>
      <w:rPr>
        <w:rFonts w:ascii="Tahoma" w:eastAsia="Tahoma"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5DB4A3E"/>
    <w:multiLevelType w:val="hybridMultilevel"/>
    <w:tmpl w:val="D4043A70"/>
    <w:lvl w:ilvl="0" w:tplc="4C387AFE">
      <w:start w:val="1"/>
      <w:numFmt w:val="decimal"/>
      <w:lvlText w:val="%1."/>
      <w:lvlJc w:val="left"/>
      <w:pPr>
        <w:ind w:left="320" w:hanging="210"/>
      </w:pPr>
      <w:rPr>
        <w:rFonts w:ascii="Tahoma" w:eastAsia="Tahoma" w:hAnsi="Tahoma" w:cs="Tahoma" w:hint="default"/>
        <w:b w:val="0"/>
        <w:bCs w:val="0"/>
        <w:i w:val="0"/>
        <w:iCs w:val="0"/>
        <w:spacing w:val="0"/>
        <w:w w:val="100"/>
        <w:sz w:val="18"/>
        <w:szCs w:val="18"/>
        <w:lang w:val="en-US" w:eastAsia="en-US" w:bidi="ar-SA"/>
      </w:rPr>
    </w:lvl>
    <w:lvl w:ilvl="1" w:tplc="FC0E4D4E">
      <w:numFmt w:val="bullet"/>
      <w:lvlText w:val="•"/>
      <w:lvlJc w:val="left"/>
      <w:pPr>
        <w:ind w:left="1276" w:hanging="210"/>
      </w:pPr>
      <w:rPr>
        <w:rFonts w:hint="default"/>
        <w:lang w:val="en-US" w:eastAsia="en-US" w:bidi="ar-SA"/>
      </w:rPr>
    </w:lvl>
    <w:lvl w:ilvl="2" w:tplc="14DEE8C0">
      <w:numFmt w:val="bullet"/>
      <w:lvlText w:val="•"/>
      <w:lvlJc w:val="left"/>
      <w:pPr>
        <w:ind w:left="2233" w:hanging="210"/>
      </w:pPr>
      <w:rPr>
        <w:rFonts w:hint="default"/>
        <w:lang w:val="en-US" w:eastAsia="en-US" w:bidi="ar-SA"/>
      </w:rPr>
    </w:lvl>
    <w:lvl w:ilvl="3" w:tplc="D0B2DBC2">
      <w:numFmt w:val="bullet"/>
      <w:lvlText w:val="•"/>
      <w:lvlJc w:val="left"/>
      <w:pPr>
        <w:ind w:left="3189" w:hanging="210"/>
      </w:pPr>
      <w:rPr>
        <w:rFonts w:hint="default"/>
        <w:lang w:val="en-US" w:eastAsia="en-US" w:bidi="ar-SA"/>
      </w:rPr>
    </w:lvl>
    <w:lvl w:ilvl="4" w:tplc="24E25FA6">
      <w:numFmt w:val="bullet"/>
      <w:lvlText w:val="•"/>
      <w:lvlJc w:val="left"/>
      <w:pPr>
        <w:ind w:left="4146" w:hanging="210"/>
      </w:pPr>
      <w:rPr>
        <w:rFonts w:hint="default"/>
        <w:lang w:val="en-US" w:eastAsia="en-US" w:bidi="ar-SA"/>
      </w:rPr>
    </w:lvl>
    <w:lvl w:ilvl="5" w:tplc="D4484946">
      <w:numFmt w:val="bullet"/>
      <w:lvlText w:val="•"/>
      <w:lvlJc w:val="left"/>
      <w:pPr>
        <w:ind w:left="5102" w:hanging="210"/>
      </w:pPr>
      <w:rPr>
        <w:rFonts w:hint="default"/>
        <w:lang w:val="en-US" w:eastAsia="en-US" w:bidi="ar-SA"/>
      </w:rPr>
    </w:lvl>
    <w:lvl w:ilvl="6" w:tplc="65608FE4">
      <w:numFmt w:val="bullet"/>
      <w:lvlText w:val="•"/>
      <w:lvlJc w:val="left"/>
      <w:pPr>
        <w:ind w:left="6059" w:hanging="210"/>
      </w:pPr>
      <w:rPr>
        <w:rFonts w:hint="default"/>
        <w:lang w:val="en-US" w:eastAsia="en-US" w:bidi="ar-SA"/>
      </w:rPr>
    </w:lvl>
    <w:lvl w:ilvl="7" w:tplc="B0229358">
      <w:numFmt w:val="bullet"/>
      <w:lvlText w:val="•"/>
      <w:lvlJc w:val="left"/>
      <w:pPr>
        <w:ind w:left="7015" w:hanging="210"/>
      </w:pPr>
      <w:rPr>
        <w:rFonts w:hint="default"/>
        <w:lang w:val="en-US" w:eastAsia="en-US" w:bidi="ar-SA"/>
      </w:rPr>
    </w:lvl>
    <w:lvl w:ilvl="8" w:tplc="FD82EF54">
      <w:numFmt w:val="bullet"/>
      <w:lvlText w:val="•"/>
      <w:lvlJc w:val="left"/>
      <w:pPr>
        <w:ind w:left="7972" w:hanging="210"/>
      </w:pPr>
      <w:rPr>
        <w:rFonts w:hint="default"/>
        <w:lang w:val="en-US" w:eastAsia="en-US" w:bidi="ar-SA"/>
      </w:rPr>
    </w:lvl>
  </w:abstractNum>
  <w:num w:numId="1">
    <w:abstractNumId w:val="2"/>
  </w:num>
  <w:num w:numId="2">
    <w:abstractNumId w:val="1"/>
  </w:num>
  <w:num w:numId="3">
    <w:abstractNumId w:val="6"/>
  </w:num>
  <w:num w:numId="4">
    <w:abstractNumId w:val="3"/>
  </w:num>
  <w:num w:numId="5">
    <w:abstractNumId w:val="9"/>
  </w:num>
  <w:num w:numId="6">
    <w:abstractNumId w:val="4"/>
  </w:num>
  <w:num w:numId="7">
    <w:abstractNumId w:val="5"/>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12DEF"/>
    <w:rsid w:val="000B7FEB"/>
    <w:rsid w:val="00112DEF"/>
    <w:rsid w:val="00145CCC"/>
    <w:rsid w:val="002C4E72"/>
    <w:rsid w:val="00337985"/>
    <w:rsid w:val="003C08D3"/>
    <w:rsid w:val="003C351A"/>
    <w:rsid w:val="00494FBD"/>
    <w:rsid w:val="0056700E"/>
    <w:rsid w:val="00774408"/>
    <w:rsid w:val="007B3E08"/>
    <w:rsid w:val="007F582E"/>
    <w:rsid w:val="008B4AFB"/>
    <w:rsid w:val="0095662A"/>
    <w:rsid w:val="009A3CA4"/>
    <w:rsid w:val="009B169A"/>
    <w:rsid w:val="00C01C4E"/>
    <w:rsid w:val="00CB08AB"/>
    <w:rsid w:val="00D208F1"/>
    <w:rsid w:val="00F029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3183"/>
  <w15:docId w15:val="{64374668-CE18-4173-9110-036F1545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ahoma" w:eastAsia="Tahoma" w:hAnsi="Tahoma" w:cs="Tahoma"/>
    </w:rPr>
  </w:style>
  <w:style w:type="paragraph" w:styleId="Nadpis1">
    <w:name w:val="heading 1"/>
    <w:basedOn w:val="Normln"/>
    <w:uiPriority w:val="9"/>
    <w:qFormat/>
    <w:pPr>
      <w:spacing w:line="216" w:lineRule="exact"/>
      <w:ind w:left="7" w:right="143"/>
      <w:jc w:val="center"/>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0"/>
    </w:pPr>
    <w:rPr>
      <w:sz w:val="18"/>
      <w:szCs w:val="18"/>
    </w:rPr>
  </w:style>
  <w:style w:type="paragraph" w:styleId="Nzev">
    <w:name w:val="Title"/>
    <w:basedOn w:val="Normln"/>
    <w:uiPriority w:val="10"/>
    <w:qFormat/>
    <w:pPr>
      <w:spacing w:before="87"/>
      <w:ind w:left="8" w:right="143"/>
      <w:jc w:val="center"/>
    </w:pPr>
    <w:rPr>
      <w:b/>
      <w:bCs/>
      <w:sz w:val="24"/>
      <w:szCs w:val="24"/>
    </w:rPr>
  </w:style>
  <w:style w:type="paragraph" w:styleId="Odstavecseseznamem">
    <w:name w:val="List Paragraph"/>
    <w:basedOn w:val="Normln"/>
    <w:uiPriority w:val="1"/>
    <w:qFormat/>
    <w:pPr>
      <w:spacing w:line="216" w:lineRule="exact"/>
      <w:ind w:left="319" w:hanging="209"/>
    </w:pPr>
  </w:style>
  <w:style w:type="paragraph" w:customStyle="1" w:styleId="TableParagraph">
    <w:name w:val="Table Paragraph"/>
    <w:basedOn w:val="Normln"/>
    <w:uiPriority w:val="1"/>
    <w:qFormat/>
  </w:style>
  <w:style w:type="paragraph" w:styleId="FormtovanvHTML">
    <w:name w:val="HTML Preformatted"/>
    <w:basedOn w:val="Normln"/>
    <w:link w:val="FormtovanvHTMLChar"/>
    <w:uiPriority w:val="99"/>
    <w:semiHidden/>
    <w:unhideWhenUsed/>
    <w:rsid w:val="002C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2C4E72"/>
    <w:rPr>
      <w:rFonts w:ascii="Courier New" w:eastAsia="Times New Roman" w:hAnsi="Courier New" w:cs="Courier New"/>
      <w:sz w:val="20"/>
      <w:szCs w:val="20"/>
      <w:lang w:val="cs-CZ" w:eastAsia="cs-CZ"/>
    </w:rPr>
  </w:style>
  <w:style w:type="character" w:customStyle="1" w:styleId="y2iqfc">
    <w:name w:val="y2iqfc"/>
    <w:basedOn w:val="Standardnpsmoodstavce"/>
    <w:rsid w:val="002C4E72"/>
  </w:style>
  <w:style w:type="paragraph" w:styleId="Bezmezer">
    <w:name w:val="No Spacing"/>
    <w:uiPriority w:val="1"/>
    <w:qFormat/>
    <w:rsid w:val="009B169A"/>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10508">
      <w:bodyDiv w:val="1"/>
      <w:marLeft w:val="0"/>
      <w:marRight w:val="0"/>
      <w:marTop w:val="0"/>
      <w:marBottom w:val="0"/>
      <w:divBdr>
        <w:top w:val="none" w:sz="0" w:space="0" w:color="auto"/>
        <w:left w:val="none" w:sz="0" w:space="0" w:color="auto"/>
        <w:bottom w:val="none" w:sz="0" w:space="0" w:color="auto"/>
        <w:right w:val="none" w:sz="0" w:space="0" w:color="auto"/>
      </w:divBdr>
    </w:div>
    <w:div w:id="484706335">
      <w:bodyDiv w:val="1"/>
      <w:marLeft w:val="0"/>
      <w:marRight w:val="0"/>
      <w:marTop w:val="0"/>
      <w:marBottom w:val="0"/>
      <w:divBdr>
        <w:top w:val="none" w:sz="0" w:space="0" w:color="auto"/>
        <w:left w:val="none" w:sz="0" w:space="0" w:color="auto"/>
        <w:bottom w:val="none" w:sz="0" w:space="0" w:color="auto"/>
        <w:right w:val="none" w:sz="0" w:space="0" w:color="auto"/>
      </w:divBdr>
    </w:div>
    <w:div w:id="957031626">
      <w:bodyDiv w:val="1"/>
      <w:marLeft w:val="0"/>
      <w:marRight w:val="0"/>
      <w:marTop w:val="0"/>
      <w:marBottom w:val="0"/>
      <w:divBdr>
        <w:top w:val="none" w:sz="0" w:space="0" w:color="auto"/>
        <w:left w:val="none" w:sz="0" w:space="0" w:color="auto"/>
        <w:bottom w:val="none" w:sz="0" w:space="0" w:color="auto"/>
        <w:right w:val="none" w:sz="0" w:space="0" w:color="auto"/>
      </w:divBdr>
    </w:div>
    <w:div w:id="997340509">
      <w:bodyDiv w:val="1"/>
      <w:marLeft w:val="0"/>
      <w:marRight w:val="0"/>
      <w:marTop w:val="0"/>
      <w:marBottom w:val="0"/>
      <w:divBdr>
        <w:top w:val="none" w:sz="0" w:space="0" w:color="auto"/>
        <w:left w:val="none" w:sz="0" w:space="0" w:color="auto"/>
        <w:bottom w:val="none" w:sz="0" w:space="0" w:color="auto"/>
        <w:right w:val="none" w:sz="0" w:space="0" w:color="auto"/>
      </w:divBdr>
    </w:div>
    <w:div w:id="1172258732">
      <w:bodyDiv w:val="1"/>
      <w:marLeft w:val="0"/>
      <w:marRight w:val="0"/>
      <w:marTop w:val="0"/>
      <w:marBottom w:val="0"/>
      <w:divBdr>
        <w:top w:val="none" w:sz="0" w:space="0" w:color="auto"/>
        <w:left w:val="none" w:sz="0" w:space="0" w:color="auto"/>
        <w:bottom w:val="none" w:sz="0" w:space="0" w:color="auto"/>
        <w:right w:val="none" w:sz="0" w:space="0" w:color="auto"/>
      </w:divBdr>
    </w:div>
    <w:div w:id="1462461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ulturaf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839</Words>
  <Characters>4954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26</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Štěpán Holič</dc:creator>
  <cp:lastModifiedBy>Gabriela Kocichová</cp:lastModifiedBy>
  <cp:revision>9</cp:revision>
  <dcterms:created xsi:type="dcterms:W3CDTF">2024-03-11T10:21:00Z</dcterms:created>
  <dcterms:modified xsi:type="dcterms:W3CDTF">2024-06-18T09:51:00Z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Microsoft Word</vt:lpwstr>
  </property>
  <property fmtid="{D5CDD505-2E9C-101B-9397-08002B2CF9AE}" pid="4" name="LastSaved">
    <vt:filetime>2024-03-11T00:00:00Z</vt:filetime>
  </property>
</Properties>
</file>