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96E" w:rsidRDefault="0039696E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KUPNÍ SMLOUVA  </w:t>
      </w:r>
    </w:p>
    <w:p w:rsidR="0039696E" w:rsidRDefault="0039696E">
      <w:pPr>
        <w:spacing w:after="0"/>
        <w:ind w:right="1"/>
        <w:jc w:val="center"/>
      </w:pPr>
      <w:r>
        <w:rPr>
          <w:sz w:val="24"/>
        </w:rPr>
        <w:t xml:space="preserve">Níže uvedené strany </w:t>
      </w:r>
    </w:p>
    <w:p w:rsidR="0039696E" w:rsidRDefault="0039696E">
      <w:pPr>
        <w:spacing w:after="0"/>
        <w:ind w:left="48"/>
        <w:jc w:val="center"/>
      </w:pPr>
      <w:r>
        <w:rPr>
          <w:sz w:val="24"/>
        </w:rPr>
        <w:t xml:space="preserve"> </w:t>
      </w:r>
    </w:p>
    <w:p w:rsidR="0039696E" w:rsidRDefault="0039696E">
      <w:pPr>
        <w:spacing w:after="0"/>
      </w:pPr>
      <w:r>
        <w:t xml:space="preserve"> </w:t>
      </w:r>
    </w:p>
    <w:p w:rsidR="0039696E" w:rsidRDefault="0039696E">
      <w:pPr>
        <w:spacing w:after="4" w:line="256" w:lineRule="auto"/>
        <w:ind w:left="-5" w:right="4913"/>
      </w:pPr>
      <w:r>
        <w:rPr>
          <w:rFonts w:ascii="Times New Roman" w:eastAsia="Times New Roman" w:hAnsi="Times New Roman" w:cs="Times New Roman"/>
        </w:rPr>
        <w:t>Základní škola a Mateřská škola, Znojmo, Pražská 98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r>
        <w:t xml:space="preserve">se sídlem: Pražská 2808/98, 669 02 Znojmo </w:t>
      </w:r>
    </w:p>
    <w:p w:rsidR="0039696E" w:rsidRDefault="0039696E">
      <w:pPr>
        <w:spacing w:after="4"/>
        <w:ind w:left="-5"/>
      </w:pPr>
      <w:r>
        <w:t xml:space="preserve">IČO: 45669716, DIČ: CZ45669716, datová schránka: rqzi99s </w:t>
      </w:r>
    </w:p>
    <w:p w:rsidR="0039696E" w:rsidRDefault="0039696E">
      <w:pPr>
        <w:spacing w:after="0"/>
        <w:ind w:left="-5" w:right="2823"/>
      </w:pPr>
      <w:r>
        <w:t xml:space="preserve">zastoupena Mgr. Simonou Škaroupkovou, ředitelkou příspěvkové organizace na straně jedné jako  </w:t>
      </w:r>
      <w:r>
        <w:rPr>
          <w:rFonts w:ascii="Times New Roman" w:eastAsia="Times New Roman" w:hAnsi="Times New Roman" w:cs="Times New Roman"/>
        </w:rPr>
        <w:t>objednatel</w:t>
      </w:r>
      <w:r>
        <w:t xml:space="preserve"> </w:t>
      </w:r>
    </w:p>
    <w:p w:rsidR="0039696E" w:rsidRDefault="0039696E">
      <w:pPr>
        <w:spacing w:after="0"/>
      </w:pPr>
      <w:r>
        <w:t xml:space="preserve"> </w:t>
      </w:r>
    </w:p>
    <w:p w:rsidR="0039696E" w:rsidRDefault="0039696E">
      <w:pPr>
        <w:spacing w:after="4"/>
        <w:ind w:left="-5"/>
      </w:pPr>
      <w:r>
        <w:t xml:space="preserve">a </w:t>
      </w:r>
    </w:p>
    <w:p w:rsidR="0039696E" w:rsidRDefault="0039696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9696E" w:rsidRDefault="0039696E">
      <w:pPr>
        <w:spacing w:after="4" w:line="256" w:lineRule="auto"/>
        <w:ind w:left="-5" w:right="4913"/>
      </w:pPr>
      <w:r>
        <w:rPr>
          <w:rFonts w:ascii="Times New Roman" w:eastAsia="Times New Roman" w:hAnsi="Times New Roman" w:cs="Times New Roman"/>
        </w:rPr>
        <w:t xml:space="preserve">HRASPO spol. s r.o. </w:t>
      </w:r>
    </w:p>
    <w:p w:rsidR="0039696E" w:rsidRDefault="0039696E">
      <w:pPr>
        <w:spacing w:after="4"/>
        <w:ind w:left="-5"/>
      </w:pPr>
      <w:r>
        <w:t xml:space="preserve">se sídlem: Tuřanka 1148/107, Slatina, 62700 Brno </w:t>
      </w:r>
    </w:p>
    <w:p w:rsidR="0039696E" w:rsidRDefault="0039696E">
      <w:pPr>
        <w:spacing w:after="4"/>
        <w:ind w:left="-5"/>
      </w:pPr>
      <w:r>
        <w:t xml:space="preserve">IČO: 25323610  DIČ: CZ25323610 , datová schránka: zdgax7p </w:t>
      </w:r>
    </w:p>
    <w:p w:rsidR="0039696E" w:rsidRDefault="0039696E">
      <w:pPr>
        <w:spacing w:after="0" w:line="252" w:lineRule="auto"/>
        <w:ind w:right="2000"/>
      </w:pPr>
      <w:r>
        <w:t xml:space="preserve">Zapsaná v obchodním rejstříku vedeném u Krajského soudu v Brně, oddíl C, vložka 25554 zastoupena  Ing. Michalem Hrabálkem, jednatelem společnosti na straně druhé jako </w:t>
      </w:r>
      <w:r>
        <w:rPr>
          <w:rFonts w:ascii="Times New Roman" w:eastAsia="Times New Roman" w:hAnsi="Times New Roman" w:cs="Times New Roman"/>
        </w:rPr>
        <w:t>zhotovitel</w:t>
      </w:r>
      <w:r>
        <w:t xml:space="preserve"> </w:t>
      </w:r>
    </w:p>
    <w:p w:rsidR="0039696E" w:rsidRDefault="0039696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9696E" w:rsidRDefault="0039696E">
      <w:pPr>
        <w:spacing w:after="4"/>
        <w:ind w:left="-5"/>
      </w:pPr>
      <w:r>
        <w:t xml:space="preserve">(Dále jen objednatel a zhotovitel společně také jako „smluvní strany“) </w:t>
      </w:r>
    </w:p>
    <w:p w:rsidR="0039696E" w:rsidRDefault="0039696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9696E" w:rsidRDefault="0039696E">
      <w:pPr>
        <w:spacing w:after="17"/>
        <w:ind w:left="677" w:right="638"/>
        <w:jc w:val="center"/>
      </w:pPr>
      <w:r>
        <w:rPr>
          <w:sz w:val="20"/>
        </w:rPr>
        <w:t>uzavřená podle § 2079 a násl. zákona č. 89/2012 Sb., občanský zákoník, ve znění pozdějších předpisů  (dále jen „občanský zákoník“), tuto kupní smlouvu: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9696E" w:rsidRDefault="0039696E">
      <w:pPr>
        <w:spacing w:after="114"/>
        <w:ind w:left="283"/>
      </w:pPr>
      <w:r>
        <w:t xml:space="preserve"> </w:t>
      </w:r>
    </w:p>
    <w:p w:rsidR="0039696E" w:rsidRDefault="0039696E">
      <w:pPr>
        <w:numPr>
          <w:ilvl w:val="0"/>
          <w:numId w:val="1"/>
        </w:numPr>
        <w:spacing w:after="114"/>
        <w:ind w:left="904" w:right="26" w:hanging="310"/>
        <w:jc w:val="center"/>
      </w:pPr>
      <w:r>
        <w:rPr>
          <w:rFonts w:ascii="Times New Roman" w:eastAsia="Times New Roman" w:hAnsi="Times New Roman" w:cs="Times New Roman"/>
        </w:rPr>
        <w:t xml:space="preserve">Předmět smlouvy </w:t>
      </w:r>
    </w:p>
    <w:p w:rsidR="0039696E" w:rsidRDefault="0039696E" w:rsidP="0039696E">
      <w:pPr>
        <w:numPr>
          <w:ilvl w:val="1"/>
          <w:numId w:val="2"/>
        </w:numPr>
        <w:spacing w:after="116" w:line="255" w:lineRule="auto"/>
        <w:ind w:hanging="566"/>
        <w:jc w:val="both"/>
      </w:pPr>
      <w:r>
        <w:t xml:space="preserve">Předmětem smlouvy je závazek prodávajícího za níže uvedenou kupní cenu dodat kupujícímu </w:t>
      </w:r>
      <w:r>
        <w:rPr>
          <w:u w:val="single" w:color="000000"/>
        </w:rPr>
        <w:t>elektrický</w:t>
      </w:r>
      <w:r>
        <w:t xml:space="preserve"> </w:t>
      </w:r>
      <w:r>
        <w:rPr>
          <w:u w:val="single" w:color="000000"/>
        </w:rPr>
        <w:t xml:space="preserve">konvektomat stacionární </w:t>
      </w:r>
      <w:r>
        <w:t xml:space="preserve"> (dále jen předmět koupě)</w:t>
      </w:r>
      <w:r>
        <w:rPr>
          <w:rFonts w:ascii="Times New Roman" w:eastAsia="Times New Roman" w:hAnsi="Times New Roman" w:cs="Times New Roman"/>
        </w:rPr>
        <w:t xml:space="preserve">, </w:t>
      </w:r>
      <w:r>
        <w:t xml:space="preserve">převést na kupujícího vlastnické právo k předmětu koupě, a závazek kupujícího předmět koupě od prodávajícího převzít a uhradit prodávajícímu kupní cenu ve výši a způsobem uvedeným níže v čl.  II. této smlouvy. Prodávající se zavazuje dodat předmět koupě kupujícímu v množství, jakosti a provedení, jež je blíže specifikováno v nabídce prodávajícího podané dne 30. 5. 2024 v rámci zadávacího řízení na veřejnou zakázku a zadávací dokumentaci této veřejné zakázky.  </w:t>
      </w:r>
    </w:p>
    <w:p w:rsidR="0039696E" w:rsidRDefault="0039696E" w:rsidP="0039696E">
      <w:pPr>
        <w:numPr>
          <w:ilvl w:val="1"/>
          <w:numId w:val="2"/>
        </w:numPr>
        <w:spacing w:after="116" w:line="255" w:lineRule="auto"/>
        <w:ind w:hanging="566"/>
        <w:jc w:val="both"/>
      </w:pPr>
      <w:r>
        <w:t>Předmětem smlouvy je rovněž zajištění dopravy předmětu koupě do místa určení</w:t>
      </w:r>
      <w:r>
        <w:rPr>
          <w:rFonts w:ascii="Times New Roman" w:eastAsia="Times New Roman" w:hAnsi="Times New Roman" w:cs="Times New Roman"/>
        </w:rPr>
        <w:t>,</w:t>
      </w:r>
      <w:r>
        <w:t xml:space="preserve"> jeho montáže, instalace předmětu koupě do určených prostor, uvedení do provozu s předvedením funkčnosti a instruktáž obsluhy osobou k tomu oprávněnou dle příslušných předpisů včetně vyhotovení Protokolu o zaškolení obsluhy</w:t>
      </w:r>
      <w:r>
        <w:rPr>
          <w:rFonts w:ascii="Times New Roman" w:eastAsia="Times New Roman" w:hAnsi="Times New Roman" w:cs="Times New Roman"/>
        </w:rPr>
        <w:t>.</w:t>
      </w:r>
      <w:r>
        <w:t xml:space="preserve"> </w:t>
      </w:r>
    </w:p>
    <w:p w:rsidR="0039696E" w:rsidRDefault="0039696E" w:rsidP="0039696E">
      <w:pPr>
        <w:numPr>
          <w:ilvl w:val="1"/>
          <w:numId w:val="2"/>
        </w:numPr>
        <w:spacing w:after="116" w:line="255" w:lineRule="auto"/>
        <w:ind w:hanging="566"/>
        <w:jc w:val="both"/>
      </w:pPr>
      <w:r>
        <w:t xml:space="preserve">Místem dodání předmětu koupě je Základní škola a Mateřská škola, Znojmo, Pražská 98, konkrétně školní kuchyň.  </w:t>
      </w:r>
    </w:p>
    <w:p w:rsidR="0039696E" w:rsidRDefault="0039696E">
      <w:pPr>
        <w:numPr>
          <w:ilvl w:val="0"/>
          <w:numId w:val="1"/>
        </w:numPr>
        <w:spacing w:after="114"/>
        <w:ind w:left="904" w:right="26" w:hanging="310"/>
        <w:jc w:val="center"/>
      </w:pPr>
      <w:r>
        <w:rPr>
          <w:rFonts w:ascii="Times New Roman" w:eastAsia="Times New Roman" w:hAnsi="Times New Roman" w:cs="Times New Roman"/>
        </w:rPr>
        <w:t xml:space="preserve">Cena předmětu koupě a platební podmínky </w:t>
      </w:r>
    </w:p>
    <w:p w:rsidR="0039696E" w:rsidRDefault="0039696E">
      <w:pPr>
        <w:ind w:left="-5"/>
      </w:pPr>
      <w:r>
        <w:t xml:space="preserve">2.1     Smluvní strany se dohody na ceně předmětu koupě v následující výši: </w:t>
      </w:r>
    </w:p>
    <w:p w:rsidR="0039696E" w:rsidRDefault="0039696E">
      <w:pPr>
        <w:spacing w:after="157"/>
        <w:ind w:left="1143"/>
      </w:pPr>
      <w:r>
        <w:rPr>
          <w:rFonts w:ascii="Times New Roman" w:eastAsia="Times New Roman" w:hAnsi="Times New Roman" w:cs="Times New Roman"/>
        </w:rPr>
        <w:t xml:space="preserve">484 000,-Kč bez DPH </w:t>
      </w:r>
      <w:r>
        <w:t>(slovy: čtyřistaosmdesátčtyřitisíc korun českých)</w:t>
      </w:r>
      <w:r>
        <w:rPr>
          <w:rFonts w:ascii="Times New Roman" w:eastAsia="Times New Roman" w:hAnsi="Times New Roman" w:cs="Times New Roman"/>
        </w:rPr>
        <w:t xml:space="preserve"> </w:t>
      </w:r>
    </w:p>
    <w:p w:rsidR="0039696E" w:rsidRDefault="0039696E">
      <w:pPr>
        <w:spacing w:after="157"/>
        <w:ind w:left="1143"/>
      </w:pPr>
      <w:r>
        <w:t xml:space="preserve">DPH 101 640,-Kč (slovy: stojednatisícšestsetčtyřicet korun českých) </w:t>
      </w:r>
    </w:p>
    <w:p w:rsidR="0039696E" w:rsidRDefault="0039696E">
      <w:pPr>
        <w:spacing w:after="157"/>
        <w:ind w:left="576"/>
      </w:pPr>
      <w:r>
        <w:rPr>
          <w:rFonts w:ascii="Times New Roman" w:eastAsia="Times New Roman" w:hAnsi="Times New Roman" w:cs="Times New Roman"/>
        </w:rPr>
        <w:lastRenderedPageBreak/>
        <w:t>Cena včetně DPH 585 640,-Kč</w:t>
      </w:r>
      <w:r>
        <w:t xml:space="preserve"> (slovy: pětsetosmdesátpěttisícšestsetčtyřicet korun českých) </w:t>
      </w:r>
    </w:p>
    <w:p w:rsidR="0039696E" w:rsidRDefault="0039696E">
      <w:pPr>
        <w:spacing w:after="154"/>
        <w:ind w:left="1143"/>
      </w:pPr>
      <w:r>
        <w:t xml:space="preserve"> (dále jen „cena“) </w:t>
      </w:r>
    </w:p>
    <w:p w:rsidR="0039696E" w:rsidRDefault="0039696E">
      <w:pPr>
        <w:spacing w:after="0" w:line="365" w:lineRule="auto"/>
        <w:ind w:left="-5"/>
      </w:pPr>
      <w:r>
        <w:t xml:space="preserve">2.2.   Cena předmětu koupě stanovená podle předchozího bodu této smlouvy je cenou nejvýše přípustnou,            která zahrnuje veškeré náklady zhotovitele spojené s plněním závazku této smlouvy.  </w:t>
      </w:r>
    </w:p>
    <w:p w:rsidR="0039696E" w:rsidRDefault="0039696E">
      <w:pPr>
        <w:ind w:left="-5"/>
      </w:pPr>
      <w:r>
        <w:t xml:space="preserve">2.3.   Cena předmětu koupě je splatná na základě fakturace za dodané zboží dle objednávky. </w:t>
      </w:r>
    </w:p>
    <w:p w:rsidR="0039696E" w:rsidRDefault="0039696E">
      <w:pPr>
        <w:ind w:left="-5"/>
      </w:pPr>
      <w:r>
        <w:t xml:space="preserve">2.4.   Objednatel uhradí cenu předmětu koupě bezhotovostním převodem na bankovní účet zhotovitele. </w:t>
      </w:r>
    </w:p>
    <w:p w:rsidR="0039696E" w:rsidRDefault="0039696E">
      <w:pPr>
        <w:spacing w:after="96"/>
      </w:pPr>
      <w:r>
        <w:t xml:space="preserve"> </w:t>
      </w:r>
    </w:p>
    <w:p w:rsidR="0039696E" w:rsidRDefault="0039696E">
      <w:pPr>
        <w:spacing w:after="114"/>
        <w:ind w:left="105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III.    Dodání  předmětu koupě </w:t>
      </w:r>
    </w:p>
    <w:p w:rsidR="0039696E" w:rsidRDefault="0039696E">
      <w:pPr>
        <w:spacing w:after="132"/>
        <w:ind w:right="1041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9696E" w:rsidRDefault="0039696E">
      <w:pPr>
        <w:ind w:left="345" w:hanging="360"/>
      </w:pPr>
      <w:r>
        <w:t>3.1</w:t>
      </w:r>
      <w:r>
        <w:rPr>
          <w:rFonts w:ascii="Times New Roman" w:eastAsia="Times New Roman" w:hAnsi="Times New Roman" w:cs="Times New Roman"/>
        </w:rPr>
        <w:t xml:space="preserve"> </w:t>
      </w:r>
      <w:r>
        <w:t>Prodávající je povinen odevzdat předmět koupě na sjednaném místě určení, kterým je sídlo kupujícího uvedené v záhlaví této smlouvy, společně s doklady, které se k předmětu koupě vztahují, a to nejpozději do 31. 8. 2024</w:t>
      </w:r>
      <w:r>
        <w:rPr>
          <w:rFonts w:ascii="Times New Roman" w:eastAsia="Times New Roman" w:hAnsi="Times New Roman" w:cs="Times New Roman"/>
        </w:rPr>
        <w:t>.</w:t>
      </w:r>
      <w:r>
        <w:t xml:space="preserve">  </w:t>
      </w:r>
    </w:p>
    <w:p w:rsidR="0039696E" w:rsidRDefault="0039696E">
      <w:pPr>
        <w:ind w:left="345" w:hanging="360"/>
      </w:pPr>
      <w:r>
        <w:t>3.2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Termín dodání a odevzdání předmětu koupě se prodávající zavazuje oznámit písemně (případně elektronickou komunikací) kupujícímu nejméně deset pracovních dnů předem a kupující prodávajícímu příslušný termín potvrdí.  </w:t>
      </w:r>
    </w:p>
    <w:p w:rsidR="0039696E" w:rsidRDefault="0039696E">
      <w:pPr>
        <w:ind w:left="345" w:hanging="360"/>
      </w:pPr>
      <w:r>
        <w:t>3.3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Kupující si vyhrazuje osobní převzetí předmětu koupě a provedení kontroly předmětu koupě. O tomto převzetí sepíší prodávající a kupující Protokol o převzetí předmětu koupě, který bude obsahovat zejména: </w:t>
      </w:r>
    </w:p>
    <w:p w:rsidR="0039696E" w:rsidRDefault="0039696E" w:rsidP="0039696E">
      <w:pPr>
        <w:numPr>
          <w:ilvl w:val="0"/>
          <w:numId w:val="3"/>
        </w:numPr>
        <w:spacing w:after="116" w:line="255" w:lineRule="auto"/>
        <w:ind w:hanging="360"/>
        <w:jc w:val="both"/>
      </w:pPr>
      <w:r>
        <w:t xml:space="preserve">popis předmětu koupě, </w:t>
      </w:r>
    </w:p>
    <w:p w:rsidR="0039696E" w:rsidRDefault="0039696E" w:rsidP="0039696E">
      <w:pPr>
        <w:numPr>
          <w:ilvl w:val="0"/>
          <w:numId w:val="3"/>
        </w:numPr>
        <w:spacing w:after="116" w:line="255" w:lineRule="auto"/>
        <w:ind w:hanging="360"/>
        <w:jc w:val="both"/>
      </w:pPr>
      <w:r>
        <w:t xml:space="preserve">záznam o úplnosti dokladů dodaných s předmětem koupě, </w:t>
      </w:r>
    </w:p>
    <w:p w:rsidR="0039696E" w:rsidRDefault="0039696E" w:rsidP="0039696E">
      <w:pPr>
        <w:numPr>
          <w:ilvl w:val="0"/>
          <w:numId w:val="3"/>
        </w:numPr>
        <w:spacing w:after="116" w:line="255" w:lineRule="auto"/>
        <w:ind w:hanging="360"/>
        <w:jc w:val="both"/>
      </w:pPr>
      <w:r>
        <w:t xml:space="preserve">záznam o zjištění vad v množství, kvalitě a jakosti předmětu koupě, </w:t>
      </w:r>
    </w:p>
    <w:p w:rsidR="0039696E" w:rsidRDefault="0039696E" w:rsidP="0039696E">
      <w:pPr>
        <w:numPr>
          <w:ilvl w:val="0"/>
          <w:numId w:val="3"/>
        </w:numPr>
        <w:spacing w:after="116" w:line="255" w:lineRule="auto"/>
        <w:ind w:hanging="360"/>
        <w:jc w:val="both"/>
      </w:pPr>
      <w:r>
        <w:t xml:space="preserve">vytknutí zjištěných vad, </w:t>
      </w:r>
    </w:p>
    <w:p w:rsidR="0039696E" w:rsidRDefault="0039696E" w:rsidP="0039696E">
      <w:pPr>
        <w:numPr>
          <w:ilvl w:val="0"/>
          <w:numId w:val="3"/>
        </w:numPr>
        <w:spacing w:after="0" w:line="379" w:lineRule="auto"/>
        <w:ind w:hanging="360"/>
        <w:jc w:val="both"/>
      </w:pPr>
      <w:r>
        <w:t xml:space="preserve">výzva k odstranění vad, způsob a čas k odstranění vad, 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ab/>
      </w:r>
      <w:r>
        <w:t xml:space="preserve">datum, jména a podpisy oprávněných osob. </w:t>
      </w:r>
    </w:p>
    <w:p w:rsidR="0039696E" w:rsidRDefault="0039696E">
      <w:pPr>
        <w:spacing w:after="110"/>
      </w:pPr>
      <w:r>
        <w:t xml:space="preserve"> </w:t>
      </w:r>
    </w:p>
    <w:p w:rsidR="0039696E" w:rsidRDefault="0039696E" w:rsidP="0039696E">
      <w:pPr>
        <w:numPr>
          <w:ilvl w:val="1"/>
          <w:numId w:val="4"/>
        </w:numPr>
        <w:spacing w:after="116" w:line="255" w:lineRule="auto"/>
        <w:ind w:hanging="427"/>
        <w:jc w:val="both"/>
      </w:pPr>
      <w:r>
        <w:t xml:space="preserve">Předmět koupě je považován za odevzdaný kupujícímu až v okamžiku podpisu Protokolu o převzetí předmětu koupě kupujícím i prodávajícím.  </w:t>
      </w:r>
    </w:p>
    <w:p w:rsidR="0039696E" w:rsidRDefault="0039696E" w:rsidP="0039696E">
      <w:pPr>
        <w:numPr>
          <w:ilvl w:val="1"/>
          <w:numId w:val="4"/>
        </w:numPr>
        <w:spacing w:after="116" w:line="255" w:lineRule="auto"/>
        <w:ind w:hanging="427"/>
        <w:jc w:val="both"/>
      </w:pPr>
      <w:r>
        <w:t xml:space="preserve">Kupující není povinen předmět koupě převzít v případě výskytu podstatné vady předmětu koupě. Za podstatnou vadu se považuje taková, která brání řádnému užívání předmětu koupě a činí jej pro kupujícího neupotřebitelný. Kupující není povinen předmět koupě převzít v případě, že zjistí mnohost vad, a to nejméně pět vad v množství, kvalitě či jakosti na předmětu koupě jako celku. </w:t>
      </w:r>
    </w:p>
    <w:p w:rsidR="0039696E" w:rsidRDefault="0039696E" w:rsidP="0039696E">
      <w:pPr>
        <w:numPr>
          <w:ilvl w:val="1"/>
          <w:numId w:val="4"/>
        </w:numPr>
        <w:spacing w:after="116" w:line="255" w:lineRule="auto"/>
        <w:ind w:hanging="427"/>
        <w:jc w:val="both"/>
      </w:pPr>
      <w:r>
        <w:t xml:space="preserve">Kupující prohlašuje, že jednáním ve věcech technických a převzetím předmětu koupě je pověřena:  </w:t>
      </w:r>
    </w:p>
    <w:p w:rsidR="0039696E" w:rsidRDefault="0039696E">
      <w:pPr>
        <w:ind w:left="-5"/>
      </w:pPr>
      <w:r>
        <w:t xml:space="preserve">        Vedoucí školní jídelny Bc. Marie Jurčíková, tel.: 515 246 186, e-mail: skolni.jidelna@zsprazska.cz </w:t>
      </w:r>
    </w:p>
    <w:p w:rsidR="0039696E" w:rsidRDefault="0039696E">
      <w:pPr>
        <w:ind w:left="142"/>
      </w:pPr>
      <w:r>
        <w:lastRenderedPageBreak/>
        <w:t xml:space="preserve"> </w:t>
      </w:r>
    </w:p>
    <w:p w:rsidR="0039696E" w:rsidRDefault="0039696E">
      <w:pPr>
        <w:spacing w:after="114"/>
        <w:ind w:left="604" w:right="12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IV. </w:t>
      </w:r>
      <w:r>
        <w:rPr>
          <w:rFonts w:ascii="Times New Roman" w:eastAsia="Times New Roman" w:hAnsi="Times New Roman" w:cs="Times New Roman"/>
        </w:rPr>
        <w:t xml:space="preserve">Záruka za jakost  </w:t>
      </w:r>
    </w:p>
    <w:p w:rsidR="0039696E" w:rsidRDefault="0039696E" w:rsidP="0039696E">
      <w:pPr>
        <w:numPr>
          <w:ilvl w:val="1"/>
          <w:numId w:val="5"/>
        </w:numPr>
        <w:spacing w:after="116" w:line="255" w:lineRule="auto"/>
        <w:ind w:hanging="427"/>
        <w:jc w:val="both"/>
      </w:pPr>
      <w:r>
        <w:t xml:space="preserve">Prodávající prohlašuje, že na předmět koupě poskytuje kupujícímu záruku v době trvání 24 měsíců. V rámci záruky prodávající garantuje, že předmět koupě bude mít obvyklé vlastnosti a bude odpovídat požadavkům kupujícího uvedených v zadávací dokumentaci a ve smlouvě. </w:t>
      </w:r>
    </w:p>
    <w:p w:rsidR="0039696E" w:rsidRDefault="0039696E" w:rsidP="0039696E">
      <w:pPr>
        <w:numPr>
          <w:ilvl w:val="1"/>
          <w:numId w:val="5"/>
        </w:numPr>
        <w:spacing w:after="116" w:line="255" w:lineRule="auto"/>
        <w:ind w:hanging="427"/>
        <w:jc w:val="both"/>
      </w:pPr>
      <w:r>
        <w:t xml:space="preserve">Běh záruční doby začíná ode dne převzetí předmětu koupě kupujícím prostého jakýchkoliv vad, tj. v množství, jakosti a provedení stanoveném touto smlouvou. </w:t>
      </w:r>
    </w:p>
    <w:p w:rsidR="0039696E" w:rsidRDefault="0039696E" w:rsidP="0039696E">
      <w:pPr>
        <w:numPr>
          <w:ilvl w:val="1"/>
          <w:numId w:val="5"/>
        </w:numPr>
        <w:spacing w:after="116" w:line="255" w:lineRule="auto"/>
        <w:ind w:hanging="427"/>
        <w:jc w:val="both"/>
      </w:pPr>
      <w:r>
        <w:t xml:space="preserve">Poskytnutá záruka se vztahuje na všechny části, součásti a příslušenství předmětu koupě, včetně jejich instalace. </w:t>
      </w:r>
    </w:p>
    <w:p w:rsidR="0039696E" w:rsidRDefault="0039696E" w:rsidP="0039696E">
      <w:pPr>
        <w:numPr>
          <w:ilvl w:val="1"/>
          <w:numId w:val="5"/>
        </w:numPr>
        <w:spacing w:after="116" w:line="255" w:lineRule="auto"/>
        <w:ind w:hanging="427"/>
        <w:jc w:val="both"/>
      </w:pPr>
      <w:r>
        <w:t xml:space="preserve">Záruka se vztahuje na funkčnost předmětu koupě, jakož i na jeho vlastnosti požadované kupujícím. </w:t>
      </w:r>
    </w:p>
    <w:p w:rsidR="0039696E" w:rsidRDefault="0039696E" w:rsidP="0039696E">
      <w:pPr>
        <w:numPr>
          <w:ilvl w:val="1"/>
          <w:numId w:val="5"/>
        </w:numPr>
        <w:spacing w:after="116" w:line="255" w:lineRule="auto"/>
        <w:ind w:hanging="427"/>
        <w:jc w:val="both"/>
      </w:pPr>
      <w:r>
        <w:t xml:space="preserve">Oznámení o vadách předmětu koupě musí být vždy vůči prodávajícímu učiněné písemně na e-mailovou adresu uvedenou v záhlaví této smlouvy. </w:t>
      </w:r>
    </w:p>
    <w:p w:rsidR="0039696E" w:rsidRDefault="0039696E">
      <w:pPr>
        <w:spacing w:after="110"/>
      </w:pPr>
      <w:r>
        <w:t xml:space="preserve"> </w:t>
      </w:r>
    </w:p>
    <w:p w:rsidR="0039696E" w:rsidRDefault="0039696E">
      <w:pPr>
        <w:spacing w:after="0"/>
      </w:pPr>
      <w:r>
        <w:t xml:space="preserve"> </w:t>
      </w:r>
    </w:p>
    <w:p w:rsidR="0039696E" w:rsidRDefault="0039696E" w:rsidP="0039696E">
      <w:pPr>
        <w:numPr>
          <w:ilvl w:val="1"/>
          <w:numId w:val="5"/>
        </w:numPr>
        <w:spacing w:after="116" w:line="255" w:lineRule="auto"/>
        <w:ind w:hanging="427"/>
        <w:jc w:val="both"/>
      </w:pPr>
      <w:r>
        <w:t xml:space="preserve">Prodávající se zavazuje zajišťovat po dobu záruční doby technickou podporu v následujícím rozsahu: </w:t>
      </w:r>
    </w:p>
    <w:p w:rsidR="0039696E" w:rsidRDefault="0039696E" w:rsidP="0039696E">
      <w:pPr>
        <w:numPr>
          <w:ilvl w:val="0"/>
          <w:numId w:val="3"/>
        </w:numPr>
        <w:spacing w:after="11" w:line="255" w:lineRule="auto"/>
        <w:ind w:hanging="360"/>
        <w:jc w:val="both"/>
      </w:pPr>
      <w:r>
        <w:t xml:space="preserve">telefonická technická podpora,  </w:t>
      </w:r>
    </w:p>
    <w:p w:rsidR="0039696E" w:rsidRDefault="0039696E" w:rsidP="0039696E">
      <w:pPr>
        <w:numPr>
          <w:ilvl w:val="0"/>
          <w:numId w:val="3"/>
        </w:numPr>
        <w:spacing w:after="4" w:line="255" w:lineRule="auto"/>
        <w:ind w:hanging="360"/>
        <w:jc w:val="both"/>
      </w:pPr>
      <w:r>
        <w:t xml:space="preserve">dostupnost podpory v délce 8 hodin denně/pracovní týden,  </w:t>
      </w:r>
    </w:p>
    <w:p w:rsidR="0039696E" w:rsidRDefault="0039696E" w:rsidP="0039696E">
      <w:pPr>
        <w:numPr>
          <w:ilvl w:val="0"/>
          <w:numId w:val="3"/>
        </w:numPr>
        <w:spacing w:after="0" w:line="255" w:lineRule="auto"/>
        <w:ind w:hanging="360"/>
        <w:jc w:val="both"/>
      </w:pPr>
      <w:r>
        <w:t xml:space="preserve">odstranění vady do následujícího pracovního dne, popřípadě do data určeného         společnou dohodou kupujícího a prodávajícího. </w:t>
      </w:r>
      <w:r>
        <w:rPr>
          <w:rFonts w:ascii="Times New Roman" w:eastAsia="Times New Roman" w:hAnsi="Times New Roman" w:cs="Times New Roman"/>
        </w:rPr>
        <w:t xml:space="preserve"> </w:t>
      </w:r>
    </w:p>
    <w:p w:rsidR="0039696E" w:rsidRDefault="0039696E">
      <w:pPr>
        <w:spacing w:after="0"/>
        <w:ind w:left="283"/>
      </w:pPr>
      <w:r>
        <w:t xml:space="preserve"> </w:t>
      </w:r>
    </w:p>
    <w:p w:rsidR="0039696E" w:rsidRDefault="0039696E">
      <w:pPr>
        <w:spacing w:after="0"/>
        <w:ind w:left="283"/>
      </w:pPr>
      <w:r>
        <w:rPr>
          <w:rFonts w:ascii="Times New Roman" w:eastAsia="Times New Roman" w:hAnsi="Times New Roman" w:cs="Times New Roman"/>
        </w:rPr>
        <w:t xml:space="preserve"> </w:t>
      </w:r>
    </w:p>
    <w:p w:rsidR="0039696E" w:rsidRDefault="0039696E">
      <w:pPr>
        <w:spacing w:after="114"/>
        <w:ind w:left="604" w:right="76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V. </w:t>
      </w:r>
      <w:r>
        <w:rPr>
          <w:rFonts w:ascii="Times New Roman" w:eastAsia="Times New Roman" w:hAnsi="Times New Roman" w:cs="Times New Roman"/>
        </w:rPr>
        <w:t xml:space="preserve">Závěrečná ustanovení </w:t>
      </w:r>
    </w:p>
    <w:p w:rsidR="0039696E" w:rsidRDefault="0039696E" w:rsidP="0039696E">
      <w:pPr>
        <w:numPr>
          <w:ilvl w:val="1"/>
          <w:numId w:val="6"/>
        </w:numPr>
        <w:spacing w:after="116" w:line="255" w:lineRule="auto"/>
        <w:ind w:hanging="427"/>
        <w:jc w:val="both"/>
      </w:pPr>
      <w:r>
        <w:t xml:space="preserve">Tato smlouva nabývá účinnosti dnem podpisu všemi smluvními stranami. </w:t>
      </w:r>
    </w:p>
    <w:p w:rsidR="0039696E" w:rsidRDefault="0039696E" w:rsidP="0039696E">
      <w:pPr>
        <w:numPr>
          <w:ilvl w:val="1"/>
          <w:numId w:val="6"/>
        </w:numPr>
        <w:spacing w:after="116" w:line="255" w:lineRule="auto"/>
        <w:ind w:hanging="427"/>
        <w:jc w:val="both"/>
      </w:pPr>
      <w:r>
        <w:t xml:space="preserve">Smlouvu lze měnit pouze písemnými dodatky, které budou jako dodatky označeny a stanou se nedílnou součástí smlouvy. </w:t>
      </w:r>
    </w:p>
    <w:p w:rsidR="0039696E" w:rsidRDefault="0039696E" w:rsidP="0039696E">
      <w:pPr>
        <w:numPr>
          <w:ilvl w:val="1"/>
          <w:numId w:val="6"/>
        </w:numPr>
        <w:spacing w:after="116" w:line="255" w:lineRule="auto"/>
        <w:ind w:hanging="427"/>
        <w:jc w:val="both"/>
      </w:pPr>
      <w:r>
        <w:t xml:space="preserve">Veškeré přílohy tvoří nedílnou součást této smlouvy. </w:t>
      </w:r>
    </w:p>
    <w:p w:rsidR="0039696E" w:rsidRDefault="0039696E" w:rsidP="0039696E">
      <w:pPr>
        <w:numPr>
          <w:ilvl w:val="1"/>
          <w:numId w:val="6"/>
        </w:numPr>
        <w:spacing w:after="116" w:line="255" w:lineRule="auto"/>
        <w:ind w:hanging="427"/>
        <w:jc w:val="both"/>
      </w:pPr>
      <w:r>
        <w:t xml:space="preserve">Případná neplatnost některého ujednání této smlouvy nebo obchodních podmínek nemá vliv na platnost ostatních ustanovení. Smluvní strany se v tomto případě zavazují poskytnout si vzájemnou součinnost k uzavření dodatku ke smlouvě, kde bude neplatná část smlouvy nahrazena novým ujednáním, a to ve lhůtě do jednoho měsíce poté, co tato potřeba vyvstane. </w:t>
      </w:r>
    </w:p>
    <w:p w:rsidR="0039696E" w:rsidRDefault="0039696E" w:rsidP="0039696E">
      <w:pPr>
        <w:numPr>
          <w:ilvl w:val="1"/>
          <w:numId w:val="6"/>
        </w:numPr>
        <w:spacing w:after="116" w:line="255" w:lineRule="auto"/>
        <w:ind w:hanging="427"/>
        <w:jc w:val="both"/>
      </w:pPr>
      <w:r>
        <w:t xml:space="preserve">Tato smlouva je sepsána ve dvou vyhotoveních, z nichž každé má platnost originálu a po jednom obdrží každá ze smluvních stran. </w:t>
      </w:r>
    </w:p>
    <w:p w:rsidR="0039696E" w:rsidRDefault="0039696E">
      <w:pPr>
        <w:spacing w:after="112"/>
      </w:pPr>
      <w:r>
        <w:t xml:space="preserve"> </w:t>
      </w:r>
    </w:p>
    <w:p w:rsidR="0039696E" w:rsidRDefault="0039696E">
      <w:pPr>
        <w:ind w:left="-5"/>
      </w:pPr>
      <w:r>
        <w:t xml:space="preserve">Ve Znojmě dne 6. 6. 2024 </w:t>
      </w:r>
    </w:p>
    <w:p w:rsidR="0039696E" w:rsidRDefault="0039696E">
      <w:pPr>
        <w:spacing w:after="112"/>
      </w:pPr>
      <w:r>
        <w:t xml:space="preserve"> </w:t>
      </w:r>
    </w:p>
    <w:p w:rsidR="0039696E" w:rsidRDefault="0039696E">
      <w:pPr>
        <w:ind w:left="-5"/>
      </w:pPr>
      <w:r>
        <w:t xml:space="preserve">Nedílnou součástí smlouvy je tato příloha:  </w:t>
      </w:r>
    </w:p>
    <w:p w:rsidR="0039696E" w:rsidRDefault="0039696E">
      <w:pPr>
        <w:spacing w:after="113" w:line="256" w:lineRule="auto"/>
        <w:ind w:left="-5" w:right="4913"/>
      </w:pPr>
      <w:r>
        <w:rPr>
          <w:rFonts w:ascii="Times New Roman" w:eastAsia="Times New Roman" w:hAnsi="Times New Roman" w:cs="Times New Roman"/>
        </w:rPr>
        <w:lastRenderedPageBreak/>
        <w:t xml:space="preserve">Technická specifikace zařízení </w:t>
      </w:r>
    </w:p>
    <w:p w:rsidR="0039696E" w:rsidRDefault="0039696E">
      <w:pPr>
        <w:spacing w:after="112"/>
      </w:pPr>
      <w:r>
        <w:rPr>
          <w:rFonts w:ascii="Times New Roman" w:eastAsia="Times New Roman" w:hAnsi="Times New Roman" w:cs="Times New Roman"/>
        </w:rPr>
        <w:t xml:space="preserve"> </w:t>
      </w:r>
    </w:p>
    <w:p w:rsidR="0039696E" w:rsidRDefault="0039696E">
      <w:pPr>
        <w:spacing w:after="127"/>
      </w:pPr>
      <w:r>
        <w:rPr>
          <w:rFonts w:ascii="Times New Roman" w:eastAsia="Times New Roman" w:hAnsi="Times New Roman" w:cs="Times New Roman"/>
        </w:rPr>
        <w:t xml:space="preserve"> </w:t>
      </w:r>
    </w:p>
    <w:p w:rsidR="0039696E" w:rsidRDefault="0039696E">
      <w:pPr>
        <w:tabs>
          <w:tab w:val="center" w:pos="2127"/>
          <w:tab w:val="center" w:pos="2838"/>
          <w:tab w:val="center" w:pos="3544"/>
          <w:tab w:val="center" w:pos="5648"/>
        </w:tabs>
        <w:spacing w:after="236"/>
        <w:ind w:left="-15"/>
      </w:pPr>
      <w:r>
        <w:t xml:space="preserve">Za objednatele:  </w:t>
      </w:r>
      <w:r>
        <w:tab/>
        <w:t xml:space="preserve"> </w:t>
      </w:r>
      <w:r>
        <w:tab/>
        <w:t xml:space="preserve"> </w:t>
      </w:r>
      <w:r>
        <w:tab/>
        <w:t xml:space="preserve">                </w:t>
      </w:r>
      <w:r>
        <w:tab/>
        <w:t xml:space="preserve"> Za zhotovitele: </w:t>
      </w:r>
    </w:p>
    <w:p w:rsidR="0039696E" w:rsidRDefault="0039696E">
      <w:pPr>
        <w:spacing w:after="232"/>
      </w:pPr>
      <w:r>
        <w:t xml:space="preserve"> </w:t>
      </w:r>
    </w:p>
    <w:p w:rsidR="0039696E" w:rsidRDefault="0039696E">
      <w:pPr>
        <w:spacing w:after="247"/>
      </w:pPr>
      <w:r>
        <w:t xml:space="preserve"> </w:t>
      </w:r>
    </w:p>
    <w:p w:rsidR="0039696E" w:rsidRDefault="0039696E">
      <w:pPr>
        <w:tabs>
          <w:tab w:val="center" w:pos="6088"/>
        </w:tabs>
        <w:spacing w:after="4"/>
        <w:ind w:left="-15"/>
      </w:pPr>
      <w:r>
        <w:t xml:space="preserve">__________________________________ </w:t>
      </w:r>
      <w:r>
        <w:tab/>
        <w:t xml:space="preserve">               ___________________________ </w:t>
      </w:r>
    </w:p>
    <w:p w:rsidR="0039696E" w:rsidRDefault="0039696E">
      <w:pPr>
        <w:spacing w:after="4"/>
        <w:ind w:left="-5"/>
      </w:pPr>
      <w:r>
        <w:t xml:space="preserve">    Mgr. Simona Škaroupková, ředitelka  </w:t>
      </w:r>
    </w:p>
    <w:p w:rsidR="0039696E" w:rsidRDefault="0039696E">
      <w:pPr>
        <w:spacing w:after="4" w:line="256" w:lineRule="auto"/>
        <w:ind w:left="-5" w:right="4913"/>
      </w:pPr>
      <w:r>
        <w:rPr>
          <w:rFonts w:ascii="Times New Roman" w:eastAsia="Times New Roman" w:hAnsi="Times New Roman" w:cs="Times New Roman"/>
        </w:rPr>
        <w:t xml:space="preserve">Základní škola a Mateřská škola, Znojmo, </w:t>
      </w:r>
    </w:p>
    <w:p w:rsidR="0039696E" w:rsidRDefault="0039696E">
      <w:pPr>
        <w:spacing w:after="4" w:line="256" w:lineRule="auto"/>
        <w:ind w:left="-5" w:right="4913"/>
      </w:pPr>
      <w:r>
        <w:rPr>
          <w:rFonts w:ascii="Times New Roman" w:eastAsia="Times New Roman" w:hAnsi="Times New Roman" w:cs="Times New Roman"/>
        </w:rPr>
        <w:t xml:space="preserve">                    Pražská 98</w:t>
      </w:r>
      <w:r>
        <w:t xml:space="preserve"> </w:t>
      </w:r>
    </w:p>
    <w:p w:rsidR="00290C98" w:rsidRDefault="00290C98">
      <w:bookmarkStart w:id="0" w:name="_GoBack"/>
      <w:bookmarkEnd w:id="0"/>
    </w:p>
    <w:sectPr w:rsidR="00290C98" w:rsidSect="00C177A1">
      <w:footerReference w:type="even" r:id="rId5"/>
      <w:footerReference w:type="default" r:id="rId6"/>
      <w:foot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376" w:rsidRDefault="0039696E">
    <w:pPr>
      <w:spacing w:after="0"/>
      <w:ind w:right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D63376" w:rsidRDefault="0039696E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376" w:rsidRDefault="0039696E">
    <w:pPr>
      <w:spacing w:after="0"/>
      <w:ind w:right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9696E">
      <w:rPr>
        <w:rFonts w:ascii="Times New Roman" w:eastAsia="Times New Roman" w:hAnsi="Times New Roman" w:cs="Times New Roman"/>
        <w:noProof/>
        <w:sz w:val="20"/>
      </w:rPr>
      <w:t>1</w:t>
    </w:r>
    <w:r>
      <w:rPr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D63376" w:rsidRDefault="0039696E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376" w:rsidRDefault="0039696E">
    <w:pPr>
      <w:spacing w:after="0"/>
      <w:ind w:right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D63376" w:rsidRDefault="0039696E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317C"/>
    <w:multiLevelType w:val="hybridMultilevel"/>
    <w:tmpl w:val="4D1EFB08"/>
    <w:lvl w:ilvl="0" w:tplc="F16C850E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70BDEA">
      <w:start w:val="1"/>
      <w:numFmt w:val="bullet"/>
      <w:lvlText w:val="o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009672">
      <w:start w:val="1"/>
      <w:numFmt w:val="bullet"/>
      <w:lvlText w:val="▪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C6D8C6">
      <w:start w:val="1"/>
      <w:numFmt w:val="bullet"/>
      <w:lvlText w:val="•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2CDDAA">
      <w:start w:val="1"/>
      <w:numFmt w:val="bullet"/>
      <w:lvlText w:val="o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2C4286">
      <w:start w:val="1"/>
      <w:numFmt w:val="bullet"/>
      <w:lvlText w:val="▪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044C4">
      <w:start w:val="1"/>
      <w:numFmt w:val="bullet"/>
      <w:lvlText w:val="•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16B65E">
      <w:start w:val="1"/>
      <w:numFmt w:val="bullet"/>
      <w:lvlText w:val="o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D88436">
      <w:start w:val="1"/>
      <w:numFmt w:val="bullet"/>
      <w:lvlText w:val="▪"/>
      <w:lvlJc w:val="left"/>
      <w:pPr>
        <w:ind w:left="7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D72633"/>
    <w:multiLevelType w:val="multilevel"/>
    <w:tmpl w:val="6A22041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412A7B"/>
    <w:multiLevelType w:val="multilevel"/>
    <w:tmpl w:val="F66E77B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2C187B"/>
    <w:multiLevelType w:val="multilevel"/>
    <w:tmpl w:val="BBECEAB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A45E5A"/>
    <w:multiLevelType w:val="multilevel"/>
    <w:tmpl w:val="EA44B12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CE65DE"/>
    <w:multiLevelType w:val="hybridMultilevel"/>
    <w:tmpl w:val="92460EEE"/>
    <w:lvl w:ilvl="0" w:tplc="24B247B0">
      <w:start w:val="1"/>
      <w:numFmt w:val="upperRoman"/>
      <w:lvlText w:val="%1."/>
      <w:lvlJc w:val="left"/>
      <w:pPr>
        <w:ind w:left="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78AF78">
      <w:start w:val="1"/>
      <w:numFmt w:val="lowerLetter"/>
      <w:lvlText w:val="%2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B660C8">
      <w:start w:val="1"/>
      <w:numFmt w:val="lowerRoman"/>
      <w:lvlText w:val="%3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A2E712">
      <w:start w:val="1"/>
      <w:numFmt w:val="decimal"/>
      <w:lvlText w:val="%4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BA73B4">
      <w:start w:val="1"/>
      <w:numFmt w:val="lowerLetter"/>
      <w:lvlText w:val="%5"/>
      <w:lvlJc w:val="left"/>
      <w:pPr>
        <w:ind w:left="6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04505E">
      <w:start w:val="1"/>
      <w:numFmt w:val="lowerRoman"/>
      <w:lvlText w:val="%6"/>
      <w:lvlJc w:val="left"/>
      <w:pPr>
        <w:ind w:left="7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2857CA">
      <w:start w:val="1"/>
      <w:numFmt w:val="decimal"/>
      <w:lvlText w:val="%7"/>
      <w:lvlJc w:val="left"/>
      <w:pPr>
        <w:ind w:left="8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9663FA">
      <w:start w:val="1"/>
      <w:numFmt w:val="lowerLetter"/>
      <w:lvlText w:val="%8"/>
      <w:lvlJc w:val="left"/>
      <w:pPr>
        <w:ind w:left="9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F4FF24">
      <w:start w:val="1"/>
      <w:numFmt w:val="lowerRoman"/>
      <w:lvlText w:val="%9"/>
      <w:lvlJc w:val="left"/>
      <w:pPr>
        <w:ind w:left="9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DC"/>
    <w:rsid w:val="00290C98"/>
    <w:rsid w:val="0039696E"/>
    <w:rsid w:val="0046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25D56-DF24-478A-A8E7-E2CD3622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954</Words>
  <Characters>5630</Characters>
  <Application>Microsoft Office Word</Application>
  <DocSecurity>0</DocSecurity>
  <Lines>46</Lines>
  <Paragraphs>13</Paragraphs>
  <ScaleCrop>false</ScaleCrop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Lendlerová Jana</dc:creator>
  <cp:keywords/>
  <dc:description/>
  <cp:lastModifiedBy>Lendlerová Jana</cp:lastModifiedBy>
  <cp:revision>3</cp:revision>
  <dcterms:created xsi:type="dcterms:W3CDTF">2024-06-18T06:29:00Z</dcterms:created>
  <dcterms:modified xsi:type="dcterms:W3CDTF">2024-06-18T06:30:00Z</dcterms:modified>
</cp:coreProperties>
</file>