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2"/>
        <w:gridCol w:w="431"/>
        <w:gridCol w:w="2154"/>
        <w:gridCol w:w="1077"/>
        <w:gridCol w:w="431"/>
        <w:gridCol w:w="538"/>
        <w:gridCol w:w="539"/>
        <w:gridCol w:w="108"/>
        <w:gridCol w:w="646"/>
        <w:gridCol w:w="538"/>
        <w:gridCol w:w="54"/>
        <w:gridCol w:w="54"/>
        <w:gridCol w:w="539"/>
        <w:gridCol w:w="1183"/>
        <w:gridCol w:w="109"/>
        <w:gridCol w:w="216"/>
        <w:gridCol w:w="107"/>
        <w:gridCol w:w="162"/>
        <w:gridCol w:w="163"/>
      </w:tblGrid>
      <w:tr w:rsidR="008B0D2A" w14:paraId="5A2C64EB" w14:textId="77777777">
        <w:trPr>
          <w:cantSplit/>
        </w:trPr>
        <w:tc>
          <w:tcPr>
            <w:tcW w:w="10771" w:type="dxa"/>
            <w:gridSpan w:val="19"/>
          </w:tcPr>
          <w:p w14:paraId="39645C0E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0D2A" w14:paraId="24644E87" w14:textId="77777777" w:rsidTr="00603DB5">
        <w:trPr>
          <w:cantSplit/>
        </w:trPr>
        <w:tc>
          <w:tcPr>
            <w:tcW w:w="8831" w:type="dxa"/>
            <w:gridSpan w:val="13"/>
            <w:vAlign w:val="center"/>
          </w:tcPr>
          <w:p w14:paraId="7428716C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JIHOČESKÝ KRAJ</w:t>
            </w:r>
          </w:p>
        </w:tc>
        <w:tc>
          <w:tcPr>
            <w:tcW w:w="1940" w:type="dxa"/>
            <w:gridSpan w:val="6"/>
          </w:tcPr>
          <w:p w14:paraId="4E942535" w14:textId="77777777" w:rsidR="008B0D2A" w:rsidRDefault="008B0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</w:p>
        </w:tc>
      </w:tr>
      <w:tr w:rsidR="008B0D2A" w14:paraId="2E7734D2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37255694" w14:textId="77777777" w:rsidR="008B0D2A" w:rsidRDefault="00603DB5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KRAJSKÝ ÚŘAD</w:t>
            </w:r>
          </w:p>
        </w:tc>
      </w:tr>
      <w:tr w:rsidR="008B0D2A" w14:paraId="2CDD8236" w14:textId="77777777" w:rsidTr="00603DB5">
        <w:trPr>
          <w:cantSplit/>
        </w:trPr>
        <w:tc>
          <w:tcPr>
            <w:tcW w:w="5384" w:type="dxa"/>
            <w:gridSpan w:val="4"/>
            <w:vAlign w:val="center"/>
          </w:tcPr>
          <w:p w14:paraId="2E3239F3" w14:textId="77777777" w:rsidR="008B0D2A" w:rsidRDefault="00603DB5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Odbor regionálního rozvoje, územního plánování a stavebního řádu</w:t>
            </w:r>
          </w:p>
        </w:tc>
        <w:tc>
          <w:tcPr>
            <w:tcW w:w="5387" w:type="dxa"/>
            <w:gridSpan w:val="15"/>
          </w:tcPr>
          <w:p w14:paraId="57E5FB1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6AFC6958" w14:textId="77777777" w:rsidTr="00603DB5">
        <w:trPr>
          <w:cantSplit/>
        </w:trPr>
        <w:tc>
          <w:tcPr>
            <w:tcW w:w="5384" w:type="dxa"/>
            <w:gridSpan w:val="4"/>
          </w:tcPr>
          <w:p w14:paraId="48D90C96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4AE75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1965A1C9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08F2D854" w14:textId="77777777" w:rsidTr="00603DB5">
        <w:trPr>
          <w:cantSplit/>
        </w:trPr>
        <w:tc>
          <w:tcPr>
            <w:tcW w:w="5384" w:type="dxa"/>
            <w:gridSpan w:val="4"/>
          </w:tcPr>
          <w:p w14:paraId="7062403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04456EF2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76BDF6FA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Dodavatel: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70B8D672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7E07B68A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6430E2D3" w14:textId="77777777" w:rsidTr="00603DB5">
        <w:trPr>
          <w:cantSplit/>
        </w:trPr>
        <w:tc>
          <w:tcPr>
            <w:tcW w:w="5384" w:type="dxa"/>
            <w:gridSpan w:val="4"/>
          </w:tcPr>
          <w:p w14:paraId="6761BC4B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B8188C7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" w:type="dxa"/>
          </w:tcPr>
          <w:p w14:paraId="2368F39D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IČ:</w:t>
            </w:r>
          </w:p>
        </w:tc>
        <w:tc>
          <w:tcPr>
            <w:tcW w:w="1293" w:type="dxa"/>
            <w:gridSpan w:val="3"/>
          </w:tcPr>
          <w:p w14:paraId="0C56A628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26024047</w:t>
            </w:r>
          </w:p>
        </w:tc>
        <w:tc>
          <w:tcPr>
            <w:tcW w:w="646" w:type="dxa"/>
            <w:gridSpan w:val="3"/>
          </w:tcPr>
          <w:p w14:paraId="7330F105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</w:t>
            </w:r>
          </w:p>
        </w:tc>
        <w:tc>
          <w:tcPr>
            <w:tcW w:w="2154" w:type="dxa"/>
            <w:gridSpan w:val="5"/>
            <w:tcBorders>
              <w:right w:val="single" w:sz="8" w:space="0" w:color="auto"/>
            </w:tcBorders>
          </w:tcPr>
          <w:p w14:paraId="379B3844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CZ26024047</w:t>
            </w:r>
          </w:p>
        </w:tc>
        <w:tc>
          <w:tcPr>
            <w:tcW w:w="325" w:type="dxa"/>
            <w:gridSpan w:val="2"/>
          </w:tcPr>
          <w:p w14:paraId="58CA4E76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79508A4E" w14:textId="77777777" w:rsidTr="00603DB5">
        <w:trPr>
          <w:cantSplit/>
        </w:trPr>
        <w:tc>
          <w:tcPr>
            <w:tcW w:w="5384" w:type="dxa"/>
            <w:gridSpan w:val="4"/>
          </w:tcPr>
          <w:p w14:paraId="427AB05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77CAC9F8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39B3384A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proofErr w:type="spellStart"/>
            <w:r>
              <w:rPr>
                <w:rFonts w:ascii="Tahoma" w:hAnsi="Tahoma"/>
                <w:sz w:val="21"/>
              </w:rPr>
              <w:t>Moana</w:t>
            </w:r>
            <w:proofErr w:type="spellEnd"/>
            <w:r>
              <w:rPr>
                <w:rFonts w:ascii="Tahoma" w:hAnsi="Tahoma"/>
                <w:sz w:val="21"/>
              </w:rPr>
              <w:t xml:space="preserve"> s.r.o.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2B8338D7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64284E4B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135A5719" w14:textId="77777777" w:rsidTr="00603DB5">
        <w:trPr>
          <w:cantSplit/>
        </w:trPr>
        <w:tc>
          <w:tcPr>
            <w:tcW w:w="5384" w:type="dxa"/>
            <w:gridSpan w:val="4"/>
          </w:tcPr>
          <w:p w14:paraId="21D6C43B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4732C281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0"/>
          </w:tcPr>
          <w:p w14:paraId="015CBC1D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Výstaviště 1565/2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5DA95191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5" w:type="dxa"/>
            <w:gridSpan w:val="2"/>
          </w:tcPr>
          <w:p w14:paraId="43AB07E3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0D2A" w14:paraId="3BF8BE7E" w14:textId="77777777" w:rsidTr="00603DB5">
        <w:trPr>
          <w:cantSplit/>
        </w:trPr>
        <w:tc>
          <w:tcPr>
            <w:tcW w:w="5384" w:type="dxa"/>
            <w:gridSpan w:val="4"/>
          </w:tcPr>
          <w:p w14:paraId="0BCC267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31EB4DB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3"/>
          </w:tcPr>
          <w:p w14:paraId="2B1018DA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37005</w:t>
            </w:r>
          </w:p>
        </w:tc>
        <w:tc>
          <w:tcPr>
            <w:tcW w:w="3123" w:type="dxa"/>
            <w:gridSpan w:val="7"/>
          </w:tcPr>
          <w:p w14:paraId="23963AB7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České Budějovice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555737F3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0E0A4B55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00B30588" w14:textId="77777777" w:rsidTr="00603DB5">
        <w:trPr>
          <w:cantSplit/>
        </w:trPr>
        <w:tc>
          <w:tcPr>
            <w:tcW w:w="5384" w:type="dxa"/>
            <w:gridSpan w:val="4"/>
          </w:tcPr>
          <w:p w14:paraId="50B0AD9B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0F83D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31400956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523CB755" w14:textId="77777777">
        <w:trPr>
          <w:cantSplit/>
        </w:trPr>
        <w:tc>
          <w:tcPr>
            <w:tcW w:w="10771" w:type="dxa"/>
            <w:gridSpan w:val="19"/>
          </w:tcPr>
          <w:p w14:paraId="6EE7EB59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3013B3C6" w14:textId="77777777">
        <w:trPr>
          <w:cantSplit/>
        </w:trPr>
        <w:tc>
          <w:tcPr>
            <w:tcW w:w="10771" w:type="dxa"/>
            <w:gridSpan w:val="19"/>
          </w:tcPr>
          <w:p w14:paraId="7E5222F3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1CD762D5" w14:textId="77777777">
        <w:trPr>
          <w:cantSplit/>
        </w:trPr>
        <w:tc>
          <w:tcPr>
            <w:tcW w:w="10771" w:type="dxa"/>
            <w:gridSpan w:val="19"/>
          </w:tcPr>
          <w:p w14:paraId="7EE47131" w14:textId="77777777" w:rsidR="008B0D2A" w:rsidRDefault="00603DB5">
            <w:pPr>
              <w:spacing w:after="0" w:line="240" w:lineRule="auto"/>
              <w:jc w:val="center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OBJEDNÁVKA</w:t>
            </w:r>
          </w:p>
        </w:tc>
      </w:tr>
      <w:tr w:rsidR="008B0D2A" w14:paraId="634F5892" w14:textId="77777777">
        <w:trPr>
          <w:cantSplit/>
        </w:trPr>
        <w:tc>
          <w:tcPr>
            <w:tcW w:w="10771" w:type="dxa"/>
            <w:gridSpan w:val="19"/>
          </w:tcPr>
          <w:p w14:paraId="0DF74CF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0D2A" w14:paraId="4EA9AF07" w14:textId="77777777" w:rsidTr="00603DB5">
        <w:trPr>
          <w:cantSplit/>
        </w:trPr>
        <w:tc>
          <w:tcPr>
            <w:tcW w:w="2153" w:type="dxa"/>
            <w:gridSpan w:val="2"/>
          </w:tcPr>
          <w:p w14:paraId="7605BA85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Číslo objednávky:</w:t>
            </w:r>
          </w:p>
        </w:tc>
        <w:tc>
          <w:tcPr>
            <w:tcW w:w="2154" w:type="dxa"/>
          </w:tcPr>
          <w:p w14:paraId="54D16638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Ze dne:</w:t>
            </w:r>
          </w:p>
        </w:tc>
        <w:tc>
          <w:tcPr>
            <w:tcW w:w="3931" w:type="dxa"/>
            <w:gridSpan w:val="8"/>
          </w:tcPr>
          <w:p w14:paraId="004B4D63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Vyřizuje:</w:t>
            </w:r>
          </w:p>
        </w:tc>
        <w:tc>
          <w:tcPr>
            <w:tcW w:w="2533" w:type="dxa"/>
            <w:gridSpan w:val="8"/>
          </w:tcPr>
          <w:p w14:paraId="63E476AD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Telefon:</w:t>
            </w:r>
          </w:p>
        </w:tc>
      </w:tr>
      <w:tr w:rsidR="008B0D2A" w14:paraId="64BC43E0" w14:textId="77777777" w:rsidTr="00603DB5">
        <w:trPr>
          <w:cantSplit/>
        </w:trPr>
        <w:tc>
          <w:tcPr>
            <w:tcW w:w="2153" w:type="dxa"/>
            <w:gridSpan w:val="2"/>
          </w:tcPr>
          <w:p w14:paraId="5EAC8226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000733/2024</w:t>
            </w:r>
          </w:p>
        </w:tc>
        <w:tc>
          <w:tcPr>
            <w:tcW w:w="2154" w:type="dxa"/>
          </w:tcPr>
          <w:p w14:paraId="1B09C725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17.06.2024</w:t>
            </w:r>
          </w:p>
        </w:tc>
        <w:tc>
          <w:tcPr>
            <w:tcW w:w="3931" w:type="dxa"/>
            <w:gridSpan w:val="8"/>
          </w:tcPr>
          <w:p w14:paraId="61299A06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Fialová Dana Ing.</w:t>
            </w:r>
          </w:p>
        </w:tc>
        <w:tc>
          <w:tcPr>
            <w:tcW w:w="2533" w:type="dxa"/>
            <w:gridSpan w:val="8"/>
          </w:tcPr>
          <w:p w14:paraId="1406D23E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386720307</w:t>
            </w:r>
          </w:p>
        </w:tc>
      </w:tr>
      <w:tr w:rsidR="008B0D2A" w14:paraId="75B054E2" w14:textId="77777777">
        <w:trPr>
          <w:cantSplit/>
          <w:trHeight w:hRule="exact" w:val="136"/>
        </w:trPr>
        <w:tc>
          <w:tcPr>
            <w:tcW w:w="10771" w:type="dxa"/>
            <w:gridSpan w:val="19"/>
          </w:tcPr>
          <w:p w14:paraId="2584E0C9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3274D17B" w14:textId="77777777">
        <w:trPr>
          <w:cantSplit/>
        </w:trPr>
        <w:tc>
          <w:tcPr>
            <w:tcW w:w="10771" w:type="dxa"/>
            <w:gridSpan w:val="19"/>
          </w:tcPr>
          <w:p w14:paraId="08B56874" w14:textId="7BDB9AEF" w:rsidR="008B0D2A" w:rsidRDefault="008B0D2A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</w:tr>
      <w:tr w:rsidR="008B0D2A" w14:paraId="618731A4" w14:textId="77777777">
        <w:trPr>
          <w:cantSplit/>
        </w:trPr>
        <w:tc>
          <w:tcPr>
            <w:tcW w:w="10771" w:type="dxa"/>
            <w:gridSpan w:val="19"/>
          </w:tcPr>
          <w:p w14:paraId="46951D05" w14:textId="32D3C08E" w:rsidR="008B0D2A" w:rsidRDefault="008B0D2A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</w:tr>
      <w:tr w:rsidR="008B0D2A" w14:paraId="77DF84E9" w14:textId="77777777">
        <w:trPr>
          <w:cantSplit/>
        </w:trPr>
        <w:tc>
          <w:tcPr>
            <w:tcW w:w="10771" w:type="dxa"/>
            <w:gridSpan w:val="19"/>
          </w:tcPr>
          <w:p w14:paraId="1A883ED7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Objednáváme u Vás: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t>Tisk pro projekt Územní studie Metropolitní oblasti České Budějovice (</w:t>
            </w:r>
            <w:proofErr w:type="gramStart"/>
            <w:r>
              <w:rPr>
                <w:rFonts w:ascii="Tahoma" w:hAnsi="Tahoma"/>
                <w:sz w:val="21"/>
              </w:rPr>
              <w:t>MOCB)  -</w:t>
            </w:r>
            <w:proofErr w:type="gramEnd"/>
            <w:r>
              <w:rPr>
                <w:rFonts w:ascii="Tahoma" w:hAnsi="Tahoma"/>
                <w:sz w:val="21"/>
              </w:rPr>
              <w:t xml:space="preserve"> 20ks x poster formátu A0 na desky včetně umístění háčků </w:t>
            </w:r>
            <w:r>
              <w:rPr>
                <w:rFonts w:ascii="Tahoma" w:hAnsi="Tahoma"/>
                <w:sz w:val="21"/>
              </w:rPr>
              <w:br/>
              <w:t>a tisk brožury formát 21x21 cm, počet stran 40, plnobarevné, vazba V1 (dvě skoby), obálka 300g křída, vnitřek 150g křída, 200 kusů</w:t>
            </w:r>
            <w:r>
              <w:rPr>
                <w:rFonts w:ascii="Tahoma" w:hAnsi="Tahoma"/>
                <w:sz w:val="21"/>
              </w:rPr>
              <w:br/>
            </w:r>
            <w:r>
              <w:rPr>
                <w:rFonts w:ascii="Tahoma" w:hAnsi="Tahoma"/>
                <w:sz w:val="21"/>
              </w:rPr>
              <w:br/>
              <w:t>Předpokládaná cena s DPH do 100 000 Kč.</w:t>
            </w:r>
          </w:p>
        </w:tc>
      </w:tr>
      <w:tr w:rsidR="008B0D2A" w14:paraId="354173A7" w14:textId="77777777">
        <w:trPr>
          <w:cantSplit/>
        </w:trPr>
        <w:tc>
          <w:tcPr>
            <w:tcW w:w="10771" w:type="dxa"/>
            <w:gridSpan w:val="19"/>
          </w:tcPr>
          <w:p w14:paraId="54FAD16F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07AC098C" w14:textId="77777777">
        <w:trPr>
          <w:cantSplit/>
        </w:trPr>
        <w:tc>
          <w:tcPr>
            <w:tcW w:w="10771" w:type="dxa"/>
            <w:gridSpan w:val="19"/>
          </w:tcPr>
          <w:p w14:paraId="2AFEAFD3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B0D2A" w14:paraId="3640D7A6" w14:textId="77777777">
        <w:trPr>
          <w:cantSplit/>
        </w:trPr>
        <w:tc>
          <w:tcPr>
            <w:tcW w:w="10771" w:type="dxa"/>
            <w:gridSpan w:val="19"/>
          </w:tcPr>
          <w:p w14:paraId="6DF6F5CE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B0D2A" w14:paraId="319ABF21" w14:textId="77777777">
        <w:trPr>
          <w:cantSplit/>
        </w:trPr>
        <w:tc>
          <w:tcPr>
            <w:tcW w:w="8292" w:type="dxa"/>
            <w:gridSpan w:val="12"/>
          </w:tcPr>
          <w:p w14:paraId="709DBFDD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Na faktuře uveďte prosím tuto adresu odběratele vč. čísla objednávky:</w:t>
            </w:r>
          </w:p>
        </w:tc>
        <w:tc>
          <w:tcPr>
            <w:tcW w:w="2479" w:type="dxa"/>
            <w:gridSpan w:val="7"/>
          </w:tcPr>
          <w:p w14:paraId="6ED662D7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0D2A" w14:paraId="4331FBC3" w14:textId="77777777">
        <w:trPr>
          <w:cantSplit/>
        </w:trPr>
        <w:tc>
          <w:tcPr>
            <w:tcW w:w="10771" w:type="dxa"/>
            <w:gridSpan w:val="19"/>
          </w:tcPr>
          <w:p w14:paraId="18A3138E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Jihočeský kraj</w:t>
            </w:r>
          </w:p>
        </w:tc>
      </w:tr>
      <w:tr w:rsidR="008B0D2A" w14:paraId="262CBBF0" w14:textId="77777777">
        <w:trPr>
          <w:cantSplit/>
        </w:trPr>
        <w:tc>
          <w:tcPr>
            <w:tcW w:w="10771" w:type="dxa"/>
            <w:gridSpan w:val="19"/>
          </w:tcPr>
          <w:p w14:paraId="6F94451F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Zimního stadionu 1952/2</w:t>
            </w:r>
          </w:p>
        </w:tc>
      </w:tr>
      <w:tr w:rsidR="008B0D2A" w14:paraId="3982DD54" w14:textId="77777777">
        <w:trPr>
          <w:cantSplit/>
        </w:trPr>
        <w:tc>
          <w:tcPr>
            <w:tcW w:w="10771" w:type="dxa"/>
            <w:gridSpan w:val="19"/>
          </w:tcPr>
          <w:p w14:paraId="1D329B77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 76   České Budějovice</w:t>
            </w:r>
          </w:p>
        </w:tc>
      </w:tr>
      <w:tr w:rsidR="008B0D2A" w14:paraId="6BCB5957" w14:textId="77777777" w:rsidTr="00603DB5">
        <w:trPr>
          <w:cantSplit/>
        </w:trPr>
        <w:tc>
          <w:tcPr>
            <w:tcW w:w="1722" w:type="dxa"/>
          </w:tcPr>
          <w:p w14:paraId="6C71A2B9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IČO: 70890650</w:t>
            </w:r>
          </w:p>
        </w:tc>
        <w:tc>
          <w:tcPr>
            <w:tcW w:w="9049" w:type="dxa"/>
            <w:gridSpan w:val="18"/>
          </w:tcPr>
          <w:p w14:paraId="5E7C90C9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 CZ70890650</w:t>
            </w:r>
          </w:p>
        </w:tc>
      </w:tr>
      <w:tr w:rsidR="008B0D2A" w14:paraId="79E22DB3" w14:textId="77777777">
        <w:trPr>
          <w:cantSplit/>
        </w:trPr>
        <w:tc>
          <w:tcPr>
            <w:tcW w:w="10771" w:type="dxa"/>
            <w:gridSpan w:val="19"/>
          </w:tcPr>
          <w:p w14:paraId="732F5524" w14:textId="77777777" w:rsidR="008B0D2A" w:rsidRDefault="00603DB5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Bankovní </w:t>
            </w:r>
            <w:r>
              <w:rPr>
                <w:rFonts w:ascii="Tahoma" w:hAnsi="Tahoma"/>
                <w:sz w:val="21"/>
              </w:rPr>
              <w:t>spojení: 199783072/0300</w:t>
            </w:r>
          </w:p>
        </w:tc>
      </w:tr>
      <w:tr w:rsidR="008B0D2A" w14:paraId="795E5C21" w14:textId="77777777" w:rsidTr="00603DB5">
        <w:trPr>
          <w:cantSplit/>
        </w:trPr>
        <w:tc>
          <w:tcPr>
            <w:tcW w:w="6892" w:type="dxa"/>
            <w:gridSpan w:val="7"/>
          </w:tcPr>
          <w:p w14:paraId="2191BDD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6F2BAB7A" w14:textId="77777777" w:rsidR="008B0D2A" w:rsidRDefault="00603DB5">
            <w:pPr>
              <w:spacing w:after="0" w:line="240" w:lineRule="auto"/>
              <w:jc w:val="center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>Hornát Petr Ing. arch.</w:t>
            </w:r>
          </w:p>
        </w:tc>
      </w:tr>
      <w:tr w:rsidR="008B0D2A" w14:paraId="0A519C29" w14:textId="77777777" w:rsidTr="00603DB5">
        <w:trPr>
          <w:cantSplit/>
        </w:trPr>
        <w:tc>
          <w:tcPr>
            <w:tcW w:w="6892" w:type="dxa"/>
            <w:gridSpan w:val="7"/>
          </w:tcPr>
          <w:p w14:paraId="34016516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348FC3A7" w14:textId="77777777" w:rsidR="008B0D2A" w:rsidRDefault="00603DB5">
            <w:pPr>
              <w:spacing w:after="0" w:line="240" w:lineRule="auto"/>
              <w:jc w:val="center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vedoucí odboru</w:t>
            </w:r>
          </w:p>
        </w:tc>
      </w:tr>
      <w:tr w:rsidR="008B0D2A" w14:paraId="7E11A1D9" w14:textId="77777777">
        <w:trPr>
          <w:cantSplit/>
        </w:trPr>
        <w:tc>
          <w:tcPr>
            <w:tcW w:w="10771" w:type="dxa"/>
            <w:gridSpan w:val="19"/>
          </w:tcPr>
          <w:p w14:paraId="77E09719" w14:textId="77777777" w:rsidR="008B0D2A" w:rsidRDefault="008B0D2A">
            <w:pPr>
              <w:spacing w:after="0" w:line="240" w:lineRule="auto"/>
              <w:rPr>
                <w:rFonts w:ascii="Tahoma" w:hAnsi="Tahoma"/>
                <w:sz w:val="14"/>
              </w:rPr>
            </w:pPr>
          </w:p>
        </w:tc>
      </w:tr>
      <w:tr w:rsidR="008B0D2A" w14:paraId="5BCD5C39" w14:textId="77777777">
        <w:trPr>
          <w:cantSplit/>
        </w:trPr>
        <w:tc>
          <w:tcPr>
            <w:tcW w:w="10771" w:type="dxa"/>
            <w:gridSpan w:val="19"/>
          </w:tcPr>
          <w:p w14:paraId="057B0722" w14:textId="77777777" w:rsidR="008B0D2A" w:rsidRDefault="008B0D2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B0D2A" w14:paraId="73220574" w14:textId="77777777">
        <w:trPr>
          <w:cantSplit/>
        </w:trPr>
        <w:tc>
          <w:tcPr>
            <w:tcW w:w="10771" w:type="dxa"/>
            <w:gridSpan w:val="19"/>
          </w:tcPr>
          <w:p w14:paraId="7057CB60" w14:textId="77777777" w:rsidR="008B0D2A" w:rsidRDefault="00603DB5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Faktury je možno zasílat:</w:t>
            </w:r>
          </w:p>
        </w:tc>
      </w:tr>
      <w:tr w:rsidR="008B0D2A" w14:paraId="14FC6809" w14:textId="77777777" w:rsidTr="00603DB5">
        <w:trPr>
          <w:cantSplit/>
        </w:trPr>
        <w:tc>
          <w:tcPr>
            <w:tcW w:w="8184" w:type="dxa"/>
            <w:gridSpan w:val="10"/>
          </w:tcPr>
          <w:p w14:paraId="7B381C69" w14:textId="77777777" w:rsidR="008B0D2A" w:rsidRDefault="00603DB5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E-mailem na adresu podatelny, každou jednotlivou fakturu prosíme poslat v samostatném e-mailu.</w:t>
            </w:r>
          </w:p>
        </w:tc>
        <w:tc>
          <w:tcPr>
            <w:tcW w:w="2424" w:type="dxa"/>
            <w:gridSpan w:val="8"/>
          </w:tcPr>
          <w:p w14:paraId="32A6F04A" w14:textId="77777777" w:rsidR="008B0D2A" w:rsidRDefault="00603DB5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posta@kraj-jihocesky.cz</w:t>
            </w:r>
          </w:p>
        </w:tc>
        <w:tc>
          <w:tcPr>
            <w:tcW w:w="163" w:type="dxa"/>
          </w:tcPr>
          <w:p w14:paraId="495D225F" w14:textId="77777777" w:rsidR="008B0D2A" w:rsidRDefault="008B0D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2A" w14:paraId="1C22DC4B" w14:textId="77777777" w:rsidTr="00603DB5">
        <w:trPr>
          <w:cantSplit/>
        </w:trPr>
        <w:tc>
          <w:tcPr>
            <w:tcW w:w="8184" w:type="dxa"/>
            <w:gridSpan w:val="10"/>
          </w:tcPr>
          <w:p w14:paraId="322FECB9" w14:textId="77777777" w:rsidR="008B0D2A" w:rsidRDefault="00603DB5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Datovou schránkou, každou </w:t>
            </w:r>
            <w:r>
              <w:rPr>
                <w:rFonts w:ascii="Tahoma" w:hAnsi="Tahoma"/>
                <w:sz w:val="18"/>
              </w:rPr>
              <w:t>jednotlivou fakturu prosíme poslat samostatně v datové zprávě.</w:t>
            </w:r>
          </w:p>
        </w:tc>
        <w:tc>
          <w:tcPr>
            <w:tcW w:w="2424" w:type="dxa"/>
            <w:gridSpan w:val="8"/>
          </w:tcPr>
          <w:p w14:paraId="73994BAC" w14:textId="77777777" w:rsidR="008B0D2A" w:rsidRDefault="00603DB5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ID DS: kdib3rr</w:t>
            </w:r>
          </w:p>
        </w:tc>
        <w:tc>
          <w:tcPr>
            <w:tcW w:w="163" w:type="dxa"/>
          </w:tcPr>
          <w:p w14:paraId="5AF8F6D9" w14:textId="77777777" w:rsidR="008B0D2A" w:rsidRDefault="008B0D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2A" w14:paraId="07D18088" w14:textId="77777777" w:rsidTr="00603DB5">
        <w:trPr>
          <w:cantSplit/>
        </w:trPr>
        <w:tc>
          <w:tcPr>
            <w:tcW w:w="10339" w:type="dxa"/>
            <w:gridSpan w:val="16"/>
          </w:tcPr>
          <w:p w14:paraId="0069ED96" w14:textId="77777777" w:rsidR="008B0D2A" w:rsidRDefault="00603DB5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Faktury přijímáme rovněž ve formátu ISDOC.</w:t>
            </w:r>
          </w:p>
        </w:tc>
        <w:tc>
          <w:tcPr>
            <w:tcW w:w="432" w:type="dxa"/>
            <w:gridSpan w:val="3"/>
          </w:tcPr>
          <w:p w14:paraId="7ACC39C7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0D2A" w14:paraId="2FB521EE" w14:textId="77777777">
        <w:trPr>
          <w:cantSplit/>
        </w:trPr>
        <w:tc>
          <w:tcPr>
            <w:tcW w:w="10771" w:type="dxa"/>
            <w:gridSpan w:val="19"/>
          </w:tcPr>
          <w:p w14:paraId="0B3C9F3A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B0D2A" w14:paraId="7CA4E220" w14:textId="77777777" w:rsidTr="00603DB5">
        <w:trPr>
          <w:cantSplit/>
        </w:trPr>
        <w:tc>
          <w:tcPr>
            <w:tcW w:w="10014" w:type="dxa"/>
            <w:gridSpan w:val="14"/>
          </w:tcPr>
          <w:p w14:paraId="52E3613B" w14:textId="77777777" w:rsidR="008B0D2A" w:rsidRDefault="00603DB5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Při fakturaci uvádějte na daňový doklad Váš účet zveřejněný u správce daně podle ustanovení § 109 odst. 2 písm. c) zákona č. </w:t>
            </w:r>
            <w:r>
              <w:rPr>
                <w:rFonts w:ascii="Tahoma" w:hAnsi="Tahoma"/>
                <w:sz w:val="18"/>
              </w:rPr>
              <w:t>235/2004 Sb., o DPH ve znění pozdějších předpisů.</w:t>
            </w:r>
          </w:p>
        </w:tc>
        <w:tc>
          <w:tcPr>
            <w:tcW w:w="757" w:type="dxa"/>
            <w:gridSpan w:val="5"/>
          </w:tcPr>
          <w:p w14:paraId="7815EFFE" w14:textId="77777777" w:rsidR="008B0D2A" w:rsidRDefault="008B0D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2A" w14:paraId="7F96A317" w14:textId="77777777" w:rsidTr="00603DB5">
        <w:trPr>
          <w:cantSplit/>
        </w:trPr>
        <w:tc>
          <w:tcPr>
            <w:tcW w:w="10014" w:type="dxa"/>
            <w:gridSpan w:val="14"/>
          </w:tcPr>
          <w:p w14:paraId="5C83D365" w14:textId="77777777" w:rsidR="008B0D2A" w:rsidRDefault="00603D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bere na vědomí, že objednávka, jejíž plnění převyšuje částku 50 000 Kč bez DPH, bude zveřejněna v registru smluv zřízeného podle zákona č. 340/2015 Sb., o registru smluv.</w:t>
            </w:r>
          </w:p>
        </w:tc>
        <w:tc>
          <w:tcPr>
            <w:tcW w:w="757" w:type="dxa"/>
            <w:gridSpan w:val="5"/>
          </w:tcPr>
          <w:p w14:paraId="4851A794" w14:textId="77777777" w:rsidR="008B0D2A" w:rsidRDefault="008B0D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0D2A" w14:paraId="62B89847" w14:textId="77777777">
        <w:trPr>
          <w:cantSplit/>
        </w:trPr>
        <w:tc>
          <w:tcPr>
            <w:tcW w:w="10771" w:type="dxa"/>
            <w:gridSpan w:val="19"/>
          </w:tcPr>
          <w:p w14:paraId="50FBB0C0" w14:textId="77777777" w:rsidR="008B0D2A" w:rsidRDefault="008B0D2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EB6D686" w14:textId="77777777" w:rsidR="00603DB5" w:rsidRDefault="00603DB5"/>
    <w:sectPr w:rsidR="00000000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2A"/>
    <w:rsid w:val="00603DB5"/>
    <w:rsid w:val="008B0D2A"/>
    <w:rsid w:val="00E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E0C7"/>
  <w15:docId w15:val="{44073AFE-7D8E-4CD2-A15F-28E0FF2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Hanzalová Jana</dc:creator>
  <cp:lastModifiedBy>Hanzalová Jana</cp:lastModifiedBy>
  <cp:revision>2</cp:revision>
  <dcterms:created xsi:type="dcterms:W3CDTF">2024-06-17T11:41:00Z</dcterms:created>
  <dcterms:modified xsi:type="dcterms:W3CDTF">2024-06-17T11:41:00Z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