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18B01144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DF3435">
        <w:rPr>
          <w:sz w:val="22"/>
          <w:szCs w:val="22"/>
        </w:rPr>
        <w:t>………………</w:t>
      </w:r>
      <w:r w:rsidRPr="007D54F6">
        <w:rPr>
          <w:sz w:val="22"/>
          <w:szCs w:val="22"/>
        </w:rPr>
        <w:t xml:space="preserve"> ředitel</w:t>
      </w:r>
    </w:p>
    <w:p w14:paraId="31C5A6F9" w14:textId="78E1583D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DF3435">
        <w:rPr>
          <w:sz w:val="22"/>
          <w:szCs w:val="22"/>
        </w:rPr>
        <w:t>…………………..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11C1B69B" w:rsidR="009D3AA4" w:rsidRPr="00F7752E" w:rsidRDefault="00FF7685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ANATRA S.R.O.</w:t>
      </w:r>
    </w:p>
    <w:p w14:paraId="5EE075F4" w14:textId="043F5C2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F7685">
        <w:rPr>
          <w:rFonts w:ascii="Times New Roman" w:hAnsi="Times New Roman"/>
          <w:b w:val="0"/>
          <w:sz w:val="22"/>
          <w:szCs w:val="22"/>
        </w:rPr>
        <w:t xml:space="preserve">Sadová 567, 345 62 Holýšov </w:t>
      </w:r>
    </w:p>
    <w:p w14:paraId="6419FF1C" w14:textId="4770A6F4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FF7685">
        <w:rPr>
          <w:rFonts w:ascii="Times New Roman" w:hAnsi="Times New Roman"/>
          <w:b w:val="0"/>
          <w:sz w:val="22"/>
          <w:szCs w:val="22"/>
        </w:rPr>
        <w:t>Krajským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FF7685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FF7685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FF7685">
        <w:rPr>
          <w:rFonts w:ascii="Times New Roman" w:hAnsi="Times New Roman"/>
          <w:b w:val="0"/>
          <w:sz w:val="22"/>
          <w:szCs w:val="22"/>
        </w:rPr>
        <w:t>25006</w:t>
      </w:r>
    </w:p>
    <w:p w14:paraId="545CBD79" w14:textId="56384BFA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F7685">
        <w:rPr>
          <w:rFonts w:ascii="Times New Roman" w:hAnsi="Times New Roman"/>
          <w:b w:val="0"/>
          <w:sz w:val="22"/>
          <w:szCs w:val="22"/>
        </w:rPr>
        <w:t>29104734</w:t>
      </w:r>
    </w:p>
    <w:p w14:paraId="04DD9ECE" w14:textId="38DE774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F7685">
        <w:rPr>
          <w:rFonts w:ascii="Times New Roman" w:hAnsi="Times New Roman"/>
          <w:b w:val="0"/>
          <w:sz w:val="22"/>
          <w:szCs w:val="22"/>
        </w:rPr>
        <w:t>CZ29104734</w:t>
      </w:r>
    </w:p>
    <w:p w14:paraId="45220221" w14:textId="5162BFD9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F3435">
        <w:rPr>
          <w:rFonts w:ascii="Times New Roman" w:hAnsi="Times New Roman"/>
          <w:b w:val="0"/>
          <w:sz w:val="22"/>
          <w:szCs w:val="22"/>
        </w:rPr>
        <w:t>……………..</w:t>
      </w:r>
    </w:p>
    <w:p w14:paraId="738BC35C" w14:textId="7701FB71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F3435">
        <w:rPr>
          <w:rFonts w:ascii="Times New Roman" w:hAnsi="Times New Roman"/>
          <w:b w:val="0"/>
          <w:sz w:val="22"/>
          <w:szCs w:val="22"/>
        </w:rPr>
        <w:t>…………….</w:t>
      </w:r>
      <w:r w:rsidR="00FF7685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7C81BC8B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9D3AA4" w:rsidRPr="00770FBD">
        <w:rPr>
          <w:b/>
          <w:u w:val="single"/>
        </w:rPr>
        <w:t xml:space="preserve">Nákup </w:t>
      </w:r>
      <w:r w:rsidR="004B674F">
        <w:rPr>
          <w:b/>
          <w:u w:val="single"/>
        </w:rPr>
        <w:t>mopů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(ID veřejné zakázky na elektronick</w:t>
      </w:r>
      <w:r w:rsidR="008F0397">
        <w:rPr>
          <w:sz w:val="22"/>
          <w:szCs w:val="22"/>
        </w:rPr>
        <w:t xml:space="preserve">ém tržišti </w:t>
      </w:r>
      <w:proofErr w:type="spellStart"/>
      <w:r w:rsidR="008F0397">
        <w:rPr>
          <w:sz w:val="22"/>
          <w:szCs w:val="22"/>
        </w:rPr>
        <w:t>Tendermarket</w:t>
      </w:r>
      <w:proofErr w:type="spellEnd"/>
      <w:r w:rsidR="008F0397">
        <w:rPr>
          <w:sz w:val="22"/>
          <w:szCs w:val="22"/>
        </w:rPr>
        <w:t>: T004/24</w:t>
      </w:r>
      <w:r w:rsidR="009D3AA4" w:rsidRPr="00770FBD">
        <w:rPr>
          <w:sz w:val="22"/>
          <w:szCs w:val="22"/>
        </w:rPr>
        <w:t>V/</w:t>
      </w:r>
      <w:r w:rsidR="008F0397" w:rsidRPr="009C5955">
        <w:rPr>
          <w:sz w:val="22"/>
          <w:szCs w:val="22"/>
        </w:rPr>
        <w:t>0000</w:t>
      </w:r>
      <w:r w:rsidR="007B0998">
        <w:rPr>
          <w:sz w:val="22"/>
          <w:szCs w:val="22"/>
        </w:rPr>
        <w:t>3991</w:t>
      </w:r>
      <w:r w:rsidR="009D3AA4" w:rsidRPr="00770FBD">
        <w:rPr>
          <w:sz w:val="22"/>
          <w:szCs w:val="22"/>
        </w:rPr>
        <w:t>),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4462939A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</w:t>
      </w:r>
      <w:r w:rsidR="009C5955">
        <w:rPr>
          <w:sz w:val="22"/>
          <w:szCs w:val="22"/>
        </w:rPr>
        <w:t>–</w:t>
      </w:r>
      <w:r w:rsidR="00FD0187">
        <w:rPr>
          <w:b/>
          <w:sz w:val="22"/>
          <w:szCs w:val="22"/>
        </w:rPr>
        <w:t xml:space="preserve"> 1000ks mopů </w:t>
      </w:r>
      <w:r w:rsidR="00C67DB5">
        <w:rPr>
          <w:b/>
          <w:sz w:val="22"/>
          <w:szCs w:val="22"/>
        </w:rPr>
        <w:t>vč.</w:t>
      </w:r>
      <w:r w:rsidR="009C5955">
        <w:rPr>
          <w:b/>
          <w:sz w:val="22"/>
          <w:szCs w:val="22"/>
        </w:rPr>
        <w:t xml:space="preserve"> dopravy, vykládky na místě určení</w:t>
      </w:r>
      <w:r w:rsidR="00C67DB5">
        <w:rPr>
          <w:b/>
          <w:sz w:val="22"/>
          <w:szCs w:val="22"/>
        </w:rPr>
        <w:t xml:space="preserve">, </w:t>
      </w:r>
      <w:r w:rsidR="009C5955">
        <w:rPr>
          <w:b/>
          <w:sz w:val="22"/>
          <w:szCs w:val="22"/>
        </w:rPr>
        <w:t xml:space="preserve">kompletní montáže, zaškolení zaměstnanců Zadavatele k obsluze, dodání návodu k užívání vč. technického popisu a dalších dokumentů – v českém jazyce ( protokol o shodě, záruční list, atd.) nejdéle do </w:t>
      </w:r>
      <w:r w:rsidR="0059137A">
        <w:rPr>
          <w:b/>
          <w:sz w:val="22"/>
          <w:szCs w:val="22"/>
        </w:rPr>
        <w:t>2</w:t>
      </w:r>
      <w:r w:rsidR="004B674F">
        <w:rPr>
          <w:b/>
          <w:sz w:val="22"/>
          <w:szCs w:val="22"/>
        </w:rPr>
        <w:t xml:space="preserve"> měsíc</w:t>
      </w:r>
      <w:r w:rsidR="0059137A">
        <w:rPr>
          <w:b/>
          <w:sz w:val="22"/>
          <w:szCs w:val="22"/>
        </w:rPr>
        <w:t>ů</w:t>
      </w:r>
      <w:r w:rsidR="009C5955">
        <w:rPr>
          <w:b/>
          <w:sz w:val="22"/>
          <w:szCs w:val="22"/>
        </w:rPr>
        <w:t xml:space="preserve"> od uzavření smlouvy do sídla kupujícího.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1775A935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59137A">
        <w:rPr>
          <w:rFonts w:eastAsia="Calibri"/>
          <w:b/>
          <w:bCs/>
          <w:sz w:val="22"/>
          <w:szCs w:val="22"/>
        </w:rPr>
        <w:t>2</w:t>
      </w:r>
      <w:r w:rsidR="004B674F">
        <w:rPr>
          <w:rFonts w:eastAsia="Calibri"/>
          <w:b/>
          <w:bCs/>
          <w:sz w:val="22"/>
          <w:szCs w:val="22"/>
        </w:rPr>
        <w:t xml:space="preserve"> měsíc</w:t>
      </w:r>
      <w:r w:rsidR="0059137A">
        <w:rPr>
          <w:rFonts w:eastAsia="Calibri"/>
          <w:b/>
          <w:bCs/>
          <w:sz w:val="22"/>
          <w:szCs w:val="22"/>
        </w:rPr>
        <w:t>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041C99FE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FF7685">
        <w:rPr>
          <w:b/>
          <w:sz w:val="22"/>
          <w:szCs w:val="22"/>
        </w:rPr>
        <w:t>55</w:t>
      </w:r>
      <w:r w:rsidR="00CD6FBB">
        <w:rPr>
          <w:b/>
          <w:sz w:val="22"/>
          <w:szCs w:val="22"/>
        </w:rPr>
        <w:t> 000,-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CD6FBB">
        <w:rPr>
          <w:sz w:val="22"/>
          <w:szCs w:val="22"/>
        </w:rPr>
        <w:t>11.550,-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CD6FBB">
        <w:rPr>
          <w:b/>
          <w:sz w:val="22"/>
          <w:szCs w:val="22"/>
        </w:rPr>
        <w:t>66 550,-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Pr="007D54F6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2A08154B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CD6FBB">
        <w:rPr>
          <w:rFonts w:ascii="Times New Roman" w:hAnsi="Times New Roman"/>
          <w:b w:val="0"/>
          <w:sz w:val="22"/>
          <w:szCs w:val="22"/>
        </w:rPr>
        <w:t>anatra@anatra.cz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7556D9CC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z ceny nedodaného zboží</w:t>
      </w:r>
      <w:r w:rsidR="00C67DB5">
        <w:rPr>
          <w:rFonts w:ascii="Times New Roman" w:hAnsi="Times New Roman"/>
          <w:b w:val="0"/>
          <w:sz w:val="22"/>
          <w:szCs w:val="22"/>
        </w:rPr>
        <w:t xml:space="preserve"> 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3FB6FDBB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237E116" w14:textId="77777777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C55E51D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V Dobřanech, dne</w:t>
      </w:r>
      <w:r w:rsidR="00DF3435">
        <w:rPr>
          <w:color w:val="000000"/>
          <w:sz w:val="22"/>
          <w:szCs w:val="22"/>
        </w:rPr>
        <w:t xml:space="preserve"> </w:t>
      </w:r>
      <w:proofErr w:type="gramStart"/>
      <w:r w:rsidR="00DF3435">
        <w:rPr>
          <w:color w:val="000000"/>
          <w:sz w:val="22"/>
          <w:szCs w:val="22"/>
        </w:rPr>
        <w:t>18.6.2024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CD6FBB">
        <w:rPr>
          <w:color w:val="000000"/>
          <w:sz w:val="22"/>
          <w:szCs w:val="22"/>
        </w:rPr>
        <w:t> Holýšově,</w:t>
      </w:r>
      <w:r w:rsidRPr="007D54F6">
        <w:rPr>
          <w:color w:val="000000"/>
          <w:sz w:val="22"/>
          <w:szCs w:val="22"/>
        </w:rPr>
        <w:t xml:space="preserve"> dne </w:t>
      </w:r>
      <w:r w:rsidR="00DF3435">
        <w:rPr>
          <w:color w:val="000000"/>
          <w:sz w:val="22"/>
          <w:szCs w:val="22"/>
        </w:rPr>
        <w:t>17.6.2024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0864AF82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  <w:bookmarkStart w:id="0" w:name="_GoBack"/>
      <w:bookmarkEnd w:id="0"/>
    </w:p>
    <w:p w14:paraId="0AE285F1" w14:textId="313ECD3C" w:rsidR="00583CC5" w:rsidRPr="007D54F6" w:rsidRDefault="00583CC5" w:rsidP="00583CC5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CD6FBB">
        <w:rPr>
          <w:color w:val="000000"/>
          <w:sz w:val="22"/>
          <w:szCs w:val="22"/>
        </w:rPr>
        <w:t xml:space="preserve">                                                                                  jednatel</w:t>
      </w:r>
    </w:p>
    <w:p w14:paraId="2F391DFB" w14:textId="51543955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</w:t>
      </w:r>
      <w:r w:rsidR="00CD6FB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D6FBB">
        <w:rPr>
          <w:color w:val="000000"/>
        </w:rPr>
        <w:t>ANATRA s.r.o.</w:t>
      </w:r>
    </w:p>
    <w:p w14:paraId="2728571C" w14:textId="51A28FDB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6475B7B9" w14:textId="13161504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51310801" w14:textId="610CE820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473204B1" w14:textId="64EAD7CF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066146A" w14:textId="0729F5C9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6FC6DA3C" w14:textId="3AAF352B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6E9798BF" w14:textId="48CBC754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69397DA3" w14:textId="77777777" w:rsidR="00CD6FBB" w:rsidRPr="006C5250" w:rsidRDefault="00CD6FBB" w:rsidP="00CD6FBB">
      <w:pPr>
        <w:rPr>
          <w:i/>
        </w:rPr>
      </w:pPr>
    </w:p>
    <w:p w14:paraId="5D95B7EB" w14:textId="77777777" w:rsidR="00CD6FBB" w:rsidRPr="00DB6D46" w:rsidRDefault="00CD6FBB" w:rsidP="00CD6FBB">
      <w:pPr>
        <w:rPr>
          <w:b/>
          <w:i/>
        </w:rPr>
      </w:pPr>
      <w:r w:rsidRPr="00DB6D46">
        <w:rPr>
          <w:b/>
          <w:i/>
        </w:rPr>
        <w:t>Tabulka specifikace předmětu plnění včetně cen:</w:t>
      </w:r>
    </w:p>
    <w:p w14:paraId="53BDAD2D" w14:textId="77777777" w:rsidR="00CD6FBB" w:rsidRDefault="00CD6FBB" w:rsidP="00CD6FBB"/>
    <w:p w14:paraId="2EA98C63" w14:textId="77777777" w:rsidR="00CD6FBB" w:rsidRPr="00456B99" w:rsidRDefault="00CD6FBB" w:rsidP="00CD6FBB">
      <w:pPr>
        <w:tabs>
          <w:tab w:val="left" w:pos="5070"/>
        </w:tabs>
        <w:rPr>
          <w:i/>
          <w:sz w:val="22"/>
          <w:szCs w:val="22"/>
        </w:rPr>
      </w:pPr>
    </w:p>
    <w:tbl>
      <w:tblPr>
        <w:tblpPr w:leftFromText="141" w:rightFromText="141" w:vertAnchor="text" w:horzAnchor="margin" w:tblpY="-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852"/>
        <w:gridCol w:w="1662"/>
        <w:gridCol w:w="963"/>
        <w:gridCol w:w="1358"/>
        <w:gridCol w:w="1419"/>
        <w:gridCol w:w="864"/>
        <w:gridCol w:w="1358"/>
      </w:tblGrid>
      <w:tr w:rsidR="00CD6FBB" w:rsidRPr="002C6986" w14:paraId="23FF9818" w14:textId="77777777" w:rsidTr="001E029A">
        <w:trPr>
          <w:trHeight w:val="1477"/>
        </w:trPr>
        <w:tc>
          <w:tcPr>
            <w:tcW w:w="580" w:type="dxa"/>
            <w:shd w:val="clear" w:color="auto" w:fill="auto"/>
          </w:tcPr>
          <w:p w14:paraId="397B812A" w14:textId="77777777" w:rsidR="00CD6FBB" w:rsidRPr="002C6986" w:rsidRDefault="00CD6FBB" w:rsidP="001E029A">
            <w:pPr>
              <w:spacing w:before="120"/>
              <w:jc w:val="both"/>
            </w:pPr>
            <w:proofErr w:type="spellStart"/>
            <w:r w:rsidRPr="002C6986">
              <w:t>Polč</w:t>
            </w:r>
            <w:proofErr w:type="spellEnd"/>
            <w:r w:rsidRPr="002C6986">
              <w:t>.</w:t>
            </w:r>
          </w:p>
        </w:tc>
        <w:tc>
          <w:tcPr>
            <w:tcW w:w="1852" w:type="dxa"/>
            <w:shd w:val="clear" w:color="auto" w:fill="auto"/>
          </w:tcPr>
          <w:p w14:paraId="521701DF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Název položky</w:t>
            </w:r>
          </w:p>
        </w:tc>
        <w:tc>
          <w:tcPr>
            <w:tcW w:w="1662" w:type="dxa"/>
            <w:shd w:val="clear" w:color="auto" w:fill="auto"/>
          </w:tcPr>
          <w:p w14:paraId="57AFAB24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 xml:space="preserve">Cena v Kč </w:t>
            </w:r>
          </w:p>
          <w:p w14:paraId="094569D6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bez DPH / ks</w:t>
            </w:r>
          </w:p>
        </w:tc>
        <w:tc>
          <w:tcPr>
            <w:tcW w:w="963" w:type="dxa"/>
            <w:shd w:val="clear" w:color="auto" w:fill="auto"/>
          </w:tcPr>
          <w:p w14:paraId="46F9DD7B" w14:textId="77777777" w:rsidR="00CD6FBB" w:rsidRPr="002C6986" w:rsidRDefault="00CD6FBB" w:rsidP="001E029A">
            <w:pPr>
              <w:spacing w:before="120"/>
              <w:ind w:right="-250"/>
              <w:jc w:val="both"/>
            </w:pPr>
            <w:r w:rsidRPr="002C6986">
              <w:t xml:space="preserve">počet </w:t>
            </w:r>
          </w:p>
          <w:p w14:paraId="7AB28DFF" w14:textId="77777777" w:rsidR="00CD6FBB" w:rsidRPr="002C6986" w:rsidRDefault="00CD6FBB" w:rsidP="001E029A">
            <w:pPr>
              <w:spacing w:before="120"/>
              <w:ind w:right="-250"/>
              <w:jc w:val="both"/>
            </w:pPr>
            <w:r w:rsidRPr="002C6986">
              <w:t>ks</w:t>
            </w:r>
          </w:p>
        </w:tc>
        <w:tc>
          <w:tcPr>
            <w:tcW w:w="1358" w:type="dxa"/>
            <w:shd w:val="clear" w:color="auto" w:fill="auto"/>
          </w:tcPr>
          <w:p w14:paraId="2EFE796E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Celková cena v Kč bez DPH</w:t>
            </w:r>
          </w:p>
        </w:tc>
        <w:tc>
          <w:tcPr>
            <w:tcW w:w="1419" w:type="dxa"/>
            <w:shd w:val="clear" w:color="auto" w:fill="auto"/>
          </w:tcPr>
          <w:p w14:paraId="73854C4C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5BCCE98E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 xml:space="preserve">Sazba </w:t>
            </w:r>
          </w:p>
          <w:p w14:paraId="5F28E6CB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 xml:space="preserve">DPH </w:t>
            </w:r>
          </w:p>
          <w:p w14:paraId="3F2ADD67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6A7C8238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Poznámka:</w:t>
            </w:r>
          </w:p>
          <w:p w14:paraId="459C9B53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Název zboží</w:t>
            </w:r>
          </w:p>
        </w:tc>
      </w:tr>
      <w:tr w:rsidR="00CD6FBB" w:rsidRPr="002C6986" w14:paraId="2AC12D2A" w14:textId="77777777" w:rsidTr="001E029A">
        <w:trPr>
          <w:trHeight w:val="745"/>
        </w:trPr>
        <w:tc>
          <w:tcPr>
            <w:tcW w:w="580" w:type="dxa"/>
            <w:shd w:val="clear" w:color="auto" w:fill="auto"/>
          </w:tcPr>
          <w:p w14:paraId="1F7A9B80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1.</w:t>
            </w:r>
          </w:p>
        </w:tc>
        <w:tc>
          <w:tcPr>
            <w:tcW w:w="1852" w:type="dxa"/>
            <w:shd w:val="clear" w:color="auto" w:fill="auto"/>
          </w:tcPr>
          <w:p w14:paraId="3DAC3B9E" w14:textId="1711B575" w:rsidR="00CD6FBB" w:rsidRPr="002C6986" w:rsidRDefault="00CD6FBB" w:rsidP="001E029A">
            <w:r>
              <w:t>Mop bavlněný, 40cm kapsa</w:t>
            </w:r>
          </w:p>
        </w:tc>
        <w:tc>
          <w:tcPr>
            <w:tcW w:w="1662" w:type="dxa"/>
            <w:shd w:val="clear" w:color="auto" w:fill="auto"/>
          </w:tcPr>
          <w:p w14:paraId="1377E622" w14:textId="5D74C93C" w:rsidR="00CD6FBB" w:rsidRPr="002C6986" w:rsidRDefault="006E390A" w:rsidP="001E029A">
            <w:pPr>
              <w:spacing w:before="120"/>
              <w:jc w:val="both"/>
            </w:pPr>
            <w:r>
              <w:t>55,-</w:t>
            </w:r>
          </w:p>
        </w:tc>
        <w:tc>
          <w:tcPr>
            <w:tcW w:w="963" w:type="dxa"/>
            <w:shd w:val="clear" w:color="auto" w:fill="auto"/>
          </w:tcPr>
          <w:p w14:paraId="79C44FA2" w14:textId="77777777" w:rsidR="00CD6FBB" w:rsidRPr="002C6986" w:rsidRDefault="00CD6FBB" w:rsidP="001E029A">
            <w:pPr>
              <w:spacing w:before="120"/>
              <w:jc w:val="both"/>
            </w:pPr>
            <w:r w:rsidRPr="002C6986">
              <w:t>1000</w:t>
            </w:r>
          </w:p>
        </w:tc>
        <w:tc>
          <w:tcPr>
            <w:tcW w:w="1358" w:type="dxa"/>
            <w:shd w:val="clear" w:color="auto" w:fill="auto"/>
          </w:tcPr>
          <w:p w14:paraId="7B2FFD46" w14:textId="0630D3C1" w:rsidR="00CD6FBB" w:rsidRPr="002C6986" w:rsidRDefault="006E390A" w:rsidP="001E029A">
            <w:pPr>
              <w:spacing w:before="120"/>
              <w:jc w:val="both"/>
            </w:pPr>
            <w:r>
              <w:t>55 000,-</w:t>
            </w:r>
          </w:p>
        </w:tc>
        <w:tc>
          <w:tcPr>
            <w:tcW w:w="1419" w:type="dxa"/>
            <w:shd w:val="clear" w:color="auto" w:fill="auto"/>
          </w:tcPr>
          <w:p w14:paraId="7B145758" w14:textId="2488BF39" w:rsidR="00CD6FBB" w:rsidRPr="002C6986" w:rsidRDefault="006E390A" w:rsidP="001E029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66 550,-</w:t>
            </w:r>
          </w:p>
        </w:tc>
        <w:tc>
          <w:tcPr>
            <w:tcW w:w="864" w:type="dxa"/>
            <w:shd w:val="clear" w:color="auto" w:fill="auto"/>
          </w:tcPr>
          <w:p w14:paraId="5667C0FB" w14:textId="1DDA4B1B" w:rsidR="00CD6FBB" w:rsidRPr="002C6986" w:rsidRDefault="006E390A" w:rsidP="001E029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21%</w:t>
            </w:r>
          </w:p>
        </w:tc>
        <w:tc>
          <w:tcPr>
            <w:tcW w:w="1358" w:type="dxa"/>
            <w:shd w:val="clear" w:color="auto" w:fill="auto"/>
          </w:tcPr>
          <w:p w14:paraId="65633A51" w14:textId="46C96DBF" w:rsidR="00CD6FBB" w:rsidRPr="002C6986" w:rsidRDefault="006E390A" w:rsidP="001E029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mop</w:t>
            </w:r>
          </w:p>
        </w:tc>
      </w:tr>
      <w:tr w:rsidR="00CD6FBB" w:rsidRPr="002C6986" w14:paraId="34E74EA1" w14:textId="77777777" w:rsidTr="001E029A">
        <w:trPr>
          <w:trHeight w:val="689"/>
        </w:trPr>
        <w:tc>
          <w:tcPr>
            <w:tcW w:w="5057" w:type="dxa"/>
            <w:gridSpan w:val="4"/>
            <w:shd w:val="clear" w:color="auto" w:fill="auto"/>
          </w:tcPr>
          <w:p w14:paraId="4FEE61C6" w14:textId="77777777" w:rsidR="00CD6FBB" w:rsidRPr="002C6986" w:rsidRDefault="00CD6FBB" w:rsidP="001E029A">
            <w:pPr>
              <w:spacing w:before="120"/>
              <w:jc w:val="both"/>
              <w:rPr>
                <w:b/>
              </w:rPr>
            </w:pPr>
            <w:r w:rsidRPr="002C6986">
              <w:rPr>
                <w:b/>
              </w:rPr>
              <w:t xml:space="preserve">                              Celková nabídková cena:</w:t>
            </w:r>
          </w:p>
        </w:tc>
        <w:tc>
          <w:tcPr>
            <w:tcW w:w="1358" w:type="dxa"/>
            <w:shd w:val="clear" w:color="auto" w:fill="auto"/>
          </w:tcPr>
          <w:p w14:paraId="0729C7A5" w14:textId="74303BC3" w:rsidR="00CD6FBB" w:rsidRPr="002C6986" w:rsidRDefault="006E390A" w:rsidP="001E029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55 000,-</w:t>
            </w:r>
          </w:p>
        </w:tc>
        <w:tc>
          <w:tcPr>
            <w:tcW w:w="1419" w:type="dxa"/>
            <w:shd w:val="clear" w:color="auto" w:fill="auto"/>
          </w:tcPr>
          <w:p w14:paraId="68DCA8D4" w14:textId="1EE85F6E" w:rsidR="00CD6FBB" w:rsidRPr="002C6986" w:rsidRDefault="006E390A" w:rsidP="001E029A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66 550,-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7445CD71" w14:textId="77777777" w:rsidR="00CD6FBB" w:rsidRPr="002C6986" w:rsidRDefault="00CD6FBB" w:rsidP="001E029A">
            <w:pPr>
              <w:spacing w:before="120"/>
              <w:jc w:val="both"/>
              <w:rPr>
                <w:b/>
              </w:rPr>
            </w:pPr>
          </w:p>
        </w:tc>
      </w:tr>
    </w:tbl>
    <w:p w14:paraId="28C04397" w14:textId="77777777" w:rsidR="00CD6FBB" w:rsidRDefault="00CD6FBB" w:rsidP="00CD6FBB">
      <w:pPr>
        <w:pStyle w:val="Odstavecseseznamem"/>
        <w:autoSpaceDE w:val="0"/>
        <w:autoSpaceDN w:val="0"/>
        <w:adjustRightInd w:val="0"/>
        <w:ind w:left="0"/>
        <w:jc w:val="both"/>
        <w:rPr>
          <w:b/>
          <w:bCs/>
          <w:sz w:val="26"/>
          <w:szCs w:val="26"/>
          <w:u w:val="single"/>
        </w:rPr>
      </w:pPr>
    </w:p>
    <w:p w14:paraId="4CAAC9BE" w14:textId="77777777" w:rsidR="00CD6FBB" w:rsidRDefault="00CD6FBB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sectPr w:rsidR="00CD6FBB" w:rsidSect="0059786B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8F8B4" w14:textId="77777777" w:rsidR="00A352BF" w:rsidRDefault="00A352BF" w:rsidP="00583CC5">
      <w:r>
        <w:separator/>
      </w:r>
    </w:p>
  </w:endnote>
  <w:endnote w:type="continuationSeparator" w:id="0">
    <w:p w14:paraId="03C1A089" w14:textId="77777777" w:rsidR="00A352BF" w:rsidRDefault="00A352BF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2F5FD8DA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3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6FC17" w14:textId="77777777" w:rsidR="00A352BF" w:rsidRDefault="00A352BF" w:rsidP="00583CC5">
      <w:r>
        <w:separator/>
      </w:r>
    </w:p>
  </w:footnote>
  <w:footnote w:type="continuationSeparator" w:id="0">
    <w:p w14:paraId="404C251F" w14:textId="77777777" w:rsidR="00A352BF" w:rsidRDefault="00A352BF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2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32"/>
  </w:num>
  <w:num w:numId="7">
    <w:abstractNumId w:val="21"/>
  </w:num>
  <w:num w:numId="8">
    <w:abstractNumId w:val="24"/>
  </w:num>
  <w:num w:numId="9">
    <w:abstractNumId w:val="23"/>
  </w:num>
  <w:num w:numId="10">
    <w:abstractNumId w:val="31"/>
  </w:num>
  <w:num w:numId="11">
    <w:abstractNumId w:val="16"/>
  </w:num>
  <w:num w:numId="12">
    <w:abstractNumId w:val="14"/>
  </w:num>
  <w:num w:numId="13">
    <w:abstractNumId w:val="22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0"/>
  </w:num>
  <w:num w:numId="21">
    <w:abstractNumId w:val="18"/>
  </w:num>
  <w:num w:numId="22">
    <w:abstractNumId w:val="25"/>
  </w:num>
  <w:num w:numId="23">
    <w:abstractNumId w:val="28"/>
  </w:num>
  <w:num w:numId="24">
    <w:abstractNumId w:val="4"/>
  </w:num>
  <w:num w:numId="25">
    <w:abstractNumId w:val="19"/>
  </w:num>
  <w:num w:numId="26">
    <w:abstractNumId w:val="20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29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E3AF4"/>
    <w:rsid w:val="001A61DA"/>
    <w:rsid w:val="001C32C6"/>
    <w:rsid w:val="001F6B6A"/>
    <w:rsid w:val="0023186F"/>
    <w:rsid w:val="0028789E"/>
    <w:rsid w:val="002E0AFA"/>
    <w:rsid w:val="00312A80"/>
    <w:rsid w:val="004B674F"/>
    <w:rsid w:val="00565069"/>
    <w:rsid w:val="00571502"/>
    <w:rsid w:val="00583CC5"/>
    <w:rsid w:val="0059137A"/>
    <w:rsid w:val="0059786B"/>
    <w:rsid w:val="005B540D"/>
    <w:rsid w:val="005E6862"/>
    <w:rsid w:val="006368BD"/>
    <w:rsid w:val="00675238"/>
    <w:rsid w:val="00697787"/>
    <w:rsid w:val="006E390A"/>
    <w:rsid w:val="00703DD4"/>
    <w:rsid w:val="00770FBD"/>
    <w:rsid w:val="007A3E39"/>
    <w:rsid w:val="007B0998"/>
    <w:rsid w:val="007D593E"/>
    <w:rsid w:val="00826202"/>
    <w:rsid w:val="008515B9"/>
    <w:rsid w:val="00893DE1"/>
    <w:rsid w:val="008F0397"/>
    <w:rsid w:val="0090768A"/>
    <w:rsid w:val="00911FDE"/>
    <w:rsid w:val="00913791"/>
    <w:rsid w:val="009244F9"/>
    <w:rsid w:val="0093661D"/>
    <w:rsid w:val="00950D80"/>
    <w:rsid w:val="009573D3"/>
    <w:rsid w:val="00963747"/>
    <w:rsid w:val="00976DF1"/>
    <w:rsid w:val="00994861"/>
    <w:rsid w:val="009B08B5"/>
    <w:rsid w:val="009C5955"/>
    <w:rsid w:val="009D3AA4"/>
    <w:rsid w:val="009D7E61"/>
    <w:rsid w:val="009F78F7"/>
    <w:rsid w:val="00A03C83"/>
    <w:rsid w:val="00A33670"/>
    <w:rsid w:val="00A352BF"/>
    <w:rsid w:val="00A95B5F"/>
    <w:rsid w:val="00AB0FD4"/>
    <w:rsid w:val="00AC704E"/>
    <w:rsid w:val="00AD3B63"/>
    <w:rsid w:val="00BF45DF"/>
    <w:rsid w:val="00C4114B"/>
    <w:rsid w:val="00C5302C"/>
    <w:rsid w:val="00C63BC4"/>
    <w:rsid w:val="00C67DB5"/>
    <w:rsid w:val="00CD0246"/>
    <w:rsid w:val="00CD6EC9"/>
    <w:rsid w:val="00CD6FBB"/>
    <w:rsid w:val="00D2067A"/>
    <w:rsid w:val="00D848CB"/>
    <w:rsid w:val="00D87F4B"/>
    <w:rsid w:val="00DF3435"/>
    <w:rsid w:val="00E33B13"/>
    <w:rsid w:val="00E62CF5"/>
    <w:rsid w:val="00EE0C73"/>
    <w:rsid w:val="00F20132"/>
    <w:rsid w:val="00F32A9A"/>
    <w:rsid w:val="00F46FBB"/>
    <w:rsid w:val="00F97AF4"/>
    <w:rsid w:val="00FD0187"/>
    <w:rsid w:val="00FD6A90"/>
    <w:rsid w:val="00FE3204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FD02-FF55-4EAD-88C7-C0975E72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2098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4</cp:revision>
  <cp:lastPrinted>2024-04-09T07:16:00Z</cp:lastPrinted>
  <dcterms:created xsi:type="dcterms:W3CDTF">2024-06-17T08:21:00Z</dcterms:created>
  <dcterms:modified xsi:type="dcterms:W3CDTF">2024-06-18T05:11:00Z</dcterms:modified>
</cp:coreProperties>
</file>