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865" w:rsidRDefault="005666B5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24U s.r.o.</w:t>
      </w:r>
    </w:p>
    <w:p w:rsidR="005666B5" w:rsidRDefault="005666B5">
      <w:pPr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Skochovická</w:t>
      </w:r>
      <w:proofErr w:type="spellEnd"/>
      <w:r>
        <w:rPr>
          <w:sz w:val="24"/>
          <w:szCs w:val="24"/>
        </w:rPr>
        <w:t xml:space="preserve"> 88</w:t>
      </w:r>
    </w:p>
    <w:p w:rsidR="005666B5" w:rsidRDefault="005666B5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252 45 Zvole</w:t>
      </w:r>
    </w:p>
    <w:p w:rsidR="005666B5" w:rsidRDefault="005666B5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IČ 26152584</w:t>
      </w:r>
    </w:p>
    <w:p w:rsidR="005666B5" w:rsidRDefault="005666B5">
      <w:pPr>
        <w:ind w:left="0" w:hanging="2"/>
        <w:rPr>
          <w:sz w:val="24"/>
          <w:szCs w:val="24"/>
        </w:rPr>
      </w:pPr>
      <w:r>
        <w:rPr>
          <w:rFonts w:ascii="Segoe UI" w:hAnsi="Segoe UI" w:cs="Segoe UI"/>
          <w:color w:val="495057"/>
          <w:sz w:val="21"/>
          <w:szCs w:val="21"/>
        </w:rPr>
        <w:t xml:space="preserve"> </w:t>
      </w:r>
    </w:p>
    <w:p w:rsidR="00252865" w:rsidRDefault="00854D33">
      <w:pPr>
        <w:ind w:left="0" w:hanging="2"/>
        <w:rPr>
          <w:sz w:val="24"/>
          <w:szCs w:val="24"/>
        </w:rPr>
      </w:pPr>
      <w:hyperlink r:id="rId7"/>
      <w:r w:rsidR="006A46A1">
        <w:rPr>
          <w:color w:val="1155CC"/>
          <w:sz w:val="24"/>
          <w:szCs w:val="24"/>
          <w:u w:val="single"/>
        </w:rPr>
        <w:t xml:space="preserve"> </w:t>
      </w:r>
    </w:p>
    <w:p w:rsidR="00252865" w:rsidRDefault="00252865">
      <w:pPr>
        <w:ind w:left="0" w:hanging="2"/>
        <w:rPr>
          <w:sz w:val="24"/>
          <w:szCs w:val="24"/>
        </w:rPr>
      </w:pPr>
    </w:p>
    <w:p w:rsidR="00252865" w:rsidRDefault="00252865">
      <w:pPr>
        <w:ind w:left="1" w:hanging="3"/>
        <w:jc w:val="right"/>
        <w:rPr>
          <w:sz w:val="28"/>
          <w:szCs w:val="28"/>
        </w:rPr>
      </w:pPr>
    </w:p>
    <w:p w:rsidR="00252865" w:rsidRDefault="00252865">
      <w:pPr>
        <w:ind w:left="1" w:hanging="3"/>
        <w:jc w:val="both"/>
        <w:rPr>
          <w:sz w:val="28"/>
          <w:szCs w:val="28"/>
        </w:rPr>
      </w:pPr>
    </w:p>
    <w:p w:rsidR="00252865" w:rsidRDefault="008B151B">
      <w:pPr>
        <w:ind w:left="1" w:hanging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V Kutné Hoře </w:t>
      </w:r>
      <w:r w:rsidR="005666B5">
        <w:rPr>
          <w:sz w:val="28"/>
          <w:szCs w:val="28"/>
        </w:rPr>
        <w:t>5.6</w:t>
      </w:r>
      <w:r>
        <w:rPr>
          <w:sz w:val="28"/>
          <w:szCs w:val="28"/>
        </w:rPr>
        <w:t>. 2024</w:t>
      </w:r>
    </w:p>
    <w:p w:rsidR="00252865" w:rsidRDefault="00252865">
      <w:pPr>
        <w:ind w:left="1" w:hanging="3"/>
        <w:rPr>
          <w:sz w:val="28"/>
          <w:szCs w:val="28"/>
        </w:rPr>
      </w:pPr>
    </w:p>
    <w:p w:rsidR="00252865" w:rsidRDefault="008B151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Věc: Objednávka</w:t>
      </w:r>
      <w:r>
        <w:rPr>
          <w:sz w:val="28"/>
          <w:szCs w:val="28"/>
        </w:rPr>
        <w:t xml:space="preserve"> </w:t>
      </w:r>
    </w:p>
    <w:p w:rsidR="00252865" w:rsidRDefault="00252865">
      <w:pPr>
        <w:ind w:left="1" w:hanging="3"/>
        <w:jc w:val="both"/>
        <w:rPr>
          <w:sz w:val="28"/>
          <w:szCs w:val="28"/>
        </w:rPr>
      </w:pPr>
    </w:p>
    <w:p w:rsidR="00252865" w:rsidRDefault="00252865">
      <w:pPr>
        <w:ind w:left="0" w:hanging="2"/>
        <w:jc w:val="both"/>
        <w:rPr>
          <w:sz w:val="22"/>
          <w:szCs w:val="22"/>
        </w:rPr>
      </w:pPr>
    </w:p>
    <w:p w:rsidR="00252865" w:rsidRDefault="00252865">
      <w:pPr>
        <w:ind w:left="0" w:hanging="2"/>
        <w:jc w:val="both"/>
        <w:rPr>
          <w:sz w:val="22"/>
          <w:szCs w:val="22"/>
        </w:rPr>
      </w:pPr>
    </w:p>
    <w:p w:rsidR="00252865" w:rsidRDefault="005666B5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Dobrý den, </w:t>
      </w:r>
    </w:p>
    <w:p w:rsidR="00252865" w:rsidRDefault="00252865">
      <w:pPr>
        <w:ind w:left="1" w:hanging="3"/>
        <w:jc w:val="both"/>
        <w:rPr>
          <w:sz w:val="28"/>
          <w:szCs w:val="28"/>
        </w:rPr>
      </w:pPr>
    </w:p>
    <w:p w:rsidR="00252865" w:rsidRDefault="008B151B" w:rsidP="005666B5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po předchozí emailové domluvě u Vás tímto objednávám</w:t>
      </w:r>
      <w:r w:rsidR="005666B5">
        <w:rPr>
          <w:sz w:val="28"/>
          <w:szCs w:val="28"/>
        </w:rPr>
        <w:t>:</w:t>
      </w:r>
    </w:p>
    <w:p w:rsidR="005666B5" w:rsidRDefault="005666B5" w:rsidP="005666B5">
      <w:pPr>
        <w:ind w:left="1" w:hanging="3"/>
        <w:jc w:val="both"/>
        <w:rPr>
          <w:color w:val="222222"/>
          <w:sz w:val="28"/>
          <w:szCs w:val="28"/>
        </w:rPr>
      </w:pPr>
      <w:proofErr w:type="spellStart"/>
      <w:r w:rsidRPr="005666B5">
        <w:rPr>
          <w:color w:val="222222"/>
          <w:sz w:val="28"/>
          <w:szCs w:val="28"/>
        </w:rPr>
        <w:t>MacBook</w:t>
      </w:r>
      <w:proofErr w:type="spellEnd"/>
      <w:r w:rsidRPr="005666B5">
        <w:rPr>
          <w:color w:val="222222"/>
          <w:sz w:val="28"/>
          <w:szCs w:val="28"/>
        </w:rPr>
        <w:t xml:space="preserve"> Air 13'' M2 8C CPU/8C 4 ks</w:t>
      </w:r>
      <w:proofErr w:type="gramStart"/>
      <w:r>
        <w:rPr>
          <w:color w:val="222222"/>
          <w:sz w:val="28"/>
          <w:szCs w:val="28"/>
        </w:rPr>
        <w:t xml:space="preserve"> ….</w:t>
      </w:r>
      <w:proofErr w:type="gramEnd"/>
      <w:r>
        <w:rPr>
          <w:color w:val="222222"/>
          <w:sz w:val="28"/>
          <w:szCs w:val="28"/>
        </w:rPr>
        <w:t xml:space="preserve">. v celkové hodnotě 110 836 Kč. </w:t>
      </w:r>
    </w:p>
    <w:p w:rsidR="005666B5" w:rsidRDefault="005666B5" w:rsidP="005666B5">
      <w:pPr>
        <w:ind w:left="1" w:hanging="3"/>
        <w:jc w:val="both"/>
        <w:rPr>
          <w:color w:val="222222"/>
          <w:sz w:val="28"/>
          <w:szCs w:val="28"/>
        </w:rPr>
      </w:pPr>
    </w:p>
    <w:p w:rsidR="00252865" w:rsidRDefault="00252865">
      <w:pPr>
        <w:ind w:left="1" w:hanging="3"/>
        <w:jc w:val="both"/>
        <w:rPr>
          <w:sz w:val="28"/>
          <w:szCs w:val="28"/>
        </w:rPr>
      </w:pPr>
    </w:p>
    <w:p w:rsidR="00252865" w:rsidRDefault="00252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252865" w:rsidRDefault="008B1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66B5">
        <w:rPr>
          <w:sz w:val="28"/>
          <w:szCs w:val="28"/>
        </w:rPr>
        <w:t xml:space="preserve">Mgr. </w:t>
      </w:r>
      <w:r>
        <w:rPr>
          <w:sz w:val="28"/>
          <w:szCs w:val="28"/>
        </w:rPr>
        <w:t xml:space="preserve">Andrea </w:t>
      </w:r>
      <w:proofErr w:type="spellStart"/>
      <w:r>
        <w:rPr>
          <w:sz w:val="28"/>
          <w:szCs w:val="28"/>
        </w:rPr>
        <w:t>Melechová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Ruthová</w:t>
      </w:r>
      <w:proofErr w:type="spellEnd"/>
    </w:p>
    <w:p w:rsidR="00252865" w:rsidRDefault="008B1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p w:rsidR="00252865" w:rsidRDefault="00252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252865" w:rsidRDefault="00252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bookmarkStart w:id="0" w:name="_GoBack"/>
      <w:bookmarkEnd w:id="0"/>
    </w:p>
    <w:sectPr w:rsidR="00252865">
      <w:headerReference w:type="default" r:id="rId8"/>
      <w:footerReference w:type="default" r:id="rId9"/>
      <w:pgSz w:w="11907" w:h="16840"/>
      <w:pgMar w:top="720" w:right="720" w:bottom="720" w:left="720" w:header="708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D33" w:rsidRDefault="00854D33">
      <w:pPr>
        <w:spacing w:line="240" w:lineRule="auto"/>
        <w:ind w:left="0" w:hanging="2"/>
      </w:pPr>
      <w:r>
        <w:separator/>
      </w:r>
    </w:p>
  </w:endnote>
  <w:endnote w:type="continuationSeparator" w:id="0">
    <w:p w:rsidR="00854D33" w:rsidRDefault="00854D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65" w:rsidRDefault="008B15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 xml:space="preserve">č. </w:t>
    </w:r>
    <w:proofErr w:type="spellStart"/>
    <w:r>
      <w:rPr>
        <w:b/>
        <w:color w:val="000000"/>
      </w:rPr>
      <w:t>ú.</w:t>
    </w:r>
    <w:proofErr w:type="spellEnd"/>
    <w:r>
      <w:rPr>
        <w:b/>
        <w:color w:val="000000"/>
      </w:rPr>
      <w:t xml:space="preserve"> </w:t>
    </w:r>
    <w:r>
      <w:rPr>
        <w:color w:val="000000"/>
      </w:rPr>
      <w:t xml:space="preserve">6015-18229-161/0100       </w:t>
    </w:r>
    <w:proofErr w:type="gramStart"/>
    <w:r>
      <w:rPr>
        <w:b/>
        <w:color w:val="000000"/>
      </w:rPr>
      <w:t>IČO :</w:t>
    </w:r>
    <w:proofErr w:type="gramEnd"/>
    <w:r>
      <w:rPr>
        <w:color w:val="000000"/>
      </w:rPr>
      <w:t xml:space="preserve"> 70877564       </w:t>
    </w:r>
    <w:r>
      <w:rPr>
        <w:b/>
        <w:color w:val="000000"/>
      </w:rPr>
      <w:t>tel.</w:t>
    </w:r>
    <w:r>
      <w:rPr>
        <w:color w:val="000000"/>
      </w:rPr>
      <w:t xml:space="preserve"> : +420 327 512 229, +420 736 752 225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4999355</wp:posOffset>
          </wp:positionH>
          <wp:positionV relativeFrom="paragraph">
            <wp:posOffset>-577846</wp:posOffset>
          </wp:positionV>
          <wp:extent cx="1948180" cy="1157605"/>
          <wp:effectExtent l="0" t="0" r="0" b="0"/>
          <wp:wrapNone/>
          <wp:docPr id="10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8061" t="5685" r="6036" b="7687"/>
                  <a:stretch>
                    <a:fillRect/>
                  </a:stretch>
                </pic:blipFill>
                <pic:spPr>
                  <a:xfrm>
                    <a:off x="0" y="0"/>
                    <a:ext cx="1948180" cy="1157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52865" w:rsidRDefault="008B15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proofErr w:type="gramStart"/>
    <w:r>
      <w:rPr>
        <w:b/>
        <w:color w:val="000000"/>
      </w:rPr>
      <w:t>e-mail</w:t>
    </w:r>
    <w:r>
      <w:rPr>
        <w:color w:val="000000"/>
      </w:rPr>
      <w:t xml:space="preserve"> :</w:t>
    </w:r>
    <w:proofErr w:type="gramEnd"/>
    <w:r>
      <w:rPr>
        <w:color w:val="000000"/>
      </w:rPr>
      <w:t xml:space="preserve"> </w:t>
    </w:r>
    <w:hyperlink r:id="rId2">
      <w:r>
        <w:rPr>
          <w:color w:val="0000FF"/>
          <w:u w:val="single"/>
        </w:rPr>
        <w:t>skola@zskamenka.cz</w:t>
      </w:r>
    </w:hyperlink>
    <w:r>
      <w:rPr>
        <w:color w:val="000000"/>
      </w:rPr>
      <w:t xml:space="preserve">           </w:t>
    </w:r>
    <w:r>
      <w:rPr>
        <w:b/>
        <w:color w:val="000000"/>
      </w:rPr>
      <w:t>web</w:t>
    </w:r>
    <w:r>
      <w:rPr>
        <w:color w:val="000000"/>
      </w:rPr>
      <w:t xml:space="preserve">: </w:t>
    </w:r>
    <w:hyperlink r:id="rId3">
      <w:r>
        <w:rPr>
          <w:color w:val="0000FF"/>
          <w:u w:val="single"/>
        </w:rPr>
        <w:t>www.zsks.kutnahora.cz</w:t>
      </w:r>
    </w:hyperlink>
    <w:r>
      <w:rPr>
        <w:color w:val="000000"/>
      </w:rPr>
      <w:t xml:space="preserve">          </w:t>
    </w:r>
    <w:r>
      <w:rPr>
        <w:b/>
        <w:color w:val="000000"/>
      </w:rPr>
      <w:t>datová schránka</w:t>
    </w:r>
    <w:r>
      <w:rPr>
        <w:color w:val="000000"/>
      </w:rPr>
      <w:t>: xqzav7k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D33" w:rsidRDefault="00854D33">
      <w:pPr>
        <w:spacing w:line="240" w:lineRule="auto"/>
        <w:ind w:left="0" w:hanging="2"/>
      </w:pPr>
      <w:r>
        <w:separator/>
      </w:r>
    </w:p>
  </w:footnote>
  <w:footnote w:type="continuationSeparator" w:id="0">
    <w:p w:rsidR="00854D33" w:rsidRDefault="00854D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65" w:rsidRDefault="008B151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  <w:r>
      <w:rPr>
        <w:noProof/>
        <w:color w:val="000000"/>
      </w:rPr>
      <w:drawing>
        <wp:inline distT="0" distB="0" distL="114300" distR="114300">
          <wp:extent cx="1455420" cy="504190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0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  <w:t xml:space="preserve"> </w:t>
    </w:r>
    <w:r>
      <w:rPr>
        <w:b/>
        <w:color w:val="000000"/>
        <w:sz w:val="24"/>
        <w:szCs w:val="24"/>
        <w:u w:val="single"/>
      </w:rPr>
      <w:t xml:space="preserve">Základní </w:t>
    </w:r>
    <w:proofErr w:type="gramStart"/>
    <w:r>
      <w:rPr>
        <w:b/>
        <w:color w:val="000000"/>
        <w:sz w:val="24"/>
        <w:szCs w:val="24"/>
        <w:u w:val="single"/>
      </w:rPr>
      <w:t>škola  Kutná</w:t>
    </w:r>
    <w:proofErr w:type="gramEnd"/>
    <w:r>
      <w:rPr>
        <w:b/>
        <w:color w:val="000000"/>
        <w:sz w:val="24"/>
        <w:szCs w:val="24"/>
        <w:u w:val="single"/>
      </w:rPr>
      <w:t xml:space="preserve"> Hora, Kamenná stezka 40, PSČ 284 01</w:t>
    </w:r>
  </w:p>
  <w:p w:rsidR="00252865" w:rsidRDefault="002528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</w:p>
  <w:p w:rsidR="00252865" w:rsidRDefault="002528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65"/>
    <w:rsid w:val="00252865"/>
    <w:rsid w:val="00387FF7"/>
    <w:rsid w:val="005666B5"/>
    <w:rsid w:val="006A46A1"/>
    <w:rsid w:val="00854D33"/>
    <w:rsid w:val="008B151B"/>
    <w:rsid w:val="00A2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0133"/>
  <w15:docId w15:val="{63CE9A17-BB64-48CC-A23C-5FE312E7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sz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spacing w:line="480" w:lineRule="auto"/>
      <w:ind w:left="4248" w:firstLine="708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spacing w:line="360" w:lineRule="auto"/>
      <w:jc w:val="both"/>
    </w:pPr>
    <w:rPr>
      <w:sz w:val="24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3">
    <w:name w:val="Body Text 3"/>
    <w:basedOn w:val="Normln"/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bos.krivanek@tdinves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ks.kutnahora.cz" TargetMode="External"/><Relationship Id="rId2" Type="http://schemas.openxmlformats.org/officeDocument/2006/relationships/hyperlink" Target="mailto:skola@zskamenka.cz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1Kod5c8nHbdhpa6qWDR/ZULcDg==">CgMxLjA4AHIhMURUaXdLaXJWZXFFWGtpWDkzbU5hV2VOZzlHdWF6TmxB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Kamenná Stezka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Šnajdrova</cp:lastModifiedBy>
  <cp:revision>3</cp:revision>
  <dcterms:created xsi:type="dcterms:W3CDTF">2024-06-17T14:02:00Z</dcterms:created>
  <dcterms:modified xsi:type="dcterms:W3CDTF">2024-06-17T14:07:00Z</dcterms:modified>
</cp:coreProperties>
</file>