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53395" w14:textId="77777777" w:rsidR="00FA43F1" w:rsidRDefault="001273F8" w:rsidP="00EF2297">
      <w:pPr>
        <w:pStyle w:val="Nadpis1"/>
        <w:spacing w:after="100"/>
      </w:pPr>
      <w:r>
        <w:t>s</w:t>
      </w:r>
      <w:r w:rsidR="00152D75" w:rsidRPr="0021714C">
        <w:t>mlouva na plnění</w:t>
      </w:r>
      <w:r w:rsidR="00152D75">
        <w:t xml:space="preserve"> </w:t>
      </w:r>
    </w:p>
    <w:p w14:paraId="75C31D67" w14:textId="2AE52625" w:rsidR="0085093D" w:rsidRDefault="00152D75" w:rsidP="00EF2297">
      <w:pPr>
        <w:pStyle w:val="Nadpis1"/>
        <w:spacing w:after="100"/>
        <w:rPr>
          <w:rFonts w:ascii="Crabath Text Medium" w:hAnsi="Crabath Text Medium"/>
        </w:rPr>
      </w:pPr>
      <w:r>
        <w:t>veřejné zakázky</w:t>
      </w:r>
    </w:p>
    <w:p w14:paraId="10AA5414" w14:textId="77777777" w:rsidR="00BB6996" w:rsidRDefault="00BB6996" w:rsidP="00BB6996">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6478BCBD" w14:textId="77777777" w:rsidR="006558E9" w:rsidRDefault="006558E9" w:rsidP="0022435E">
      <w:pPr>
        <w:spacing w:after="0"/>
        <w:ind w:left="720" w:hanging="720"/>
        <w:rPr>
          <w:rFonts w:ascii="Crabath Text Medium" w:hAnsi="Crabath Text Medium"/>
        </w:rPr>
      </w:pPr>
    </w:p>
    <w:p w14:paraId="0B77DCCE" w14:textId="6171AC91" w:rsidR="0022435E" w:rsidRPr="00CA4493" w:rsidRDefault="0022435E" w:rsidP="00CA4493">
      <w:pPr>
        <w:ind w:left="720" w:hanging="720"/>
        <w:rPr>
          <w:rFonts w:ascii="Crabath Text Medium" w:hAnsi="Crabath Text Medium"/>
        </w:rPr>
      </w:pPr>
      <w:r w:rsidRPr="00CA4493">
        <w:rPr>
          <w:rFonts w:ascii="Crabath Text Medium" w:hAnsi="Crabath Text Medium"/>
        </w:rPr>
        <w:t>Prague City Tourism a.s.</w:t>
      </w:r>
    </w:p>
    <w:p w14:paraId="105E77CC" w14:textId="77777777" w:rsidR="0022435E" w:rsidRDefault="0022435E" w:rsidP="0022435E">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13267FFD" w14:textId="77777777" w:rsidR="0022435E" w:rsidRDefault="0022435E" w:rsidP="0022435E">
      <w:pPr>
        <w:spacing w:after="0"/>
        <w:ind w:left="2160"/>
      </w:pPr>
      <w:r>
        <w:t xml:space="preserve">zapsaná v obchodním rejstříku vedeném Městským soudem v Praze </w:t>
      </w:r>
      <w:r>
        <w:br/>
        <w:t xml:space="preserve">pod </w:t>
      </w:r>
      <w:proofErr w:type="spellStart"/>
      <w:r>
        <w:t>sp</w:t>
      </w:r>
      <w:proofErr w:type="spellEnd"/>
      <w:r>
        <w:t>. zn. B 23670</w:t>
      </w:r>
    </w:p>
    <w:p w14:paraId="4708CD33" w14:textId="77777777" w:rsidR="0022435E" w:rsidRDefault="0022435E" w:rsidP="0022435E">
      <w:pPr>
        <w:spacing w:after="0"/>
        <w:ind w:left="720" w:hanging="720"/>
      </w:pPr>
      <w:r>
        <w:rPr>
          <w:rFonts w:ascii="Crabath Text Medium" w:hAnsi="Crabath Text Medium"/>
        </w:rPr>
        <w:t>IČO</w:t>
      </w:r>
      <w:r>
        <w:tab/>
      </w:r>
      <w:r>
        <w:tab/>
      </w:r>
      <w:r>
        <w:tab/>
        <w:t>07312890</w:t>
      </w:r>
    </w:p>
    <w:p w14:paraId="37B4F186" w14:textId="77777777" w:rsidR="0022435E" w:rsidRDefault="0022435E" w:rsidP="0022435E">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Pr>
          <w:rFonts w:ascii="Crabath Text Medium" w:hAnsi="Crabath Text Medium"/>
        </w:rPr>
        <w:tab/>
      </w:r>
      <w:r>
        <w:t>CZ07312890</w:t>
      </w:r>
    </w:p>
    <w:p w14:paraId="15324D89" w14:textId="1D8BD134" w:rsidR="008B6A06" w:rsidRDefault="0022435E" w:rsidP="006558E9">
      <w:pPr>
        <w:spacing w:after="0"/>
        <w:ind w:left="720" w:hanging="720"/>
      </w:pPr>
      <w:r>
        <w:rPr>
          <w:rFonts w:ascii="Crabath Text Medium" w:hAnsi="Crabath Text Medium"/>
        </w:rPr>
        <w:t>zastoupená</w:t>
      </w:r>
      <w:r>
        <w:tab/>
      </w:r>
      <w:r>
        <w:tab/>
      </w:r>
      <w:r w:rsidR="008B6A06">
        <w:t xml:space="preserve">Mgr. Františkem </w:t>
      </w:r>
      <w:proofErr w:type="spellStart"/>
      <w:r w:rsidR="008B6A06">
        <w:t>Ciprem</w:t>
      </w:r>
      <w:proofErr w:type="spellEnd"/>
      <w:r w:rsidR="008B6A06">
        <w:t xml:space="preserve">, předsedou představenstva a </w:t>
      </w:r>
    </w:p>
    <w:p w14:paraId="505775CF" w14:textId="2F6DACD2" w:rsidR="0022435E" w:rsidRDefault="008B6A06" w:rsidP="006558E9">
      <w:pPr>
        <w:spacing w:after="0"/>
        <w:ind w:left="720" w:hanging="720"/>
      </w:pPr>
      <w:r>
        <w:tab/>
      </w:r>
      <w:r>
        <w:tab/>
      </w:r>
      <w:r>
        <w:tab/>
        <w:t>Mgr. Janou Adamcovou, místopředsedkyní představenstva</w:t>
      </w:r>
      <w:r w:rsidR="006558E9">
        <w:t xml:space="preserve"> </w:t>
      </w:r>
    </w:p>
    <w:p w14:paraId="1609487F" w14:textId="77777777" w:rsidR="006558E9" w:rsidRDefault="006558E9" w:rsidP="006558E9">
      <w:pPr>
        <w:spacing w:after="0"/>
        <w:ind w:left="720" w:hanging="720"/>
      </w:pPr>
    </w:p>
    <w:p w14:paraId="464F5C11" w14:textId="2F5FB6C3" w:rsidR="0022435E" w:rsidRDefault="0022435E" w:rsidP="0022435E">
      <w:r>
        <w:t>dále jen „</w:t>
      </w:r>
      <w:r>
        <w:rPr>
          <w:rFonts w:ascii="Crabath Text Medium" w:hAnsi="Crabath Text Medium"/>
        </w:rPr>
        <w:t>Objednatel</w:t>
      </w:r>
      <w:r>
        <w:t>“</w:t>
      </w:r>
    </w:p>
    <w:p w14:paraId="6D8BD828" w14:textId="77777777" w:rsidR="0022435E" w:rsidRDefault="0022435E" w:rsidP="0022435E">
      <w:r>
        <w:t xml:space="preserve">a </w:t>
      </w:r>
    </w:p>
    <w:p w14:paraId="7E3EE178" w14:textId="77777777" w:rsidR="00CB00A5" w:rsidRPr="00D90DBB" w:rsidRDefault="00CB00A5" w:rsidP="00D90DBB">
      <w:pPr>
        <w:ind w:left="720" w:hanging="720"/>
        <w:rPr>
          <w:rFonts w:ascii="Crabath Text Medium" w:hAnsi="Crabath Text Medium"/>
        </w:rPr>
      </w:pPr>
      <w:r w:rsidRPr="00D90DBB">
        <w:rPr>
          <w:rFonts w:ascii="Crabath Text Medium" w:hAnsi="Crabath Text Medium"/>
        </w:rPr>
        <w:t>GAVEN s.r.o.</w:t>
      </w:r>
    </w:p>
    <w:p w14:paraId="2A33510D" w14:textId="3D95BB28" w:rsidR="0022435E" w:rsidRDefault="0022435E" w:rsidP="0022435E">
      <w:pPr>
        <w:spacing w:after="0"/>
        <w:ind w:left="720" w:hanging="720"/>
      </w:pPr>
      <w:r>
        <w:rPr>
          <w:rFonts w:ascii="Crabath Text Medium" w:hAnsi="Crabath Text Medium"/>
        </w:rPr>
        <w:t>se sídlem</w:t>
      </w:r>
      <w:r>
        <w:rPr>
          <w:rFonts w:ascii="Crabath Text Medium" w:hAnsi="Crabath Text Medium"/>
        </w:rPr>
        <w:tab/>
      </w:r>
      <w:r>
        <w:tab/>
      </w:r>
      <w:sdt>
        <w:sdtPr>
          <w:id w:val="-1801223086"/>
          <w:placeholder>
            <w:docPart w:val="14A75BD5CD4A4DAFB0EA0F95467D2DF9"/>
          </w:placeholder>
        </w:sdtPr>
        <w:sdtEndPr/>
        <w:sdtContent>
          <w:r w:rsidR="009E3888" w:rsidRPr="005A5BB9">
            <w:t>Trojická 1910/7, Nové Město, 128 00 Praha 2</w:t>
          </w:r>
        </w:sdtContent>
      </w:sdt>
    </w:p>
    <w:p w14:paraId="780FAB5F" w14:textId="7B60F1E0" w:rsidR="006558E9" w:rsidRPr="006558E9" w:rsidRDefault="006558E9" w:rsidP="006558E9">
      <w:pPr>
        <w:spacing w:after="0"/>
        <w:ind w:left="2160"/>
      </w:pPr>
      <w:r>
        <w:t>z</w:t>
      </w:r>
      <w:r w:rsidRPr="006558E9">
        <w:t>apsaná v obchodním rejstříku vedeném</w:t>
      </w:r>
      <w:r w:rsidR="003655A4">
        <w:t xml:space="preserve"> </w:t>
      </w:r>
      <w:r w:rsidR="009E3888">
        <w:t>Městským</w:t>
      </w:r>
      <w:r w:rsidRPr="006558E9">
        <w:t xml:space="preserve"> soudem v</w:t>
      </w:r>
      <w:r w:rsidR="009E3888">
        <w:t xml:space="preserve"> Praze</w:t>
      </w:r>
    </w:p>
    <w:p w14:paraId="5CB004F1" w14:textId="43CDF863" w:rsidR="006558E9" w:rsidRDefault="006558E9" w:rsidP="006558E9">
      <w:pPr>
        <w:spacing w:after="0"/>
        <w:ind w:left="1428" w:firstLine="696"/>
      </w:pPr>
      <w:r>
        <w:t>p</w:t>
      </w:r>
      <w:r w:rsidRPr="006558E9">
        <w:t xml:space="preserve">od </w:t>
      </w:r>
      <w:proofErr w:type="spellStart"/>
      <w:r w:rsidRPr="006558E9">
        <w:t>sp.zn</w:t>
      </w:r>
      <w:proofErr w:type="spellEnd"/>
      <w:r w:rsidRPr="006558E9">
        <w:t>.</w:t>
      </w:r>
      <w:r>
        <w:t xml:space="preserve"> </w:t>
      </w:r>
      <w:sdt>
        <w:sdtPr>
          <w:id w:val="-800466832"/>
          <w:placeholder>
            <w:docPart w:val="89CD1390B7CE42229F73DC93706ACF7E"/>
          </w:placeholder>
        </w:sdtPr>
        <w:sdtEndPr/>
        <w:sdtContent>
          <w:r w:rsidR="005A5BB9">
            <w:t xml:space="preserve">C </w:t>
          </w:r>
          <w:r w:rsidR="005A5BB9" w:rsidRPr="005A5BB9">
            <w:t>182776</w:t>
          </w:r>
        </w:sdtContent>
      </w:sdt>
    </w:p>
    <w:p w14:paraId="0DB9264F" w14:textId="78F2442D" w:rsidR="0022435E" w:rsidRDefault="0022435E" w:rsidP="006558E9">
      <w:pPr>
        <w:spacing w:after="0"/>
      </w:pPr>
      <w:r>
        <w:rPr>
          <w:rFonts w:ascii="Crabath Text Medium" w:hAnsi="Crabath Text Medium"/>
        </w:rPr>
        <w:t>IČO</w:t>
      </w:r>
      <w:r>
        <w:tab/>
      </w:r>
      <w:r>
        <w:tab/>
      </w:r>
      <w:r>
        <w:tab/>
      </w:r>
      <w:sdt>
        <w:sdtPr>
          <w:id w:val="-2008657365"/>
          <w:placeholder>
            <w:docPart w:val="14A75BD5CD4A4DAFB0EA0F95467D2DF9"/>
          </w:placeholder>
        </w:sdtPr>
        <w:sdtEndPr/>
        <w:sdtContent>
          <w:r w:rsidR="005A5BB9" w:rsidRPr="005A5BB9">
            <w:t>24144983</w:t>
          </w:r>
        </w:sdtContent>
      </w:sdt>
    </w:p>
    <w:p w14:paraId="12FF5C39" w14:textId="59CE09BF" w:rsidR="0022435E" w:rsidRDefault="0022435E" w:rsidP="0022435E">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4A75BD5CD4A4DAFB0EA0F95467D2DF9"/>
          </w:placeholder>
        </w:sdtPr>
        <w:sdtEndPr/>
        <w:sdtContent>
          <w:r w:rsidR="005A5BB9">
            <w:t>CZ</w:t>
          </w:r>
          <w:r w:rsidR="005A5BB9" w:rsidRPr="005A5BB9">
            <w:t xml:space="preserve"> 24144983</w:t>
          </w:r>
        </w:sdtContent>
      </w:sdt>
    </w:p>
    <w:p w14:paraId="2D3D076E" w14:textId="2FEA67FC" w:rsidR="0022435E" w:rsidRDefault="0022435E" w:rsidP="0022435E">
      <w:pPr>
        <w:ind w:left="720" w:hanging="720"/>
      </w:pPr>
      <w:r>
        <w:rPr>
          <w:rFonts w:ascii="Crabath Text Medium" w:hAnsi="Crabath Text Medium"/>
        </w:rPr>
        <w:t>zastoupený/á</w:t>
      </w:r>
      <w:r>
        <w:tab/>
      </w:r>
      <w:r>
        <w:tab/>
      </w:r>
      <w:sdt>
        <w:sdtPr>
          <w:id w:val="1362855871"/>
          <w:placeholder>
            <w:docPart w:val="14A75BD5CD4A4DAFB0EA0F95467D2DF9"/>
          </w:placeholder>
        </w:sdtPr>
        <w:sdtEndPr/>
        <w:sdtContent>
          <w:r w:rsidR="005A5BB9">
            <w:t>Boženou Dolejší, jednatelkou</w:t>
          </w:r>
        </w:sdtContent>
      </w:sdt>
    </w:p>
    <w:p w14:paraId="1952D45D" w14:textId="5207DB3B" w:rsidR="0022435E" w:rsidRDefault="0022435E" w:rsidP="0022435E">
      <w:r>
        <w:t>dále jen „</w:t>
      </w:r>
      <w:r>
        <w:rPr>
          <w:rFonts w:ascii="Crabath Text Medium" w:hAnsi="Crabath Text Medium"/>
        </w:rPr>
        <w:t>Dodavatel</w:t>
      </w:r>
      <w:r>
        <w:t>“</w:t>
      </w:r>
    </w:p>
    <w:p w14:paraId="7364EEBE" w14:textId="77777777" w:rsidR="001E4BD8" w:rsidRDefault="001E4BD8" w:rsidP="0022435E"/>
    <w:p w14:paraId="19A9BF9E" w14:textId="17A32689" w:rsidR="0022435E" w:rsidRDefault="0022435E" w:rsidP="0022435E">
      <w:r>
        <w:t xml:space="preserve">Dodavatel a Objednatel dále </w:t>
      </w:r>
      <w:r w:rsidR="00160BDE">
        <w:t xml:space="preserve">společně </w:t>
      </w:r>
      <w:r>
        <w:t xml:space="preserve">také jen jako </w:t>
      </w:r>
      <w:r>
        <w:rPr>
          <w:rFonts w:ascii="Crabath Text Medium" w:hAnsi="Crabath Text Medium"/>
        </w:rPr>
        <w:t>„Smluvní strany“</w:t>
      </w:r>
      <w:r w:rsidR="003655A4">
        <w:rPr>
          <w:rFonts w:ascii="Crabath Text Medium" w:hAnsi="Crabath Text Medium"/>
        </w:rPr>
        <w:t xml:space="preserve"> </w:t>
      </w:r>
      <w:r w:rsidR="003655A4" w:rsidRPr="003655A4">
        <w:t xml:space="preserve">uzavírají tuto </w:t>
      </w:r>
      <w:r w:rsidR="008D33C5">
        <w:t>S</w:t>
      </w:r>
      <w:r w:rsidR="003655A4" w:rsidRPr="003655A4">
        <w:t xml:space="preserve">mlouvu na plnění veřejné zakázky </w:t>
      </w:r>
    </w:p>
    <w:p w14:paraId="1D579307" w14:textId="77777777" w:rsidR="0085093D" w:rsidRDefault="0085093D" w:rsidP="0085093D">
      <w:pPr>
        <w:rPr>
          <w:rFonts w:ascii="Crabath Text Medium" w:hAnsi="Crabath Text Medium"/>
        </w:rPr>
      </w:pPr>
    </w:p>
    <w:p w14:paraId="645368A9" w14:textId="77777777" w:rsidR="006558E9" w:rsidRDefault="006558E9">
      <w:pPr>
        <w:spacing w:after="160" w:line="259" w:lineRule="auto"/>
        <w:rPr>
          <w:rFonts w:ascii="Atyp BL Display Semibold" w:eastAsiaTheme="majorEastAsia" w:hAnsi="Atyp BL Display Semibold" w:cstheme="majorBidi"/>
          <w:sz w:val="26"/>
          <w:szCs w:val="26"/>
        </w:rPr>
      </w:pPr>
      <w:r>
        <w:br w:type="page"/>
      </w:r>
    </w:p>
    <w:p w14:paraId="58E6D033" w14:textId="35FFE656" w:rsidR="0085093D" w:rsidRDefault="00160BDE" w:rsidP="006946A1">
      <w:pPr>
        <w:pStyle w:val="Nadpis2"/>
        <w:numPr>
          <w:ilvl w:val="0"/>
          <w:numId w:val="0"/>
        </w:numPr>
        <w:spacing w:before="0" w:after="60"/>
        <w:ind w:left="572" w:hanging="215"/>
      </w:pPr>
      <w:r>
        <w:lastRenderedPageBreak/>
        <w:t>p</w:t>
      </w:r>
      <w:r w:rsidR="0085093D">
        <w:t>reambule</w:t>
      </w:r>
    </w:p>
    <w:p w14:paraId="29CE2C6A" w14:textId="1EFA36B2" w:rsidR="0085093D" w:rsidRDefault="0085093D" w:rsidP="0085093D">
      <w:pPr>
        <w:pStyle w:val="odrazka"/>
        <w:numPr>
          <w:ilvl w:val="0"/>
          <w:numId w:val="0"/>
        </w:numPr>
        <w:ind w:left="360"/>
      </w:pPr>
      <w:r w:rsidRPr="007B0FF6">
        <w:t xml:space="preserve">Tato </w:t>
      </w:r>
      <w:r>
        <w:t>s</w:t>
      </w:r>
      <w:r w:rsidRPr="007B0FF6">
        <w:t xml:space="preserve">mlouva </w:t>
      </w:r>
      <w:r w:rsidR="00B86D20">
        <w:t xml:space="preserve">na </w:t>
      </w:r>
      <w:r w:rsidR="006418E9">
        <w:t>plnění veřejné zakázky</w:t>
      </w:r>
      <w:r w:rsidR="00183CB7">
        <w:t xml:space="preserve"> </w:t>
      </w:r>
      <w:r w:rsidR="00E35F75">
        <w:t>(dále jen „</w:t>
      </w:r>
      <w:r w:rsidR="00E35F75" w:rsidRPr="008B0737">
        <w:rPr>
          <w:b/>
          <w:bCs/>
        </w:rPr>
        <w:t>smlouva</w:t>
      </w:r>
      <w:r w:rsidR="00E35F75">
        <w:t>“)</w:t>
      </w:r>
      <w:r w:rsidR="00A2712F">
        <w:t xml:space="preserve"> </w:t>
      </w:r>
      <w:r w:rsidRPr="007B0FF6">
        <w:t xml:space="preserve">se uzavírá na základě </w:t>
      </w:r>
      <w:r w:rsidRPr="00A90736">
        <w:t>výsledku výběrového řízení veřejné zakázky malého rozsahu Objednatele s názvem „</w:t>
      </w:r>
      <w:r w:rsidR="003E0755" w:rsidRPr="00A90736">
        <w:t>TISK</w:t>
      </w:r>
      <w:r w:rsidR="0021714C" w:rsidRPr="00A90736">
        <w:t>Y</w:t>
      </w:r>
      <w:r w:rsidR="003E0755" w:rsidRPr="00A90736">
        <w:t xml:space="preserve"> 202</w:t>
      </w:r>
      <w:r w:rsidR="00490E05">
        <w:t>4</w:t>
      </w:r>
      <w:r w:rsidRPr="00A90736">
        <w:t>“ (dále jako „</w:t>
      </w:r>
      <w:r w:rsidR="00134722" w:rsidRPr="00A90736">
        <w:rPr>
          <w:b/>
          <w:bCs/>
        </w:rPr>
        <w:t>V</w:t>
      </w:r>
      <w:r w:rsidRPr="00A90736">
        <w:rPr>
          <w:b/>
          <w:bCs/>
        </w:rPr>
        <w:t>ýběrové řízení</w:t>
      </w:r>
      <w:r w:rsidRPr="00A90736">
        <w:t>“</w:t>
      </w:r>
      <w:r w:rsidR="008565B7" w:rsidRPr="00A90736">
        <w:t xml:space="preserve"> a/nebo „</w:t>
      </w:r>
      <w:r w:rsidR="008565B7" w:rsidRPr="00A90736">
        <w:rPr>
          <w:b/>
          <w:bCs/>
        </w:rPr>
        <w:t>Veřejná zakázka</w:t>
      </w:r>
      <w:r w:rsidR="008565B7" w:rsidRPr="00A90736">
        <w:t>“</w:t>
      </w:r>
      <w:r w:rsidRPr="00A90736">
        <w:t>), zadávané mimo režim zák. č. 134/2016 Sb., o</w:t>
      </w:r>
      <w:r w:rsidRPr="007B0FF6">
        <w:t xml:space="preserve"> zadávání veřejných zakázek, ve znění pozdějších předpisů</w:t>
      </w:r>
      <w:r w:rsidR="00134722">
        <w:t xml:space="preserve"> (dále jen „</w:t>
      </w:r>
      <w:r w:rsidR="00134722" w:rsidRPr="00134722">
        <w:rPr>
          <w:b/>
          <w:bCs/>
        </w:rPr>
        <w:t>Zákon</w:t>
      </w:r>
      <w:r w:rsidR="00134722">
        <w:t>“)</w:t>
      </w:r>
      <w:r>
        <w:t>,</w:t>
      </w:r>
      <w:r w:rsidRPr="007B0FF6">
        <w:t xml:space="preserve"> a to za účelem naplnění předmětu </w:t>
      </w:r>
      <w:r w:rsidR="005D0AC3">
        <w:t>Veřejné zakázky</w:t>
      </w:r>
      <w:r w:rsidRPr="007B0FF6">
        <w:t>.</w:t>
      </w:r>
    </w:p>
    <w:p w14:paraId="5AF8BD36" w14:textId="1494A248" w:rsidR="002B1FA5" w:rsidRDefault="00F268ED" w:rsidP="00AB452C">
      <w:pPr>
        <w:pStyle w:val="odrazka"/>
        <w:numPr>
          <w:ilvl w:val="0"/>
          <w:numId w:val="0"/>
        </w:numPr>
        <w:ind w:left="357"/>
      </w:pPr>
      <w:r>
        <w:t>Dodavatel</w:t>
      </w:r>
      <w:r w:rsidR="002B1FA5">
        <w:t xml:space="preserve"> </w:t>
      </w:r>
      <w:r w:rsidR="002B1FA5" w:rsidRPr="002B1FA5">
        <w:t>prohlašuje, že se detailně seznámil se všemi podklady k </w:t>
      </w:r>
      <w:r w:rsidR="005D0AC3">
        <w:t>V</w:t>
      </w:r>
      <w:r w:rsidR="002B1FA5" w:rsidRPr="002B1FA5">
        <w:t>eřejné zakázce, s rozsahem a povahou předmětu plnění této</w:t>
      </w:r>
      <w:r w:rsidR="005D0AC3">
        <w:t xml:space="preserve"> </w:t>
      </w:r>
      <w:r w:rsidR="002B1FA5">
        <w:t>s</w:t>
      </w:r>
      <w:r w:rsidR="002B1FA5" w:rsidRPr="002B1FA5">
        <w:t xml:space="preserve">mlouvy, že je odborně způsobilý k předmětu plnění dle této </w:t>
      </w:r>
      <w:r w:rsidR="002B1FA5">
        <w:t>s</w:t>
      </w:r>
      <w:r w:rsidR="002B1FA5" w:rsidRPr="002B1FA5">
        <w:t xml:space="preserve">mlouvy; že jsou mu známé podmínky nezbytné pro jeho realizaci a že disponuje takovými kapacitami, znalostmi a prostředky, které jsou zapotřebí k řádnému plnění předmětu této </w:t>
      </w:r>
      <w:r w:rsidR="002B1FA5">
        <w:t>s</w:t>
      </w:r>
      <w:r w:rsidR="002B1FA5" w:rsidRPr="002B1FA5">
        <w:t>mlouvy</w:t>
      </w:r>
      <w:r w:rsidR="002B1FA5">
        <w:t>.</w:t>
      </w:r>
    </w:p>
    <w:p w14:paraId="4751B0F8" w14:textId="10E7DEEA" w:rsidR="004C25BE" w:rsidRPr="007B0FF6" w:rsidRDefault="004C25BE" w:rsidP="006946A1">
      <w:pPr>
        <w:pStyle w:val="odrazka"/>
        <w:numPr>
          <w:ilvl w:val="0"/>
          <w:numId w:val="0"/>
        </w:numPr>
        <w:ind w:left="357"/>
      </w:pPr>
      <w:r>
        <w:t>Účelem této smlouvy je vymezení</w:t>
      </w:r>
      <w:r w:rsidR="00AC1C1B">
        <w:t xml:space="preserve"> práv a povinností </w:t>
      </w:r>
      <w:r w:rsidR="00C92F0D">
        <w:t>Smluvních stran</w:t>
      </w:r>
      <w:r w:rsidR="009C4A73">
        <w:t xml:space="preserve"> při zajištění dodávek</w:t>
      </w:r>
      <w:r w:rsidR="009A7C40">
        <w:t xml:space="preserve"> </w:t>
      </w:r>
      <w:r w:rsidR="00C05B16">
        <w:t>tiskovin</w:t>
      </w:r>
      <w:bookmarkStart w:id="0" w:name="OLE_LINK1"/>
      <w:r w:rsidR="00C05B16">
        <w:t xml:space="preserve"> specifikovaných v příloze č. 1 této smlouvy</w:t>
      </w:r>
      <w:bookmarkEnd w:id="0"/>
      <w:r w:rsidR="00235F31">
        <w:t xml:space="preserve"> (dále jen „</w:t>
      </w:r>
      <w:r w:rsidR="00235F31" w:rsidRPr="00D8429F">
        <w:rPr>
          <w:b/>
          <w:bCs/>
        </w:rPr>
        <w:t>Tiskoviny</w:t>
      </w:r>
      <w:r w:rsidR="00235F31">
        <w:t>“)</w:t>
      </w:r>
      <w:r w:rsidR="00DB637B">
        <w:t>.</w:t>
      </w:r>
    </w:p>
    <w:p w14:paraId="13A718D6" w14:textId="4D33A812" w:rsidR="0085093D" w:rsidRPr="0079318E" w:rsidRDefault="00490E05" w:rsidP="006946A1">
      <w:pPr>
        <w:pStyle w:val="Nadpis2"/>
        <w:numPr>
          <w:ilvl w:val="0"/>
          <w:numId w:val="3"/>
        </w:numPr>
        <w:spacing w:after="60"/>
        <w:ind w:left="357" w:hanging="357"/>
      </w:pPr>
      <w:r>
        <w:t>p</w:t>
      </w:r>
      <w:r w:rsidR="0085093D" w:rsidRPr="0079318E">
        <w:t>ředmět smlouvy</w:t>
      </w:r>
    </w:p>
    <w:p w14:paraId="0C7094C0" w14:textId="4B23005C" w:rsidR="0085093D" w:rsidRPr="0079318E" w:rsidRDefault="00BD5FD7" w:rsidP="0085093D">
      <w:pPr>
        <w:pStyle w:val="odrazka"/>
        <w:numPr>
          <w:ilvl w:val="1"/>
          <w:numId w:val="4"/>
        </w:numPr>
      </w:pPr>
      <w:r>
        <w:t>Předmětem této smlouvy je zajištění dodávek</w:t>
      </w:r>
      <w:r w:rsidR="009A7C40">
        <w:t xml:space="preserve"> </w:t>
      </w:r>
      <w:r w:rsidR="00235F31">
        <w:t>T</w:t>
      </w:r>
      <w:r w:rsidR="00C05B16">
        <w:t>iskovin</w:t>
      </w:r>
      <w:r w:rsidR="00B618FF">
        <w:t xml:space="preserve"> specifikovaných v příloze č. 1 této smlouvy ze strany dodavatele</w:t>
      </w:r>
      <w:r w:rsidR="00851C8F">
        <w:t>,</w:t>
      </w:r>
      <w:r w:rsidR="00235F31">
        <w:t xml:space="preserve"> a to na základě pokynů </w:t>
      </w:r>
      <w:r w:rsidR="00C72304">
        <w:t xml:space="preserve">a individuálních objednávek </w:t>
      </w:r>
      <w:r w:rsidR="002D061C">
        <w:t>O</w:t>
      </w:r>
      <w:r w:rsidR="00851C8F">
        <w:t>bjednatele</w:t>
      </w:r>
      <w:r w:rsidR="00234990">
        <w:t xml:space="preserve">, nedohodnou-li se </w:t>
      </w:r>
      <w:r w:rsidR="00FC4221">
        <w:t>S</w:t>
      </w:r>
      <w:r w:rsidR="00234990">
        <w:t>mluvní strany jinak</w:t>
      </w:r>
      <w:r w:rsidR="0085093D" w:rsidRPr="0079318E">
        <w:t>.</w:t>
      </w:r>
    </w:p>
    <w:p w14:paraId="56073668" w14:textId="4AB3DAA9" w:rsidR="0085093D" w:rsidRDefault="0022437F" w:rsidP="006946A1">
      <w:pPr>
        <w:pStyle w:val="odrazka"/>
        <w:numPr>
          <w:ilvl w:val="1"/>
          <w:numId w:val="4"/>
        </w:numPr>
        <w:ind w:left="357" w:hanging="357"/>
      </w:pPr>
      <w:r>
        <w:t xml:space="preserve">Dodavatel se zavazuje </w:t>
      </w:r>
      <w:r w:rsidR="0010452E" w:rsidRPr="00121FF4">
        <w:t xml:space="preserve">na základě této smlouvy a za podmínek v ní sjednaných </w:t>
      </w:r>
      <w:r w:rsidR="00DA3B31">
        <w:t xml:space="preserve">zajistit dodání </w:t>
      </w:r>
      <w:r w:rsidR="00D8429F">
        <w:t>T</w:t>
      </w:r>
      <w:r w:rsidR="00DA3B31">
        <w:t>iskovin ve formátu, objemu a bližší specifikaci uvedené v příloze č. 1 této smlouvy</w:t>
      </w:r>
      <w:r w:rsidR="00DA3B31" w:rsidRPr="00121FF4">
        <w:t xml:space="preserve"> </w:t>
      </w:r>
      <w:r w:rsidR="0010452E" w:rsidRPr="00121FF4">
        <w:t xml:space="preserve">a </w:t>
      </w:r>
      <w:r w:rsidR="0010452E">
        <w:t>O</w:t>
      </w:r>
      <w:r w:rsidR="0010452E" w:rsidRPr="00121FF4">
        <w:t xml:space="preserve">bjednatel se zavazuje </w:t>
      </w:r>
      <w:r w:rsidR="00DA3B31">
        <w:t xml:space="preserve">za dodané </w:t>
      </w:r>
      <w:r w:rsidR="00D8429F">
        <w:t>T</w:t>
      </w:r>
      <w:r w:rsidR="00DA3B31">
        <w:t>iskoviny</w:t>
      </w:r>
      <w:r w:rsidR="00D8429F">
        <w:t xml:space="preserve"> </w:t>
      </w:r>
      <w:r w:rsidR="0010452E" w:rsidRPr="00121FF4">
        <w:t xml:space="preserve">převzít a zaplatit za ně </w:t>
      </w:r>
      <w:r w:rsidR="0010452E">
        <w:t>D</w:t>
      </w:r>
      <w:r w:rsidR="0010452E" w:rsidRPr="00121FF4">
        <w:t xml:space="preserve">odavateli </w:t>
      </w:r>
      <w:r w:rsidR="0010452E">
        <w:t>cenu sjednanou dále v této smlouvě</w:t>
      </w:r>
      <w:r w:rsidR="0085093D" w:rsidRPr="0079318E">
        <w:t>.</w:t>
      </w:r>
    </w:p>
    <w:p w14:paraId="1EF8D237" w14:textId="28488D5D" w:rsidR="0085093D" w:rsidRPr="00FD6C8C" w:rsidRDefault="00490E05" w:rsidP="006946A1">
      <w:pPr>
        <w:pStyle w:val="Nadpis2"/>
        <w:numPr>
          <w:ilvl w:val="0"/>
          <w:numId w:val="3"/>
        </w:numPr>
        <w:spacing w:after="60"/>
        <w:ind w:left="357" w:hanging="357"/>
      </w:pPr>
      <w:r>
        <w:t>p</w:t>
      </w:r>
      <w:r w:rsidR="004B2341" w:rsidRPr="00FD6C8C">
        <w:t>ráva a povinnosti smluvních stran</w:t>
      </w:r>
    </w:p>
    <w:p w14:paraId="6D05EAF7" w14:textId="5DDFCAD8" w:rsidR="002B1FA5" w:rsidRPr="00FD6C8C" w:rsidRDefault="002B1FA5" w:rsidP="002B1FA5">
      <w:pPr>
        <w:pStyle w:val="odrazka"/>
        <w:numPr>
          <w:ilvl w:val="1"/>
          <w:numId w:val="5"/>
        </w:numPr>
      </w:pPr>
      <w:r w:rsidRPr="00FD6C8C">
        <w:t xml:space="preserve">Objednatel se zavazuje zajistit a předat </w:t>
      </w:r>
      <w:r w:rsidR="00F268ED" w:rsidRPr="00FD6C8C">
        <w:t>Dodavatel</w:t>
      </w:r>
      <w:r w:rsidR="00B34AC7" w:rsidRPr="00FD6C8C">
        <w:t>i</w:t>
      </w:r>
      <w:r w:rsidR="00890F55" w:rsidRPr="00FD6C8C">
        <w:t xml:space="preserve"> </w:t>
      </w:r>
      <w:r w:rsidR="001C77C9" w:rsidRPr="00FD6C8C">
        <w:t>podklady</w:t>
      </w:r>
      <w:r w:rsidR="00890F55" w:rsidRPr="00FD6C8C">
        <w:t xml:space="preserve"> </w:t>
      </w:r>
      <w:r w:rsidR="00C31FEC" w:rsidRPr="00FD6C8C">
        <w:t xml:space="preserve">potřebné </w:t>
      </w:r>
      <w:r w:rsidR="00890F55" w:rsidRPr="00FD6C8C">
        <w:t xml:space="preserve">pro řádné </w:t>
      </w:r>
      <w:r w:rsidR="00A22EF8" w:rsidRPr="00FD6C8C">
        <w:t>zajištění dodání Tiskovin dle této smlouvy</w:t>
      </w:r>
      <w:r w:rsidRPr="00FD6C8C">
        <w:t>.</w:t>
      </w:r>
      <w:r w:rsidR="00F46835">
        <w:t xml:space="preserve"> </w:t>
      </w:r>
      <w:r w:rsidR="00F46835" w:rsidRPr="00FD6C8C">
        <w:t xml:space="preserve">Objednatel se zavazuje aktivně spolupracovat se Dodavatelem tak, aby mohl Dodavatel dodat </w:t>
      </w:r>
      <w:r w:rsidR="00F46835" w:rsidRPr="00894F7C">
        <w:t>Tiskoviny řádně a včas, v požadované kvalitě a množství</w:t>
      </w:r>
      <w:r w:rsidR="00F46835">
        <w:t>.</w:t>
      </w:r>
    </w:p>
    <w:p w14:paraId="71AB27D1" w14:textId="56BBB5E6" w:rsidR="002B1FA5" w:rsidRPr="00613C9D" w:rsidRDefault="00F268ED" w:rsidP="00F46835">
      <w:pPr>
        <w:pStyle w:val="odrazka"/>
        <w:numPr>
          <w:ilvl w:val="1"/>
          <w:numId w:val="5"/>
        </w:numPr>
      </w:pPr>
      <w:r w:rsidRPr="00FD6C8C">
        <w:t>Dodavatel</w:t>
      </w:r>
      <w:r w:rsidR="002B1FA5" w:rsidRPr="00FD6C8C">
        <w:t xml:space="preserve"> se zavazuje řídit se při </w:t>
      </w:r>
      <w:r w:rsidR="00C31FEC" w:rsidRPr="00FD6C8C">
        <w:t xml:space="preserve">výrobě a dodání </w:t>
      </w:r>
      <w:r w:rsidR="00F7397F" w:rsidRPr="00FD6C8C">
        <w:t>Tiskovin</w:t>
      </w:r>
      <w:r w:rsidR="00C31FEC" w:rsidRPr="00FD6C8C">
        <w:t xml:space="preserve"> </w:t>
      </w:r>
      <w:r w:rsidR="002B1FA5" w:rsidRPr="00FD6C8C">
        <w:t xml:space="preserve">pokyny Objednatele. Toto se netýká povinnosti upozornit na nevhodnou povahu věcí </w:t>
      </w:r>
      <w:r w:rsidR="002B1FA5" w:rsidRPr="00613C9D">
        <w:t xml:space="preserve">převzatých </w:t>
      </w:r>
      <w:r w:rsidRPr="00613C9D">
        <w:t>Dodavatel</w:t>
      </w:r>
      <w:r w:rsidR="002B1FA5" w:rsidRPr="00613C9D">
        <w:t>em od Objednatele nebo pokynů daných Objednatelem</w:t>
      </w:r>
      <w:r w:rsidR="009868C5" w:rsidRPr="00613C9D">
        <w:t xml:space="preserve"> v souvislosti s dodávkou </w:t>
      </w:r>
      <w:r w:rsidR="00F7397F" w:rsidRPr="00613C9D">
        <w:t>Tiskovin</w:t>
      </w:r>
      <w:r w:rsidR="002B1FA5" w:rsidRPr="00613C9D">
        <w:t>.</w:t>
      </w:r>
    </w:p>
    <w:p w14:paraId="4E236C92" w14:textId="20341E47" w:rsidR="002B1FA5" w:rsidRPr="00613C9D" w:rsidRDefault="00F268ED" w:rsidP="002B1FA5">
      <w:pPr>
        <w:pStyle w:val="odrazka"/>
        <w:numPr>
          <w:ilvl w:val="1"/>
          <w:numId w:val="5"/>
        </w:numPr>
      </w:pPr>
      <w:r w:rsidRPr="00613C9D">
        <w:t>Dodavatel</w:t>
      </w:r>
      <w:r w:rsidR="002B1FA5" w:rsidRPr="00613C9D">
        <w:t xml:space="preserve"> je povinen doručit Objednateli </w:t>
      </w:r>
      <w:r w:rsidR="00F7397F" w:rsidRPr="00613C9D">
        <w:t>Tiskoviny</w:t>
      </w:r>
      <w:r w:rsidR="00C31FEC" w:rsidRPr="00613C9D">
        <w:t xml:space="preserve"> </w:t>
      </w:r>
      <w:r w:rsidR="00F7397F" w:rsidRPr="00613C9D">
        <w:t>v</w:t>
      </w:r>
      <w:r w:rsidR="00C725E9" w:rsidRPr="00613C9D">
        <w:t> </w:t>
      </w:r>
      <w:r w:rsidR="002B1FA5" w:rsidRPr="00613C9D">
        <w:t>požadované</w:t>
      </w:r>
      <w:r w:rsidR="00C725E9" w:rsidRPr="00613C9D">
        <w:t xml:space="preserve">m formátu, množství a </w:t>
      </w:r>
      <w:r w:rsidR="00894F7C" w:rsidRPr="00613C9D">
        <w:t xml:space="preserve">sjednaném </w:t>
      </w:r>
      <w:r w:rsidR="002B1FA5" w:rsidRPr="00613C9D">
        <w:t>termínu doručení</w:t>
      </w:r>
      <w:r w:rsidR="00482F26" w:rsidRPr="00613C9D">
        <w:t>,</w:t>
      </w:r>
      <w:r w:rsidR="00FD6C8C" w:rsidRPr="00613C9D">
        <w:t xml:space="preserve"> nejpozději </w:t>
      </w:r>
      <w:r w:rsidR="005D783A" w:rsidRPr="00613C9D">
        <w:t xml:space="preserve">však </w:t>
      </w:r>
      <w:r w:rsidR="00FD6C8C" w:rsidRPr="00613C9D">
        <w:t>do</w:t>
      </w:r>
      <w:r w:rsidR="00BE495A" w:rsidRPr="00613C9D">
        <w:t xml:space="preserve"> </w:t>
      </w:r>
      <w:r w:rsidR="002E130F">
        <w:t>deseti</w:t>
      </w:r>
      <w:r w:rsidR="00BE495A" w:rsidRPr="00613C9D">
        <w:t xml:space="preserve"> (</w:t>
      </w:r>
      <w:r w:rsidR="002E130F">
        <w:t>10</w:t>
      </w:r>
      <w:r w:rsidR="00BE495A" w:rsidRPr="00613C9D">
        <w:t>) pracovních</w:t>
      </w:r>
      <w:r w:rsidR="002D7CAE" w:rsidRPr="00613C9D">
        <w:t xml:space="preserve"> dní od </w:t>
      </w:r>
      <w:r w:rsidR="005129F7" w:rsidRPr="00613C9D">
        <w:t>potvrzení</w:t>
      </w:r>
      <w:r w:rsidR="005D783A" w:rsidRPr="00613C9D">
        <w:t xml:space="preserve"> konkrétní objednávky Objednatele</w:t>
      </w:r>
      <w:r w:rsidR="002B1FA5" w:rsidRPr="00613C9D">
        <w:t xml:space="preserve">, a to </w:t>
      </w:r>
      <w:r w:rsidR="00D262CF" w:rsidRPr="00613C9D">
        <w:t>na adresu sídla Objednatele</w:t>
      </w:r>
      <w:r w:rsidR="00F545D6" w:rsidRPr="00613C9D">
        <w:t>,</w:t>
      </w:r>
      <w:r w:rsidR="00890F55" w:rsidRPr="00613C9D">
        <w:t xml:space="preserve"> nebude-li </w:t>
      </w:r>
      <w:r w:rsidR="00F545D6" w:rsidRPr="00613C9D">
        <w:t>S</w:t>
      </w:r>
      <w:r w:rsidR="00890F55" w:rsidRPr="00613C9D">
        <w:t>mluvními stranami dojednáno jinak</w:t>
      </w:r>
      <w:r w:rsidR="002B1FA5" w:rsidRPr="00613C9D">
        <w:t>.</w:t>
      </w:r>
    </w:p>
    <w:p w14:paraId="1216819B" w14:textId="2C73818D" w:rsidR="00B34AC7" w:rsidRPr="001E61B7" w:rsidRDefault="002B1FA5" w:rsidP="006946A1">
      <w:pPr>
        <w:pStyle w:val="odrazka"/>
        <w:numPr>
          <w:ilvl w:val="1"/>
          <w:numId w:val="5"/>
        </w:numPr>
        <w:ind w:left="357" w:hanging="357"/>
      </w:pPr>
      <w:r w:rsidRPr="00BE495A">
        <w:t xml:space="preserve">Objednatel je oprávněn sdělit </w:t>
      </w:r>
      <w:r w:rsidR="00F268ED" w:rsidRPr="00BE495A">
        <w:t>Dodavatel</w:t>
      </w:r>
      <w:r w:rsidRPr="00BE495A">
        <w:t>i, že nepožaduje provedení části či celé</w:t>
      </w:r>
      <w:r w:rsidR="001F0A2F" w:rsidRPr="00BE495A">
        <w:t>ho plnění dle této smlouvy</w:t>
      </w:r>
      <w:r w:rsidRPr="00BE495A">
        <w:t xml:space="preserve">. </w:t>
      </w:r>
      <w:r w:rsidR="00F268ED" w:rsidRPr="00BE495A">
        <w:t>Dodavatel</w:t>
      </w:r>
      <w:r w:rsidRPr="00BE495A">
        <w:t xml:space="preserve"> v takovém případě není oprávněn zahájit provádění </w:t>
      </w:r>
      <w:r w:rsidR="001F0A2F" w:rsidRPr="00BE495A">
        <w:t>plnění příslušn</w:t>
      </w:r>
      <w:r w:rsidR="00512336" w:rsidRPr="00BE495A">
        <w:t>é</w:t>
      </w:r>
      <w:r w:rsidR="00894F7C" w:rsidRPr="00BE495A">
        <w:t xml:space="preserve"> části </w:t>
      </w:r>
      <w:r w:rsidR="00512336" w:rsidRPr="00BE495A">
        <w:t>předmětu této smlouvy</w:t>
      </w:r>
      <w:r w:rsidRPr="00BE495A">
        <w:t>, a pokud již na předchozí pokyn Objednatele s prováděním započal, není oprávněn v</w:t>
      </w:r>
      <w:r w:rsidR="00512336" w:rsidRPr="00BE495A">
        <w:t xml:space="preserve"> plnění </w:t>
      </w:r>
      <w:r w:rsidRPr="00BE495A">
        <w:t xml:space="preserve">pokračovat. </w:t>
      </w:r>
      <w:r w:rsidR="00F268ED" w:rsidRPr="00BE495A">
        <w:t>Dodavatel</w:t>
      </w:r>
      <w:r w:rsidRPr="00BE495A">
        <w:t>i v takovém případě nevznikne nárok</w:t>
      </w:r>
      <w:r w:rsidRPr="001E61B7">
        <w:t xml:space="preserve"> na odměnu. Tím není dotčeno právo </w:t>
      </w:r>
      <w:r w:rsidR="00F268ED" w:rsidRPr="001E61B7">
        <w:t>Dodavatel</w:t>
      </w:r>
      <w:r w:rsidRPr="001E61B7">
        <w:t xml:space="preserve">e na alikvótní část odměny vztahující se k již provedenému plnění, se kterým </w:t>
      </w:r>
      <w:r w:rsidR="00F268ED" w:rsidRPr="001E61B7">
        <w:t>Dodavatel</w:t>
      </w:r>
      <w:r w:rsidRPr="001E61B7">
        <w:t xml:space="preserve"> začal na pokyn Objednatele</w:t>
      </w:r>
      <w:r w:rsidR="00CC395B" w:rsidRPr="001E61B7">
        <w:t>.</w:t>
      </w:r>
    </w:p>
    <w:p w14:paraId="5B320C1C" w14:textId="2C1DB5D2" w:rsidR="0085093D" w:rsidRPr="00713F3C" w:rsidRDefault="00490E05" w:rsidP="006946A1">
      <w:pPr>
        <w:pStyle w:val="Nadpis2"/>
        <w:numPr>
          <w:ilvl w:val="0"/>
          <w:numId w:val="3"/>
        </w:numPr>
        <w:spacing w:before="0" w:after="60"/>
        <w:ind w:left="357" w:hanging="357"/>
      </w:pPr>
      <w:r>
        <w:t>c</w:t>
      </w:r>
      <w:r w:rsidR="0085093D">
        <w:t>ena</w:t>
      </w:r>
      <w:r w:rsidR="00B34AC7">
        <w:t xml:space="preserve"> </w:t>
      </w:r>
    </w:p>
    <w:p w14:paraId="0D6DE897" w14:textId="522D2866" w:rsidR="00B34AC7" w:rsidRPr="002E130F" w:rsidRDefault="0085093D" w:rsidP="00B34AC7">
      <w:pPr>
        <w:pStyle w:val="odrazka"/>
        <w:numPr>
          <w:ilvl w:val="1"/>
          <w:numId w:val="6"/>
        </w:numPr>
      </w:pPr>
      <w:r w:rsidRPr="003F3B5B">
        <w:t xml:space="preserve">Smluvní strany </w:t>
      </w:r>
      <w:r w:rsidR="00B34AC7" w:rsidRPr="003F3B5B">
        <w:t xml:space="preserve">sjednávají, že </w:t>
      </w:r>
      <w:r w:rsidR="00F268ED" w:rsidRPr="003F3B5B">
        <w:t>Dodavatel</w:t>
      </w:r>
      <w:r w:rsidR="00B34AC7" w:rsidRPr="003F3B5B">
        <w:t xml:space="preserve">i náleží za </w:t>
      </w:r>
      <w:r w:rsidR="00394222" w:rsidRPr="003F3B5B">
        <w:t>dodání</w:t>
      </w:r>
      <w:r w:rsidR="00C31FEC" w:rsidRPr="003F3B5B">
        <w:t xml:space="preserve"> </w:t>
      </w:r>
      <w:r w:rsidR="00B75176" w:rsidRPr="003F3B5B">
        <w:t>Tiskovin</w:t>
      </w:r>
      <w:r w:rsidR="00B34AC7" w:rsidRPr="003F3B5B">
        <w:t xml:space="preserve"> v souladu s touto smlouvou odměna, která je specifikovaná v příloze č. </w:t>
      </w:r>
      <w:r w:rsidR="00890F55" w:rsidRPr="003F3B5B">
        <w:t>1</w:t>
      </w:r>
      <w:r w:rsidR="00B34AC7" w:rsidRPr="003F3B5B">
        <w:t xml:space="preserve"> této </w:t>
      </w:r>
      <w:r w:rsidR="00B75176" w:rsidRPr="003F3B5B">
        <w:t>s</w:t>
      </w:r>
      <w:r w:rsidR="00B34AC7" w:rsidRPr="003F3B5B">
        <w:t>mlouvy</w:t>
      </w:r>
      <w:r w:rsidR="00CC395B" w:rsidRPr="003F3B5B">
        <w:t>, kdy v této příloze je specifikovaná cenová odměna pro jednotlivé</w:t>
      </w:r>
      <w:r w:rsidR="00CC112B" w:rsidRPr="003F3B5B">
        <w:t xml:space="preserve"> </w:t>
      </w:r>
      <w:r w:rsidR="00C46426">
        <w:t>objemy a specifikace</w:t>
      </w:r>
      <w:r w:rsidR="00CC112B" w:rsidRPr="003F3B5B">
        <w:t xml:space="preserve"> Tiskovin</w:t>
      </w:r>
      <w:r w:rsidR="00CC395B" w:rsidRPr="003F3B5B">
        <w:t>.</w:t>
      </w:r>
      <w:r w:rsidR="004A4FA1" w:rsidRPr="003F3B5B">
        <w:t xml:space="preserve"> </w:t>
      </w:r>
      <w:r w:rsidR="006E5989" w:rsidRPr="003F3B5B">
        <w:t>Odměna</w:t>
      </w:r>
      <w:r w:rsidR="002A6F94" w:rsidRPr="003F3B5B">
        <w:t xml:space="preserve"> zahrnuje </w:t>
      </w:r>
      <w:r w:rsidR="000C0C66" w:rsidRPr="003F3B5B">
        <w:t>veškeré přímé</w:t>
      </w:r>
      <w:r w:rsidR="00413B0A" w:rsidRPr="003F3B5B">
        <w:t xml:space="preserve"> i nepřímé náklady Dodavatele</w:t>
      </w:r>
      <w:r w:rsidR="003708DC" w:rsidRPr="003F3B5B">
        <w:t xml:space="preserve"> související s realizací dodáv</w:t>
      </w:r>
      <w:r w:rsidR="00B75176" w:rsidRPr="003F3B5B">
        <w:t>ky Tiskovin</w:t>
      </w:r>
      <w:r w:rsidR="00C31FEC" w:rsidRPr="003F3B5B">
        <w:t xml:space="preserve"> </w:t>
      </w:r>
      <w:r w:rsidR="004A4FA1" w:rsidRPr="003F3B5B">
        <w:t>(např. náklady na výrobu, dopravu</w:t>
      </w:r>
      <w:r w:rsidR="004A4FA1" w:rsidRPr="00D81791">
        <w:t xml:space="preserve"> do místa dodání včetně složení v místě plnění, poštovné, balné a případné další náklady potřebné k realizaci dodávky</w:t>
      </w:r>
      <w:r w:rsidR="00C31FEC">
        <w:t xml:space="preserve"> </w:t>
      </w:r>
      <w:r w:rsidR="00B75176">
        <w:t>Tiskovin</w:t>
      </w:r>
      <w:r w:rsidR="00C31FEC" w:rsidRPr="00D81791">
        <w:t xml:space="preserve"> </w:t>
      </w:r>
      <w:r w:rsidR="004A4FA1" w:rsidRPr="00D81791">
        <w:t xml:space="preserve">apod.). Součástí </w:t>
      </w:r>
      <w:r w:rsidR="009D730C">
        <w:t>sjednané odměny</w:t>
      </w:r>
      <w:r w:rsidR="004A4FA1" w:rsidRPr="00D81791">
        <w:t xml:space="preserve"> je i cena za služby a dodávky, které v</w:t>
      </w:r>
      <w:r w:rsidR="004A4FA1">
        <w:t> </w:t>
      </w:r>
      <w:r w:rsidR="004A4FA1" w:rsidRPr="00D81791">
        <w:t xml:space="preserve">zadávacích </w:t>
      </w:r>
      <w:r w:rsidR="004A4FA1" w:rsidRPr="00D81791">
        <w:lastRenderedPageBreak/>
        <w:t xml:space="preserve">podmínkách veřejné zakázky nebo v smlouvě nejsou výslovně uvedeny, ale Dodavatel jakožto odborník o nich ví nebo má vědět, že jsou nezbytné pro řádné a </w:t>
      </w:r>
      <w:r w:rsidR="004A4FA1" w:rsidRPr="002E130F">
        <w:t xml:space="preserve">včasné dodání </w:t>
      </w:r>
      <w:r w:rsidR="00B75176" w:rsidRPr="002E130F">
        <w:t>Tiskovin</w:t>
      </w:r>
      <w:r w:rsidR="00156D8B" w:rsidRPr="002E130F">
        <w:t>.</w:t>
      </w:r>
    </w:p>
    <w:p w14:paraId="4C80A0AD" w14:textId="55B0FE03" w:rsidR="00B34AC7" w:rsidRPr="002E130F" w:rsidRDefault="00B34AC7" w:rsidP="00B34AC7">
      <w:pPr>
        <w:pStyle w:val="odrazka"/>
        <w:numPr>
          <w:ilvl w:val="1"/>
          <w:numId w:val="6"/>
        </w:numPr>
      </w:pPr>
      <w:r w:rsidRPr="002E130F">
        <w:t>Smluvní strany sjednávají, že celková cena za</w:t>
      </w:r>
      <w:r w:rsidR="0086091F" w:rsidRPr="002E130F">
        <w:t xml:space="preserve"> Tiskoviny</w:t>
      </w:r>
      <w:r w:rsidR="00E914DB" w:rsidRPr="002E130F">
        <w:t xml:space="preserve"> po dobu platnosti této smlouvy</w:t>
      </w:r>
      <w:r w:rsidR="0086091F" w:rsidRPr="002E130F">
        <w:t xml:space="preserve"> je v</w:t>
      </w:r>
      <w:r w:rsidR="00E914DB" w:rsidRPr="002E130F">
        <w:t xml:space="preserve"> maximální</w:t>
      </w:r>
      <w:r w:rsidR="0086091F" w:rsidRPr="002E130F">
        <w:t xml:space="preserve"> </w:t>
      </w:r>
      <w:r w:rsidR="0086091F" w:rsidRPr="002E130F">
        <w:rPr>
          <w:rFonts w:cstheme="majorHAnsi"/>
        </w:rPr>
        <w:t>výši</w:t>
      </w:r>
      <w:r w:rsidR="00C31FEC" w:rsidRPr="002E130F">
        <w:rPr>
          <w:rFonts w:cstheme="majorHAnsi"/>
        </w:rPr>
        <w:t xml:space="preserve"> </w:t>
      </w:r>
      <w:r w:rsidR="00FD1188" w:rsidRPr="002E130F">
        <w:rPr>
          <w:rFonts w:cstheme="majorHAnsi"/>
        </w:rPr>
        <w:t xml:space="preserve">2.000.000, - </w:t>
      </w:r>
      <w:r w:rsidRPr="002E130F">
        <w:rPr>
          <w:rFonts w:cstheme="majorHAnsi"/>
        </w:rPr>
        <w:t>Kč (</w:t>
      </w:r>
      <w:r w:rsidRPr="002E130F">
        <w:t xml:space="preserve">slovy: </w:t>
      </w:r>
      <w:r w:rsidR="00FD1188" w:rsidRPr="002E130F">
        <w:t xml:space="preserve">dva miliony </w:t>
      </w:r>
      <w:r w:rsidRPr="002E130F">
        <w:t>korun českých) bez DPH.</w:t>
      </w:r>
    </w:p>
    <w:p w14:paraId="7DA0F30C" w14:textId="1631A3E2" w:rsidR="00B34AC7" w:rsidRDefault="00B34AC7" w:rsidP="006946A1">
      <w:pPr>
        <w:pStyle w:val="odrazka"/>
        <w:numPr>
          <w:ilvl w:val="1"/>
          <w:numId w:val="6"/>
        </w:numPr>
        <w:ind w:left="357" w:hanging="357"/>
      </w:pPr>
      <w:r w:rsidRPr="00B34AC7">
        <w:t xml:space="preserve">Smluvní strany sjednávají, že sjednaná odměna zahrnuje veškeré náklady </w:t>
      </w:r>
      <w:r w:rsidR="00F268ED">
        <w:t>Dodavatel</w:t>
      </w:r>
      <w:r w:rsidRPr="00B34AC7">
        <w:t xml:space="preserve">e spojené se splněním jeho závazků vyplývajících z této </w:t>
      </w:r>
      <w:r w:rsidR="00111C13">
        <w:t>s</w:t>
      </w:r>
      <w:r w:rsidRPr="00B34AC7">
        <w:t xml:space="preserve">mlouvy se započtením veškerých nákladů, rizik a zisku. Cenu je možné překročit pouze v případě zvýšení sazby DPH, a to tak, že </w:t>
      </w:r>
      <w:r w:rsidR="00F268ED">
        <w:t>Dodavatel</w:t>
      </w:r>
      <w:r w:rsidRPr="00B34AC7">
        <w:t xml:space="preserve"> připočítá ke sjednané ceně bez DPH daň z přidané hodnoty v procentní </w:t>
      </w:r>
      <w:r w:rsidRPr="008F64D1">
        <w:t>sazbě odpovídající zákonné úpravě účinné k datu uskutečněného zdanitelného plnění.</w:t>
      </w:r>
    </w:p>
    <w:p w14:paraId="4E08870D" w14:textId="2A2C3798" w:rsidR="0085093D" w:rsidRPr="008F64D1" w:rsidRDefault="00490E05" w:rsidP="006946A1">
      <w:pPr>
        <w:pStyle w:val="Nadpis2"/>
        <w:numPr>
          <w:ilvl w:val="0"/>
          <w:numId w:val="3"/>
        </w:numPr>
        <w:spacing w:after="60"/>
        <w:ind w:left="357" w:hanging="357"/>
      </w:pPr>
      <w:r>
        <w:t>p</w:t>
      </w:r>
      <w:r w:rsidR="00B34AC7" w:rsidRPr="008F64D1">
        <w:t>latební podmínky</w:t>
      </w:r>
    </w:p>
    <w:p w14:paraId="5AC1ACF4" w14:textId="64A92CF3" w:rsidR="001A246E" w:rsidRPr="001E1802" w:rsidRDefault="001A246E" w:rsidP="001A246E">
      <w:pPr>
        <w:pStyle w:val="odrazka"/>
        <w:numPr>
          <w:ilvl w:val="1"/>
          <w:numId w:val="7"/>
        </w:numPr>
      </w:pPr>
      <w:r>
        <w:t>Smluvní strany se dohodly</w:t>
      </w:r>
      <w:r w:rsidR="0085093D">
        <w:t>,</w:t>
      </w:r>
      <w:r>
        <w:t xml:space="preserve"> </w:t>
      </w:r>
      <w:r w:rsidRPr="001A246E">
        <w:t xml:space="preserve">že Objednatel cenu za zajištění plnění ve smyslu této </w:t>
      </w:r>
      <w:r>
        <w:t>s</w:t>
      </w:r>
      <w:r w:rsidRPr="001A246E">
        <w:t>mlouvy zaplatí na základě daňového dokladu</w:t>
      </w:r>
      <w:r w:rsidR="009E1D72">
        <w:t xml:space="preserve">/daňových </w:t>
      </w:r>
      <w:r w:rsidR="004F0841">
        <w:t>dokladů</w:t>
      </w:r>
      <w:r w:rsidRPr="001A246E">
        <w:t xml:space="preserve"> vystaven</w:t>
      </w:r>
      <w:r w:rsidR="004F0841">
        <w:t>ých</w:t>
      </w:r>
      <w:r w:rsidRPr="001A246E">
        <w:t xml:space="preserve"> </w:t>
      </w:r>
      <w:r w:rsidR="00F268ED">
        <w:t>Dodavatel</w:t>
      </w:r>
      <w:r w:rsidRPr="001A246E">
        <w:t xml:space="preserve">em, a to </w:t>
      </w:r>
      <w:r w:rsidR="00C54777" w:rsidRPr="001E1802">
        <w:t xml:space="preserve">vždy </w:t>
      </w:r>
      <w:r w:rsidRPr="001E1802">
        <w:t xml:space="preserve">po převzetí řádně </w:t>
      </w:r>
      <w:r w:rsidR="00F268ED" w:rsidRPr="001E1802">
        <w:t>Dodavatel</w:t>
      </w:r>
      <w:r w:rsidRPr="001E1802">
        <w:t xml:space="preserve">em </w:t>
      </w:r>
      <w:r w:rsidR="00111C13" w:rsidRPr="001E1802">
        <w:t>realizovaného</w:t>
      </w:r>
      <w:r w:rsidRPr="001E1802">
        <w:t xml:space="preserve"> plnění</w:t>
      </w:r>
      <w:r w:rsidR="00971B83">
        <w:t xml:space="preserve"> konkrétní objednávky </w:t>
      </w:r>
      <w:r w:rsidR="00597108">
        <w:t>Objednatele</w:t>
      </w:r>
      <w:r w:rsidR="00FC4FAC">
        <w:t xml:space="preserve"> učiněné</w:t>
      </w:r>
      <w:r w:rsidR="00597108">
        <w:t xml:space="preserve"> na základě</w:t>
      </w:r>
      <w:r w:rsidR="00874CC1" w:rsidRPr="001E1802">
        <w:t xml:space="preserve"> této smlouvy</w:t>
      </w:r>
      <w:r w:rsidR="00A237F3" w:rsidRPr="001E1802">
        <w:t>,</w:t>
      </w:r>
      <w:r w:rsidR="00E27558" w:rsidRPr="001E1802">
        <w:t xml:space="preserve"> nedohodnou-li se smluvní strany jinak</w:t>
      </w:r>
      <w:r w:rsidRPr="001E1802">
        <w:t xml:space="preserve">. </w:t>
      </w:r>
      <w:r w:rsidR="00210901" w:rsidRPr="001E1802">
        <w:t>D</w:t>
      </w:r>
      <w:r w:rsidRPr="001E1802">
        <w:t xml:space="preserve">aňový doklad je </w:t>
      </w:r>
      <w:r w:rsidR="00F268ED" w:rsidRPr="001E1802">
        <w:t>Dodavatel</w:t>
      </w:r>
      <w:r w:rsidRPr="001E1802">
        <w:t xml:space="preserve"> oprávněn vystavit </w:t>
      </w:r>
      <w:r w:rsidR="00A97A52" w:rsidRPr="001E1802">
        <w:t xml:space="preserve">vždy </w:t>
      </w:r>
      <w:r w:rsidR="00362665" w:rsidRPr="001E1802">
        <w:t xml:space="preserve">nejdříve </w:t>
      </w:r>
      <w:r w:rsidR="00C54777" w:rsidRPr="001E1802">
        <w:t>v okamžiku</w:t>
      </w:r>
      <w:r w:rsidR="00362665" w:rsidRPr="001E1802">
        <w:t xml:space="preserve"> předání </w:t>
      </w:r>
      <w:r w:rsidR="00A97A52" w:rsidRPr="001E1802">
        <w:t>části sjednaného plnění</w:t>
      </w:r>
      <w:r w:rsidR="001E1802" w:rsidRPr="001E1802">
        <w:t>,</w:t>
      </w:r>
      <w:r w:rsidR="00DE7B38" w:rsidRPr="001E1802">
        <w:t xml:space="preserve"> tj. po předání Tiskovin, které byly Objednatelem objednány</w:t>
      </w:r>
      <w:r w:rsidR="00362665" w:rsidRPr="001E1802">
        <w:t>.</w:t>
      </w:r>
      <w:r w:rsidR="00847E5E">
        <w:t xml:space="preserve"> Objednatel neposkytuje zálohové platby.</w:t>
      </w:r>
    </w:p>
    <w:p w14:paraId="5314EBCC" w14:textId="29E4831B" w:rsidR="001A246E" w:rsidRPr="001A246E" w:rsidRDefault="00210901" w:rsidP="001A246E">
      <w:pPr>
        <w:pStyle w:val="odrazka"/>
        <w:numPr>
          <w:ilvl w:val="1"/>
          <w:numId w:val="7"/>
        </w:numPr>
      </w:pPr>
      <w:r>
        <w:t>Daňový doklad</w:t>
      </w:r>
      <w:r w:rsidR="001A246E" w:rsidRPr="001A246E">
        <w:t xml:space="preserve"> musí obsahovat veškeré náležitosti stanovené obecně závaznými právními předpisy pro </w:t>
      </w:r>
      <w:r w:rsidR="003F57A9">
        <w:t xml:space="preserve">účetní a </w:t>
      </w:r>
      <w:r w:rsidR="001A246E" w:rsidRPr="001A246E">
        <w:t xml:space="preserve">daňový doklad, včetně bankovního spojení </w:t>
      </w:r>
      <w:r w:rsidR="00F268ED">
        <w:t>Dodavatel</w:t>
      </w:r>
      <w:r w:rsidR="001A246E" w:rsidRPr="001A246E">
        <w:t>e zveřejněného správcem daně způsobem umožňující dálkový přístup v registru plátců DPH.</w:t>
      </w:r>
    </w:p>
    <w:p w14:paraId="64A6E52C" w14:textId="032549DA" w:rsidR="001A246E" w:rsidRPr="001A246E" w:rsidRDefault="002C68F5" w:rsidP="001A246E">
      <w:pPr>
        <w:pStyle w:val="odrazka"/>
        <w:numPr>
          <w:ilvl w:val="1"/>
          <w:numId w:val="7"/>
        </w:numPr>
      </w:pPr>
      <w:r>
        <w:t>Daňový doklad</w:t>
      </w:r>
      <w:r w:rsidR="001A246E" w:rsidRPr="001A246E">
        <w:t xml:space="preserve"> je splatn</w:t>
      </w:r>
      <w:r>
        <w:t>ý</w:t>
      </w:r>
      <w:r w:rsidR="001A246E" w:rsidRPr="001A246E">
        <w:t xml:space="preserve"> do </w:t>
      </w:r>
      <w:r w:rsidR="008025FE">
        <w:t>30</w:t>
      </w:r>
      <w:r w:rsidR="001A246E" w:rsidRPr="001A246E">
        <w:t xml:space="preserve"> dnů ode dne je</w:t>
      </w:r>
      <w:r>
        <w:t>ho</w:t>
      </w:r>
      <w:r w:rsidR="001A246E" w:rsidRPr="001A246E">
        <w:t xml:space="preserve"> doručeni Objednateli</w:t>
      </w:r>
      <w:r w:rsidR="008025FE">
        <w:t xml:space="preserve"> na emailovou adresu fakturace@prague.eu</w:t>
      </w:r>
      <w:r w:rsidR="001A246E" w:rsidRPr="001A246E">
        <w:t xml:space="preserve">. Finanční závazky Objednatele se považuji za splněné dnem připsáni příslušné částky z jeho účtu ve prospěch účtu </w:t>
      </w:r>
      <w:r w:rsidR="00F268ED">
        <w:t>Dodavatel</w:t>
      </w:r>
      <w:r w:rsidR="001A246E" w:rsidRPr="001A246E">
        <w:t xml:space="preserve">e. </w:t>
      </w:r>
      <w:r w:rsidR="006867AE" w:rsidRPr="00FA3C03">
        <w:t>Platba proběhne výhradně v české měně. Rovněž veškeré cenové údaje budou uváděny v korunách českých</w:t>
      </w:r>
      <w:r w:rsidR="006867AE">
        <w:t>.</w:t>
      </w:r>
    </w:p>
    <w:p w14:paraId="26DCF2B5" w14:textId="0D03F47E" w:rsidR="004A1F5E" w:rsidRPr="001A246E" w:rsidRDefault="001A246E" w:rsidP="00847E5E">
      <w:pPr>
        <w:pStyle w:val="odrazka"/>
        <w:numPr>
          <w:ilvl w:val="1"/>
          <w:numId w:val="7"/>
        </w:numPr>
      </w:pPr>
      <w:r w:rsidRPr="001A246E">
        <w:t>Pokud před uhrazením některé</w:t>
      </w:r>
      <w:r w:rsidR="002C68F5">
        <w:t>ho z daňových dokladů</w:t>
      </w:r>
      <w:r w:rsidRPr="001A246E">
        <w:t xml:space="preserve"> vyjdou najevo vady příslušných částí předmětu plnění dle této </w:t>
      </w:r>
      <w:r>
        <w:t>s</w:t>
      </w:r>
      <w:r w:rsidRPr="001A246E">
        <w:t>mlouvy, na základě jejichž provedení bude takov</w:t>
      </w:r>
      <w:r w:rsidR="00532BBB">
        <w:t xml:space="preserve">ý daňový doklad </w:t>
      </w:r>
      <w:r w:rsidR="00F268ED">
        <w:t>Dodavatel</w:t>
      </w:r>
      <w:r w:rsidRPr="001A246E">
        <w:t>em vystaven, je Objednatel takov</w:t>
      </w:r>
      <w:r w:rsidR="00532BBB">
        <w:t>ý daňový doklad</w:t>
      </w:r>
      <w:r w:rsidRPr="001A246E">
        <w:t xml:space="preserve"> oprávněn </w:t>
      </w:r>
      <w:r w:rsidR="00F268ED">
        <w:t>Dodavatel</w:t>
      </w:r>
      <w:r w:rsidRPr="001A246E">
        <w:t xml:space="preserve">i vrátit. Po odstranění příslušné vady </w:t>
      </w:r>
      <w:proofErr w:type="gramStart"/>
      <w:r w:rsidRPr="001A246E">
        <w:t>předloží</w:t>
      </w:r>
      <w:proofErr w:type="gramEnd"/>
      <w:r w:rsidRPr="001A246E">
        <w:t xml:space="preserve"> </w:t>
      </w:r>
      <w:r w:rsidR="00F268ED">
        <w:t>Dodavatel</w:t>
      </w:r>
      <w:r w:rsidRPr="001A246E">
        <w:t xml:space="preserve"> Objednateli </w:t>
      </w:r>
      <w:r w:rsidR="00532BBB">
        <w:t>daňový doklad znovu</w:t>
      </w:r>
      <w:r w:rsidRPr="001A246E">
        <w:t>, splatnost nové</w:t>
      </w:r>
      <w:r w:rsidR="00532BBB">
        <w:t>ho daňového dokladu</w:t>
      </w:r>
      <w:r w:rsidR="003C7599">
        <w:t xml:space="preserve"> je</w:t>
      </w:r>
      <w:r w:rsidRPr="001A246E">
        <w:t xml:space="preserve"> opět </w:t>
      </w:r>
      <w:r w:rsidR="008025FE">
        <w:t>30</w:t>
      </w:r>
      <w:r w:rsidRPr="001A246E">
        <w:t xml:space="preserve"> dní od jejího doručení Objednateli.</w:t>
      </w:r>
    </w:p>
    <w:p w14:paraId="6F311265" w14:textId="362D4F09" w:rsidR="001A246E" w:rsidRPr="001A246E" w:rsidRDefault="001A246E" w:rsidP="001A246E">
      <w:pPr>
        <w:pStyle w:val="odrazka"/>
        <w:numPr>
          <w:ilvl w:val="1"/>
          <w:numId w:val="7"/>
        </w:numPr>
      </w:pPr>
      <w:r w:rsidRPr="001A246E">
        <w:t xml:space="preserve">Pokud k datu uskutečnění zdanitelného plnění budou u </w:t>
      </w:r>
      <w:r w:rsidR="00F268ED">
        <w:t>Dodavatel</w:t>
      </w:r>
      <w:r w:rsidRPr="001A246E">
        <w:t xml:space="preserve">e naplněny podmínky ust. § 106a zákona č. 235/2004 Sb., o dani z přidané hodnoty, v platném znění, (nespolehlivý plátce) nebo bude na faktuře uveden bankovní účet nezveřejněný zákonným způsobem ve smyslu ust. § 109 odst. 2 písm. c) zákona č. 235/2004 Sb., o dani z přidané hodnoty, v platném znění (nezveřejněný účet), je Objednatel oprávněn postupovat dle ust. § 109a zákona č. 235/2004 Sb., o dani z přidané hodnoty, v platném znění, tj. zvláštním způsobem zajištění daně. V takovém případě je Objednatel oprávněn uhradit část finančního závazku ve výši vypočtené daně z přidané hodnoty nikoliv na bankovní účet </w:t>
      </w:r>
      <w:r w:rsidR="00F268ED">
        <w:t>Dodavatel</w:t>
      </w:r>
      <w:r w:rsidRPr="001A246E">
        <w:t xml:space="preserve">e, ale přímo na bankovní účet příslušného správce dané, přičemž se tímto považuje finanční závazek Objednatele vůči </w:t>
      </w:r>
      <w:r w:rsidR="00F268ED">
        <w:t>Dodavatel</w:t>
      </w:r>
      <w:r w:rsidRPr="001A246E">
        <w:t>i za zcela vyrovnaný.</w:t>
      </w:r>
    </w:p>
    <w:p w14:paraId="3F487BC9" w14:textId="4DBC6652" w:rsidR="001A246E" w:rsidRPr="00257B16" w:rsidRDefault="001A246E" w:rsidP="006946A1">
      <w:pPr>
        <w:pStyle w:val="odrazka"/>
        <w:numPr>
          <w:ilvl w:val="1"/>
          <w:numId w:val="7"/>
        </w:numPr>
        <w:ind w:left="357" w:hanging="357"/>
      </w:pPr>
      <w:r w:rsidRPr="001A246E">
        <w:t xml:space="preserve">Smluvní strany sjednávají, že Objednatel je oprávněn započíst smluvní pokutu, na kterou Objednateli vznikne dle této </w:t>
      </w:r>
      <w:r>
        <w:t>s</w:t>
      </w:r>
      <w:r w:rsidRPr="001A246E">
        <w:t>mlouvy nárok, proti fakturované částce</w:t>
      </w:r>
      <w:r>
        <w:t>.</w:t>
      </w:r>
    </w:p>
    <w:p w14:paraId="1DC9213D" w14:textId="340DEC02" w:rsidR="00A93012" w:rsidRDefault="00490E05" w:rsidP="006946A1">
      <w:pPr>
        <w:pStyle w:val="Nadpis2"/>
        <w:numPr>
          <w:ilvl w:val="0"/>
          <w:numId w:val="3"/>
        </w:numPr>
        <w:spacing w:after="60"/>
        <w:ind w:left="357" w:hanging="357"/>
      </w:pPr>
      <w:r>
        <w:t>o</w:t>
      </w:r>
      <w:r w:rsidR="00A93012">
        <w:t>dpovědnost za vady</w:t>
      </w:r>
      <w:r w:rsidR="00DB42EB">
        <w:t xml:space="preserve"> a uplatnění práva z vadného plnění</w:t>
      </w:r>
    </w:p>
    <w:p w14:paraId="277304C3" w14:textId="0BF1D917" w:rsidR="009A71A0" w:rsidRDefault="00097067" w:rsidP="002D1717">
      <w:pPr>
        <w:pStyle w:val="odrazka"/>
        <w:numPr>
          <w:ilvl w:val="1"/>
          <w:numId w:val="8"/>
        </w:numPr>
      </w:pPr>
      <w:r>
        <w:t>Dodavatel se zavazuje</w:t>
      </w:r>
      <w:r w:rsidR="00676B95">
        <w:t xml:space="preserve">, </w:t>
      </w:r>
      <w:r w:rsidR="00676B95" w:rsidRPr="00676B95">
        <w:t xml:space="preserve">že </w:t>
      </w:r>
      <w:r w:rsidR="00874CC1">
        <w:t>veškeré Tiskoviny</w:t>
      </w:r>
      <w:r w:rsidR="00E54CA1" w:rsidRPr="00676B95">
        <w:t xml:space="preserve"> </w:t>
      </w:r>
      <w:r w:rsidR="00676B95" w:rsidRPr="00676B95">
        <w:t>bud</w:t>
      </w:r>
      <w:r w:rsidR="00874CC1">
        <w:t>ou</w:t>
      </w:r>
      <w:r w:rsidR="00676B95" w:rsidRPr="00676B95">
        <w:t xml:space="preserve"> v okamžiku je</w:t>
      </w:r>
      <w:r w:rsidR="009D1CAA">
        <w:t>jich</w:t>
      </w:r>
      <w:r w:rsidR="00676B95" w:rsidRPr="00676B95">
        <w:t xml:space="preserve"> převzetí Objednatelem vyhovovat všem požadavkům smlouvy, </w:t>
      </w:r>
      <w:r w:rsidR="00874CC1">
        <w:t>specifikovaným zejména v příloze č. 1 této smlouvy</w:t>
      </w:r>
      <w:r w:rsidR="00676B95" w:rsidRPr="00676B95">
        <w:t xml:space="preserve"> a právní</w:t>
      </w:r>
      <w:r w:rsidR="00A85E61">
        <w:t>ch</w:t>
      </w:r>
      <w:r w:rsidR="00676B95" w:rsidRPr="00676B95">
        <w:t xml:space="preserve"> předpisů na množství, jakost a provedení (specifikaci) </w:t>
      </w:r>
      <w:r w:rsidR="00874CC1">
        <w:t>Tiskovin</w:t>
      </w:r>
      <w:r w:rsidR="00676B95">
        <w:t>.</w:t>
      </w:r>
    </w:p>
    <w:p w14:paraId="46B22F18" w14:textId="4772F352" w:rsidR="004C5C19" w:rsidRPr="009E7728" w:rsidRDefault="00874CC1" w:rsidP="002D1717">
      <w:pPr>
        <w:pStyle w:val="odrazka"/>
        <w:numPr>
          <w:ilvl w:val="1"/>
          <w:numId w:val="8"/>
        </w:numPr>
      </w:pPr>
      <w:r>
        <w:t>Tiskoviny</w:t>
      </w:r>
      <w:r w:rsidR="004C5C19">
        <w:t xml:space="preserve"> musí být prosté všech faktických a právních vad a </w:t>
      </w:r>
      <w:r w:rsidR="004C5C19" w:rsidRPr="00C06F83">
        <w:t xml:space="preserve">Dodavatel je povinen zajistit, aby dodáním a užíváním </w:t>
      </w:r>
      <w:r>
        <w:t>Tiskovin</w:t>
      </w:r>
      <w:r w:rsidR="004C5C19" w:rsidRPr="00C06F83">
        <w:t xml:space="preserve"> nebyla porušena práva Dodavatele nebo třetích osob vyplývající z práv duševního vlastnictví. Plnění má také právní vadu</w:t>
      </w:r>
      <w:r w:rsidR="004C5C19" w:rsidRPr="009E7728">
        <w:t>, pokud k němu uplatňuje právo třetí osoba.</w:t>
      </w:r>
    </w:p>
    <w:p w14:paraId="35F88ED9" w14:textId="4796F385" w:rsidR="00F37318" w:rsidRPr="008D318E" w:rsidRDefault="00194BC8" w:rsidP="00A10D7F">
      <w:pPr>
        <w:pStyle w:val="odrazka"/>
        <w:numPr>
          <w:ilvl w:val="1"/>
          <w:numId w:val="8"/>
        </w:numPr>
      </w:pPr>
      <w:r w:rsidRPr="009E7728">
        <w:t>Veškeré vady</w:t>
      </w:r>
      <w:r w:rsidR="004302E4" w:rsidRPr="009E7728">
        <w:t xml:space="preserve"> </w:t>
      </w:r>
      <w:r w:rsidR="0059704F" w:rsidRPr="009E7728">
        <w:t>Tiskovin</w:t>
      </w:r>
      <w:r w:rsidRPr="009E7728">
        <w:t xml:space="preserve"> je Objednatel povinen uplatnit u Dodavatele bez zbytečného odkladu poté, co vadu zjistil. Při uplatnění reklamace (písemně nebo elektronicky) je Objednatel povinen uvést, v čem spatřuje vadnost dodan</w:t>
      </w:r>
      <w:r w:rsidR="004302E4" w:rsidRPr="009E7728">
        <w:t>ých</w:t>
      </w:r>
      <w:r w:rsidRPr="009E7728">
        <w:t xml:space="preserve"> </w:t>
      </w:r>
      <w:r w:rsidR="003C21AC" w:rsidRPr="009E7728">
        <w:t>Tiskovin</w:t>
      </w:r>
      <w:r w:rsidR="00D40B49" w:rsidRPr="009E7728">
        <w:t xml:space="preserve"> </w:t>
      </w:r>
      <w:r w:rsidR="00D40B49" w:rsidRPr="008D318E">
        <w:t xml:space="preserve">a dále postupovat v souladu s příslušnými ustanovením </w:t>
      </w:r>
      <w:r w:rsidR="007F0A46" w:rsidRPr="008D318E">
        <w:t>občanského zákoníku</w:t>
      </w:r>
      <w:r w:rsidR="00F37318" w:rsidRPr="008D318E">
        <w:t>.</w:t>
      </w:r>
      <w:r w:rsidR="00A10D7F">
        <w:t xml:space="preserve"> </w:t>
      </w:r>
      <w:proofErr w:type="gramStart"/>
      <w:r w:rsidR="00F37318" w:rsidRPr="008D318E">
        <w:t xml:space="preserve">Uplatňuje </w:t>
      </w:r>
      <w:proofErr w:type="spellStart"/>
      <w:r w:rsidR="00F37318" w:rsidRPr="008D318E">
        <w:t>-li</w:t>
      </w:r>
      <w:proofErr w:type="spellEnd"/>
      <w:proofErr w:type="gramEnd"/>
      <w:r w:rsidR="00F37318" w:rsidRPr="008D318E">
        <w:t xml:space="preserve"> Objednatel reklamaci vadn</w:t>
      </w:r>
      <w:r w:rsidR="004302E4" w:rsidRPr="008D318E">
        <w:t>ých</w:t>
      </w:r>
      <w:r w:rsidR="00F37318" w:rsidRPr="008D318E">
        <w:t xml:space="preserve"> </w:t>
      </w:r>
      <w:r w:rsidR="009E7728" w:rsidRPr="008D318E">
        <w:t xml:space="preserve">Tiskovin </w:t>
      </w:r>
      <w:r w:rsidR="00F37318" w:rsidRPr="008D318E">
        <w:t>u Dodavatele má se za to, že požaduje jeho výměnu za bezvadné, neuvede-li v reklamaci jinak, nebo nedohodnou-li se smluvní strany jinak. Dodavatel je povinen dodat Objednateli nové, bezvadné</w:t>
      </w:r>
      <w:r w:rsidR="004302E4" w:rsidRPr="008D318E">
        <w:t xml:space="preserve"> </w:t>
      </w:r>
      <w:r w:rsidR="00EA3F4F" w:rsidRPr="008D318E">
        <w:t xml:space="preserve">Tiskoviny </w:t>
      </w:r>
      <w:r w:rsidR="00F37318" w:rsidRPr="008D318E">
        <w:t>ve lhůtě 1</w:t>
      </w:r>
      <w:r w:rsidR="00A237F3" w:rsidRPr="008D318E">
        <w:t>5</w:t>
      </w:r>
      <w:r w:rsidR="00F37318" w:rsidRPr="008D318E">
        <w:t xml:space="preserve"> kalendářních dnů od uplatnění reklamace, pokud nebude dohodnuto jinak.</w:t>
      </w:r>
    </w:p>
    <w:p w14:paraId="7BA381DA" w14:textId="6DB2A4FF" w:rsidR="00766504" w:rsidRPr="008D318E" w:rsidRDefault="00F37318" w:rsidP="00A46C71">
      <w:pPr>
        <w:pStyle w:val="odrazka"/>
        <w:numPr>
          <w:ilvl w:val="1"/>
          <w:numId w:val="8"/>
        </w:numPr>
      </w:pPr>
      <w:r w:rsidRPr="008D318E">
        <w:t>Nebude-li proveden</w:t>
      </w:r>
      <w:r w:rsidR="00AA47D5">
        <w:t>o</w:t>
      </w:r>
      <w:r w:rsidRPr="008D318E">
        <w:t xml:space="preserve"> </w:t>
      </w:r>
      <w:r w:rsidR="00F34CD7" w:rsidRPr="008D318E">
        <w:t>dodání bezvadných Tiskovin</w:t>
      </w:r>
      <w:r w:rsidR="003D2182" w:rsidRPr="008D318E">
        <w:t xml:space="preserve"> ve lhůtě dle předcházejícího odstavce, je Objednatel oprávněn</w:t>
      </w:r>
      <w:r w:rsidR="00A46C71" w:rsidRPr="008D318E">
        <w:t xml:space="preserve"> o</w:t>
      </w:r>
      <w:r w:rsidR="00766504" w:rsidRPr="008D318E">
        <w:t xml:space="preserve">d </w:t>
      </w:r>
      <w:r w:rsidR="006577F2" w:rsidRPr="008D318E">
        <w:t>této</w:t>
      </w:r>
      <w:r w:rsidR="00766504" w:rsidRPr="008D318E">
        <w:t xml:space="preserve"> smlouvy či </w:t>
      </w:r>
      <w:r w:rsidR="00D82911">
        <w:t xml:space="preserve">dané konkrétní </w:t>
      </w:r>
      <w:r w:rsidR="00766504" w:rsidRPr="008D318E">
        <w:t>Objednávky odstoupit.</w:t>
      </w:r>
    </w:p>
    <w:p w14:paraId="61509433" w14:textId="17E9B250" w:rsidR="00766504" w:rsidRPr="008D318E" w:rsidRDefault="00766504" w:rsidP="00766504">
      <w:pPr>
        <w:pStyle w:val="odrazka"/>
        <w:numPr>
          <w:ilvl w:val="1"/>
          <w:numId w:val="8"/>
        </w:numPr>
      </w:pPr>
      <w:r w:rsidRPr="008D318E">
        <w:t>Dodavatel je povinen uhradit Objednateli škodu, která mu vznikla vadným plněním, a to v plné výši. Dodavatel rovněž Objednateli uhradí náklady vzniklé při uplatňování práv z odpovědnosti za vady</w:t>
      </w:r>
      <w:r w:rsidR="00601979" w:rsidRPr="008D318E">
        <w:t>.</w:t>
      </w:r>
    </w:p>
    <w:p w14:paraId="0D1F524A" w14:textId="56C3274F" w:rsidR="00A93C2D" w:rsidRPr="008D318E" w:rsidRDefault="00A93C2D" w:rsidP="006946A1">
      <w:pPr>
        <w:pStyle w:val="odrazka"/>
        <w:numPr>
          <w:ilvl w:val="1"/>
          <w:numId w:val="8"/>
        </w:numPr>
        <w:ind w:left="357" w:hanging="357"/>
      </w:pPr>
      <w:r w:rsidRPr="008D318E">
        <w:t xml:space="preserve">Objednatel je povinen poskytnout Dodavateli součinnost nezbytnou k odstranění vady způsoby dle tohoto </w:t>
      </w:r>
      <w:r w:rsidR="00A10D7F">
        <w:t>odstavce</w:t>
      </w:r>
      <w:r w:rsidRPr="008D318E">
        <w:t xml:space="preserve"> smlouvy.</w:t>
      </w:r>
    </w:p>
    <w:p w14:paraId="7D7DB87F" w14:textId="1EFBC5FD" w:rsidR="0085093D" w:rsidRPr="00257B16" w:rsidRDefault="00490E05" w:rsidP="006946A1">
      <w:pPr>
        <w:pStyle w:val="Nadpis2"/>
        <w:numPr>
          <w:ilvl w:val="0"/>
          <w:numId w:val="3"/>
        </w:numPr>
        <w:spacing w:after="60"/>
        <w:ind w:left="357" w:hanging="357"/>
      </w:pPr>
      <w:r>
        <w:t>d</w:t>
      </w:r>
      <w:r w:rsidR="0085093D">
        <w:t>alší ujednání</w:t>
      </w:r>
    </w:p>
    <w:p w14:paraId="712BF1AA" w14:textId="03C1D656" w:rsidR="001A246E" w:rsidRPr="00241717" w:rsidRDefault="00F268ED" w:rsidP="0073636F">
      <w:pPr>
        <w:pStyle w:val="odrazka"/>
        <w:numPr>
          <w:ilvl w:val="1"/>
          <w:numId w:val="35"/>
        </w:numPr>
      </w:pPr>
      <w:r>
        <w:t>Dodavatel</w:t>
      </w:r>
      <w:r w:rsidR="001A246E">
        <w:t xml:space="preserve"> se zavazuje </w:t>
      </w:r>
      <w:r w:rsidR="001A246E" w:rsidRPr="001A246E">
        <w:t>poskyt</w:t>
      </w:r>
      <w:r w:rsidR="00241717">
        <w:t>nout</w:t>
      </w:r>
      <w:r w:rsidR="001A246E" w:rsidRPr="001A246E">
        <w:t xml:space="preserve"> plnění dle této </w:t>
      </w:r>
      <w:r w:rsidR="001A246E">
        <w:t>s</w:t>
      </w:r>
      <w:r w:rsidR="001A246E" w:rsidRPr="001A246E">
        <w:t xml:space="preserve">mlouvy ve </w:t>
      </w:r>
      <w:r w:rsidR="001A246E" w:rsidRPr="00241717">
        <w:t>vysokém standardu řádně a včas bez faktických a právních vad a nedodělků, způsobem odpovídajícím požadavkům Objednatele stanoveným touto smlouvou.</w:t>
      </w:r>
    </w:p>
    <w:p w14:paraId="3DE30743" w14:textId="6F42BEA0" w:rsidR="001A246E" w:rsidRPr="001A246E" w:rsidRDefault="001A246E" w:rsidP="0073636F">
      <w:pPr>
        <w:pStyle w:val="odrazka"/>
        <w:numPr>
          <w:ilvl w:val="1"/>
          <w:numId w:val="35"/>
        </w:numPr>
      </w:pPr>
      <w:r w:rsidRPr="001A246E">
        <w:t xml:space="preserve">Smluvní strany sjednávají, že budou při plnění předmětu této </w:t>
      </w:r>
      <w:r>
        <w:t>s</w:t>
      </w:r>
      <w:r w:rsidRPr="001A246E">
        <w:t xml:space="preserve">mlouvy vzájemně spolupracovat a poskytovat si vzájemnou součinnost nutnou pro plnění této </w:t>
      </w:r>
      <w:r>
        <w:t>s</w:t>
      </w:r>
      <w:r w:rsidRPr="001A246E">
        <w:t xml:space="preserve">mlouvy a vzájemně se informovat o skutečnostech, které jsou nebo můžou být významné pro plnění této </w:t>
      </w:r>
      <w:r>
        <w:t>s</w:t>
      </w:r>
      <w:r w:rsidRPr="001A246E">
        <w:t>mlouvy.</w:t>
      </w:r>
    </w:p>
    <w:p w14:paraId="499A5C99" w14:textId="19CC8FF5" w:rsidR="001A246E" w:rsidRPr="001A246E" w:rsidRDefault="00F268ED" w:rsidP="0073636F">
      <w:pPr>
        <w:pStyle w:val="odrazka"/>
        <w:numPr>
          <w:ilvl w:val="1"/>
          <w:numId w:val="35"/>
        </w:numPr>
      </w:pPr>
      <w:r>
        <w:t>Dodavatel</w:t>
      </w:r>
      <w:r w:rsidR="001A246E" w:rsidRPr="001A246E">
        <w:t xml:space="preserve"> je povinen při plnění povinností vyplývajících z této </w:t>
      </w:r>
      <w:r w:rsidR="001A246E">
        <w:t>s</w:t>
      </w:r>
      <w:r w:rsidR="001A246E" w:rsidRPr="001A246E">
        <w:t xml:space="preserve">mlouvy postupovat dle svých odborných zkušeností a s vynaložením veškeré péče nezbytné ke splnění předmětu této </w:t>
      </w:r>
      <w:r w:rsidR="001A246E">
        <w:t>s</w:t>
      </w:r>
      <w:r w:rsidR="001A246E" w:rsidRPr="001A246E">
        <w:t>mlouvy.</w:t>
      </w:r>
    </w:p>
    <w:p w14:paraId="41DF2975" w14:textId="6B8DCEA3" w:rsidR="001A246E" w:rsidRDefault="00F268ED" w:rsidP="006946A1">
      <w:pPr>
        <w:pStyle w:val="odrazka"/>
        <w:numPr>
          <w:ilvl w:val="1"/>
          <w:numId w:val="35"/>
        </w:numPr>
        <w:ind w:left="357" w:hanging="357"/>
      </w:pPr>
      <w:r w:rsidRPr="00C531AB">
        <w:t>Dodavatel</w:t>
      </w:r>
      <w:r w:rsidR="001A246E" w:rsidRPr="00C531AB">
        <w:t xml:space="preserve"> se zavazuje, že žádný z výsledků jeho činnosti při plnění této smlouvy ani jakákoli data shromážděná v souvislosti s plněním nebude využívat jiným účelům než ke splnění této smlouvy. Současně se </w:t>
      </w:r>
      <w:r w:rsidRPr="00C531AB">
        <w:t>Dodavatel</w:t>
      </w:r>
      <w:r w:rsidR="001A246E" w:rsidRPr="00C531AB">
        <w:t xml:space="preserve"> podpisem této smlouvy zavazuje, že neposkytne žádný z těchto výsledků </w:t>
      </w:r>
      <w:r w:rsidR="00442AE0" w:rsidRPr="00C531AB">
        <w:t xml:space="preserve">ani jakýkoli poskytnutá data </w:t>
      </w:r>
      <w:r w:rsidR="001A246E" w:rsidRPr="00C531AB">
        <w:t xml:space="preserve">bez předchozího písemného souhlasu Objednatele jakékoli třetí osobě. </w:t>
      </w:r>
    </w:p>
    <w:p w14:paraId="580E971F" w14:textId="48EE19F3" w:rsidR="00C02DCF" w:rsidRPr="00C531AB" w:rsidRDefault="00490E05" w:rsidP="006946A1">
      <w:pPr>
        <w:pStyle w:val="Nadpis2"/>
        <w:numPr>
          <w:ilvl w:val="0"/>
          <w:numId w:val="3"/>
        </w:numPr>
        <w:spacing w:after="60"/>
        <w:ind w:left="357" w:hanging="357"/>
      </w:pPr>
      <w:r>
        <w:t>t</w:t>
      </w:r>
      <w:r w:rsidR="00C02DCF" w:rsidRPr="00C531AB">
        <w:t>rvání a ukončení smlouvy</w:t>
      </w:r>
    </w:p>
    <w:p w14:paraId="42C86677" w14:textId="4B0474F8" w:rsidR="00C02DCF" w:rsidRPr="009C4823" w:rsidRDefault="00C02DCF" w:rsidP="00C91C69">
      <w:pPr>
        <w:pStyle w:val="Nadpis2"/>
        <w:numPr>
          <w:ilvl w:val="1"/>
          <w:numId w:val="10"/>
        </w:numPr>
        <w:spacing w:after="200" w:line="276" w:lineRule="auto"/>
        <w:ind w:left="357" w:hanging="357"/>
        <w:rPr>
          <w:rFonts w:ascii="Crabath Text Light" w:eastAsia="Times New Roman" w:hAnsi="Crabath Text Light" w:cs="Times New Roman"/>
          <w:sz w:val="20"/>
          <w:szCs w:val="24"/>
        </w:rPr>
      </w:pPr>
      <w:r w:rsidRPr="009C4823">
        <w:rPr>
          <w:rFonts w:ascii="Crabath Text Light" w:eastAsia="Times New Roman" w:hAnsi="Crabath Text Light" w:cs="Times New Roman"/>
          <w:sz w:val="20"/>
          <w:szCs w:val="24"/>
        </w:rPr>
        <w:t xml:space="preserve">Smlouva se uzavírá na dobu </w:t>
      </w:r>
      <w:r w:rsidRPr="00863ED3">
        <w:rPr>
          <w:rFonts w:ascii="Crabath Text Light" w:eastAsia="Times New Roman" w:hAnsi="Crabath Text Light" w:cs="Times New Roman"/>
          <w:sz w:val="20"/>
          <w:szCs w:val="24"/>
        </w:rPr>
        <w:t xml:space="preserve">určitou, a to </w:t>
      </w:r>
      <w:r w:rsidR="00E661AE" w:rsidRPr="00863ED3">
        <w:rPr>
          <w:rFonts w:ascii="Crabath Text Light" w:eastAsia="Times New Roman" w:hAnsi="Crabath Text Light" w:cs="Times New Roman"/>
          <w:sz w:val="20"/>
          <w:szCs w:val="24"/>
        </w:rPr>
        <w:t xml:space="preserve">na období </w:t>
      </w:r>
      <w:r w:rsidR="00853E72" w:rsidRPr="00863ED3">
        <w:rPr>
          <w:rFonts w:ascii="Crabath Text Light" w:eastAsia="Times New Roman" w:hAnsi="Crabath Text Light" w:cs="Times New Roman"/>
          <w:sz w:val="20"/>
          <w:szCs w:val="24"/>
        </w:rPr>
        <w:t>24</w:t>
      </w:r>
      <w:r w:rsidR="000167F9" w:rsidRPr="00863ED3">
        <w:rPr>
          <w:rFonts w:ascii="Crabath Text Light" w:eastAsia="Times New Roman" w:hAnsi="Crabath Text Light" w:cs="Times New Roman"/>
          <w:sz w:val="20"/>
          <w:szCs w:val="24"/>
        </w:rPr>
        <w:t xml:space="preserve"> měsíců</w:t>
      </w:r>
      <w:r w:rsidR="00E661AE" w:rsidRPr="00863ED3">
        <w:rPr>
          <w:rFonts w:ascii="Crabath Text Light" w:eastAsia="Times New Roman" w:hAnsi="Crabath Text Light" w:cs="Times New Roman"/>
          <w:sz w:val="20"/>
          <w:szCs w:val="24"/>
        </w:rPr>
        <w:t xml:space="preserve"> a/nebo do vyčerpání částky</w:t>
      </w:r>
      <w:r w:rsidR="000167F9" w:rsidRPr="00863ED3">
        <w:rPr>
          <w:rFonts w:ascii="Crabath Text Light" w:eastAsia="Times New Roman" w:hAnsi="Crabath Text Light" w:cs="Times New Roman"/>
          <w:sz w:val="20"/>
          <w:szCs w:val="24"/>
        </w:rPr>
        <w:t xml:space="preserve"> </w:t>
      </w:r>
      <w:proofErr w:type="gramStart"/>
      <w:r w:rsidR="000167F9" w:rsidRPr="00863ED3">
        <w:rPr>
          <w:rFonts w:ascii="Crabath Text Light" w:eastAsia="Times New Roman" w:hAnsi="Crabath Text Light" w:cs="Times New Roman"/>
          <w:sz w:val="20"/>
          <w:szCs w:val="24"/>
        </w:rPr>
        <w:t>2.000.000,-</w:t>
      </w:r>
      <w:proofErr w:type="gramEnd"/>
      <w:r w:rsidR="00E661AE" w:rsidRPr="00863ED3">
        <w:rPr>
          <w:rFonts w:ascii="Crabath Text Light" w:eastAsia="Times New Roman" w:hAnsi="Crabath Text Light" w:cs="Times New Roman"/>
          <w:sz w:val="20"/>
          <w:szCs w:val="24"/>
        </w:rPr>
        <w:t xml:space="preserve">Kč (slovy: </w:t>
      </w:r>
      <w:r w:rsidR="000167F9" w:rsidRPr="00863ED3">
        <w:rPr>
          <w:rFonts w:ascii="Crabath Text Light" w:eastAsia="Times New Roman" w:hAnsi="Crabath Text Light" w:cs="Times New Roman"/>
          <w:sz w:val="20"/>
          <w:szCs w:val="24"/>
        </w:rPr>
        <w:t>dva miliony</w:t>
      </w:r>
      <w:r w:rsidR="00E661AE" w:rsidRPr="00863ED3">
        <w:rPr>
          <w:rFonts w:ascii="Crabath Text Light" w:eastAsia="Times New Roman" w:hAnsi="Crabath Text Light" w:cs="Times New Roman"/>
          <w:sz w:val="20"/>
          <w:szCs w:val="24"/>
        </w:rPr>
        <w:t xml:space="preserve"> korun českých), podle</w:t>
      </w:r>
      <w:r w:rsidR="00E661AE" w:rsidRPr="009C4823">
        <w:rPr>
          <w:rFonts w:ascii="Crabath Text Light" w:eastAsia="Times New Roman" w:hAnsi="Crabath Text Light" w:cs="Times New Roman"/>
          <w:sz w:val="20"/>
          <w:szCs w:val="24"/>
        </w:rPr>
        <w:t xml:space="preserve"> toho, která skutečnost nastane dříve. </w:t>
      </w:r>
    </w:p>
    <w:p w14:paraId="63A06F27" w14:textId="5CAB03F1" w:rsidR="00D124C7" w:rsidRDefault="004013F1" w:rsidP="00C91C69">
      <w:pPr>
        <w:pStyle w:val="Nadpis2"/>
        <w:numPr>
          <w:ilvl w:val="1"/>
          <w:numId w:val="10"/>
        </w:numPr>
        <w:spacing w:after="200" w:line="276" w:lineRule="auto"/>
        <w:ind w:left="357" w:hanging="357"/>
        <w:rPr>
          <w:rFonts w:ascii="Crabath Text Light" w:eastAsia="Times New Roman" w:hAnsi="Crabath Text Light" w:cs="Times New Roman"/>
          <w:sz w:val="20"/>
          <w:szCs w:val="24"/>
        </w:rPr>
      </w:pPr>
      <w:r w:rsidRPr="00C531AB">
        <w:rPr>
          <w:rFonts w:ascii="Crabath Text Light" w:eastAsia="Times New Roman" w:hAnsi="Crabath Text Light" w:cs="Times New Roman"/>
          <w:sz w:val="20"/>
          <w:szCs w:val="24"/>
        </w:rPr>
        <w:t>Tato</w:t>
      </w:r>
      <w:r w:rsidR="00D124C7" w:rsidRPr="00C531AB">
        <w:rPr>
          <w:rFonts w:ascii="Crabath Text Light" w:eastAsia="Times New Roman" w:hAnsi="Crabath Text Light" w:cs="Times New Roman"/>
          <w:sz w:val="20"/>
          <w:szCs w:val="24"/>
        </w:rPr>
        <w:t xml:space="preserve"> smlouva nabývá platnosti dnem podpisu oběma </w:t>
      </w:r>
      <w:r w:rsidRPr="00C531AB">
        <w:rPr>
          <w:rFonts w:ascii="Crabath Text Light" w:eastAsia="Times New Roman" w:hAnsi="Crabath Text Light" w:cs="Times New Roman"/>
          <w:sz w:val="20"/>
          <w:szCs w:val="24"/>
        </w:rPr>
        <w:t>s</w:t>
      </w:r>
      <w:r w:rsidR="00D124C7" w:rsidRPr="00C531AB">
        <w:rPr>
          <w:rFonts w:ascii="Crabath Text Light" w:eastAsia="Times New Roman" w:hAnsi="Crabath Text Light" w:cs="Times New Roman"/>
          <w:sz w:val="20"/>
          <w:szCs w:val="24"/>
        </w:rPr>
        <w:t xml:space="preserve">mluvními stranami. V případě, že k podpisu smlouvy </w:t>
      </w:r>
      <w:r w:rsidRPr="00C531AB">
        <w:rPr>
          <w:rFonts w:ascii="Crabath Text Light" w:eastAsia="Times New Roman" w:hAnsi="Crabath Text Light" w:cs="Times New Roman"/>
          <w:sz w:val="20"/>
          <w:szCs w:val="24"/>
        </w:rPr>
        <w:t>s</w:t>
      </w:r>
      <w:r w:rsidR="00D124C7" w:rsidRPr="00C531AB">
        <w:rPr>
          <w:rFonts w:ascii="Crabath Text Light" w:eastAsia="Times New Roman" w:hAnsi="Crabath Text Light" w:cs="Times New Roman"/>
          <w:sz w:val="20"/>
          <w:szCs w:val="24"/>
        </w:rPr>
        <w:t>mluvními stranami nedojde v jednom dni, nabývá smlouva platnosti dnem, kdy smlouvu podepsal</w:t>
      </w:r>
      <w:r w:rsidR="00D124C7" w:rsidRPr="00D124C7">
        <w:rPr>
          <w:rFonts w:ascii="Crabath Text Light" w:eastAsia="Times New Roman" w:hAnsi="Crabath Text Light" w:cs="Times New Roman"/>
          <w:sz w:val="20"/>
          <w:szCs w:val="24"/>
        </w:rPr>
        <w:t xml:space="preserve">a poslední </w:t>
      </w:r>
      <w:r>
        <w:rPr>
          <w:rFonts w:ascii="Crabath Text Light" w:eastAsia="Times New Roman" w:hAnsi="Crabath Text Light" w:cs="Times New Roman"/>
          <w:sz w:val="20"/>
          <w:szCs w:val="24"/>
        </w:rPr>
        <w:t>s</w:t>
      </w:r>
      <w:r w:rsidR="00D124C7" w:rsidRPr="00D124C7">
        <w:rPr>
          <w:rFonts w:ascii="Crabath Text Light" w:eastAsia="Times New Roman" w:hAnsi="Crabath Text Light" w:cs="Times New Roman"/>
          <w:sz w:val="20"/>
          <w:szCs w:val="24"/>
        </w:rPr>
        <w:t>mluvní strana</w:t>
      </w:r>
      <w:r w:rsidR="00D124C7">
        <w:rPr>
          <w:rFonts w:ascii="Crabath Text Light" w:eastAsia="Times New Roman" w:hAnsi="Crabath Text Light" w:cs="Times New Roman"/>
          <w:sz w:val="20"/>
          <w:szCs w:val="24"/>
        </w:rPr>
        <w:t>.</w:t>
      </w:r>
    </w:p>
    <w:p w14:paraId="1CAE49F6" w14:textId="57BE82B7" w:rsidR="00CA3B0F" w:rsidRPr="006577F2" w:rsidRDefault="00F265C7" w:rsidP="00C91C69">
      <w:pPr>
        <w:pStyle w:val="Nadpis2"/>
        <w:numPr>
          <w:ilvl w:val="1"/>
          <w:numId w:val="10"/>
        </w:numPr>
        <w:spacing w:after="200" w:line="276" w:lineRule="auto"/>
        <w:ind w:left="357" w:hanging="357"/>
        <w:rPr>
          <w:rFonts w:ascii="Crabath Text Light" w:eastAsia="Times New Roman" w:hAnsi="Crabath Text Light" w:cs="Times New Roman"/>
          <w:sz w:val="20"/>
          <w:szCs w:val="24"/>
        </w:rPr>
      </w:pPr>
      <w:r>
        <w:rPr>
          <w:rFonts w:ascii="Crabath Text Light" w:eastAsia="Times New Roman" w:hAnsi="Crabath Text Light" w:cs="Times New Roman"/>
          <w:sz w:val="20"/>
          <w:szCs w:val="24"/>
        </w:rPr>
        <w:t xml:space="preserve">Tato </w:t>
      </w:r>
      <w:r w:rsidR="00CA3B0F">
        <w:rPr>
          <w:rFonts w:ascii="Crabath Text Light" w:eastAsia="Times New Roman" w:hAnsi="Crabath Text Light" w:cs="Times New Roman"/>
          <w:sz w:val="20"/>
          <w:szCs w:val="24"/>
        </w:rPr>
        <w:t>smlouva</w:t>
      </w:r>
      <w:r w:rsidR="00EE447D">
        <w:rPr>
          <w:rFonts w:ascii="Crabath Text Light" w:eastAsia="Times New Roman" w:hAnsi="Crabath Text Light" w:cs="Times New Roman"/>
          <w:sz w:val="20"/>
          <w:szCs w:val="24"/>
        </w:rPr>
        <w:t xml:space="preserve"> </w:t>
      </w:r>
      <w:r w:rsidR="00EE447D" w:rsidRPr="00EE447D">
        <w:rPr>
          <w:rFonts w:ascii="Crabath Text Light" w:eastAsia="Times New Roman" w:hAnsi="Crabath Text Light" w:cs="Times New Roman"/>
          <w:sz w:val="20"/>
          <w:szCs w:val="24"/>
        </w:rPr>
        <w:t xml:space="preserve">nabývá účinnosti dnem zveřejnění smlouvy v registru smluv v souladu se zákonem č. 340/2015 Sb., o zvláštních podmínkách účinnosti některých smluv, uveřejňování těchto smluv a o registru smluv, ve znění </w:t>
      </w:r>
      <w:r w:rsidR="00EE447D" w:rsidRPr="006577F2">
        <w:rPr>
          <w:rFonts w:ascii="Crabath Text Light" w:eastAsia="Times New Roman" w:hAnsi="Crabath Text Light" w:cs="Times New Roman"/>
          <w:sz w:val="20"/>
          <w:szCs w:val="24"/>
        </w:rPr>
        <w:t>pozdějších předpisů (dále jen „zákon o registru smluv“).</w:t>
      </w:r>
    </w:p>
    <w:p w14:paraId="13D2DE8A" w14:textId="0DC5474E" w:rsidR="00435186" w:rsidRPr="006577F2" w:rsidRDefault="00C47FC7" w:rsidP="00C91C69">
      <w:pPr>
        <w:pStyle w:val="odrazka"/>
        <w:numPr>
          <w:ilvl w:val="1"/>
          <w:numId w:val="10"/>
        </w:numPr>
        <w:ind w:left="357" w:hanging="357"/>
      </w:pPr>
      <w:r w:rsidRPr="006577F2">
        <w:t xml:space="preserve">Před uplynutím </w:t>
      </w:r>
      <w:r w:rsidR="006B16C0" w:rsidRPr="006577F2">
        <w:t xml:space="preserve">stanovené doby lze platnost </w:t>
      </w:r>
      <w:r w:rsidR="00F265C7" w:rsidRPr="006577F2">
        <w:t>této</w:t>
      </w:r>
      <w:r w:rsidR="006B16C0" w:rsidRPr="006577F2">
        <w:t xml:space="preserve"> smlouvy ukončit rovněž oboustrannou písemnou dohodou Smluvních stran</w:t>
      </w:r>
      <w:r w:rsidR="00435186" w:rsidRPr="006577F2">
        <w:t>.</w:t>
      </w:r>
    </w:p>
    <w:p w14:paraId="1BB00CC8" w14:textId="477EF5EB" w:rsidR="00435186" w:rsidRPr="006577F2" w:rsidRDefault="00933082" w:rsidP="006946A1">
      <w:pPr>
        <w:pStyle w:val="odrazka"/>
        <w:numPr>
          <w:ilvl w:val="1"/>
          <w:numId w:val="10"/>
        </w:numPr>
        <w:ind w:left="357" w:hanging="357"/>
      </w:pPr>
      <w:r w:rsidRPr="006577F2">
        <w:t>Po skončení platnosti</w:t>
      </w:r>
      <w:r w:rsidR="003658C1" w:rsidRPr="006577F2">
        <w:t xml:space="preserve"> smlouvy nemá žádná ze Smluvních stran nárok na další plnění dle smlouvy, s výjimkou práv z odpovědnosti za vady, povinnost uhradit smluvní pokuty či náhradu škody a ostatních práv a povinností založených touto smlouvou</w:t>
      </w:r>
      <w:r w:rsidR="00F265C7" w:rsidRPr="006577F2">
        <w:t>,</w:t>
      </w:r>
      <w:r w:rsidR="003658C1" w:rsidRPr="006577F2">
        <w:t xml:space="preserve"> která m</w:t>
      </w:r>
      <w:r w:rsidR="00F265C7" w:rsidRPr="006577F2">
        <w:t xml:space="preserve">á </w:t>
      </w:r>
      <w:r w:rsidR="003658C1" w:rsidRPr="006577F2">
        <w:t>podle zákona</w:t>
      </w:r>
      <w:r w:rsidR="00F265C7" w:rsidRPr="006577F2">
        <w:t xml:space="preserve"> nebo </w:t>
      </w:r>
      <w:r w:rsidR="003658C1" w:rsidRPr="006577F2">
        <w:t>této smlouvy, či dle své povahy trvat i po zániku smluvního vztahu</w:t>
      </w:r>
      <w:r w:rsidR="00435186" w:rsidRPr="006577F2">
        <w:t>.</w:t>
      </w:r>
    </w:p>
    <w:p w14:paraId="517C282D" w14:textId="4A2E586B" w:rsidR="0085093D" w:rsidRPr="00C50068" w:rsidRDefault="00490E05" w:rsidP="006946A1">
      <w:pPr>
        <w:pStyle w:val="Nadpis2"/>
        <w:numPr>
          <w:ilvl w:val="0"/>
          <w:numId w:val="3"/>
        </w:numPr>
        <w:spacing w:after="60"/>
        <w:ind w:left="357" w:hanging="357"/>
      </w:pPr>
      <w:r>
        <w:t>s</w:t>
      </w:r>
      <w:r w:rsidR="00435186" w:rsidRPr="00C50068">
        <w:t>ankční ujednání</w:t>
      </w:r>
    </w:p>
    <w:p w14:paraId="1CD685DB" w14:textId="2B4F7FCE" w:rsidR="00435186" w:rsidRPr="008332EA" w:rsidRDefault="00435186" w:rsidP="00435186">
      <w:pPr>
        <w:pStyle w:val="odrazka"/>
        <w:numPr>
          <w:ilvl w:val="1"/>
          <w:numId w:val="11"/>
        </w:numPr>
      </w:pPr>
      <w:r w:rsidRPr="00F265C7">
        <w:t xml:space="preserve">Smluvní strany sjednávají, že v případě, že </w:t>
      </w:r>
      <w:r w:rsidR="00F268ED" w:rsidRPr="00F265C7">
        <w:t>Dodavatel</w:t>
      </w:r>
      <w:r w:rsidRPr="00F265C7">
        <w:t xml:space="preserve"> </w:t>
      </w:r>
      <w:r w:rsidR="00C50068" w:rsidRPr="00F265C7">
        <w:t xml:space="preserve">nedodá </w:t>
      </w:r>
      <w:r w:rsidR="00F265C7" w:rsidRPr="00F265C7">
        <w:t>Tiskoviny</w:t>
      </w:r>
      <w:r w:rsidR="00C50068" w:rsidRPr="00F265C7">
        <w:t xml:space="preserve"> v termínu uvedeném v objednávce, má Objednatel právo uplatnit vůči němu smluvní pokutu ve výši 0,</w:t>
      </w:r>
      <w:r w:rsidR="002F782B">
        <w:t>4</w:t>
      </w:r>
      <w:r w:rsidR="00C50068" w:rsidRPr="00F265C7">
        <w:t xml:space="preserve"> % z ceny objednávky v Kč bez DPH za každý započatý den </w:t>
      </w:r>
      <w:r w:rsidR="00C50068" w:rsidRPr="008332EA">
        <w:t>prodlení</w:t>
      </w:r>
      <w:r w:rsidRPr="008332EA">
        <w:t>.</w:t>
      </w:r>
    </w:p>
    <w:p w14:paraId="6CD9E338" w14:textId="310310FC" w:rsidR="00435186" w:rsidRPr="008332EA" w:rsidRDefault="00435186" w:rsidP="00435186">
      <w:pPr>
        <w:pStyle w:val="odrazka"/>
        <w:numPr>
          <w:ilvl w:val="1"/>
          <w:numId w:val="11"/>
        </w:numPr>
      </w:pPr>
      <w:r w:rsidRPr="008332EA">
        <w:t>V</w:t>
      </w:r>
      <w:r w:rsidR="00F3390E" w:rsidRPr="008332EA">
        <w:t> </w:t>
      </w:r>
      <w:r w:rsidRPr="008332EA">
        <w:t>případě</w:t>
      </w:r>
      <w:r w:rsidR="00F3390E" w:rsidRPr="008332EA">
        <w:t>, že Dodavatel</w:t>
      </w:r>
      <w:r w:rsidRPr="008332EA">
        <w:t xml:space="preserve"> </w:t>
      </w:r>
      <w:proofErr w:type="gramStart"/>
      <w:r w:rsidR="00011A11" w:rsidRPr="008332EA">
        <w:t>nedodrží</w:t>
      </w:r>
      <w:proofErr w:type="gramEnd"/>
      <w:r w:rsidR="00011A11" w:rsidRPr="008332EA">
        <w:t xml:space="preserve"> termín pro odstranění vady </w:t>
      </w:r>
      <w:r w:rsidR="00013741" w:rsidRPr="008332EA">
        <w:t>Tiskovin</w:t>
      </w:r>
      <w:r w:rsidR="00011A11" w:rsidRPr="008332EA">
        <w:t>, má Objednatel právo uplatnit vůči němu smluvní pokutu ve výši 0,</w:t>
      </w:r>
      <w:r w:rsidR="002F782B" w:rsidRPr="008332EA">
        <w:t>4</w:t>
      </w:r>
      <w:r w:rsidR="00011A11" w:rsidRPr="008332EA">
        <w:t xml:space="preserve"> % z hodnoty reklamovan</w:t>
      </w:r>
      <w:r w:rsidR="004545F9" w:rsidRPr="008332EA">
        <w:t xml:space="preserve">ých </w:t>
      </w:r>
      <w:r w:rsidR="00013741" w:rsidRPr="008332EA">
        <w:t xml:space="preserve">Tiskovin </w:t>
      </w:r>
      <w:r w:rsidR="00011A11" w:rsidRPr="008332EA">
        <w:t>v Kč bez DPH za každý den prodlení</w:t>
      </w:r>
      <w:r w:rsidRPr="008332EA">
        <w:t>.</w:t>
      </w:r>
    </w:p>
    <w:p w14:paraId="21E0CCB9" w14:textId="2CD12E19" w:rsidR="007C55DA" w:rsidRPr="008332EA" w:rsidRDefault="00F459BF" w:rsidP="00435186">
      <w:pPr>
        <w:pStyle w:val="odrazka"/>
        <w:numPr>
          <w:ilvl w:val="1"/>
          <w:numId w:val="11"/>
        </w:numPr>
      </w:pPr>
      <w:r w:rsidRPr="008332EA">
        <w:t>Při nedo</w:t>
      </w:r>
      <w:r w:rsidR="00837FB7" w:rsidRPr="008332EA">
        <w:t>držení</w:t>
      </w:r>
      <w:r w:rsidRPr="008332EA">
        <w:t xml:space="preserve"> splatnosti faktur</w:t>
      </w:r>
      <w:r w:rsidR="00837FB7" w:rsidRPr="008332EA">
        <w:t xml:space="preserve"> je Objednatel povinen uhradit Dodavateli úrok z prodlení v zákonné výši z dlužné částky za každý i započatý kalendářní den prodlení.</w:t>
      </w:r>
    </w:p>
    <w:p w14:paraId="7DEED22D" w14:textId="12305F51" w:rsidR="00435186" w:rsidRPr="00F265C7" w:rsidRDefault="00435186" w:rsidP="00435186">
      <w:pPr>
        <w:pStyle w:val="odrazka"/>
        <w:numPr>
          <w:ilvl w:val="1"/>
          <w:numId w:val="11"/>
        </w:numPr>
      </w:pPr>
      <w:r w:rsidRPr="008332EA">
        <w:t xml:space="preserve">Uhrazením smluvní pokuty </w:t>
      </w:r>
      <w:r w:rsidR="00F268ED" w:rsidRPr="008332EA">
        <w:t>Dodavatel</w:t>
      </w:r>
      <w:r w:rsidRPr="008332EA">
        <w:t>em není dotčeno právo Objednatele</w:t>
      </w:r>
      <w:r w:rsidRPr="00F265C7">
        <w:t xml:space="preserve"> na náhradu škody.</w:t>
      </w:r>
    </w:p>
    <w:p w14:paraId="79AA7EFC" w14:textId="7BDC752F" w:rsidR="00435186" w:rsidRPr="00F265C7" w:rsidRDefault="00435186" w:rsidP="006946A1">
      <w:pPr>
        <w:pStyle w:val="odrazka"/>
        <w:numPr>
          <w:ilvl w:val="1"/>
          <w:numId w:val="11"/>
        </w:numPr>
        <w:ind w:left="357" w:hanging="357"/>
      </w:pPr>
      <w:r w:rsidRPr="00F265C7">
        <w:t xml:space="preserve">Právo Objednatele požadovat po </w:t>
      </w:r>
      <w:r w:rsidR="00F268ED" w:rsidRPr="00F265C7">
        <w:t>Dodavatel</w:t>
      </w:r>
      <w:r w:rsidRPr="00F265C7">
        <w:t xml:space="preserve">i úhradu smluvní pokuty neplatí v případech, kdy plnění předmětu Smlouvy je znemožněno zásahem vyšší moci. Takový znemožňující zásah je povinen </w:t>
      </w:r>
      <w:r w:rsidR="00F268ED" w:rsidRPr="00F265C7">
        <w:t>Dodavatel</w:t>
      </w:r>
      <w:r w:rsidRPr="00F265C7">
        <w:t xml:space="preserve"> Objednateli bez odkladu sdělit a zároveň je povinen existenci okolností prokazujících zásah vyšší moci Objednateli prokázat, jinak nelze ustanovení věty první tohoto odstavce aplikovat.</w:t>
      </w:r>
    </w:p>
    <w:p w14:paraId="7BDA835E" w14:textId="5D4FD590" w:rsidR="00284221" w:rsidRDefault="00490E05" w:rsidP="006946A1">
      <w:pPr>
        <w:pStyle w:val="Nadpis2"/>
        <w:numPr>
          <w:ilvl w:val="0"/>
          <w:numId w:val="3"/>
        </w:numPr>
        <w:spacing w:after="60"/>
        <w:ind w:left="357" w:hanging="357"/>
      </w:pPr>
      <w:r>
        <w:t>o</w:t>
      </w:r>
      <w:r w:rsidR="00030534">
        <w:t>chrana osobních údajů</w:t>
      </w:r>
    </w:p>
    <w:p w14:paraId="148E7913" w14:textId="02671BD1" w:rsidR="00284221" w:rsidRDefault="00CA0171" w:rsidP="00E23C9D">
      <w:pPr>
        <w:pStyle w:val="odrazka"/>
        <w:numPr>
          <w:ilvl w:val="1"/>
          <w:numId w:val="23"/>
        </w:numPr>
        <w:ind w:left="357" w:hanging="357"/>
      </w:pPr>
      <w:r>
        <w:t xml:space="preserve">Dodavatel prohlašuje, </w:t>
      </w:r>
      <w:r w:rsidR="00E95051" w:rsidRPr="00E95051">
        <w:t>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zpracovává osobní údaje Dodavatele, jeho zaměstnanců či členů orgánů (dále jen „osobní údaje") pro účely plnění povinností vyplývajících ze zákona, plnění závazků podle této smlouvy nebo oprávněných zájmů Objednatele.</w:t>
      </w:r>
    </w:p>
    <w:p w14:paraId="4F37908B" w14:textId="539AAD30" w:rsidR="00E95051" w:rsidRPr="00095512" w:rsidRDefault="004148CD" w:rsidP="00E23C9D">
      <w:pPr>
        <w:pStyle w:val="odrazka"/>
        <w:numPr>
          <w:ilvl w:val="1"/>
          <w:numId w:val="23"/>
        </w:numPr>
        <w:ind w:left="357" w:hanging="357"/>
      </w:pPr>
      <w:r>
        <w:t>Objednatel prohlašuje</w:t>
      </w:r>
      <w:r w:rsidR="00095512">
        <w:t xml:space="preserve">, </w:t>
      </w:r>
      <w:r w:rsidR="00095512" w:rsidRPr="00E23C9D">
        <w:t>že veškeré osobní údaje, které Dodavatel poskytne Objednateli nebo se kterými přijde Objednatel do styku v souvislosti s plněním závazku podle této smlouvy, nebudou využívány k jiným účelům, než k jakým byly Dodavatelem Objednateli poskytnuty nebo Objednatelem pro účely plnění této smlouvy shromážděny.</w:t>
      </w:r>
    </w:p>
    <w:p w14:paraId="3ED7E276" w14:textId="07485199" w:rsidR="00095512" w:rsidRPr="00284221" w:rsidRDefault="005F0A64" w:rsidP="006946A1">
      <w:pPr>
        <w:pStyle w:val="odrazka"/>
        <w:numPr>
          <w:ilvl w:val="1"/>
          <w:numId w:val="23"/>
        </w:numPr>
        <w:ind w:left="357" w:hanging="357"/>
      </w:pPr>
      <w:r>
        <w:t xml:space="preserve">Dodavatel prohlašuje, </w:t>
      </w:r>
      <w:r w:rsidR="00E23C9D" w:rsidRPr="00E23C9D">
        <w:t xml:space="preserve">že veškeré osobní údaje, které mu Objednatel poskytne nebo se kterými přijde do styku v souvislosti s plněním závazku podle </w:t>
      </w:r>
      <w:r w:rsidR="00FF2669">
        <w:t xml:space="preserve">této </w:t>
      </w:r>
      <w:r w:rsidR="00E23C9D" w:rsidRPr="00E23C9D">
        <w:t>smlouvy, nebudou využívány k jiným účelům, než k jakým mu byly Objednatelem poskytnuty nebo Dodavatelem pro účely plnění smlouvy shromážděny. Dodavatel je oprávněn tyto údaje zpracovávat pouze za účelem plnění závazků vyplývajících z uzavřené smlouvy. Dodavatel je povinen při zpracování osobních údajů postupovat v souladu s nařízením a dalšími relevantními právními předpisy a zavazuje se zajistit ochranu osobních údajů Objednatele. Dodavatel je zejména povinen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0C98BF9A" w14:textId="21FBE3CC" w:rsidR="00ED5E77" w:rsidRDefault="00490E05" w:rsidP="006946A1">
      <w:pPr>
        <w:pStyle w:val="Nadpis2"/>
        <w:numPr>
          <w:ilvl w:val="0"/>
          <w:numId w:val="3"/>
        </w:numPr>
        <w:spacing w:after="60"/>
        <w:ind w:left="357" w:hanging="357"/>
      </w:pPr>
      <w:r>
        <w:t>m</w:t>
      </w:r>
      <w:r w:rsidR="00ED5E77">
        <w:t>lčenlivost</w:t>
      </w:r>
    </w:p>
    <w:p w14:paraId="2DB49B7B" w14:textId="22F2EB46" w:rsidR="00ED5E77" w:rsidRPr="00ED5E77" w:rsidRDefault="00F268ED" w:rsidP="00C91C69">
      <w:pPr>
        <w:pStyle w:val="odrazka"/>
        <w:numPr>
          <w:ilvl w:val="1"/>
          <w:numId w:val="26"/>
        </w:numPr>
        <w:ind w:left="357" w:hanging="357"/>
      </w:pPr>
      <w:r>
        <w:t>Dodavatel</w:t>
      </w:r>
      <w:r w:rsidR="00ED5E77">
        <w:t xml:space="preserve"> </w:t>
      </w:r>
      <w:r w:rsidR="00ED5E77" w:rsidRPr="00ED5E77">
        <w:t xml:space="preserve">je povinen zachovávat mlčenlivost o důvěrných informacích. Povinnost zachovat mlčenlivost trvá i po ukončení plnění této </w:t>
      </w:r>
      <w:r w:rsidR="00ED5E77">
        <w:t>s</w:t>
      </w:r>
      <w:r w:rsidR="00ED5E77" w:rsidRPr="00ED5E77">
        <w:t xml:space="preserve">mlouvy a vztahuje se i na všechny zaměstnance a spolupracovníky </w:t>
      </w:r>
      <w:r>
        <w:t>Dodavatel</w:t>
      </w:r>
      <w:r w:rsidR="00ED5E77" w:rsidRPr="00ED5E77">
        <w:t xml:space="preserve">e. </w:t>
      </w:r>
      <w:r>
        <w:t>Dodavatel</w:t>
      </w:r>
      <w:r w:rsidR="00ED5E77" w:rsidRPr="00ED5E77">
        <w:t xml:space="preserve"> se zavazuje použít poskytnuté důvěrné informace pouze za účelem plnění této smlouvy. </w:t>
      </w:r>
      <w:r>
        <w:t>Dodavatel</w:t>
      </w:r>
      <w:r w:rsidR="00ED5E77" w:rsidRPr="00ED5E77">
        <w:t xml:space="preserve"> není oprávněn zpřístupnit důvěrné informace kterékoliv třetí straně bez předchozího písemného souhlasu Objednatele a smí důvěrné informace poskytnout pouze těm zaměstnancům a </w:t>
      </w:r>
      <w:r w:rsidR="0065433B">
        <w:t>spolupracovníkům</w:t>
      </w:r>
      <w:r w:rsidR="00ED5E77" w:rsidRPr="00ED5E77">
        <w:t xml:space="preserve">, kteří je nezbytně potřebují znát pro účely plnění této smlouvy. </w:t>
      </w:r>
      <w:r>
        <w:t>Dodavatel</w:t>
      </w:r>
      <w:r w:rsidR="00ED5E77" w:rsidRPr="00ED5E77">
        <w:t xml:space="preserve"> si vždy vyžádá závazek mlčenlivosti třetích stran</w:t>
      </w:r>
      <w:r w:rsidR="00BD03F0">
        <w:t xml:space="preserve"> a osob</w:t>
      </w:r>
      <w:r w:rsidR="00ED5E77" w:rsidRPr="00ED5E77">
        <w:t xml:space="preserve">. Za porušení povinnosti mlčenlivosti třetí stranou </w:t>
      </w:r>
      <w:r>
        <w:t>Dodavatel</w:t>
      </w:r>
      <w:r w:rsidR="00ED5E77" w:rsidRPr="00ED5E77">
        <w:t xml:space="preserve"> odpovídá tak, jako by mlčenlivost porušil sám. </w:t>
      </w:r>
    </w:p>
    <w:p w14:paraId="04BD8758" w14:textId="768C2C4E" w:rsidR="00ED5E77" w:rsidRPr="00ED5E77" w:rsidRDefault="00ED5E77" w:rsidP="00017E4C">
      <w:pPr>
        <w:pStyle w:val="odrazka"/>
        <w:numPr>
          <w:ilvl w:val="1"/>
          <w:numId w:val="26"/>
        </w:numPr>
      </w:pPr>
      <w:r w:rsidRPr="00ED5E77">
        <w:t xml:space="preserve">Za důvěrné ve smyslu této </w:t>
      </w:r>
      <w:r>
        <w:t>s</w:t>
      </w:r>
      <w:r w:rsidRPr="00ED5E77">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w:t>
      </w:r>
      <w:r w:rsidR="00F268ED">
        <w:t>Dodavatel</w:t>
      </w:r>
      <w:r w:rsidRPr="00ED5E77">
        <w:t>i poskytne v písemné, ústní, elektronické nebo jakékoli jiné podobě v rámci plnění této smlouvy (dále jen „</w:t>
      </w:r>
      <w:r w:rsidRPr="00633A03">
        <w:t>důvěrné informace</w:t>
      </w:r>
      <w:r w:rsidRPr="00ED5E77">
        <w:t xml:space="preserve">“). Za důvěrné se nepovažují takové informace Objednatele, které jsou veřejně přístupné nebo k jejichž zveřejnění je Objednatel povinen. </w:t>
      </w:r>
    </w:p>
    <w:p w14:paraId="75FDDD48" w14:textId="7E8DE0DD" w:rsidR="00ED5E77" w:rsidRPr="00ED5E77" w:rsidRDefault="00ED5E77" w:rsidP="00017E4C">
      <w:pPr>
        <w:pStyle w:val="odrazka"/>
        <w:numPr>
          <w:ilvl w:val="1"/>
          <w:numId w:val="26"/>
        </w:numPr>
      </w:pPr>
      <w:r w:rsidRPr="00ED5E77">
        <w:t xml:space="preserve"> V případě škody způsobené Objednateli v souvislosti s porušením kterékoliv povinnosti vyplývající z tohoto článku </w:t>
      </w:r>
      <w:r>
        <w:t>s</w:t>
      </w:r>
      <w:r w:rsidRPr="00ED5E77">
        <w:t xml:space="preserve">mlouvy </w:t>
      </w:r>
      <w:r w:rsidR="00F268ED">
        <w:t>Dodavatel</w:t>
      </w:r>
      <w:r w:rsidRPr="00ED5E77">
        <w:t xml:space="preserve">em, má Objednatel nárok na náhradu škody. </w:t>
      </w:r>
    </w:p>
    <w:p w14:paraId="57533211" w14:textId="3132852C" w:rsidR="00ED5E77" w:rsidRDefault="00ED5E77" w:rsidP="006946A1">
      <w:pPr>
        <w:pStyle w:val="odrazka"/>
        <w:numPr>
          <w:ilvl w:val="1"/>
          <w:numId w:val="26"/>
        </w:numPr>
        <w:ind w:left="357" w:hanging="357"/>
      </w:pPr>
      <w:r w:rsidRPr="00ED5E77">
        <w:t xml:space="preserve">Objednatel si vyhrazuje právo vymezený okruh informací, které budou </w:t>
      </w:r>
      <w:r w:rsidR="00F268ED">
        <w:t>Dodavatel</w:t>
      </w:r>
      <w:r w:rsidRPr="00ED5E77">
        <w:t xml:space="preserve">em poskytnuty v průběhu zadávání veřejné zakázky a případně i v průběhu plnění smlouvy zveřejnit v rámci transparentnosti řízení, a to včetně informací označených jako důvěrné ve smyslu ustanovení zákona č. 134/2016 Sb., o zadávání veřejných zakázek, v platném znění. Těmito informacemi jsou zejména: název </w:t>
      </w:r>
      <w:r w:rsidR="00F268ED">
        <w:t>Dodavatel</w:t>
      </w:r>
      <w:r w:rsidRPr="00ED5E77">
        <w:t xml:space="preserve">e, IČ </w:t>
      </w:r>
      <w:r w:rsidR="00F268ED">
        <w:t>Dodavatel</w:t>
      </w:r>
      <w:r w:rsidRPr="00ED5E77">
        <w:t xml:space="preserve">e, nabídková cena </w:t>
      </w:r>
      <w:r w:rsidR="00F268ED">
        <w:t>Dodavatel</w:t>
      </w:r>
      <w:r w:rsidRPr="00ED5E77">
        <w:t>e, název smlouvy, dále pak údaje z nabídky podstatné pro hodnocení dle stanovených hodnotících kritérií</w:t>
      </w:r>
      <w:r>
        <w:t>.</w:t>
      </w:r>
    </w:p>
    <w:p w14:paraId="5BB98F28" w14:textId="06300BFC" w:rsidR="00DE2998" w:rsidRDefault="00490E05" w:rsidP="006946A1">
      <w:pPr>
        <w:pStyle w:val="Nadpis2"/>
        <w:numPr>
          <w:ilvl w:val="0"/>
          <w:numId w:val="3"/>
        </w:numPr>
        <w:spacing w:after="60"/>
        <w:ind w:left="0" w:firstLine="0"/>
      </w:pPr>
      <w:r>
        <w:t>o</w:t>
      </w:r>
      <w:r w:rsidR="00DE2998">
        <w:t>dpovědnost za škodu</w:t>
      </w:r>
    </w:p>
    <w:p w14:paraId="730F81BD" w14:textId="3EAB5A61" w:rsidR="00DE2998" w:rsidRDefault="00FA7AA0" w:rsidP="00DE2998">
      <w:pPr>
        <w:pStyle w:val="Odstavecseseznamem"/>
        <w:numPr>
          <w:ilvl w:val="1"/>
          <w:numId w:val="3"/>
        </w:numPr>
      </w:pPr>
      <w:r>
        <w:t>Smluvní strany se z</w:t>
      </w:r>
      <w:r w:rsidR="00453051">
        <w:t>a</w:t>
      </w:r>
      <w:r>
        <w:t xml:space="preserve">vazují </w:t>
      </w:r>
      <w:r w:rsidR="00453051" w:rsidRPr="00A10A11">
        <w:t>k vyvinutí   maximálního   úsilí   k předcházení   škodám a k minimalizaci vzniklých škod. Každá ze Smluvních stran nese odpovědnost za škodu způsobenou v důsledku porušení povinností vyplývajících z příslušných právních předpisů či vyplývajících z této</w:t>
      </w:r>
      <w:r w:rsidR="00453051" w:rsidRPr="00A10A11">
        <w:rPr>
          <w:spacing w:val="-1"/>
        </w:rPr>
        <w:t xml:space="preserve"> </w:t>
      </w:r>
      <w:r w:rsidR="00453051">
        <w:t>s</w:t>
      </w:r>
      <w:r w:rsidR="00453051" w:rsidRPr="00A10A11">
        <w:t>mlouvy</w:t>
      </w:r>
      <w:r w:rsidR="00453051">
        <w:t>.</w:t>
      </w:r>
    </w:p>
    <w:p w14:paraId="7EA9F657" w14:textId="77777777" w:rsidR="00B32983" w:rsidRDefault="00B32983" w:rsidP="00B32983">
      <w:pPr>
        <w:pStyle w:val="Odstavecseseznamem"/>
        <w:ind w:left="360"/>
      </w:pPr>
    </w:p>
    <w:p w14:paraId="7F335040" w14:textId="4FF235BB" w:rsidR="00453051" w:rsidRDefault="00DF7991" w:rsidP="00DE2998">
      <w:pPr>
        <w:pStyle w:val="Odstavecseseznamem"/>
        <w:numPr>
          <w:ilvl w:val="1"/>
          <w:numId w:val="3"/>
        </w:numPr>
      </w:pPr>
      <w:r>
        <w:t>Žádná ze smluvních stran</w:t>
      </w:r>
      <w:r w:rsidR="00B32983">
        <w:t xml:space="preserve"> </w:t>
      </w:r>
      <w:r w:rsidR="00B32983" w:rsidRPr="008A611F">
        <w:t>není odpovědná za škodu vzniklou porušením povinnosti z</w:t>
      </w:r>
      <w:r w:rsidR="00B32983">
        <w:t> </w:t>
      </w:r>
      <w:r w:rsidR="00F265C7">
        <w:t>této</w:t>
      </w:r>
      <w:r w:rsidR="00B32983">
        <w:t xml:space="preserve"> s</w:t>
      </w:r>
      <w:r w:rsidR="00B32983" w:rsidRPr="008A611F">
        <w:t>mlouvy, prokáže-li, že jí ve splnění povinnosti z</w:t>
      </w:r>
      <w:r w:rsidR="00F265C7">
        <w:t xml:space="preserve">e </w:t>
      </w:r>
      <w:r w:rsidR="00B32983">
        <w:t>s</w:t>
      </w:r>
      <w:r w:rsidR="00B32983" w:rsidRPr="008A611F">
        <w:t>mlouvy dočasně nebo trvale zabránila mimořádná nepředvídatelná a nepřekonatelná překážka vzniklá nezávisle na její vůli. Překážka vzniklá ze škůdcových vnitřních poměrů nebo vzniklá až v</w:t>
      </w:r>
      <w:r w:rsidR="00B32983">
        <w:t> </w:t>
      </w:r>
      <w:r w:rsidR="00B32983" w:rsidRPr="008A611F">
        <w:t xml:space="preserve">době, kdy byl škůdce s plněním povinnosti </w:t>
      </w:r>
      <w:r w:rsidR="00F265C7">
        <w:t xml:space="preserve">z této </w:t>
      </w:r>
      <w:r w:rsidR="00B32983">
        <w:t>s</w:t>
      </w:r>
      <w:r w:rsidR="00B32983" w:rsidRPr="008A611F">
        <w:t xml:space="preserve">mlouvy v prodlení, ani překážka, kterou byl škůdce podle </w:t>
      </w:r>
      <w:r w:rsidR="00F265C7">
        <w:t>této</w:t>
      </w:r>
      <w:r w:rsidR="00B32983">
        <w:t xml:space="preserve"> s</w:t>
      </w:r>
      <w:r w:rsidR="00B32983" w:rsidRPr="008A611F">
        <w:t>mlouvy povinen překonat, ho však povinnosti k</w:t>
      </w:r>
      <w:r w:rsidR="00B32983">
        <w:t> </w:t>
      </w:r>
      <w:r w:rsidR="00B32983" w:rsidRPr="008A611F">
        <w:t xml:space="preserve">náhradě nezprostí. Smluvní strany se zavazují upozornit druhou Smluvní stranu bez zbytečného odkladu na vzniklé překážky bránící řádnému plnění </w:t>
      </w:r>
      <w:r w:rsidR="00F265C7">
        <w:t>této</w:t>
      </w:r>
      <w:r w:rsidR="00B32983">
        <w:t xml:space="preserve"> s</w:t>
      </w:r>
      <w:r w:rsidR="00B32983" w:rsidRPr="008A611F">
        <w:t>mlouvy a dále se zavazují k vyvinutí maximálnímu úsilí k jejich odvrácení a překonání</w:t>
      </w:r>
      <w:r w:rsidR="00B32983">
        <w:t>.</w:t>
      </w:r>
    </w:p>
    <w:p w14:paraId="17DE4F69" w14:textId="77777777" w:rsidR="00B32983" w:rsidRDefault="00B32983" w:rsidP="00B32983">
      <w:pPr>
        <w:pStyle w:val="Odstavecseseznamem"/>
      </w:pPr>
    </w:p>
    <w:p w14:paraId="5A6961EB" w14:textId="1AE7ED4F" w:rsidR="00B32983" w:rsidRPr="00DE2998" w:rsidRDefault="00337469" w:rsidP="006946A1">
      <w:pPr>
        <w:pStyle w:val="Odstavecseseznamem"/>
        <w:numPr>
          <w:ilvl w:val="1"/>
          <w:numId w:val="3"/>
        </w:numPr>
        <w:ind w:left="357" w:hanging="357"/>
        <w:contextualSpacing w:val="0"/>
      </w:pPr>
      <w:r>
        <w:t>Škoda se hradí v</w:t>
      </w:r>
      <w:r w:rsidR="0041535E">
        <w:t xml:space="preserve"> </w:t>
      </w:r>
      <w:r w:rsidR="0041535E" w:rsidRPr="008A611F">
        <w:t>penězích, nebo, je-li to možné nebo účelné, uvedením do předešlého stavu podle volby poškozené Smluvní strany v konkrétním případě</w:t>
      </w:r>
      <w:r w:rsidR="0041535E">
        <w:t>.</w:t>
      </w:r>
    </w:p>
    <w:p w14:paraId="0FC3B038" w14:textId="02661B8C" w:rsidR="0085093D" w:rsidRPr="00257B16" w:rsidRDefault="00490E05" w:rsidP="006946A1">
      <w:pPr>
        <w:pStyle w:val="Nadpis2"/>
        <w:numPr>
          <w:ilvl w:val="0"/>
          <w:numId w:val="3"/>
        </w:numPr>
        <w:spacing w:after="60"/>
        <w:ind w:left="0" w:firstLine="0"/>
      </w:pPr>
      <w:r>
        <w:t>s</w:t>
      </w:r>
      <w:r w:rsidR="0085093D">
        <w:t>polečná a závěrečná ustanovení</w:t>
      </w:r>
    </w:p>
    <w:p w14:paraId="614BFC5B" w14:textId="73B98F3C" w:rsidR="0085093D" w:rsidRDefault="0085093D" w:rsidP="0085093D">
      <w:pPr>
        <w:pStyle w:val="odrazka"/>
        <w:numPr>
          <w:ilvl w:val="1"/>
          <w:numId w:val="12"/>
        </w:numPr>
      </w:pPr>
      <w:r w:rsidRPr="006A3484">
        <w:t>Tato smlouva se řídí právním řádem České republiky, zejména občanským zákoníkem. Pro spory z této smlouvy nebo spory vzniklé v souvislosti s ní sjednávají smluvní strany výslovně pravomoc soudů České republiky.</w:t>
      </w:r>
    </w:p>
    <w:p w14:paraId="30B8E982" w14:textId="4EEC834F" w:rsidR="00413301" w:rsidRDefault="00413301" w:rsidP="00CC33ED">
      <w:pPr>
        <w:pStyle w:val="odrazka"/>
        <w:numPr>
          <w:ilvl w:val="1"/>
          <w:numId w:val="12"/>
        </w:numPr>
        <w:ind w:left="357" w:hanging="357"/>
      </w:pPr>
      <w:r>
        <w:t>Kontaktními osobami v záležitostech této smlouvy jsou:</w:t>
      </w:r>
    </w:p>
    <w:p w14:paraId="62765A58" w14:textId="69D45A1E" w:rsidR="00413301" w:rsidRPr="00D52A84" w:rsidRDefault="00413301" w:rsidP="00413301">
      <w:pPr>
        <w:pStyle w:val="odrazka"/>
        <w:numPr>
          <w:ilvl w:val="0"/>
          <w:numId w:val="0"/>
        </w:numPr>
        <w:spacing w:after="0"/>
        <w:ind w:left="708"/>
        <w:rPr>
          <w:rFonts w:ascii="Crabath Text Medium" w:hAnsi="Crabath Text Medium"/>
        </w:rPr>
      </w:pPr>
      <w:r>
        <w:t xml:space="preserve">Za </w:t>
      </w:r>
      <w:r w:rsidRPr="00D52A84">
        <w:t>Objednatele:</w:t>
      </w:r>
      <w:r w:rsidR="003243B7" w:rsidRPr="00D52A84">
        <w:t xml:space="preserve"> </w:t>
      </w:r>
      <w:r w:rsidR="00C83C19">
        <w:t>xxx</w:t>
      </w:r>
      <w:r w:rsidR="00C83C19">
        <w:tab/>
      </w:r>
      <w:r w:rsidR="00BE7BD6" w:rsidRPr="00D52A84">
        <w:t xml:space="preserve"> </w:t>
      </w:r>
      <w:r w:rsidR="00D52A84" w:rsidRPr="00D52A84">
        <w:tab/>
      </w:r>
      <w:r w:rsidR="00BE7BD6" w:rsidRPr="00D52A84">
        <w:t xml:space="preserve">tel: </w:t>
      </w:r>
      <w:r w:rsidR="00C83C19">
        <w:t>xxx</w:t>
      </w:r>
      <w:r w:rsidR="00C83C19">
        <w:tab/>
      </w:r>
      <w:r w:rsidR="00D52A84" w:rsidRPr="00D52A84">
        <w:tab/>
        <w:t xml:space="preserve">email: </w:t>
      </w:r>
      <w:r w:rsidR="00C83C19">
        <w:t>xxx</w:t>
      </w:r>
    </w:p>
    <w:p w14:paraId="562A01D9" w14:textId="3871793C" w:rsidR="00413301" w:rsidRPr="00D52A84" w:rsidRDefault="00413301" w:rsidP="00413301">
      <w:pPr>
        <w:pStyle w:val="odrazka"/>
        <w:numPr>
          <w:ilvl w:val="0"/>
          <w:numId w:val="0"/>
        </w:numPr>
        <w:ind w:left="708"/>
      </w:pPr>
      <w:r w:rsidRPr="00D52A84">
        <w:t>Za Dodavatele:</w:t>
      </w:r>
      <w:r w:rsidR="00D52A84" w:rsidRPr="00D52A84">
        <w:tab/>
      </w:r>
      <w:r w:rsidR="00C83C19">
        <w:t>xxx</w:t>
      </w:r>
      <w:r w:rsidR="00DD5671" w:rsidRPr="00D52A84">
        <w:tab/>
      </w:r>
      <w:r w:rsidR="00EF39C4" w:rsidRPr="00D52A84">
        <w:t xml:space="preserve"> </w:t>
      </w:r>
      <w:r w:rsidR="00D52A84" w:rsidRPr="00D52A84">
        <w:tab/>
      </w:r>
      <w:r w:rsidR="00EF39C4" w:rsidRPr="00D52A84">
        <w:t xml:space="preserve">tel: </w:t>
      </w:r>
      <w:r w:rsidR="00C83C19">
        <w:t>xxx</w:t>
      </w:r>
      <w:r w:rsidR="00C83C19">
        <w:tab/>
      </w:r>
      <w:r w:rsidR="00317B35" w:rsidRPr="00D52A84">
        <w:t xml:space="preserve"> </w:t>
      </w:r>
      <w:r w:rsidR="00DD5671" w:rsidRPr="00D52A84">
        <w:tab/>
      </w:r>
      <w:r w:rsidR="00317B35" w:rsidRPr="00D52A84">
        <w:t>email:</w:t>
      </w:r>
      <w:r w:rsidR="00DD5671" w:rsidRPr="00D52A84">
        <w:t xml:space="preserve"> </w:t>
      </w:r>
      <w:r w:rsidR="00C83C19">
        <w:t>xxx</w:t>
      </w:r>
    </w:p>
    <w:p w14:paraId="63E5717C" w14:textId="34F48B44" w:rsidR="0085093D" w:rsidRPr="006A3484" w:rsidRDefault="00732121" w:rsidP="0085093D">
      <w:pPr>
        <w:pStyle w:val="odrazka"/>
        <w:numPr>
          <w:ilvl w:val="1"/>
          <w:numId w:val="12"/>
        </w:numPr>
      </w:pPr>
      <w:r w:rsidRPr="00D52A84">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w:t>
      </w:r>
      <w:r w:rsidRPr="00732121">
        <w:t xml:space="preserve"> neplatného/neúčinného</w:t>
      </w:r>
      <w:r w:rsidR="00DE0628">
        <w:t xml:space="preserve">. </w:t>
      </w:r>
      <w:r w:rsidR="0085093D" w:rsidRPr="006A3484">
        <w:t xml:space="preserve">Případná neplatnost některých ustanovení této </w:t>
      </w:r>
      <w:r w:rsidR="0085093D">
        <w:t>s</w:t>
      </w:r>
      <w:r w:rsidR="0085093D" w:rsidRPr="006A3484">
        <w:t xml:space="preserve">mlouvy nezpůsobuje neplatnost celé </w:t>
      </w:r>
      <w:r w:rsidR="0085093D">
        <w:t>s</w:t>
      </w:r>
      <w:r w:rsidR="0085093D" w:rsidRPr="006A3484">
        <w:t xml:space="preserve">mlouvy. </w:t>
      </w:r>
    </w:p>
    <w:p w14:paraId="4EF18C24" w14:textId="77777777" w:rsidR="00474642" w:rsidRDefault="0085093D" w:rsidP="0085093D">
      <w:pPr>
        <w:pStyle w:val="odrazka"/>
        <w:numPr>
          <w:ilvl w:val="1"/>
          <w:numId w:val="12"/>
        </w:numPr>
      </w:pPr>
      <w:r w:rsidRPr="006A3484">
        <w:t xml:space="preserve">Tato smlouva je vyhotovena ve dvou stejnopisech s platností originálu, z nichž Objednatel </w:t>
      </w:r>
      <w:proofErr w:type="gramStart"/>
      <w:r w:rsidRPr="006A3484">
        <w:t>obdrží</w:t>
      </w:r>
      <w:proofErr w:type="gramEnd"/>
      <w:r w:rsidRPr="006A3484">
        <w:t xml:space="preserve"> jeden stejnopis a </w:t>
      </w:r>
      <w:r w:rsidR="00F268ED">
        <w:t>Dodavatel</w:t>
      </w:r>
      <w:r w:rsidRPr="006A3484">
        <w:t xml:space="preserve"> jeden stejnopis.</w:t>
      </w:r>
      <w:r w:rsidR="000F2FAA">
        <w:t xml:space="preserve"> </w:t>
      </w:r>
    </w:p>
    <w:p w14:paraId="628A28D5" w14:textId="23BE19D3" w:rsidR="0085093D" w:rsidRPr="006A3484" w:rsidRDefault="000F2FAA" w:rsidP="0085093D">
      <w:pPr>
        <w:pStyle w:val="odrazka"/>
        <w:numPr>
          <w:ilvl w:val="1"/>
          <w:numId w:val="12"/>
        </w:numPr>
      </w:pPr>
      <w:r>
        <w:t>Dodavatel</w:t>
      </w:r>
      <w:r w:rsidRPr="006A3484">
        <w:t xml:space="preserve"> není oprávněn jakoukoli svou pohledávku či jiné právo z této smlouvy postoupit na třetí stranu bez předchozího písemného souhlasu Objednatele</w:t>
      </w:r>
      <w:r>
        <w:t>.</w:t>
      </w:r>
    </w:p>
    <w:p w14:paraId="694D5036" w14:textId="189FC077" w:rsidR="0085093D" w:rsidRPr="00C4377D" w:rsidRDefault="0085093D" w:rsidP="0085093D">
      <w:pPr>
        <w:pStyle w:val="odrazka"/>
        <w:numPr>
          <w:ilvl w:val="1"/>
          <w:numId w:val="12"/>
        </w:numPr>
      </w:pPr>
      <w:r w:rsidRPr="006A3484">
        <w:t xml:space="preserve">Smluvní strany berou na vědomí, že </w:t>
      </w:r>
      <w:r w:rsidR="007B46AD">
        <w:t xml:space="preserve">tato </w:t>
      </w:r>
      <w:r>
        <w:t>s</w:t>
      </w:r>
      <w:r w:rsidRPr="006A3484">
        <w:t xml:space="preserve">mlouva a její případné dodatky budou uveřejněny </w:t>
      </w:r>
      <w:r w:rsidR="007B46AD">
        <w:t xml:space="preserve">v </w:t>
      </w:r>
      <w:r w:rsidRPr="006A3484">
        <w:t>registru smluv podle zák</w:t>
      </w:r>
      <w:r w:rsidR="007B46AD">
        <w:t>ona</w:t>
      </w:r>
      <w:r w:rsidRPr="006A3484">
        <w:t xml:space="preserve"> č. 340/2015 Sb., o zvláštních podmínkách účinnosti některých smluv, uveřejňování těchto smluv a o registru smluv, ve znění pozdějších předpisů. Tato smlouva nabývá platnosti dnem podpisu </w:t>
      </w:r>
      <w:r w:rsidR="007B46AD">
        <w:t xml:space="preserve">oběma </w:t>
      </w:r>
      <w:r w:rsidRPr="006A3484">
        <w:t xml:space="preserve">smluvníma stranami a účinnosti </w:t>
      </w:r>
      <w:r w:rsidRPr="00C4377D">
        <w:t xml:space="preserve">okamžikem uveřejnění v registru smluv. Uveřejnění </w:t>
      </w:r>
      <w:r w:rsidR="00640620" w:rsidRPr="00C4377D">
        <w:t xml:space="preserve">smlouvy se zavazuje </w:t>
      </w:r>
      <w:r w:rsidRPr="00C4377D">
        <w:t>zajist</w:t>
      </w:r>
      <w:r w:rsidR="00640620" w:rsidRPr="00C4377D">
        <w:t>it</w:t>
      </w:r>
      <w:r w:rsidRPr="00C4377D">
        <w:t xml:space="preserve"> Objednatel. Smluvní strany s uveřejněním souhlasí.</w:t>
      </w:r>
    </w:p>
    <w:p w14:paraId="560B29D7" w14:textId="734C8826" w:rsidR="0085093D" w:rsidRPr="00C4377D" w:rsidRDefault="0085093D" w:rsidP="0085093D">
      <w:pPr>
        <w:pStyle w:val="odrazka"/>
        <w:numPr>
          <w:ilvl w:val="1"/>
          <w:numId w:val="12"/>
        </w:numPr>
      </w:pPr>
      <w:r w:rsidRPr="00C4377D">
        <w:t xml:space="preserve">Nedílnou součástí této smlouvy je </w:t>
      </w:r>
      <w:r w:rsidR="000B7BF4" w:rsidRPr="00C4377D">
        <w:t>p</w:t>
      </w:r>
      <w:r w:rsidRPr="00C4377D">
        <w:t xml:space="preserve">říloha č.1 – </w:t>
      </w:r>
      <w:r w:rsidR="000B7BF4" w:rsidRPr="00C4377D">
        <w:t>s</w:t>
      </w:r>
      <w:r w:rsidR="002E4BAC" w:rsidRPr="00C4377D">
        <w:t>pecifikace tiskovin</w:t>
      </w:r>
    </w:p>
    <w:p w14:paraId="2EA7B902" w14:textId="77777777" w:rsidR="0049265D" w:rsidRDefault="0085093D" w:rsidP="0049265D">
      <w:pPr>
        <w:pStyle w:val="odrazka"/>
        <w:numPr>
          <w:ilvl w:val="1"/>
          <w:numId w:val="12"/>
        </w:numPr>
      </w:pPr>
      <w:r w:rsidRPr="00C4377D">
        <w:t>Smluvní strany si smlouvu přečetly, jejímu obsahu porozuměly, souhlasí s ní</w:t>
      </w:r>
      <w:r w:rsidRPr="00817F1A">
        <w:t xml:space="preserve"> a na důkaz</w:t>
      </w:r>
      <w:r w:rsidRPr="006A3484">
        <w:t xml:space="preserve"> toho připojují své podpisy.</w:t>
      </w:r>
    </w:p>
    <w:p w14:paraId="2CD5FC03" w14:textId="77777777" w:rsidR="002176D2" w:rsidRDefault="002176D2" w:rsidP="002B3B44">
      <w:pPr>
        <w:rPr>
          <w:rFonts w:ascii="Crabath Text Medium" w:hAnsi="Crabath Text Medium"/>
          <w:szCs w:val="20"/>
        </w:rPr>
      </w:pPr>
    </w:p>
    <w:p w14:paraId="1879355F" w14:textId="77777777" w:rsidR="002176D2" w:rsidRDefault="002176D2" w:rsidP="002B3B44">
      <w:pPr>
        <w:rPr>
          <w:rFonts w:ascii="Crabath Text Medium" w:hAnsi="Crabath Text Medium"/>
          <w:szCs w:val="20"/>
        </w:rPr>
      </w:pPr>
    </w:p>
    <w:p w14:paraId="22C662AB" w14:textId="2831C5AD" w:rsidR="002B3B44" w:rsidRPr="0054058F" w:rsidRDefault="002B3B44" w:rsidP="002B3B44">
      <w:pPr>
        <w:rPr>
          <w:rFonts w:ascii="Crabath Text Medium" w:hAnsi="Crabath Text Medium"/>
          <w:szCs w:val="20"/>
        </w:rPr>
      </w:pPr>
      <w:r>
        <w:rPr>
          <w:rFonts w:ascii="Crabath Text Medium" w:hAnsi="Crabath Text Medium"/>
          <w:szCs w:val="20"/>
        </w:rPr>
        <w:t>z</w:t>
      </w:r>
      <w:r w:rsidRPr="00891488">
        <w:rPr>
          <w:rFonts w:ascii="Crabath Text Medium" w:hAnsi="Crabath Text Medium"/>
          <w:szCs w:val="20"/>
        </w:rPr>
        <w:t xml:space="preserve">a </w:t>
      </w:r>
      <w:r>
        <w:rPr>
          <w:rFonts w:ascii="Crabath Text Medium" w:hAnsi="Crabath Text Medium"/>
          <w:szCs w:val="20"/>
        </w:rPr>
        <w:t>Objednatele</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r>
        <w:rPr>
          <w:rFonts w:ascii="Crabath Text Medium" w:hAnsi="Crabath Text Medium"/>
          <w:szCs w:val="20"/>
        </w:rPr>
        <w:tab/>
      </w:r>
      <w:r>
        <w:rPr>
          <w:rFonts w:ascii="Crabath Text Medium" w:hAnsi="Crabath Text Medium"/>
          <w:szCs w:val="20"/>
        </w:rPr>
        <w:tab/>
      </w:r>
    </w:p>
    <w:p w14:paraId="3FA145D3" w14:textId="43973D98" w:rsidR="00EE72A8" w:rsidRDefault="002B3B44" w:rsidP="002B3B44">
      <w:r>
        <w:t>V Praze dne</w:t>
      </w:r>
      <w:r w:rsidR="00C83C19">
        <w:t xml:space="preserve"> 3.6.2024</w:t>
      </w:r>
      <w:r>
        <w:tab/>
      </w:r>
    </w:p>
    <w:p w14:paraId="352DE423" w14:textId="77777777" w:rsidR="002176D2" w:rsidRDefault="002176D2" w:rsidP="00EE72A8">
      <w:pPr>
        <w:spacing w:after="0"/>
      </w:pPr>
    </w:p>
    <w:p w14:paraId="2FC40041" w14:textId="7D0147D6" w:rsidR="002B3B44" w:rsidRDefault="002B3B44" w:rsidP="00EE72A8">
      <w:pPr>
        <w:spacing w:after="0"/>
      </w:pPr>
      <w:r>
        <w:tab/>
      </w:r>
      <w:r>
        <w:tab/>
      </w:r>
      <w:r>
        <w:tab/>
      </w:r>
    </w:p>
    <w:p w14:paraId="01B80DC8" w14:textId="77777777" w:rsidR="002B3B44" w:rsidRDefault="002B3B44" w:rsidP="002B3B44">
      <w:r>
        <w:rPr>
          <w:noProof/>
        </w:rPr>
        <mc:AlternateContent>
          <mc:Choice Requires="wps">
            <w:drawing>
              <wp:anchor distT="0" distB="0" distL="114300" distR="114300" simplePos="0" relativeHeight="251669504" behindDoc="0" locked="0" layoutInCell="1" allowOverlap="1" wp14:anchorId="3DF3527E" wp14:editId="3AB07259">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0B0F3" id="Přímá spojnic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tab/>
      </w:r>
      <w:r>
        <w:tab/>
      </w:r>
      <w:r>
        <w:tab/>
        <w:t xml:space="preserve">           </w:t>
      </w:r>
    </w:p>
    <w:p w14:paraId="0CF56A15" w14:textId="77777777" w:rsidR="002B3B44" w:rsidRDefault="002B3B44" w:rsidP="002B3B44">
      <w:r w:rsidRPr="0054058F">
        <w:rPr>
          <w:rFonts w:ascii="Crabath Text Medium" w:hAnsi="Crabath Text Medium"/>
          <w:noProof/>
        </w:rPr>
        <mc:AlternateContent>
          <mc:Choice Requires="wps">
            <w:drawing>
              <wp:anchor distT="0" distB="0" distL="114300" distR="114300" simplePos="0" relativeHeight="251668480" behindDoc="0" locked="0" layoutInCell="1" allowOverlap="1" wp14:anchorId="1E1F8EEF" wp14:editId="3BBB2F0E">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DAE3E" id="Přímá spojnic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64A619C2" w14:textId="77777777" w:rsidR="002B3B44" w:rsidRDefault="002B3B44" w:rsidP="00EE72A8">
      <w:pPr>
        <w:spacing w:after="0"/>
        <w:rPr>
          <w:rFonts w:ascii="Crabath Text Medium" w:hAnsi="Crabath Text Medium"/>
          <w:noProof/>
        </w:rPr>
      </w:pPr>
    </w:p>
    <w:p w14:paraId="5FEE4641" w14:textId="77777777" w:rsidR="002176D2" w:rsidRDefault="002176D2" w:rsidP="00EE72A8">
      <w:pPr>
        <w:spacing w:after="160"/>
        <w:rPr>
          <w:rFonts w:ascii="Crabath Text Medium" w:hAnsi="Crabath Text Medium"/>
          <w:noProof/>
        </w:rPr>
      </w:pPr>
    </w:p>
    <w:p w14:paraId="45EC1922" w14:textId="3C95F53F" w:rsidR="00030A2D" w:rsidRDefault="00C4377D" w:rsidP="00EE72A8">
      <w:pPr>
        <w:spacing w:after="160"/>
        <w:rPr>
          <w:rFonts w:ascii="Crabath Text Medium" w:hAnsi="Crabath Text Medium"/>
          <w:noProof/>
        </w:rPr>
      </w:pPr>
      <w:r>
        <w:rPr>
          <w:rFonts w:ascii="Crabath Text Medium" w:hAnsi="Crabath Text Medium"/>
          <w:noProof/>
        </w:rPr>
        <w:t>z</w:t>
      </w:r>
      <w:r w:rsidR="0085093D" w:rsidRPr="00524617">
        <w:rPr>
          <w:rFonts w:ascii="Crabath Text Medium" w:hAnsi="Crabath Text Medium"/>
          <w:noProof/>
        </w:rPr>
        <w:t xml:space="preserve">a </w:t>
      </w:r>
      <w:r w:rsidR="00F268ED">
        <w:rPr>
          <w:rFonts w:ascii="Crabath Text Medium" w:hAnsi="Crabath Text Medium"/>
          <w:noProof/>
        </w:rPr>
        <w:t>Dodavatel</w:t>
      </w:r>
      <w:r w:rsidR="0085093D">
        <w:rPr>
          <w:rFonts w:ascii="Crabath Text Medium" w:hAnsi="Crabath Text Medium"/>
          <w:noProof/>
        </w:rPr>
        <w:t>e</w:t>
      </w:r>
      <w:r w:rsidR="0085093D" w:rsidRPr="00524617">
        <w:rPr>
          <w:rFonts w:ascii="Crabath Text Medium" w:hAnsi="Crabath Text Medium"/>
          <w:noProof/>
        </w:rPr>
        <w:t>:</w:t>
      </w:r>
    </w:p>
    <w:p w14:paraId="0070EFA5" w14:textId="1F642C11" w:rsidR="002B3B44" w:rsidRDefault="002B3B44" w:rsidP="00030A2D">
      <w:r w:rsidRPr="002B3B44">
        <w:t xml:space="preserve">V Praze dne </w:t>
      </w:r>
      <w:r w:rsidR="00C83C19">
        <w:t>3.6.2024</w:t>
      </w:r>
    </w:p>
    <w:p w14:paraId="69166D94" w14:textId="77777777" w:rsidR="00EE72A8" w:rsidRDefault="00EE72A8" w:rsidP="00EE72A8">
      <w:pPr>
        <w:spacing w:after="0"/>
      </w:pPr>
    </w:p>
    <w:p w14:paraId="458821E5" w14:textId="77777777" w:rsidR="002176D2" w:rsidRDefault="002176D2" w:rsidP="00EE72A8">
      <w:pPr>
        <w:spacing w:after="0"/>
      </w:pPr>
    </w:p>
    <w:p w14:paraId="77F4C1FA" w14:textId="2157A974" w:rsidR="00030A2D" w:rsidRDefault="00030A2D" w:rsidP="00EE72A8">
      <w:pPr>
        <w:spacing w:after="300"/>
      </w:pPr>
      <w:r>
        <w:rPr>
          <w:noProof/>
        </w:rPr>
        <mc:AlternateContent>
          <mc:Choice Requires="wps">
            <w:drawing>
              <wp:anchor distT="0" distB="0" distL="114300" distR="114300" simplePos="0" relativeHeight="251666432" behindDoc="0" locked="0" layoutInCell="1" allowOverlap="1" wp14:anchorId="1D7CE21F" wp14:editId="71CC9CED">
                <wp:simplePos x="0" y="0"/>
                <wp:positionH relativeFrom="column">
                  <wp:posOffset>-4445</wp:posOffset>
                </wp:positionH>
                <wp:positionV relativeFrom="paragraph">
                  <wp:posOffset>266700</wp:posOffset>
                </wp:positionV>
                <wp:extent cx="2115820"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1518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1B7019" id="Přímá spojnic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pt" to="16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" strokecolor="black [3200]" strokeweight=".5pt">
                <v:stroke joinstyle="miter"/>
              </v:line>
            </w:pict>
          </mc:Fallback>
        </mc:AlternateContent>
      </w:r>
      <w:r>
        <w:t xml:space="preserve">          </w:t>
      </w:r>
      <w:r>
        <w:tab/>
      </w:r>
      <w:r>
        <w:tab/>
      </w:r>
      <w:r>
        <w:tab/>
      </w:r>
      <w:r>
        <w:tab/>
      </w:r>
    </w:p>
    <w:p w14:paraId="32BA8D9D" w14:textId="77777777" w:rsidR="002176D2" w:rsidRDefault="00C83C19" w:rsidP="00EE72A8">
      <w:pPr>
        <w:spacing w:after="0"/>
      </w:pPr>
      <w:sdt>
        <w:sdtPr>
          <w:id w:val="-463970663"/>
          <w:placeholder>
            <w:docPart w:val="EF36508A5E1D47B6AA52F3B4C2281904"/>
          </w:placeholder>
        </w:sdtPr>
        <w:sdtEndPr/>
        <w:sdtContent>
          <w:r w:rsidR="005A5BB9" w:rsidRPr="002B3B44">
            <w:rPr>
              <w:rFonts w:ascii="Crabath Text Medium" w:hAnsi="Crabath Text Medium"/>
            </w:rPr>
            <w:t>Božena Dolejší</w:t>
          </w:r>
          <w:r w:rsidR="005A5BB9">
            <w:t>, jednatelka</w:t>
          </w:r>
        </w:sdtContent>
      </w:sdt>
      <w:r w:rsidR="00EE72A8">
        <w:t xml:space="preserve"> </w:t>
      </w:r>
    </w:p>
    <w:p w14:paraId="30CFB331" w14:textId="1289276F" w:rsidR="00CB6AFD" w:rsidRPr="00EE72A8" w:rsidRDefault="00EE72A8" w:rsidP="00EE72A8">
      <w:pPr>
        <w:spacing w:after="0"/>
        <w:rPr>
          <w:rFonts w:ascii="Crabath Text Medium" w:hAnsi="Crabath Text Medium"/>
        </w:rPr>
      </w:pPr>
      <w:r>
        <w:t>GAVEN s.r.o.</w:t>
      </w:r>
      <w:r w:rsidR="00030A2D">
        <w:rPr>
          <w:rFonts w:ascii="Crabath Text Medium" w:hAnsi="Crabath Text Medium"/>
        </w:rPr>
        <w:tab/>
      </w:r>
      <w:r w:rsidR="00030A2D" w:rsidRPr="002B3B44">
        <w:tab/>
      </w:r>
      <w:r w:rsidR="00030A2D" w:rsidRPr="002B3B44">
        <w:tab/>
      </w:r>
      <w:r w:rsidR="00030A2D" w:rsidRPr="002B3B44">
        <w:tab/>
      </w:r>
      <w:r w:rsidR="00030A2D" w:rsidRPr="002B3B44">
        <w:tab/>
      </w:r>
    </w:p>
    <w:p w14:paraId="72B18C90" w14:textId="77777777" w:rsidR="002176D2" w:rsidRDefault="002176D2">
      <w:pPr>
        <w:spacing w:after="160" w:line="259" w:lineRule="auto"/>
        <w:rPr>
          <w:rFonts w:ascii="Atyp BL Display Semibold" w:eastAsiaTheme="majorEastAsia" w:hAnsi="Atyp BL Display Semibold" w:cstheme="majorBidi"/>
          <w:bCs/>
          <w:sz w:val="32"/>
          <w:szCs w:val="32"/>
        </w:rPr>
      </w:pPr>
      <w:r>
        <w:rPr>
          <w:sz w:val="32"/>
        </w:rPr>
        <w:br w:type="page"/>
      </w:r>
    </w:p>
    <w:p w14:paraId="1FDD3E27" w14:textId="0D258024" w:rsidR="00CB6AFD" w:rsidRPr="000A013E" w:rsidRDefault="00D911A7" w:rsidP="000A013E">
      <w:pPr>
        <w:pStyle w:val="Nadpis1"/>
        <w:spacing w:line="276" w:lineRule="auto"/>
        <w:rPr>
          <w:sz w:val="32"/>
        </w:rPr>
      </w:pPr>
      <w:r>
        <w:rPr>
          <w:sz w:val="32"/>
        </w:rPr>
        <w:t>p</w:t>
      </w:r>
      <w:r w:rsidR="00CB6AFD" w:rsidRPr="000A013E">
        <w:rPr>
          <w:sz w:val="32"/>
        </w:rPr>
        <w:t xml:space="preserve">říloha č. </w:t>
      </w:r>
      <w:r w:rsidR="008458DB">
        <w:rPr>
          <w:sz w:val="32"/>
        </w:rPr>
        <w:t>1</w:t>
      </w:r>
      <w:r w:rsidR="00CB6AFD" w:rsidRPr="000A013E">
        <w:rPr>
          <w:sz w:val="32"/>
        </w:rPr>
        <w:t xml:space="preserve"> </w:t>
      </w:r>
    </w:p>
    <w:p w14:paraId="05A61518" w14:textId="655A3993" w:rsidR="00CB6AFD" w:rsidRPr="000A013E" w:rsidRDefault="00D911A7" w:rsidP="000A013E">
      <w:pPr>
        <w:pStyle w:val="Nadpis1"/>
        <w:spacing w:after="120" w:line="276" w:lineRule="auto"/>
        <w:rPr>
          <w:sz w:val="32"/>
        </w:rPr>
      </w:pPr>
      <w:r>
        <w:rPr>
          <w:sz w:val="32"/>
        </w:rPr>
        <w:t>s</w:t>
      </w:r>
      <w:r w:rsidR="00CB6AFD" w:rsidRPr="000A013E">
        <w:rPr>
          <w:sz w:val="32"/>
        </w:rPr>
        <w:t xml:space="preserve">mlouvy </w:t>
      </w:r>
      <w:r w:rsidR="00821644">
        <w:rPr>
          <w:sz w:val="32"/>
        </w:rPr>
        <w:t>na</w:t>
      </w:r>
      <w:r w:rsidR="00CB6AFD" w:rsidRPr="000A013E">
        <w:rPr>
          <w:sz w:val="32"/>
        </w:rPr>
        <w:t xml:space="preserve"> plnění veřejné zakázky</w:t>
      </w:r>
    </w:p>
    <w:p w14:paraId="464567A8" w14:textId="77777777" w:rsidR="007B21C2" w:rsidRDefault="007B21C2" w:rsidP="00CB6AFD">
      <w:pPr>
        <w:suppressAutoHyphens/>
        <w:spacing w:before="40" w:after="40"/>
        <w:rPr>
          <w:rFonts w:eastAsia="Calibri"/>
          <w:b/>
          <w:bCs/>
          <w:sz w:val="24"/>
          <w:u w:val="single"/>
        </w:rPr>
      </w:pPr>
    </w:p>
    <w:p w14:paraId="3FB08BF2" w14:textId="39E789E2" w:rsidR="00CB6AFD" w:rsidRDefault="000B7BF4" w:rsidP="00D911A7">
      <w:pPr>
        <w:pStyle w:val="Nadpis2"/>
        <w:numPr>
          <w:ilvl w:val="0"/>
          <w:numId w:val="0"/>
        </w:numPr>
        <w:ind w:left="576" w:hanging="576"/>
        <w:rPr>
          <w:rFonts w:eastAsia="Calibri"/>
        </w:rPr>
      </w:pPr>
      <w:r>
        <w:rPr>
          <w:rFonts w:eastAsia="Calibri"/>
        </w:rPr>
        <w:t>s</w:t>
      </w:r>
      <w:r w:rsidR="00D911A7">
        <w:rPr>
          <w:rFonts w:eastAsia="Calibri"/>
        </w:rPr>
        <w:t>pecifikace tiskovin</w:t>
      </w:r>
    </w:p>
    <w:p w14:paraId="431C8D3C" w14:textId="77777777" w:rsidR="00AB13BD" w:rsidRDefault="00AB13BD" w:rsidP="00AB13BD">
      <w:pPr>
        <w:rPr>
          <w:rFonts w:eastAsia="Calibri"/>
        </w:rPr>
      </w:pPr>
    </w:p>
    <w:p w14:paraId="262949EB" w14:textId="50644E2B" w:rsidR="00AB13BD" w:rsidRPr="00AB13BD" w:rsidRDefault="00B2339E" w:rsidP="00AB13BD">
      <w:pPr>
        <w:rPr>
          <w:rFonts w:eastAsia="Calibri"/>
        </w:rPr>
      </w:pPr>
      <w:r>
        <w:rPr>
          <w:rFonts w:ascii="Atyp BL Display Semibold" w:hAnsi="Atyp BL Display Semibold" w:cs="Calibri"/>
          <w:color w:val="000000"/>
          <w:sz w:val="24"/>
          <w:lang w:eastAsia="cs-CZ"/>
        </w:rPr>
        <w:t>dl</w:t>
      </w:r>
      <w:r w:rsidR="00AB13BD" w:rsidRPr="00DB5481">
        <w:rPr>
          <w:rFonts w:ascii="Atyp BL Display Semibold" w:hAnsi="Atyp BL Display Semibold" w:cs="Calibri"/>
          <w:color w:val="000000"/>
          <w:sz w:val="24"/>
          <w:lang w:eastAsia="cs-CZ"/>
        </w:rPr>
        <w:t xml:space="preserve"> letáky</w:t>
      </w:r>
    </w:p>
    <w:tbl>
      <w:tblPr>
        <w:tblW w:w="3016" w:type="dxa"/>
        <w:tblCellMar>
          <w:top w:w="15" w:type="dxa"/>
          <w:left w:w="70" w:type="dxa"/>
          <w:right w:w="70" w:type="dxa"/>
        </w:tblCellMar>
        <w:tblLook w:val="04A0" w:firstRow="1" w:lastRow="0" w:firstColumn="1" w:lastColumn="0" w:noHBand="0" w:noVBand="1"/>
      </w:tblPr>
      <w:tblGrid>
        <w:gridCol w:w="2980"/>
        <w:gridCol w:w="146"/>
      </w:tblGrid>
      <w:tr w:rsidR="00DB5481" w:rsidRPr="00DB5481" w14:paraId="752FA523" w14:textId="77777777" w:rsidTr="00DB5481">
        <w:trPr>
          <w:gridAfter w:val="1"/>
          <w:wAfter w:w="36" w:type="dxa"/>
          <w:trHeight w:val="402"/>
        </w:trPr>
        <w:tc>
          <w:tcPr>
            <w:tcW w:w="2980" w:type="dxa"/>
            <w:tcBorders>
              <w:top w:val="nil"/>
              <w:left w:val="nil"/>
              <w:bottom w:val="single" w:sz="4" w:space="0" w:color="auto"/>
              <w:right w:val="nil"/>
            </w:tcBorders>
            <w:shd w:val="clear" w:color="auto" w:fill="auto"/>
            <w:noWrap/>
            <w:vAlign w:val="bottom"/>
          </w:tcPr>
          <w:p w14:paraId="6619571B" w14:textId="1318AE06" w:rsidR="00DB5481" w:rsidRPr="00DB5481" w:rsidRDefault="00DB5481" w:rsidP="00DB5481">
            <w:pPr>
              <w:spacing w:after="0" w:line="240" w:lineRule="auto"/>
              <w:jc w:val="center"/>
              <w:rPr>
                <w:rFonts w:ascii="Atyp BL Display Semibold" w:hAnsi="Atyp BL Display Semibold" w:cs="Calibri"/>
                <w:color w:val="000000"/>
                <w:sz w:val="24"/>
                <w:lang w:eastAsia="cs-CZ"/>
              </w:rPr>
            </w:pPr>
          </w:p>
        </w:tc>
      </w:tr>
      <w:tr w:rsidR="00DB5481" w:rsidRPr="00DB5481" w14:paraId="6BE88E09" w14:textId="77777777" w:rsidTr="00DB5481">
        <w:trPr>
          <w:gridAfter w:val="1"/>
          <w:wAfter w:w="36" w:type="dxa"/>
          <w:trHeight w:val="419"/>
        </w:trPr>
        <w:tc>
          <w:tcPr>
            <w:tcW w:w="2980" w:type="dxa"/>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14:paraId="3FDF12FF" w14:textId="77777777" w:rsidR="00DB5481" w:rsidRPr="00DB5481" w:rsidRDefault="00DB5481" w:rsidP="00DB5481">
            <w:pPr>
              <w:spacing w:after="0" w:line="240" w:lineRule="auto"/>
              <w:jc w:val="center"/>
              <w:rPr>
                <w:rFonts w:ascii="Atyp BL Display Semibold" w:hAnsi="Atyp BL Display Semibold" w:cs="Calibri"/>
                <w:color w:val="FFFFFF"/>
                <w:sz w:val="22"/>
                <w:szCs w:val="22"/>
                <w:lang w:eastAsia="cs-CZ"/>
              </w:rPr>
            </w:pPr>
            <w:r w:rsidRPr="00DB5481">
              <w:rPr>
                <w:rFonts w:ascii="Atyp BL Display Semibold" w:hAnsi="Atyp BL Display Semibold" w:cs="Calibri"/>
                <w:color w:val="FFFFFF"/>
                <w:sz w:val="22"/>
                <w:szCs w:val="22"/>
                <w:lang w:eastAsia="cs-CZ"/>
              </w:rPr>
              <w:t>papír FSC, křídový matný 150 g/m2, potisk 4/</w:t>
            </w:r>
            <w:proofErr w:type="gramStart"/>
            <w:r w:rsidRPr="00DB5481">
              <w:rPr>
                <w:rFonts w:ascii="Atyp BL Display Semibold" w:hAnsi="Atyp BL Display Semibold" w:cs="Calibri"/>
                <w:color w:val="FFFFFF"/>
                <w:sz w:val="22"/>
                <w:szCs w:val="22"/>
                <w:lang w:eastAsia="cs-CZ"/>
              </w:rPr>
              <w:t>4,  baleno</w:t>
            </w:r>
            <w:proofErr w:type="gramEnd"/>
            <w:r w:rsidRPr="00DB5481">
              <w:rPr>
                <w:rFonts w:ascii="Atyp BL Display Semibold" w:hAnsi="Atyp BL Display Semibold" w:cs="Calibri"/>
                <w:color w:val="FFFFFF"/>
                <w:sz w:val="22"/>
                <w:szCs w:val="22"/>
                <w:lang w:eastAsia="cs-CZ"/>
              </w:rPr>
              <w:t xml:space="preserve"> ve folii po 50-100 kusech, včetně doručení po Praze</w:t>
            </w:r>
          </w:p>
        </w:tc>
      </w:tr>
      <w:tr w:rsidR="00DB5481" w:rsidRPr="00DB5481" w14:paraId="11798E54" w14:textId="77777777" w:rsidTr="00DB5481">
        <w:trPr>
          <w:trHeight w:val="402"/>
        </w:trPr>
        <w:tc>
          <w:tcPr>
            <w:tcW w:w="2980" w:type="dxa"/>
            <w:vMerge/>
            <w:tcBorders>
              <w:top w:val="single" w:sz="4" w:space="0" w:color="auto"/>
              <w:left w:val="single" w:sz="4" w:space="0" w:color="auto"/>
              <w:bottom w:val="single" w:sz="4" w:space="0" w:color="000000"/>
              <w:right w:val="single" w:sz="4" w:space="0" w:color="000000"/>
            </w:tcBorders>
            <w:vAlign w:val="center"/>
            <w:hideMark/>
          </w:tcPr>
          <w:p w14:paraId="539DE176" w14:textId="77777777" w:rsidR="00DB5481" w:rsidRPr="00DB5481" w:rsidRDefault="00DB5481" w:rsidP="00DB5481">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6ADF3ECF" w14:textId="77777777" w:rsidR="00DB5481" w:rsidRPr="00DB5481" w:rsidRDefault="00DB5481" w:rsidP="00DB5481">
            <w:pPr>
              <w:spacing w:after="0" w:line="240" w:lineRule="auto"/>
              <w:jc w:val="center"/>
              <w:rPr>
                <w:rFonts w:ascii="Atyp BL Display Semibold" w:hAnsi="Atyp BL Display Semibold" w:cs="Calibri"/>
                <w:color w:val="FFFFFF"/>
                <w:sz w:val="22"/>
                <w:szCs w:val="22"/>
                <w:lang w:eastAsia="cs-CZ"/>
              </w:rPr>
            </w:pPr>
          </w:p>
        </w:tc>
      </w:tr>
      <w:tr w:rsidR="00DB5481" w:rsidRPr="00DB5481" w14:paraId="39877874" w14:textId="77777777" w:rsidTr="00DB5481">
        <w:trPr>
          <w:trHeight w:val="402"/>
        </w:trPr>
        <w:tc>
          <w:tcPr>
            <w:tcW w:w="2980" w:type="dxa"/>
            <w:vMerge/>
            <w:tcBorders>
              <w:top w:val="single" w:sz="4" w:space="0" w:color="auto"/>
              <w:left w:val="single" w:sz="4" w:space="0" w:color="auto"/>
              <w:bottom w:val="single" w:sz="4" w:space="0" w:color="000000"/>
              <w:right w:val="single" w:sz="4" w:space="0" w:color="000000"/>
            </w:tcBorders>
            <w:vAlign w:val="center"/>
            <w:hideMark/>
          </w:tcPr>
          <w:p w14:paraId="7F55DB31" w14:textId="77777777" w:rsidR="00DB5481" w:rsidRPr="00DB5481" w:rsidRDefault="00DB5481" w:rsidP="00DB5481">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1BC6ED3A" w14:textId="77777777" w:rsidR="00DB5481" w:rsidRPr="00DB5481" w:rsidRDefault="00DB5481" w:rsidP="00DB5481">
            <w:pPr>
              <w:spacing w:after="0" w:line="240" w:lineRule="auto"/>
              <w:rPr>
                <w:rFonts w:ascii="Times New Roman" w:hAnsi="Times New Roman"/>
                <w:szCs w:val="20"/>
                <w:lang w:eastAsia="cs-CZ"/>
              </w:rPr>
            </w:pPr>
          </w:p>
        </w:tc>
      </w:tr>
      <w:tr w:rsidR="00DB5481" w:rsidRPr="00DB5481" w14:paraId="7A06C18B" w14:textId="77777777" w:rsidTr="00DB5481">
        <w:trPr>
          <w:trHeight w:val="402"/>
        </w:trPr>
        <w:tc>
          <w:tcPr>
            <w:tcW w:w="2980" w:type="dxa"/>
            <w:vMerge/>
            <w:tcBorders>
              <w:top w:val="single" w:sz="4" w:space="0" w:color="auto"/>
              <w:left w:val="single" w:sz="4" w:space="0" w:color="auto"/>
              <w:bottom w:val="single" w:sz="4" w:space="0" w:color="000000"/>
              <w:right w:val="single" w:sz="4" w:space="0" w:color="000000"/>
            </w:tcBorders>
            <w:vAlign w:val="center"/>
            <w:hideMark/>
          </w:tcPr>
          <w:p w14:paraId="1D24BE54" w14:textId="77777777" w:rsidR="00DB5481" w:rsidRPr="00DB5481" w:rsidRDefault="00DB5481" w:rsidP="00DB5481">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25A65B3C" w14:textId="77777777" w:rsidR="00DB5481" w:rsidRPr="00DB5481" w:rsidRDefault="00DB5481" w:rsidP="00DB5481">
            <w:pPr>
              <w:spacing w:after="0" w:line="240" w:lineRule="auto"/>
              <w:rPr>
                <w:rFonts w:ascii="Times New Roman" w:hAnsi="Times New Roman"/>
                <w:szCs w:val="20"/>
                <w:lang w:eastAsia="cs-CZ"/>
              </w:rPr>
            </w:pPr>
          </w:p>
        </w:tc>
      </w:tr>
      <w:tr w:rsidR="00DB5481" w:rsidRPr="00DB5481" w14:paraId="784BE05B" w14:textId="77777777" w:rsidTr="00DB5481">
        <w:trPr>
          <w:trHeight w:val="402"/>
        </w:trPr>
        <w:tc>
          <w:tcPr>
            <w:tcW w:w="2980" w:type="dxa"/>
            <w:vMerge/>
            <w:tcBorders>
              <w:top w:val="single" w:sz="4" w:space="0" w:color="auto"/>
              <w:left w:val="single" w:sz="4" w:space="0" w:color="auto"/>
              <w:bottom w:val="single" w:sz="4" w:space="0" w:color="000000"/>
              <w:right w:val="single" w:sz="4" w:space="0" w:color="000000"/>
            </w:tcBorders>
            <w:vAlign w:val="center"/>
            <w:hideMark/>
          </w:tcPr>
          <w:p w14:paraId="703BECE6" w14:textId="77777777" w:rsidR="00DB5481" w:rsidRPr="00DB5481" w:rsidRDefault="00DB5481" w:rsidP="00DB5481">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45FC3A0D" w14:textId="77777777" w:rsidR="00DB5481" w:rsidRPr="00DB5481" w:rsidRDefault="00DB5481" w:rsidP="00DB5481">
            <w:pPr>
              <w:spacing w:after="0" w:line="240" w:lineRule="auto"/>
              <w:rPr>
                <w:rFonts w:ascii="Times New Roman" w:hAnsi="Times New Roman"/>
                <w:szCs w:val="20"/>
                <w:lang w:eastAsia="cs-CZ"/>
              </w:rPr>
            </w:pPr>
          </w:p>
        </w:tc>
      </w:tr>
      <w:tr w:rsidR="00DB5481" w:rsidRPr="00DB5481" w14:paraId="75665904" w14:textId="77777777" w:rsidTr="00DB5481">
        <w:trPr>
          <w:trHeight w:val="402"/>
        </w:trPr>
        <w:tc>
          <w:tcPr>
            <w:tcW w:w="2980" w:type="dxa"/>
            <w:vMerge/>
            <w:tcBorders>
              <w:top w:val="single" w:sz="4" w:space="0" w:color="auto"/>
              <w:left w:val="single" w:sz="4" w:space="0" w:color="auto"/>
              <w:bottom w:val="single" w:sz="4" w:space="0" w:color="000000"/>
              <w:right w:val="single" w:sz="4" w:space="0" w:color="000000"/>
            </w:tcBorders>
            <w:vAlign w:val="center"/>
            <w:hideMark/>
          </w:tcPr>
          <w:p w14:paraId="11EB08E2" w14:textId="77777777" w:rsidR="00DB5481" w:rsidRPr="00DB5481" w:rsidRDefault="00DB5481" w:rsidP="00DB5481">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00C08977" w14:textId="77777777" w:rsidR="00DB5481" w:rsidRPr="00DB5481" w:rsidRDefault="00DB5481" w:rsidP="00DB5481">
            <w:pPr>
              <w:spacing w:after="0" w:line="240" w:lineRule="auto"/>
              <w:rPr>
                <w:rFonts w:ascii="Times New Roman" w:hAnsi="Times New Roman"/>
                <w:szCs w:val="20"/>
                <w:lang w:eastAsia="cs-CZ"/>
              </w:rPr>
            </w:pPr>
          </w:p>
        </w:tc>
      </w:tr>
      <w:tr w:rsidR="00DB5481" w:rsidRPr="00DB5481" w14:paraId="09D202C9" w14:textId="77777777" w:rsidTr="00DB5481">
        <w:trPr>
          <w:trHeight w:val="402"/>
        </w:trPr>
        <w:tc>
          <w:tcPr>
            <w:tcW w:w="2980" w:type="dxa"/>
            <w:vMerge/>
            <w:tcBorders>
              <w:top w:val="single" w:sz="4" w:space="0" w:color="auto"/>
              <w:left w:val="single" w:sz="4" w:space="0" w:color="auto"/>
              <w:bottom w:val="single" w:sz="4" w:space="0" w:color="000000"/>
              <w:right w:val="single" w:sz="4" w:space="0" w:color="000000"/>
            </w:tcBorders>
            <w:vAlign w:val="center"/>
            <w:hideMark/>
          </w:tcPr>
          <w:p w14:paraId="7271F6E5" w14:textId="77777777" w:rsidR="00DB5481" w:rsidRPr="00DB5481" w:rsidRDefault="00DB5481" w:rsidP="00DB5481">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1919B218" w14:textId="77777777" w:rsidR="00DB5481" w:rsidRPr="00DB5481" w:rsidRDefault="00DB5481" w:rsidP="00DB5481">
            <w:pPr>
              <w:spacing w:after="0" w:line="240" w:lineRule="auto"/>
              <w:rPr>
                <w:rFonts w:ascii="Times New Roman" w:hAnsi="Times New Roman"/>
                <w:szCs w:val="20"/>
                <w:lang w:eastAsia="cs-CZ"/>
              </w:rPr>
            </w:pPr>
          </w:p>
        </w:tc>
      </w:tr>
    </w:tbl>
    <w:p w14:paraId="4CE97A06" w14:textId="77777777" w:rsidR="00DB5481" w:rsidRPr="00DB5481" w:rsidRDefault="00DB5481" w:rsidP="00DB5481">
      <w:pPr>
        <w:rPr>
          <w:rFonts w:eastAsia="Calibri"/>
        </w:rPr>
      </w:pPr>
    </w:p>
    <w:tbl>
      <w:tblPr>
        <w:tblW w:w="9088" w:type="dxa"/>
        <w:tblCellMar>
          <w:left w:w="70" w:type="dxa"/>
          <w:right w:w="70" w:type="dxa"/>
        </w:tblCellMar>
        <w:tblLook w:val="04A0" w:firstRow="1" w:lastRow="0" w:firstColumn="1" w:lastColumn="0" w:noHBand="0" w:noVBand="1"/>
      </w:tblPr>
      <w:tblGrid>
        <w:gridCol w:w="1110"/>
        <w:gridCol w:w="1316"/>
        <w:gridCol w:w="1317"/>
        <w:gridCol w:w="1338"/>
        <w:gridCol w:w="1356"/>
        <w:gridCol w:w="1349"/>
        <w:gridCol w:w="1302"/>
      </w:tblGrid>
      <w:tr w:rsidR="00DB5481" w:rsidRPr="00DB5481" w14:paraId="14631256" w14:textId="77777777" w:rsidTr="00C83C19">
        <w:trPr>
          <w:trHeight w:val="934"/>
        </w:trPr>
        <w:tc>
          <w:tcPr>
            <w:tcW w:w="1110" w:type="dxa"/>
            <w:tcBorders>
              <w:top w:val="nil"/>
              <w:left w:val="nil"/>
              <w:bottom w:val="nil"/>
              <w:right w:val="nil"/>
            </w:tcBorders>
            <w:shd w:val="clear" w:color="000000" w:fill="000000"/>
            <w:noWrap/>
            <w:vAlign w:val="center"/>
            <w:hideMark/>
          </w:tcPr>
          <w:p w14:paraId="3B587229" w14:textId="77777777"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počet ks</w:t>
            </w:r>
          </w:p>
        </w:tc>
        <w:tc>
          <w:tcPr>
            <w:tcW w:w="1316" w:type="dxa"/>
            <w:tcBorders>
              <w:top w:val="nil"/>
              <w:left w:val="nil"/>
              <w:bottom w:val="nil"/>
              <w:right w:val="nil"/>
            </w:tcBorders>
            <w:shd w:val="clear" w:color="000000" w:fill="000000"/>
            <w:vAlign w:val="center"/>
            <w:hideMark/>
          </w:tcPr>
          <w:p w14:paraId="4B205148" w14:textId="23780D9D"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1DL</w:t>
            </w:r>
            <w:r w:rsidRPr="00DB5481">
              <w:rPr>
                <w:rFonts w:ascii="Atyp BL Display Semibold" w:hAnsi="Atyp BL Display Semibold" w:cs="Calibri"/>
                <w:color w:val="FFFFFF"/>
                <w:szCs w:val="20"/>
                <w:lang w:eastAsia="cs-CZ"/>
              </w:rPr>
              <w:br/>
              <w:t>100x210 mm; 4/4</w:t>
            </w:r>
            <w:r w:rsidRPr="00DB5481">
              <w:rPr>
                <w:rFonts w:ascii="Atyp BL Display Semibold" w:hAnsi="Atyp BL Display Semibold" w:cs="Calibri"/>
                <w:color w:val="FFFFFF"/>
                <w:szCs w:val="20"/>
                <w:lang w:eastAsia="cs-CZ"/>
              </w:rPr>
              <w:br/>
              <w:t>cena</w:t>
            </w:r>
            <w:r w:rsidR="00AB13BD">
              <w:rPr>
                <w:rFonts w:ascii="Atyp BL Display Semibold" w:hAnsi="Atyp BL Display Semibold" w:cs="Calibri"/>
                <w:color w:val="FFFFFF"/>
                <w:szCs w:val="20"/>
                <w:lang w:eastAsia="cs-CZ"/>
              </w:rPr>
              <w:t xml:space="preserve"> Kč</w:t>
            </w:r>
            <w:r w:rsidRPr="00DB5481">
              <w:rPr>
                <w:rFonts w:ascii="Atyp BL Display Semibold" w:hAnsi="Atyp BL Display Semibold" w:cs="Calibri"/>
                <w:color w:val="FFFFFF"/>
                <w:szCs w:val="20"/>
                <w:lang w:eastAsia="cs-CZ"/>
              </w:rPr>
              <w:t xml:space="preserve"> bez DPH</w:t>
            </w:r>
          </w:p>
        </w:tc>
        <w:tc>
          <w:tcPr>
            <w:tcW w:w="1317" w:type="dxa"/>
            <w:tcBorders>
              <w:top w:val="nil"/>
              <w:left w:val="nil"/>
              <w:bottom w:val="nil"/>
              <w:right w:val="nil"/>
            </w:tcBorders>
            <w:shd w:val="clear" w:color="000000" w:fill="000000"/>
            <w:vAlign w:val="center"/>
            <w:hideMark/>
          </w:tcPr>
          <w:p w14:paraId="31DB0E73" w14:textId="3403F80B"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2DL</w:t>
            </w:r>
            <w:r w:rsidRPr="00DB5481">
              <w:rPr>
                <w:rFonts w:ascii="Atyp BL Display Semibold" w:hAnsi="Atyp BL Display Semibold" w:cs="Calibri"/>
                <w:color w:val="FFFFFF"/>
                <w:szCs w:val="20"/>
                <w:lang w:eastAsia="cs-CZ"/>
              </w:rPr>
              <w:br/>
              <w:t>200x210 mm; 4/4</w:t>
            </w:r>
            <w:r w:rsidRPr="00DB5481">
              <w:rPr>
                <w:rFonts w:ascii="Atyp BL Display Semibold" w:hAnsi="Atyp BL Display Semibold" w:cs="Calibri"/>
                <w:color w:val="FFFFFF"/>
                <w:szCs w:val="20"/>
                <w:lang w:eastAsia="cs-CZ"/>
              </w:rPr>
              <w:br/>
              <w:t xml:space="preserve">cena </w:t>
            </w:r>
            <w:r w:rsidR="00AB13BD">
              <w:rPr>
                <w:rFonts w:ascii="Atyp BL Display Semibold" w:hAnsi="Atyp BL Display Semibold" w:cs="Calibri"/>
                <w:color w:val="FFFFFF"/>
                <w:szCs w:val="20"/>
                <w:lang w:eastAsia="cs-CZ"/>
              </w:rPr>
              <w:t xml:space="preserve">Kč </w:t>
            </w:r>
            <w:r w:rsidRPr="00DB5481">
              <w:rPr>
                <w:rFonts w:ascii="Atyp BL Display Semibold" w:hAnsi="Atyp BL Display Semibold" w:cs="Calibri"/>
                <w:color w:val="FFFFFF"/>
                <w:szCs w:val="20"/>
                <w:lang w:eastAsia="cs-CZ"/>
              </w:rPr>
              <w:t>bez DPH</w:t>
            </w:r>
          </w:p>
        </w:tc>
        <w:tc>
          <w:tcPr>
            <w:tcW w:w="1338" w:type="dxa"/>
            <w:tcBorders>
              <w:top w:val="nil"/>
              <w:left w:val="nil"/>
              <w:bottom w:val="nil"/>
              <w:right w:val="nil"/>
            </w:tcBorders>
            <w:shd w:val="clear" w:color="000000" w:fill="000000"/>
            <w:vAlign w:val="center"/>
            <w:hideMark/>
          </w:tcPr>
          <w:p w14:paraId="3BC61CB5" w14:textId="17F7306B"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3DL</w:t>
            </w:r>
            <w:r w:rsidRPr="00DB5481">
              <w:rPr>
                <w:rFonts w:ascii="Atyp BL Display Semibold" w:hAnsi="Atyp BL Display Semibold" w:cs="Calibri"/>
                <w:color w:val="FFFFFF"/>
                <w:szCs w:val="20"/>
                <w:lang w:eastAsia="cs-CZ"/>
              </w:rPr>
              <w:br/>
              <w:t>297x210 mm; 4/4</w:t>
            </w:r>
            <w:r w:rsidRPr="00DB5481">
              <w:rPr>
                <w:rFonts w:ascii="Atyp BL Display Semibold" w:hAnsi="Atyp BL Display Semibold" w:cs="Calibri"/>
                <w:color w:val="FFFFFF"/>
                <w:szCs w:val="20"/>
                <w:lang w:eastAsia="cs-CZ"/>
              </w:rPr>
              <w:br/>
              <w:t xml:space="preserve">cena </w:t>
            </w:r>
            <w:r w:rsidR="00AB13BD">
              <w:rPr>
                <w:rFonts w:ascii="Atyp BL Display Semibold" w:hAnsi="Atyp BL Display Semibold" w:cs="Calibri"/>
                <w:color w:val="FFFFFF"/>
                <w:szCs w:val="20"/>
                <w:lang w:eastAsia="cs-CZ"/>
              </w:rPr>
              <w:t xml:space="preserve">Kč </w:t>
            </w:r>
            <w:r w:rsidRPr="00DB5481">
              <w:rPr>
                <w:rFonts w:ascii="Atyp BL Display Semibold" w:hAnsi="Atyp BL Display Semibold" w:cs="Calibri"/>
                <w:color w:val="FFFFFF"/>
                <w:szCs w:val="20"/>
                <w:lang w:eastAsia="cs-CZ"/>
              </w:rPr>
              <w:t>bez DPH</w:t>
            </w:r>
          </w:p>
        </w:tc>
        <w:tc>
          <w:tcPr>
            <w:tcW w:w="1356" w:type="dxa"/>
            <w:tcBorders>
              <w:top w:val="nil"/>
              <w:left w:val="nil"/>
              <w:bottom w:val="nil"/>
              <w:right w:val="nil"/>
            </w:tcBorders>
            <w:shd w:val="clear" w:color="000000" w:fill="000000"/>
            <w:vAlign w:val="center"/>
            <w:hideMark/>
          </w:tcPr>
          <w:p w14:paraId="3A4817CF" w14:textId="20F21F4D"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4DL</w:t>
            </w:r>
            <w:r w:rsidRPr="00DB5481">
              <w:rPr>
                <w:rFonts w:ascii="Atyp BL Display Semibold" w:hAnsi="Atyp BL Display Semibold" w:cs="Calibri"/>
                <w:color w:val="FFFFFF"/>
                <w:szCs w:val="20"/>
                <w:lang w:eastAsia="cs-CZ"/>
              </w:rPr>
              <w:br/>
              <w:t>394x210 mm; 4/4</w:t>
            </w:r>
            <w:r w:rsidRPr="00DB5481">
              <w:rPr>
                <w:rFonts w:ascii="Atyp BL Display Semibold" w:hAnsi="Atyp BL Display Semibold" w:cs="Calibri"/>
                <w:color w:val="FFFFFF"/>
                <w:szCs w:val="20"/>
                <w:lang w:eastAsia="cs-CZ"/>
              </w:rPr>
              <w:br/>
              <w:t xml:space="preserve">cena </w:t>
            </w:r>
            <w:r w:rsidR="00AB13BD">
              <w:rPr>
                <w:rFonts w:ascii="Atyp BL Display Semibold" w:hAnsi="Atyp BL Display Semibold" w:cs="Calibri"/>
                <w:color w:val="FFFFFF"/>
                <w:szCs w:val="20"/>
                <w:lang w:eastAsia="cs-CZ"/>
              </w:rPr>
              <w:t xml:space="preserve">Kč </w:t>
            </w:r>
            <w:r w:rsidRPr="00DB5481">
              <w:rPr>
                <w:rFonts w:ascii="Atyp BL Display Semibold" w:hAnsi="Atyp BL Display Semibold" w:cs="Calibri"/>
                <w:color w:val="FFFFFF"/>
                <w:szCs w:val="20"/>
                <w:lang w:eastAsia="cs-CZ"/>
              </w:rPr>
              <w:t>bez DPH</w:t>
            </w:r>
          </w:p>
        </w:tc>
        <w:tc>
          <w:tcPr>
            <w:tcW w:w="1349" w:type="dxa"/>
            <w:tcBorders>
              <w:top w:val="nil"/>
              <w:left w:val="nil"/>
              <w:bottom w:val="nil"/>
              <w:right w:val="nil"/>
            </w:tcBorders>
            <w:shd w:val="clear" w:color="000000" w:fill="000000"/>
            <w:vAlign w:val="center"/>
            <w:hideMark/>
          </w:tcPr>
          <w:p w14:paraId="7AC621AF" w14:textId="58CB5C0D"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5DL</w:t>
            </w:r>
            <w:r w:rsidRPr="00DB5481">
              <w:rPr>
                <w:rFonts w:ascii="Atyp BL Display Semibold" w:hAnsi="Atyp BL Display Semibold" w:cs="Calibri"/>
                <w:color w:val="FFFFFF"/>
                <w:szCs w:val="20"/>
                <w:lang w:eastAsia="cs-CZ"/>
              </w:rPr>
              <w:br/>
              <w:t>495x210 mm; 4/4</w:t>
            </w:r>
            <w:r w:rsidRPr="00DB5481">
              <w:rPr>
                <w:rFonts w:ascii="Atyp BL Display Semibold" w:hAnsi="Atyp BL Display Semibold" w:cs="Calibri"/>
                <w:color w:val="FFFFFF"/>
                <w:szCs w:val="20"/>
                <w:lang w:eastAsia="cs-CZ"/>
              </w:rPr>
              <w:br/>
              <w:t>cena</w:t>
            </w:r>
            <w:r w:rsidR="00AB13BD">
              <w:rPr>
                <w:rFonts w:ascii="Atyp BL Display Semibold" w:hAnsi="Atyp BL Display Semibold" w:cs="Calibri"/>
                <w:color w:val="FFFFFF"/>
                <w:szCs w:val="20"/>
                <w:lang w:eastAsia="cs-CZ"/>
              </w:rPr>
              <w:t xml:space="preserve"> Kč</w:t>
            </w:r>
            <w:r w:rsidRPr="00DB5481">
              <w:rPr>
                <w:rFonts w:ascii="Atyp BL Display Semibold" w:hAnsi="Atyp BL Display Semibold" w:cs="Calibri"/>
                <w:color w:val="FFFFFF"/>
                <w:szCs w:val="20"/>
                <w:lang w:eastAsia="cs-CZ"/>
              </w:rPr>
              <w:t xml:space="preserve"> bez DPH</w:t>
            </w:r>
          </w:p>
        </w:tc>
        <w:tc>
          <w:tcPr>
            <w:tcW w:w="1302" w:type="dxa"/>
            <w:tcBorders>
              <w:top w:val="nil"/>
              <w:left w:val="nil"/>
              <w:bottom w:val="nil"/>
              <w:right w:val="nil"/>
            </w:tcBorders>
            <w:shd w:val="clear" w:color="000000" w:fill="000000"/>
            <w:vAlign w:val="center"/>
            <w:hideMark/>
          </w:tcPr>
          <w:p w14:paraId="1E072D57" w14:textId="7F8DDE47" w:rsidR="00DB5481" w:rsidRPr="00DB5481" w:rsidRDefault="00DB5481" w:rsidP="00DB5481">
            <w:pPr>
              <w:spacing w:after="0" w:line="240" w:lineRule="auto"/>
              <w:jc w:val="center"/>
              <w:rPr>
                <w:rFonts w:ascii="Atyp BL Display Semibold" w:hAnsi="Atyp BL Display Semibold" w:cs="Calibri"/>
                <w:color w:val="FFFFFF"/>
                <w:szCs w:val="20"/>
                <w:lang w:eastAsia="cs-CZ"/>
              </w:rPr>
            </w:pPr>
            <w:r w:rsidRPr="00DB5481">
              <w:rPr>
                <w:rFonts w:ascii="Atyp BL Display Semibold" w:hAnsi="Atyp BL Display Semibold" w:cs="Calibri"/>
                <w:color w:val="FFFFFF"/>
                <w:szCs w:val="20"/>
                <w:lang w:eastAsia="cs-CZ"/>
              </w:rPr>
              <w:t>6DL</w:t>
            </w:r>
            <w:r w:rsidRPr="00DB5481">
              <w:rPr>
                <w:rFonts w:ascii="Atyp BL Display Semibold" w:hAnsi="Atyp BL Display Semibold" w:cs="Calibri"/>
                <w:color w:val="FFFFFF"/>
                <w:szCs w:val="20"/>
                <w:lang w:eastAsia="cs-CZ"/>
              </w:rPr>
              <w:br/>
              <w:t>585x210 mm; 4/4</w:t>
            </w:r>
            <w:r w:rsidRPr="00DB5481">
              <w:rPr>
                <w:rFonts w:ascii="Atyp BL Display Semibold" w:hAnsi="Atyp BL Display Semibold" w:cs="Calibri"/>
                <w:color w:val="FFFFFF"/>
                <w:szCs w:val="20"/>
                <w:lang w:eastAsia="cs-CZ"/>
              </w:rPr>
              <w:br/>
              <w:t>cena</w:t>
            </w:r>
            <w:r w:rsidR="00AB13BD">
              <w:rPr>
                <w:rFonts w:ascii="Atyp BL Display Semibold" w:hAnsi="Atyp BL Display Semibold" w:cs="Calibri"/>
                <w:color w:val="FFFFFF"/>
                <w:szCs w:val="20"/>
                <w:lang w:eastAsia="cs-CZ"/>
              </w:rPr>
              <w:t xml:space="preserve"> Kč</w:t>
            </w:r>
            <w:r w:rsidRPr="00DB5481">
              <w:rPr>
                <w:rFonts w:ascii="Atyp BL Display Semibold" w:hAnsi="Atyp BL Display Semibold" w:cs="Calibri"/>
                <w:color w:val="FFFFFF"/>
                <w:szCs w:val="20"/>
                <w:lang w:eastAsia="cs-CZ"/>
              </w:rPr>
              <w:t xml:space="preserve"> bez DPH</w:t>
            </w:r>
          </w:p>
        </w:tc>
      </w:tr>
      <w:tr w:rsidR="00C83C19" w:rsidRPr="00DB5481" w14:paraId="51257DBD" w14:textId="77777777" w:rsidTr="00C90B83">
        <w:trPr>
          <w:trHeight w:val="375"/>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33BC5"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500</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57D8B5D4" w14:textId="69BE3FD6"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FC467E0" w14:textId="42A3DE51"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38" w:type="dxa"/>
            <w:tcBorders>
              <w:top w:val="single" w:sz="4" w:space="0" w:color="auto"/>
              <w:left w:val="nil"/>
              <w:bottom w:val="single" w:sz="4" w:space="0" w:color="auto"/>
              <w:right w:val="single" w:sz="4" w:space="0" w:color="auto"/>
            </w:tcBorders>
            <w:shd w:val="clear" w:color="auto" w:fill="auto"/>
            <w:noWrap/>
          </w:tcPr>
          <w:p w14:paraId="1CD1B865" w14:textId="5C83EB6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single" w:sz="4" w:space="0" w:color="auto"/>
              <w:left w:val="nil"/>
              <w:bottom w:val="single" w:sz="4" w:space="0" w:color="auto"/>
              <w:right w:val="single" w:sz="4" w:space="0" w:color="auto"/>
            </w:tcBorders>
            <w:shd w:val="clear" w:color="auto" w:fill="auto"/>
            <w:noWrap/>
          </w:tcPr>
          <w:p w14:paraId="349BC120" w14:textId="0C70CB4C"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single" w:sz="4" w:space="0" w:color="auto"/>
              <w:left w:val="nil"/>
              <w:bottom w:val="single" w:sz="4" w:space="0" w:color="auto"/>
              <w:right w:val="single" w:sz="4" w:space="0" w:color="auto"/>
            </w:tcBorders>
            <w:shd w:val="clear" w:color="auto" w:fill="auto"/>
            <w:noWrap/>
          </w:tcPr>
          <w:p w14:paraId="564CB893" w14:textId="54143FCC"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single" w:sz="4" w:space="0" w:color="auto"/>
              <w:left w:val="nil"/>
              <w:bottom w:val="single" w:sz="4" w:space="0" w:color="auto"/>
              <w:right w:val="single" w:sz="4" w:space="0" w:color="auto"/>
            </w:tcBorders>
            <w:shd w:val="clear" w:color="auto" w:fill="auto"/>
            <w:noWrap/>
          </w:tcPr>
          <w:p w14:paraId="5851B1F9" w14:textId="66ACAA19"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6FE41DFB"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655A529"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1 000</w:t>
            </w:r>
          </w:p>
        </w:tc>
        <w:tc>
          <w:tcPr>
            <w:tcW w:w="1316" w:type="dxa"/>
            <w:tcBorders>
              <w:top w:val="nil"/>
              <w:left w:val="nil"/>
              <w:bottom w:val="single" w:sz="4" w:space="0" w:color="auto"/>
              <w:right w:val="single" w:sz="4" w:space="0" w:color="auto"/>
            </w:tcBorders>
            <w:shd w:val="clear" w:color="auto" w:fill="auto"/>
            <w:noWrap/>
            <w:vAlign w:val="center"/>
          </w:tcPr>
          <w:p w14:paraId="3EADE625" w14:textId="2394A0A5"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vAlign w:val="center"/>
          </w:tcPr>
          <w:p w14:paraId="3062E186" w14:textId="17E39DE7"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5C72A17A" w14:textId="4BEAE67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34A9B052" w14:textId="5E33E57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6CDDFBF3" w14:textId="27E0662E"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1B178208" w14:textId="090679A5"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527498D6"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D5F256A"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1 500</w:t>
            </w:r>
          </w:p>
        </w:tc>
        <w:tc>
          <w:tcPr>
            <w:tcW w:w="1316" w:type="dxa"/>
            <w:tcBorders>
              <w:top w:val="nil"/>
              <w:left w:val="nil"/>
              <w:bottom w:val="single" w:sz="4" w:space="0" w:color="auto"/>
              <w:right w:val="single" w:sz="4" w:space="0" w:color="auto"/>
            </w:tcBorders>
            <w:shd w:val="clear" w:color="auto" w:fill="auto"/>
            <w:noWrap/>
            <w:vAlign w:val="center"/>
          </w:tcPr>
          <w:p w14:paraId="662B1777" w14:textId="122D7718"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vAlign w:val="center"/>
          </w:tcPr>
          <w:p w14:paraId="1E3026C5" w14:textId="753E94D4"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384C14AE" w14:textId="0D979250"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59C22B21" w14:textId="07F6212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08FD7B9D" w14:textId="66BCA9DB"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000000" w:fill="FFFFFF"/>
            <w:noWrap/>
          </w:tcPr>
          <w:p w14:paraId="7F7BFBB7" w14:textId="58756C6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6949E285"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E181F3C"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2 000</w:t>
            </w:r>
          </w:p>
        </w:tc>
        <w:tc>
          <w:tcPr>
            <w:tcW w:w="1316" w:type="dxa"/>
            <w:tcBorders>
              <w:top w:val="nil"/>
              <w:left w:val="nil"/>
              <w:bottom w:val="single" w:sz="4" w:space="0" w:color="auto"/>
              <w:right w:val="single" w:sz="4" w:space="0" w:color="auto"/>
            </w:tcBorders>
            <w:shd w:val="clear" w:color="auto" w:fill="auto"/>
            <w:noWrap/>
            <w:vAlign w:val="center"/>
          </w:tcPr>
          <w:p w14:paraId="5E73244D" w14:textId="7CE0834C"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02448035" w14:textId="510D6622"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18F729C1" w14:textId="0AD4B3F3"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5D0982F1" w14:textId="0862ADBD"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50F14060" w14:textId="6ECD2AC5"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523F8122" w14:textId="2BCBC35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743C5248"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283FB1B"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2 500</w:t>
            </w:r>
          </w:p>
        </w:tc>
        <w:tc>
          <w:tcPr>
            <w:tcW w:w="1316" w:type="dxa"/>
            <w:tcBorders>
              <w:top w:val="nil"/>
              <w:left w:val="nil"/>
              <w:bottom w:val="single" w:sz="4" w:space="0" w:color="auto"/>
              <w:right w:val="single" w:sz="4" w:space="0" w:color="auto"/>
            </w:tcBorders>
            <w:shd w:val="clear" w:color="auto" w:fill="auto"/>
            <w:noWrap/>
            <w:vAlign w:val="center"/>
          </w:tcPr>
          <w:p w14:paraId="2C451F24" w14:textId="4C19E53B"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72C863DE" w14:textId="0A13FA20"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0CAC39E8" w14:textId="1D081D30"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46362F4E" w14:textId="4CAFD399"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27C19BC1" w14:textId="4FEEBD34"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4980FB7A" w14:textId="4311D55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033B9E56"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92D81A0"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3 000</w:t>
            </w:r>
          </w:p>
        </w:tc>
        <w:tc>
          <w:tcPr>
            <w:tcW w:w="1316" w:type="dxa"/>
            <w:tcBorders>
              <w:top w:val="nil"/>
              <w:left w:val="nil"/>
              <w:bottom w:val="single" w:sz="4" w:space="0" w:color="auto"/>
              <w:right w:val="single" w:sz="4" w:space="0" w:color="auto"/>
            </w:tcBorders>
            <w:shd w:val="clear" w:color="auto" w:fill="auto"/>
            <w:noWrap/>
            <w:vAlign w:val="center"/>
          </w:tcPr>
          <w:p w14:paraId="71D2BF7F" w14:textId="187BF48F" w:rsidR="00C83C19" w:rsidRPr="00DB5481" w:rsidRDefault="00C83C19" w:rsidP="00C83C19">
            <w:pPr>
              <w:spacing w:after="0" w:line="240" w:lineRule="auto"/>
              <w:ind w:firstLineChars="100" w:firstLine="200"/>
              <w:jc w:val="center"/>
              <w:rPr>
                <w:rFonts w:cs="Calibri"/>
                <w:color w:val="000000"/>
                <w:szCs w:val="20"/>
                <w:lang w:eastAsia="cs-CZ"/>
              </w:rPr>
            </w:pPr>
            <w:r>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3D096C50" w14:textId="3B6F53F3"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2D8D1899" w14:textId="5B547ED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18F56FC4" w14:textId="1055674E"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1ACD5EF0" w14:textId="14DD54A0"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53BFE185" w14:textId="1E326AA9"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1E4B1AEE"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135F5C0"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3 500</w:t>
            </w:r>
          </w:p>
        </w:tc>
        <w:tc>
          <w:tcPr>
            <w:tcW w:w="1316" w:type="dxa"/>
            <w:tcBorders>
              <w:top w:val="nil"/>
              <w:left w:val="nil"/>
              <w:bottom w:val="single" w:sz="4" w:space="0" w:color="auto"/>
              <w:right w:val="single" w:sz="4" w:space="0" w:color="auto"/>
            </w:tcBorders>
            <w:shd w:val="clear" w:color="auto" w:fill="auto"/>
            <w:noWrap/>
          </w:tcPr>
          <w:p w14:paraId="2E219C8C" w14:textId="1F86D8BF"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5A7F7083" w14:textId="38F45F34"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660C40A2" w14:textId="53931E73"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7F186808" w14:textId="3768E331"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665BEB4C" w14:textId="0A0444B6"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6F5EAE21" w14:textId="0F32992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0B25DAE0"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254E883"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4 000</w:t>
            </w:r>
          </w:p>
        </w:tc>
        <w:tc>
          <w:tcPr>
            <w:tcW w:w="1316" w:type="dxa"/>
            <w:tcBorders>
              <w:top w:val="nil"/>
              <w:left w:val="nil"/>
              <w:bottom w:val="single" w:sz="4" w:space="0" w:color="auto"/>
              <w:right w:val="single" w:sz="4" w:space="0" w:color="auto"/>
            </w:tcBorders>
            <w:shd w:val="clear" w:color="auto" w:fill="auto"/>
            <w:noWrap/>
          </w:tcPr>
          <w:p w14:paraId="4E68D171" w14:textId="1335E996"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2637AC73" w14:textId="11F52423"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40DF8DCC" w14:textId="4E0416E4"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5B4F92AA" w14:textId="4DE0B00F"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16BA6F82" w14:textId="60CCB1A3"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09548959" w14:textId="2329689F"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20B4020F"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64A780D"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4 500</w:t>
            </w:r>
          </w:p>
        </w:tc>
        <w:tc>
          <w:tcPr>
            <w:tcW w:w="1316" w:type="dxa"/>
            <w:tcBorders>
              <w:top w:val="nil"/>
              <w:left w:val="nil"/>
              <w:bottom w:val="single" w:sz="4" w:space="0" w:color="auto"/>
              <w:right w:val="single" w:sz="4" w:space="0" w:color="auto"/>
            </w:tcBorders>
            <w:shd w:val="clear" w:color="auto" w:fill="auto"/>
            <w:noWrap/>
          </w:tcPr>
          <w:p w14:paraId="31EC58CD" w14:textId="164EDCF0"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53176E4A" w14:textId="047808D1"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44EEE11A" w14:textId="0DEEFF00"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1B3E8295" w14:textId="3FCF007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48244354" w14:textId="27C7AAE9"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3237C602" w14:textId="069F693E"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246D538E"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4BFD04B"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5 000</w:t>
            </w:r>
          </w:p>
        </w:tc>
        <w:tc>
          <w:tcPr>
            <w:tcW w:w="1316" w:type="dxa"/>
            <w:tcBorders>
              <w:top w:val="nil"/>
              <w:left w:val="nil"/>
              <w:bottom w:val="single" w:sz="4" w:space="0" w:color="auto"/>
              <w:right w:val="single" w:sz="4" w:space="0" w:color="auto"/>
            </w:tcBorders>
            <w:shd w:val="clear" w:color="auto" w:fill="auto"/>
            <w:noWrap/>
          </w:tcPr>
          <w:p w14:paraId="3DA694BA" w14:textId="6A7E9490"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3AA48859" w14:textId="0BF6F2F3"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550FA3EF" w14:textId="24B9522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5410ED5A" w14:textId="0350FCD2"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286E7442" w14:textId="31F46751"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306EC44C" w14:textId="2C951BF5"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13CEBC29"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12B2E0E"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6 000</w:t>
            </w:r>
          </w:p>
        </w:tc>
        <w:tc>
          <w:tcPr>
            <w:tcW w:w="1316" w:type="dxa"/>
            <w:tcBorders>
              <w:top w:val="nil"/>
              <w:left w:val="nil"/>
              <w:bottom w:val="single" w:sz="4" w:space="0" w:color="auto"/>
              <w:right w:val="single" w:sz="4" w:space="0" w:color="auto"/>
            </w:tcBorders>
            <w:shd w:val="clear" w:color="auto" w:fill="auto"/>
            <w:noWrap/>
          </w:tcPr>
          <w:p w14:paraId="40927CCB" w14:textId="15164D0E"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4ECA49F1" w14:textId="1BD31086"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4183865B" w14:textId="74909F7D"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6DC628CC" w14:textId="54FFAAE0"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66180ED8" w14:textId="082C4A86"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43FE74AC" w14:textId="6F5E54D3"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47076CA9"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D1523EB"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7 000</w:t>
            </w:r>
          </w:p>
        </w:tc>
        <w:tc>
          <w:tcPr>
            <w:tcW w:w="1316" w:type="dxa"/>
            <w:tcBorders>
              <w:top w:val="nil"/>
              <w:left w:val="nil"/>
              <w:bottom w:val="single" w:sz="4" w:space="0" w:color="auto"/>
              <w:right w:val="single" w:sz="4" w:space="0" w:color="auto"/>
            </w:tcBorders>
            <w:shd w:val="clear" w:color="auto" w:fill="auto"/>
            <w:noWrap/>
          </w:tcPr>
          <w:p w14:paraId="2F0FE2F6" w14:textId="1396C56A"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0F82C31F" w14:textId="0B2D99A8"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2684483E" w14:textId="6B438701"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3BD42D0B" w14:textId="6F4B421E"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55D0D384" w14:textId="26339DB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474F4499" w14:textId="10E9262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19D3F375"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2E06963"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8 000</w:t>
            </w:r>
          </w:p>
        </w:tc>
        <w:tc>
          <w:tcPr>
            <w:tcW w:w="1316" w:type="dxa"/>
            <w:tcBorders>
              <w:top w:val="nil"/>
              <w:left w:val="nil"/>
              <w:bottom w:val="single" w:sz="4" w:space="0" w:color="auto"/>
              <w:right w:val="single" w:sz="4" w:space="0" w:color="auto"/>
            </w:tcBorders>
            <w:shd w:val="clear" w:color="auto" w:fill="auto"/>
            <w:noWrap/>
          </w:tcPr>
          <w:p w14:paraId="7637B435" w14:textId="1A20373F"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52094CC4" w14:textId="6F6C859D"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49D2E12E" w14:textId="189F104D"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3A1583B8" w14:textId="35347B93"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666AF3CC" w14:textId="253667AC"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3017BDAA" w14:textId="5B69779D"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0DCF784C"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32F9B07"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9 000</w:t>
            </w:r>
          </w:p>
        </w:tc>
        <w:tc>
          <w:tcPr>
            <w:tcW w:w="1316" w:type="dxa"/>
            <w:tcBorders>
              <w:top w:val="nil"/>
              <w:left w:val="nil"/>
              <w:bottom w:val="single" w:sz="4" w:space="0" w:color="auto"/>
              <w:right w:val="single" w:sz="4" w:space="0" w:color="auto"/>
            </w:tcBorders>
            <w:shd w:val="clear" w:color="auto" w:fill="auto"/>
            <w:noWrap/>
          </w:tcPr>
          <w:p w14:paraId="045B5F59" w14:textId="60F42727"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406579ED" w14:textId="314ED218"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10035377" w14:textId="294112D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6AA5B1F4" w14:textId="397587DA"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71A8C08B" w14:textId="3334046E"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71EF8BB4" w14:textId="781EACE1"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7A86778F" w14:textId="77777777" w:rsidTr="00C90B83">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6B46B17B"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10 000</w:t>
            </w:r>
          </w:p>
        </w:tc>
        <w:tc>
          <w:tcPr>
            <w:tcW w:w="1316" w:type="dxa"/>
            <w:tcBorders>
              <w:top w:val="nil"/>
              <w:left w:val="nil"/>
              <w:bottom w:val="single" w:sz="4" w:space="0" w:color="auto"/>
              <w:right w:val="single" w:sz="4" w:space="0" w:color="auto"/>
            </w:tcBorders>
            <w:shd w:val="clear" w:color="auto" w:fill="auto"/>
            <w:noWrap/>
          </w:tcPr>
          <w:p w14:paraId="1213AC87" w14:textId="118EF703" w:rsidR="00C83C19" w:rsidRPr="00DB5481" w:rsidRDefault="00C83C19" w:rsidP="00C83C19">
            <w:pPr>
              <w:spacing w:after="0" w:line="240" w:lineRule="auto"/>
              <w:ind w:firstLineChars="100" w:firstLine="200"/>
              <w:jc w:val="center"/>
              <w:rPr>
                <w:rFonts w:cs="Calibri"/>
                <w:color w:val="000000"/>
                <w:szCs w:val="20"/>
                <w:lang w:eastAsia="cs-CZ"/>
              </w:rPr>
            </w:pPr>
            <w:r w:rsidRPr="008E1543">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17CE7FCD" w14:textId="37DEB883" w:rsidR="00C83C19" w:rsidRPr="00DB5481" w:rsidRDefault="00C83C19" w:rsidP="00C83C19">
            <w:pPr>
              <w:spacing w:after="0" w:line="240" w:lineRule="auto"/>
              <w:ind w:firstLineChars="100" w:firstLine="200"/>
              <w:jc w:val="center"/>
              <w:rPr>
                <w:rFonts w:cs="Calibri"/>
                <w:color w:val="000000"/>
                <w:szCs w:val="20"/>
                <w:lang w:eastAsia="cs-CZ"/>
              </w:rPr>
            </w:pPr>
            <w:r w:rsidRPr="002564E3">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68099D42" w14:textId="407CBD23"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53E2D93F" w14:textId="6CE97AAD"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40B531C9" w14:textId="6D9ACCB8"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0243B514" w14:textId="4BDB34B1" w:rsidR="00C83C19" w:rsidRPr="00DB5481" w:rsidRDefault="00C83C19" w:rsidP="00C83C19">
            <w:pPr>
              <w:spacing w:after="0" w:line="240" w:lineRule="auto"/>
              <w:ind w:firstLineChars="100" w:firstLine="200"/>
              <w:jc w:val="center"/>
              <w:rPr>
                <w:rFonts w:cs="Calibri"/>
                <w:color w:val="000000"/>
                <w:szCs w:val="20"/>
                <w:lang w:eastAsia="cs-CZ"/>
              </w:rPr>
            </w:pPr>
            <w:r w:rsidRPr="007E49EF">
              <w:rPr>
                <w:rFonts w:cs="Calibri"/>
                <w:color w:val="000000"/>
                <w:szCs w:val="20"/>
                <w:lang w:eastAsia="cs-CZ"/>
              </w:rPr>
              <w:t>xxx</w:t>
            </w:r>
          </w:p>
        </w:tc>
      </w:tr>
      <w:tr w:rsidR="00C83C19" w:rsidRPr="00DB5481" w14:paraId="21B41607"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3A5AB1B"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11 000</w:t>
            </w:r>
          </w:p>
        </w:tc>
        <w:tc>
          <w:tcPr>
            <w:tcW w:w="1316" w:type="dxa"/>
            <w:tcBorders>
              <w:top w:val="nil"/>
              <w:left w:val="nil"/>
              <w:bottom w:val="single" w:sz="4" w:space="0" w:color="auto"/>
              <w:right w:val="single" w:sz="4" w:space="0" w:color="auto"/>
            </w:tcBorders>
            <w:shd w:val="clear" w:color="auto" w:fill="auto"/>
            <w:noWrap/>
          </w:tcPr>
          <w:p w14:paraId="55A1E27B" w14:textId="6CE57BA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3E7A60F3" w14:textId="4BAA9903"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77E62310" w14:textId="095EF9F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52DC2661" w14:textId="6AF70366"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62B943F5" w14:textId="7738F198"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7870FD58" w14:textId="7FDDED48"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75A9B282"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4BDC42A"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12 000</w:t>
            </w:r>
          </w:p>
        </w:tc>
        <w:tc>
          <w:tcPr>
            <w:tcW w:w="1316" w:type="dxa"/>
            <w:tcBorders>
              <w:top w:val="nil"/>
              <w:left w:val="nil"/>
              <w:bottom w:val="single" w:sz="4" w:space="0" w:color="auto"/>
              <w:right w:val="single" w:sz="4" w:space="0" w:color="auto"/>
            </w:tcBorders>
            <w:shd w:val="clear" w:color="auto" w:fill="auto"/>
            <w:noWrap/>
          </w:tcPr>
          <w:p w14:paraId="4F1B4CE2" w14:textId="3AC4C01B"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65615AD5" w14:textId="6ABCF8A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62E68A53" w14:textId="1BA7385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4155700A" w14:textId="214A626F"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05B7F9F7" w14:textId="5E99413D"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7DFD3365" w14:textId="7FE4DA70"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63A42A31"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A321925"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13 000</w:t>
            </w:r>
          </w:p>
        </w:tc>
        <w:tc>
          <w:tcPr>
            <w:tcW w:w="1316" w:type="dxa"/>
            <w:tcBorders>
              <w:top w:val="nil"/>
              <w:left w:val="nil"/>
              <w:bottom w:val="single" w:sz="4" w:space="0" w:color="auto"/>
              <w:right w:val="single" w:sz="4" w:space="0" w:color="auto"/>
            </w:tcBorders>
            <w:shd w:val="clear" w:color="auto" w:fill="auto"/>
            <w:noWrap/>
          </w:tcPr>
          <w:p w14:paraId="3EFB53EB" w14:textId="290AA5F3"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4ACF300B" w14:textId="6E9B31F2"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0972EF64" w14:textId="792843E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19567731" w14:textId="3DAEF1E6"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25275E8E" w14:textId="3868A617"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7263398F" w14:textId="099D017D"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4B417647"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BF394C2"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14 000</w:t>
            </w:r>
          </w:p>
        </w:tc>
        <w:tc>
          <w:tcPr>
            <w:tcW w:w="1316" w:type="dxa"/>
            <w:tcBorders>
              <w:top w:val="nil"/>
              <w:left w:val="nil"/>
              <w:bottom w:val="single" w:sz="4" w:space="0" w:color="auto"/>
              <w:right w:val="single" w:sz="4" w:space="0" w:color="auto"/>
            </w:tcBorders>
            <w:shd w:val="clear" w:color="auto" w:fill="auto"/>
            <w:noWrap/>
          </w:tcPr>
          <w:p w14:paraId="3A9EB317" w14:textId="188D2276"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7549404F" w14:textId="52D7FB9C"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1635176E" w14:textId="18C10162"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0DD08CD6" w14:textId="7B82D985"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14B7B839" w14:textId="21B88D89"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67232B4F" w14:textId="674EC33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6DD04FC3"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9634FF2"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15 000</w:t>
            </w:r>
          </w:p>
        </w:tc>
        <w:tc>
          <w:tcPr>
            <w:tcW w:w="1316" w:type="dxa"/>
            <w:tcBorders>
              <w:top w:val="nil"/>
              <w:left w:val="nil"/>
              <w:bottom w:val="single" w:sz="4" w:space="0" w:color="auto"/>
              <w:right w:val="single" w:sz="4" w:space="0" w:color="auto"/>
            </w:tcBorders>
            <w:shd w:val="clear" w:color="auto" w:fill="auto"/>
            <w:noWrap/>
          </w:tcPr>
          <w:p w14:paraId="61FEBBB2" w14:textId="796FD1C5"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04739221" w14:textId="42DC82B0"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60B9B622" w14:textId="3F5EBCC8"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4F8D0E64" w14:textId="65DFC2C4"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716DFC93" w14:textId="401A77B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237F82F9" w14:textId="53A32423"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20BCA6AC"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6B90ECB7"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20 000</w:t>
            </w:r>
          </w:p>
        </w:tc>
        <w:tc>
          <w:tcPr>
            <w:tcW w:w="1316" w:type="dxa"/>
            <w:tcBorders>
              <w:top w:val="nil"/>
              <w:left w:val="nil"/>
              <w:bottom w:val="single" w:sz="4" w:space="0" w:color="auto"/>
              <w:right w:val="single" w:sz="4" w:space="0" w:color="auto"/>
            </w:tcBorders>
            <w:shd w:val="clear" w:color="auto" w:fill="auto"/>
            <w:noWrap/>
          </w:tcPr>
          <w:p w14:paraId="31D61281" w14:textId="51CF68A7"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7C90B999" w14:textId="208E6CCF"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572D2182" w14:textId="307D16A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796B6D09" w14:textId="543FD85B"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2942F94B" w14:textId="526EA09C"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09627204" w14:textId="34AE3DCA"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4B1D3A7B"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052D633"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25 000</w:t>
            </w:r>
          </w:p>
        </w:tc>
        <w:tc>
          <w:tcPr>
            <w:tcW w:w="1316" w:type="dxa"/>
            <w:tcBorders>
              <w:top w:val="nil"/>
              <w:left w:val="nil"/>
              <w:bottom w:val="single" w:sz="4" w:space="0" w:color="auto"/>
              <w:right w:val="single" w:sz="4" w:space="0" w:color="auto"/>
            </w:tcBorders>
            <w:shd w:val="clear" w:color="auto" w:fill="auto"/>
            <w:noWrap/>
          </w:tcPr>
          <w:p w14:paraId="04F02179" w14:textId="1CEEB2B3"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0B40C241" w14:textId="12F116FF"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4E68E84D" w14:textId="49D9ED63"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29A4BDD5" w14:textId="305BFE44"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30136D18" w14:textId="79145C4E"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744D0DF4" w14:textId="1B853784"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5038A1ED"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B596FCE"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30 000</w:t>
            </w:r>
          </w:p>
        </w:tc>
        <w:tc>
          <w:tcPr>
            <w:tcW w:w="1316" w:type="dxa"/>
            <w:tcBorders>
              <w:top w:val="nil"/>
              <w:left w:val="nil"/>
              <w:bottom w:val="single" w:sz="4" w:space="0" w:color="auto"/>
              <w:right w:val="single" w:sz="4" w:space="0" w:color="auto"/>
            </w:tcBorders>
            <w:shd w:val="clear" w:color="auto" w:fill="auto"/>
            <w:noWrap/>
          </w:tcPr>
          <w:p w14:paraId="7122F39F" w14:textId="0C4A4350"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64E90708" w14:textId="460BE74A"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5ABFA9E0" w14:textId="4874D312"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05E4ECC4" w14:textId="54363D0F"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3A5BCE61" w14:textId="1D262229"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6F093B66" w14:textId="60AF8138"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390C832E"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7A8F444"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35 000</w:t>
            </w:r>
          </w:p>
        </w:tc>
        <w:tc>
          <w:tcPr>
            <w:tcW w:w="1316" w:type="dxa"/>
            <w:tcBorders>
              <w:top w:val="nil"/>
              <w:left w:val="nil"/>
              <w:bottom w:val="single" w:sz="4" w:space="0" w:color="auto"/>
              <w:right w:val="single" w:sz="4" w:space="0" w:color="auto"/>
            </w:tcBorders>
            <w:shd w:val="clear" w:color="auto" w:fill="auto"/>
            <w:noWrap/>
          </w:tcPr>
          <w:p w14:paraId="17AF8F26" w14:textId="18051614"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4513725B" w14:textId="51B4D3A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1616E6D3" w14:textId="44D226CA"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07A1F75C" w14:textId="3FD157CB"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6B9B3B91" w14:textId="5AF94241"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3D491DE4" w14:textId="47FD1902"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r w:rsidR="00C83C19" w:rsidRPr="00DB5481" w14:paraId="091D905A" w14:textId="77777777" w:rsidTr="00334331">
        <w:trPr>
          <w:trHeight w:val="3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0113CE6" w14:textId="77777777" w:rsidR="00C83C19" w:rsidRPr="00DB5481" w:rsidRDefault="00C83C19" w:rsidP="00C83C19">
            <w:pPr>
              <w:spacing w:after="0" w:line="240" w:lineRule="auto"/>
              <w:ind w:firstLineChars="100" w:firstLine="200"/>
              <w:rPr>
                <w:rFonts w:cs="Calibri"/>
                <w:color w:val="000000"/>
                <w:szCs w:val="20"/>
                <w:lang w:eastAsia="cs-CZ"/>
              </w:rPr>
            </w:pPr>
            <w:r w:rsidRPr="00DB5481">
              <w:rPr>
                <w:rFonts w:cs="Calibri"/>
                <w:color w:val="000000"/>
                <w:szCs w:val="20"/>
                <w:lang w:eastAsia="cs-CZ"/>
              </w:rPr>
              <w:t>40 000</w:t>
            </w:r>
          </w:p>
        </w:tc>
        <w:tc>
          <w:tcPr>
            <w:tcW w:w="1316" w:type="dxa"/>
            <w:tcBorders>
              <w:top w:val="nil"/>
              <w:left w:val="nil"/>
              <w:bottom w:val="single" w:sz="4" w:space="0" w:color="auto"/>
              <w:right w:val="single" w:sz="4" w:space="0" w:color="auto"/>
            </w:tcBorders>
            <w:shd w:val="clear" w:color="auto" w:fill="auto"/>
            <w:noWrap/>
          </w:tcPr>
          <w:p w14:paraId="205A1E72" w14:textId="162CB1B8"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17" w:type="dxa"/>
            <w:tcBorders>
              <w:top w:val="nil"/>
              <w:left w:val="nil"/>
              <w:bottom w:val="single" w:sz="4" w:space="0" w:color="auto"/>
              <w:right w:val="single" w:sz="4" w:space="0" w:color="auto"/>
            </w:tcBorders>
            <w:shd w:val="clear" w:color="auto" w:fill="auto"/>
            <w:noWrap/>
          </w:tcPr>
          <w:p w14:paraId="3C4EBB8E" w14:textId="2127A7D9"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38" w:type="dxa"/>
            <w:tcBorders>
              <w:top w:val="nil"/>
              <w:left w:val="nil"/>
              <w:bottom w:val="single" w:sz="4" w:space="0" w:color="auto"/>
              <w:right w:val="single" w:sz="4" w:space="0" w:color="auto"/>
            </w:tcBorders>
            <w:shd w:val="clear" w:color="auto" w:fill="auto"/>
            <w:noWrap/>
          </w:tcPr>
          <w:p w14:paraId="337DFCA5" w14:textId="4D26F7A3"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56" w:type="dxa"/>
            <w:tcBorders>
              <w:top w:val="nil"/>
              <w:left w:val="nil"/>
              <w:bottom w:val="single" w:sz="4" w:space="0" w:color="auto"/>
              <w:right w:val="single" w:sz="4" w:space="0" w:color="auto"/>
            </w:tcBorders>
            <w:shd w:val="clear" w:color="auto" w:fill="auto"/>
            <w:noWrap/>
          </w:tcPr>
          <w:p w14:paraId="0352196A" w14:textId="5D21DD70"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49" w:type="dxa"/>
            <w:tcBorders>
              <w:top w:val="nil"/>
              <w:left w:val="nil"/>
              <w:bottom w:val="single" w:sz="4" w:space="0" w:color="auto"/>
              <w:right w:val="single" w:sz="4" w:space="0" w:color="auto"/>
            </w:tcBorders>
            <w:shd w:val="clear" w:color="auto" w:fill="auto"/>
            <w:noWrap/>
          </w:tcPr>
          <w:p w14:paraId="7FA5B851" w14:textId="276F9CC5"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c>
          <w:tcPr>
            <w:tcW w:w="1302" w:type="dxa"/>
            <w:tcBorders>
              <w:top w:val="nil"/>
              <w:left w:val="nil"/>
              <w:bottom w:val="single" w:sz="4" w:space="0" w:color="auto"/>
              <w:right w:val="single" w:sz="4" w:space="0" w:color="auto"/>
            </w:tcBorders>
            <w:shd w:val="clear" w:color="auto" w:fill="auto"/>
            <w:noWrap/>
          </w:tcPr>
          <w:p w14:paraId="139D0034" w14:textId="53B54F7F" w:rsidR="00C83C19" w:rsidRPr="00DB5481" w:rsidRDefault="00C83C19" w:rsidP="00C83C19">
            <w:pPr>
              <w:spacing w:after="0" w:line="240" w:lineRule="auto"/>
              <w:jc w:val="center"/>
              <w:rPr>
                <w:rFonts w:cs="Calibri"/>
                <w:color w:val="000000"/>
                <w:szCs w:val="20"/>
                <w:lang w:eastAsia="cs-CZ"/>
              </w:rPr>
            </w:pPr>
            <w:r w:rsidRPr="009F7440">
              <w:rPr>
                <w:rFonts w:cs="Calibri"/>
                <w:color w:val="000000"/>
                <w:szCs w:val="20"/>
                <w:lang w:eastAsia="cs-CZ"/>
              </w:rPr>
              <w:t>xxx</w:t>
            </w:r>
          </w:p>
        </w:tc>
      </w:tr>
    </w:tbl>
    <w:p w14:paraId="64504786" w14:textId="6B1AF727" w:rsidR="00DA555A" w:rsidRDefault="00DA555A" w:rsidP="00CB6AFD">
      <w:pPr>
        <w:suppressAutoHyphens/>
        <w:spacing w:before="40" w:after="40"/>
        <w:rPr>
          <w:rFonts w:ascii="Crabath Text Medium" w:hAnsi="Crabath Text Medium"/>
          <w:highlight w:val="lightGray"/>
        </w:rPr>
      </w:pPr>
    </w:p>
    <w:p w14:paraId="41D2FF4E" w14:textId="77777777" w:rsidR="00AB13BD" w:rsidRDefault="00AB13BD" w:rsidP="00CB6AFD">
      <w:pPr>
        <w:suppressAutoHyphens/>
        <w:spacing w:before="40" w:after="40"/>
        <w:rPr>
          <w:rFonts w:ascii="Atyp BL Display Semibold" w:hAnsi="Atyp BL Display Semibold"/>
          <w:sz w:val="24"/>
        </w:rPr>
      </w:pPr>
    </w:p>
    <w:p w14:paraId="4FB9EE40" w14:textId="77777777" w:rsidR="00AB13BD" w:rsidRDefault="00AB13BD" w:rsidP="00CB6AFD">
      <w:pPr>
        <w:suppressAutoHyphens/>
        <w:spacing w:before="40" w:after="40"/>
        <w:rPr>
          <w:rFonts w:ascii="Atyp BL Display Semibold" w:hAnsi="Atyp BL Display Semibold"/>
          <w:sz w:val="24"/>
        </w:rPr>
      </w:pPr>
    </w:p>
    <w:p w14:paraId="50C24EE2" w14:textId="35421F74" w:rsidR="00AB13BD" w:rsidRDefault="00AB13BD" w:rsidP="00CB6AFD">
      <w:pPr>
        <w:suppressAutoHyphens/>
        <w:spacing w:before="40" w:after="40"/>
        <w:rPr>
          <w:rFonts w:ascii="Crabath Text Medium" w:hAnsi="Crabath Text Medium"/>
          <w:highlight w:val="lightGray"/>
        </w:rPr>
      </w:pPr>
      <w:r w:rsidRPr="00AB13BD">
        <w:rPr>
          <w:rFonts w:ascii="Atyp BL Display Semibold" w:hAnsi="Atyp BL Display Semibold"/>
          <w:sz w:val="24"/>
        </w:rPr>
        <w:t>trhací mapy (počet ks bloků, 1 blok = 100ks map)</w:t>
      </w:r>
    </w:p>
    <w:tbl>
      <w:tblPr>
        <w:tblW w:w="3016" w:type="dxa"/>
        <w:tblCellMar>
          <w:top w:w="15" w:type="dxa"/>
          <w:left w:w="70" w:type="dxa"/>
          <w:right w:w="70" w:type="dxa"/>
        </w:tblCellMar>
        <w:tblLook w:val="04A0" w:firstRow="1" w:lastRow="0" w:firstColumn="1" w:lastColumn="0" w:noHBand="0" w:noVBand="1"/>
      </w:tblPr>
      <w:tblGrid>
        <w:gridCol w:w="2980"/>
        <w:gridCol w:w="146"/>
      </w:tblGrid>
      <w:tr w:rsidR="00AB13BD" w:rsidRPr="00AB13BD" w14:paraId="6989DAF5" w14:textId="77777777" w:rsidTr="00AB13BD">
        <w:trPr>
          <w:gridAfter w:val="1"/>
          <w:wAfter w:w="36" w:type="dxa"/>
          <w:trHeight w:val="408"/>
        </w:trPr>
        <w:tc>
          <w:tcPr>
            <w:tcW w:w="2980" w:type="dxa"/>
            <w:tcBorders>
              <w:top w:val="nil"/>
              <w:left w:val="nil"/>
              <w:bottom w:val="single" w:sz="4" w:space="0" w:color="auto"/>
              <w:right w:val="nil"/>
            </w:tcBorders>
            <w:shd w:val="clear" w:color="auto" w:fill="auto"/>
            <w:noWrap/>
            <w:vAlign w:val="bottom"/>
            <w:hideMark/>
          </w:tcPr>
          <w:p w14:paraId="70939A0D" w14:textId="2AF5DD93" w:rsidR="00AB13BD" w:rsidRPr="00AB13BD" w:rsidRDefault="00AB13BD" w:rsidP="00AB13BD">
            <w:pPr>
              <w:spacing w:after="0" w:line="240" w:lineRule="auto"/>
              <w:jc w:val="center"/>
              <w:rPr>
                <w:rFonts w:ascii="Atyp BL Display Semibold" w:hAnsi="Atyp BL Display Semibold" w:cs="Calibri"/>
                <w:color w:val="000000"/>
                <w:sz w:val="24"/>
                <w:lang w:eastAsia="cs-CZ"/>
              </w:rPr>
            </w:pPr>
          </w:p>
        </w:tc>
      </w:tr>
      <w:tr w:rsidR="00AB13BD" w:rsidRPr="00AB13BD" w14:paraId="2460003E" w14:textId="77777777" w:rsidTr="00AB13BD">
        <w:trPr>
          <w:gridAfter w:val="1"/>
          <w:wAfter w:w="36" w:type="dxa"/>
          <w:trHeight w:val="419"/>
        </w:trPr>
        <w:tc>
          <w:tcPr>
            <w:tcW w:w="2980" w:type="dxa"/>
            <w:vMerge w:val="restart"/>
            <w:tcBorders>
              <w:top w:val="single" w:sz="4" w:space="0" w:color="auto"/>
              <w:left w:val="single" w:sz="4" w:space="0" w:color="auto"/>
              <w:bottom w:val="nil"/>
              <w:right w:val="single" w:sz="4" w:space="0" w:color="000000"/>
            </w:tcBorders>
            <w:shd w:val="clear" w:color="000000" w:fill="000000"/>
            <w:vAlign w:val="center"/>
            <w:hideMark/>
          </w:tcPr>
          <w:p w14:paraId="68A1DB1E" w14:textId="77777777" w:rsidR="00AB13BD" w:rsidRPr="00AB13BD" w:rsidRDefault="00AB13BD" w:rsidP="00AB13BD">
            <w:pPr>
              <w:spacing w:after="0" w:line="240" w:lineRule="auto"/>
              <w:jc w:val="center"/>
              <w:rPr>
                <w:rFonts w:ascii="Atyp BL Display Semibold" w:hAnsi="Atyp BL Display Semibold" w:cs="Calibri"/>
                <w:color w:val="FFFFFF"/>
                <w:sz w:val="22"/>
                <w:szCs w:val="22"/>
                <w:lang w:eastAsia="cs-CZ"/>
              </w:rPr>
            </w:pPr>
            <w:r w:rsidRPr="00AB13BD">
              <w:rPr>
                <w:rFonts w:ascii="Atyp BL Display Semibold" w:hAnsi="Atyp BL Display Semibold" w:cs="Calibri"/>
                <w:color w:val="FFFFFF"/>
                <w:sz w:val="22"/>
                <w:szCs w:val="22"/>
                <w:lang w:eastAsia="cs-CZ"/>
              </w:rPr>
              <w:t>rozměr: A3 na šířku, tisk oboustranně, lepení na levé kratší straně,</w:t>
            </w:r>
            <w:r w:rsidRPr="00AB13BD">
              <w:rPr>
                <w:rFonts w:ascii="Atyp BL Display Semibold" w:hAnsi="Atyp BL Display Semibold" w:cs="Calibri"/>
                <w:color w:val="FFFFFF"/>
                <w:sz w:val="22"/>
                <w:szCs w:val="22"/>
                <w:lang w:eastAsia="cs-CZ"/>
              </w:rPr>
              <w:br/>
              <w:t xml:space="preserve">papír: FSC, bezdřevý ofset nebo možné </w:t>
            </w:r>
            <w:proofErr w:type="gramStart"/>
            <w:r w:rsidRPr="00AB13BD">
              <w:rPr>
                <w:rFonts w:ascii="Atyp BL Display Semibold" w:hAnsi="Atyp BL Display Semibold" w:cs="Calibri"/>
                <w:color w:val="FFFFFF"/>
                <w:sz w:val="22"/>
                <w:szCs w:val="22"/>
                <w:lang w:eastAsia="cs-CZ"/>
              </w:rPr>
              <w:t>alternativy - popisovací</w:t>
            </w:r>
            <w:proofErr w:type="gramEnd"/>
            <w:r w:rsidRPr="00AB13BD">
              <w:rPr>
                <w:rFonts w:ascii="Atyp BL Display Semibold" w:hAnsi="Atyp BL Display Semibold" w:cs="Calibri"/>
                <w:color w:val="FFFFFF"/>
                <w:sz w:val="22"/>
                <w:szCs w:val="22"/>
                <w:lang w:eastAsia="cs-CZ"/>
              </w:rPr>
              <w:t xml:space="preserve"> obyčejnou tužkou i propiskou, gramáž 80 g</w:t>
            </w:r>
            <w:r w:rsidRPr="00AB13BD">
              <w:rPr>
                <w:rFonts w:ascii="Atyp BL Display Semibold" w:hAnsi="Atyp BL Display Semibold" w:cs="Calibri"/>
                <w:color w:val="FFFFFF"/>
                <w:sz w:val="22"/>
                <w:szCs w:val="22"/>
                <w:lang w:eastAsia="cs-CZ"/>
              </w:rPr>
              <w:br/>
              <w:t xml:space="preserve">v trhacích blocích po 100ks listů (1 blok obsahuje 100 listů), </w:t>
            </w:r>
            <w:r w:rsidRPr="00AB13BD">
              <w:rPr>
                <w:rFonts w:ascii="Atyp BL Display Semibold" w:hAnsi="Atyp BL Display Semibold" w:cs="Calibri"/>
                <w:color w:val="FFFFFF"/>
                <w:sz w:val="22"/>
                <w:szCs w:val="22"/>
                <w:lang w:eastAsia="cs-CZ"/>
              </w:rPr>
              <w:br/>
              <w:t>baleno ve folii, včetně doručení po Praze</w:t>
            </w:r>
          </w:p>
        </w:tc>
      </w:tr>
      <w:tr w:rsidR="00AB13BD" w:rsidRPr="00AB13BD" w14:paraId="0C59DC9A" w14:textId="77777777" w:rsidTr="00AB13BD">
        <w:trPr>
          <w:trHeight w:val="408"/>
        </w:trPr>
        <w:tc>
          <w:tcPr>
            <w:tcW w:w="2980" w:type="dxa"/>
            <w:vMerge/>
            <w:tcBorders>
              <w:top w:val="single" w:sz="4" w:space="0" w:color="auto"/>
              <w:left w:val="single" w:sz="4" w:space="0" w:color="auto"/>
              <w:bottom w:val="nil"/>
              <w:right w:val="single" w:sz="4" w:space="0" w:color="000000"/>
            </w:tcBorders>
            <w:vAlign w:val="center"/>
            <w:hideMark/>
          </w:tcPr>
          <w:p w14:paraId="11F6050C"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262C4B84" w14:textId="77777777" w:rsidR="00AB13BD" w:rsidRPr="00AB13BD" w:rsidRDefault="00AB13BD" w:rsidP="00AB13BD">
            <w:pPr>
              <w:spacing w:after="0" w:line="240" w:lineRule="auto"/>
              <w:jc w:val="center"/>
              <w:rPr>
                <w:rFonts w:ascii="Atyp BL Display Semibold" w:hAnsi="Atyp BL Display Semibold" w:cs="Calibri"/>
                <w:color w:val="FFFFFF"/>
                <w:sz w:val="22"/>
                <w:szCs w:val="22"/>
                <w:lang w:eastAsia="cs-CZ"/>
              </w:rPr>
            </w:pPr>
          </w:p>
        </w:tc>
      </w:tr>
      <w:tr w:rsidR="00AB13BD" w:rsidRPr="00AB13BD" w14:paraId="5E2CAC49" w14:textId="77777777" w:rsidTr="00AB13BD">
        <w:trPr>
          <w:trHeight w:val="408"/>
        </w:trPr>
        <w:tc>
          <w:tcPr>
            <w:tcW w:w="2980" w:type="dxa"/>
            <w:vMerge/>
            <w:tcBorders>
              <w:top w:val="single" w:sz="4" w:space="0" w:color="auto"/>
              <w:left w:val="single" w:sz="4" w:space="0" w:color="auto"/>
              <w:bottom w:val="nil"/>
              <w:right w:val="single" w:sz="4" w:space="0" w:color="000000"/>
            </w:tcBorders>
            <w:vAlign w:val="center"/>
            <w:hideMark/>
          </w:tcPr>
          <w:p w14:paraId="6E70A4A8"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7269C161"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79BE9D83"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72DA44B5"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3A8ACBF1"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72DEA7F9"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20AD96F0"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3E8441D7"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63F37357"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62DEF79D"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1ECE1B21"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5D87C6E2"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0D9CACD8"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4E9FA4F2"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5CD5D58C"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3CE5A651"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512A3F93"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48A0DFA6"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126E5253"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2D58F44C"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5814F5FB"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5EB0CD8D"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3FCA89CB"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358378C5"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372D71BB"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6570DAB7"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2F1E866B"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0FBCF2B0"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36" w:type="dxa"/>
            <w:tcBorders>
              <w:top w:val="nil"/>
              <w:left w:val="nil"/>
              <w:bottom w:val="nil"/>
              <w:right w:val="nil"/>
            </w:tcBorders>
            <w:shd w:val="clear" w:color="auto" w:fill="auto"/>
            <w:noWrap/>
            <w:vAlign w:val="bottom"/>
            <w:hideMark/>
          </w:tcPr>
          <w:p w14:paraId="5EB70A99" w14:textId="77777777" w:rsidR="00AB13BD" w:rsidRPr="00AB13BD" w:rsidRDefault="00AB13BD" w:rsidP="00AB13BD">
            <w:pPr>
              <w:spacing w:after="0" w:line="240" w:lineRule="auto"/>
              <w:rPr>
                <w:rFonts w:ascii="Times New Roman" w:hAnsi="Times New Roman"/>
                <w:szCs w:val="20"/>
                <w:lang w:eastAsia="cs-CZ"/>
              </w:rPr>
            </w:pPr>
          </w:p>
        </w:tc>
      </w:tr>
    </w:tbl>
    <w:p w14:paraId="7AB389C5" w14:textId="6187CF8E" w:rsidR="00AB13BD" w:rsidRDefault="00AB13BD" w:rsidP="00CB6AFD">
      <w:pPr>
        <w:suppressAutoHyphens/>
        <w:spacing w:before="40" w:after="40"/>
        <w:rPr>
          <w:rFonts w:ascii="Crabath Text Medium" w:hAnsi="Crabath Text Medium"/>
          <w:highlight w:val="lightGray"/>
        </w:rPr>
      </w:pPr>
    </w:p>
    <w:tbl>
      <w:tblPr>
        <w:tblW w:w="9072" w:type="dxa"/>
        <w:tblCellMar>
          <w:left w:w="70" w:type="dxa"/>
          <w:right w:w="70" w:type="dxa"/>
        </w:tblCellMar>
        <w:tblLook w:val="04A0" w:firstRow="1" w:lastRow="0" w:firstColumn="1" w:lastColumn="0" w:noHBand="0" w:noVBand="1"/>
      </w:tblPr>
      <w:tblGrid>
        <w:gridCol w:w="993"/>
        <w:gridCol w:w="8079"/>
      </w:tblGrid>
      <w:tr w:rsidR="00AB13BD" w:rsidRPr="00AB13BD" w14:paraId="28236101" w14:textId="77777777" w:rsidTr="00B2339E">
        <w:trPr>
          <w:trHeight w:val="403"/>
        </w:trPr>
        <w:tc>
          <w:tcPr>
            <w:tcW w:w="993" w:type="dxa"/>
            <w:tcBorders>
              <w:top w:val="nil"/>
              <w:left w:val="nil"/>
              <w:bottom w:val="nil"/>
              <w:right w:val="nil"/>
            </w:tcBorders>
            <w:shd w:val="clear" w:color="000000" w:fill="000000"/>
            <w:noWrap/>
            <w:vAlign w:val="center"/>
            <w:hideMark/>
          </w:tcPr>
          <w:p w14:paraId="258EAA8D" w14:textId="77777777" w:rsidR="00AB13BD" w:rsidRPr="00AB13BD" w:rsidRDefault="00AB13BD" w:rsidP="00AB13BD">
            <w:pPr>
              <w:spacing w:after="0" w:line="240" w:lineRule="auto"/>
              <w:jc w:val="center"/>
              <w:rPr>
                <w:rFonts w:ascii="Atyp BL Display Semibold" w:hAnsi="Atyp BL Display Semibold" w:cs="Calibri"/>
                <w:color w:val="FFFFFF"/>
                <w:szCs w:val="20"/>
                <w:lang w:eastAsia="cs-CZ"/>
              </w:rPr>
            </w:pPr>
            <w:r w:rsidRPr="00AB13BD">
              <w:rPr>
                <w:rFonts w:ascii="Atyp BL Display Semibold" w:hAnsi="Atyp BL Display Semibold" w:cs="Calibri"/>
                <w:color w:val="FFFFFF"/>
                <w:szCs w:val="20"/>
                <w:lang w:eastAsia="cs-CZ"/>
              </w:rPr>
              <w:t>počet ks</w:t>
            </w:r>
          </w:p>
        </w:tc>
        <w:tc>
          <w:tcPr>
            <w:tcW w:w="8079" w:type="dxa"/>
            <w:tcBorders>
              <w:top w:val="single" w:sz="4" w:space="0" w:color="auto"/>
              <w:left w:val="single" w:sz="4" w:space="0" w:color="auto"/>
              <w:bottom w:val="single" w:sz="4" w:space="0" w:color="auto"/>
              <w:right w:val="single" w:sz="4" w:space="0" w:color="000000"/>
            </w:tcBorders>
            <w:shd w:val="clear" w:color="000000" w:fill="000000"/>
            <w:vAlign w:val="center"/>
            <w:hideMark/>
          </w:tcPr>
          <w:p w14:paraId="6D31BCC2" w14:textId="77777777" w:rsidR="00AB13BD" w:rsidRPr="00AB13BD" w:rsidRDefault="00AB13BD" w:rsidP="00AB13BD">
            <w:pPr>
              <w:spacing w:after="0" w:line="240" w:lineRule="auto"/>
              <w:jc w:val="center"/>
              <w:rPr>
                <w:rFonts w:ascii="Atyp BL Display Semibold" w:hAnsi="Atyp BL Display Semibold" w:cs="Calibri"/>
                <w:color w:val="FFFFFF"/>
                <w:szCs w:val="20"/>
                <w:lang w:eastAsia="cs-CZ"/>
              </w:rPr>
            </w:pPr>
            <w:r w:rsidRPr="00AB13BD">
              <w:rPr>
                <w:rFonts w:ascii="Atyp BL Display Semibold" w:hAnsi="Atyp BL Display Semibold" w:cs="Calibri"/>
                <w:color w:val="FFFFFF"/>
                <w:szCs w:val="20"/>
                <w:lang w:eastAsia="cs-CZ"/>
              </w:rPr>
              <w:t>cena Kč bez DPH</w:t>
            </w:r>
          </w:p>
        </w:tc>
      </w:tr>
      <w:tr w:rsidR="00AB13BD" w:rsidRPr="00AB13BD" w14:paraId="350A8F37" w14:textId="77777777" w:rsidTr="00C83C19">
        <w:trPr>
          <w:trHeight w:val="40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D2705" w14:textId="77777777" w:rsidR="00AB13BD" w:rsidRPr="00AB13BD" w:rsidRDefault="00AB13BD" w:rsidP="00AB13BD">
            <w:pPr>
              <w:spacing w:after="0" w:line="240" w:lineRule="auto"/>
              <w:ind w:firstLineChars="100" w:firstLine="200"/>
              <w:jc w:val="center"/>
              <w:rPr>
                <w:rFonts w:cs="Calibri"/>
                <w:color w:val="000000"/>
                <w:szCs w:val="20"/>
                <w:lang w:eastAsia="cs-CZ"/>
              </w:rPr>
            </w:pPr>
            <w:r w:rsidRPr="00AB13BD">
              <w:rPr>
                <w:rFonts w:cs="Calibri"/>
                <w:color w:val="000000"/>
                <w:szCs w:val="20"/>
                <w:lang w:eastAsia="cs-CZ"/>
              </w:rPr>
              <w:t>500</w:t>
            </w:r>
          </w:p>
        </w:tc>
        <w:tc>
          <w:tcPr>
            <w:tcW w:w="8079" w:type="dxa"/>
            <w:tcBorders>
              <w:top w:val="single" w:sz="4" w:space="0" w:color="auto"/>
              <w:left w:val="nil"/>
              <w:bottom w:val="single" w:sz="4" w:space="0" w:color="auto"/>
              <w:right w:val="single" w:sz="4" w:space="0" w:color="auto"/>
            </w:tcBorders>
            <w:shd w:val="clear" w:color="auto" w:fill="auto"/>
            <w:noWrap/>
            <w:vAlign w:val="center"/>
          </w:tcPr>
          <w:p w14:paraId="5ADEEBD7" w14:textId="1199601E" w:rsidR="00AB13BD" w:rsidRPr="00AB13BD" w:rsidRDefault="00C83C19" w:rsidP="00AB13BD">
            <w:pPr>
              <w:spacing w:after="0" w:line="240" w:lineRule="auto"/>
              <w:jc w:val="center"/>
              <w:rPr>
                <w:rFonts w:cs="Calibri"/>
                <w:color w:val="000000"/>
                <w:szCs w:val="20"/>
                <w:lang w:eastAsia="cs-CZ"/>
              </w:rPr>
            </w:pPr>
            <w:r>
              <w:rPr>
                <w:rFonts w:cs="Calibri"/>
                <w:color w:val="000000"/>
                <w:szCs w:val="20"/>
                <w:lang w:eastAsia="cs-CZ"/>
              </w:rPr>
              <w:t>xxx</w:t>
            </w:r>
          </w:p>
        </w:tc>
      </w:tr>
      <w:tr w:rsidR="00C83C19" w:rsidRPr="00AB13BD" w14:paraId="2B831252" w14:textId="77777777" w:rsidTr="00C37C26">
        <w:trPr>
          <w:trHeight w:val="40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251156" w14:textId="77777777" w:rsidR="00C83C19" w:rsidRPr="00AB13BD" w:rsidRDefault="00C83C19" w:rsidP="00C83C19">
            <w:pPr>
              <w:spacing w:after="0" w:line="240" w:lineRule="auto"/>
              <w:ind w:firstLineChars="100" w:firstLine="200"/>
              <w:jc w:val="center"/>
              <w:rPr>
                <w:rFonts w:cs="Calibri"/>
                <w:color w:val="000000"/>
                <w:szCs w:val="20"/>
                <w:lang w:eastAsia="cs-CZ"/>
              </w:rPr>
            </w:pPr>
            <w:r w:rsidRPr="00AB13BD">
              <w:rPr>
                <w:rFonts w:cs="Calibri"/>
                <w:color w:val="000000"/>
                <w:szCs w:val="20"/>
                <w:lang w:eastAsia="cs-CZ"/>
              </w:rPr>
              <w:t>1 000</w:t>
            </w:r>
          </w:p>
        </w:tc>
        <w:tc>
          <w:tcPr>
            <w:tcW w:w="8079" w:type="dxa"/>
            <w:tcBorders>
              <w:top w:val="single" w:sz="4" w:space="0" w:color="auto"/>
              <w:left w:val="nil"/>
              <w:bottom w:val="single" w:sz="4" w:space="0" w:color="auto"/>
              <w:right w:val="single" w:sz="4" w:space="0" w:color="auto"/>
            </w:tcBorders>
            <w:shd w:val="clear" w:color="auto" w:fill="auto"/>
            <w:noWrap/>
          </w:tcPr>
          <w:p w14:paraId="361700B6" w14:textId="1C670237" w:rsidR="00C83C19" w:rsidRPr="00AB13BD" w:rsidRDefault="00C83C19" w:rsidP="00C83C19">
            <w:pPr>
              <w:spacing w:after="0" w:line="240" w:lineRule="auto"/>
              <w:jc w:val="center"/>
              <w:rPr>
                <w:rFonts w:cs="Calibri"/>
                <w:color w:val="000000"/>
                <w:szCs w:val="20"/>
                <w:lang w:eastAsia="cs-CZ"/>
              </w:rPr>
            </w:pPr>
            <w:r w:rsidRPr="00531573">
              <w:rPr>
                <w:rFonts w:cs="Calibri"/>
                <w:color w:val="000000"/>
                <w:szCs w:val="20"/>
                <w:lang w:eastAsia="cs-CZ"/>
              </w:rPr>
              <w:t>xxx</w:t>
            </w:r>
          </w:p>
        </w:tc>
      </w:tr>
      <w:tr w:rsidR="00C83C19" w:rsidRPr="00AB13BD" w14:paraId="1B623E7C" w14:textId="77777777" w:rsidTr="00C37C26">
        <w:trPr>
          <w:trHeight w:val="40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62A336" w14:textId="77777777" w:rsidR="00C83C19" w:rsidRPr="00AB13BD" w:rsidRDefault="00C83C19" w:rsidP="00C83C19">
            <w:pPr>
              <w:spacing w:after="0" w:line="240" w:lineRule="auto"/>
              <w:ind w:firstLineChars="100" w:firstLine="200"/>
              <w:jc w:val="center"/>
              <w:rPr>
                <w:rFonts w:cs="Calibri"/>
                <w:color w:val="000000"/>
                <w:szCs w:val="20"/>
                <w:lang w:eastAsia="cs-CZ"/>
              </w:rPr>
            </w:pPr>
            <w:r w:rsidRPr="00AB13BD">
              <w:rPr>
                <w:rFonts w:cs="Calibri"/>
                <w:color w:val="000000"/>
                <w:szCs w:val="20"/>
                <w:lang w:eastAsia="cs-CZ"/>
              </w:rPr>
              <w:t>1 500</w:t>
            </w:r>
          </w:p>
        </w:tc>
        <w:tc>
          <w:tcPr>
            <w:tcW w:w="8079" w:type="dxa"/>
            <w:tcBorders>
              <w:top w:val="single" w:sz="4" w:space="0" w:color="auto"/>
              <w:left w:val="nil"/>
              <w:bottom w:val="single" w:sz="4" w:space="0" w:color="auto"/>
              <w:right w:val="single" w:sz="4" w:space="0" w:color="auto"/>
            </w:tcBorders>
            <w:shd w:val="clear" w:color="auto" w:fill="auto"/>
            <w:noWrap/>
          </w:tcPr>
          <w:p w14:paraId="091C3D24" w14:textId="36CCAFF4" w:rsidR="00C83C19" w:rsidRPr="00AB13BD" w:rsidRDefault="00C83C19" w:rsidP="00C83C19">
            <w:pPr>
              <w:spacing w:after="0" w:line="240" w:lineRule="auto"/>
              <w:jc w:val="center"/>
              <w:rPr>
                <w:rFonts w:cs="Calibri"/>
                <w:color w:val="000000"/>
                <w:szCs w:val="20"/>
                <w:lang w:eastAsia="cs-CZ"/>
              </w:rPr>
            </w:pPr>
            <w:r w:rsidRPr="00531573">
              <w:rPr>
                <w:rFonts w:cs="Calibri"/>
                <w:color w:val="000000"/>
                <w:szCs w:val="20"/>
                <w:lang w:eastAsia="cs-CZ"/>
              </w:rPr>
              <w:t>xxx</w:t>
            </w:r>
          </w:p>
        </w:tc>
      </w:tr>
      <w:tr w:rsidR="00C83C19" w:rsidRPr="00AB13BD" w14:paraId="4B209B0F" w14:textId="77777777" w:rsidTr="00C37C26">
        <w:trPr>
          <w:trHeight w:val="40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03DB90" w14:textId="77777777" w:rsidR="00C83C19" w:rsidRPr="00AB13BD" w:rsidRDefault="00C83C19" w:rsidP="00C83C19">
            <w:pPr>
              <w:spacing w:after="0" w:line="240" w:lineRule="auto"/>
              <w:ind w:firstLineChars="100" w:firstLine="200"/>
              <w:jc w:val="center"/>
              <w:rPr>
                <w:rFonts w:cs="Calibri"/>
                <w:color w:val="000000"/>
                <w:szCs w:val="20"/>
                <w:lang w:eastAsia="cs-CZ"/>
              </w:rPr>
            </w:pPr>
            <w:r w:rsidRPr="00AB13BD">
              <w:rPr>
                <w:rFonts w:cs="Calibri"/>
                <w:color w:val="000000"/>
                <w:szCs w:val="20"/>
                <w:lang w:eastAsia="cs-CZ"/>
              </w:rPr>
              <w:t>2 000</w:t>
            </w:r>
          </w:p>
        </w:tc>
        <w:tc>
          <w:tcPr>
            <w:tcW w:w="8079" w:type="dxa"/>
            <w:tcBorders>
              <w:top w:val="single" w:sz="4" w:space="0" w:color="auto"/>
              <w:left w:val="nil"/>
              <w:bottom w:val="single" w:sz="4" w:space="0" w:color="auto"/>
              <w:right w:val="single" w:sz="4" w:space="0" w:color="auto"/>
            </w:tcBorders>
            <w:shd w:val="clear" w:color="auto" w:fill="auto"/>
            <w:noWrap/>
          </w:tcPr>
          <w:p w14:paraId="660AE5D9" w14:textId="6586F16A" w:rsidR="00C83C19" w:rsidRPr="00AB13BD" w:rsidRDefault="00C83C19" w:rsidP="00C83C19">
            <w:pPr>
              <w:spacing w:after="0" w:line="240" w:lineRule="auto"/>
              <w:jc w:val="center"/>
              <w:rPr>
                <w:rFonts w:cs="Calibri"/>
                <w:color w:val="000000"/>
                <w:szCs w:val="20"/>
                <w:lang w:eastAsia="cs-CZ"/>
              </w:rPr>
            </w:pPr>
            <w:r w:rsidRPr="00531573">
              <w:rPr>
                <w:rFonts w:cs="Calibri"/>
                <w:color w:val="000000"/>
                <w:szCs w:val="20"/>
                <w:lang w:eastAsia="cs-CZ"/>
              </w:rPr>
              <w:t>xxx</w:t>
            </w:r>
          </w:p>
        </w:tc>
      </w:tr>
      <w:tr w:rsidR="00C83C19" w:rsidRPr="00AB13BD" w14:paraId="2E2208C8" w14:textId="77777777" w:rsidTr="00C37C26">
        <w:trPr>
          <w:trHeight w:val="40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E97780" w14:textId="77777777" w:rsidR="00C83C19" w:rsidRPr="00AB13BD" w:rsidRDefault="00C83C19" w:rsidP="00C83C19">
            <w:pPr>
              <w:spacing w:after="0" w:line="240" w:lineRule="auto"/>
              <w:ind w:firstLineChars="100" w:firstLine="200"/>
              <w:jc w:val="center"/>
              <w:rPr>
                <w:rFonts w:cs="Calibri"/>
                <w:color w:val="000000"/>
                <w:szCs w:val="20"/>
                <w:lang w:eastAsia="cs-CZ"/>
              </w:rPr>
            </w:pPr>
            <w:r w:rsidRPr="00AB13BD">
              <w:rPr>
                <w:rFonts w:cs="Calibri"/>
                <w:color w:val="000000"/>
                <w:szCs w:val="20"/>
                <w:lang w:eastAsia="cs-CZ"/>
              </w:rPr>
              <w:t>2 500</w:t>
            </w:r>
          </w:p>
        </w:tc>
        <w:tc>
          <w:tcPr>
            <w:tcW w:w="8079" w:type="dxa"/>
            <w:tcBorders>
              <w:top w:val="single" w:sz="4" w:space="0" w:color="auto"/>
              <w:left w:val="nil"/>
              <w:bottom w:val="single" w:sz="4" w:space="0" w:color="auto"/>
              <w:right w:val="single" w:sz="4" w:space="0" w:color="auto"/>
            </w:tcBorders>
            <w:shd w:val="clear" w:color="auto" w:fill="auto"/>
            <w:noWrap/>
          </w:tcPr>
          <w:p w14:paraId="639A364D" w14:textId="04E85E2E" w:rsidR="00C83C19" w:rsidRPr="00AB13BD" w:rsidRDefault="00C83C19" w:rsidP="00C83C19">
            <w:pPr>
              <w:spacing w:after="0" w:line="240" w:lineRule="auto"/>
              <w:jc w:val="center"/>
              <w:rPr>
                <w:rFonts w:cs="Calibri"/>
                <w:color w:val="000000"/>
                <w:szCs w:val="20"/>
                <w:lang w:eastAsia="cs-CZ"/>
              </w:rPr>
            </w:pPr>
            <w:r w:rsidRPr="00531573">
              <w:rPr>
                <w:rFonts w:cs="Calibri"/>
                <w:color w:val="000000"/>
                <w:szCs w:val="20"/>
                <w:lang w:eastAsia="cs-CZ"/>
              </w:rPr>
              <w:t>xxx</w:t>
            </w:r>
          </w:p>
        </w:tc>
      </w:tr>
      <w:tr w:rsidR="00C83C19" w:rsidRPr="00AB13BD" w14:paraId="3F6AE785" w14:textId="77777777" w:rsidTr="00C37C26">
        <w:trPr>
          <w:trHeight w:val="40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B7AE34" w14:textId="77777777" w:rsidR="00C83C19" w:rsidRPr="00AB13BD" w:rsidRDefault="00C83C19" w:rsidP="00C83C19">
            <w:pPr>
              <w:spacing w:after="0" w:line="240" w:lineRule="auto"/>
              <w:ind w:firstLineChars="100" w:firstLine="200"/>
              <w:jc w:val="center"/>
              <w:rPr>
                <w:rFonts w:cs="Calibri"/>
                <w:color w:val="000000"/>
                <w:szCs w:val="20"/>
                <w:lang w:eastAsia="cs-CZ"/>
              </w:rPr>
            </w:pPr>
            <w:r w:rsidRPr="00AB13BD">
              <w:rPr>
                <w:rFonts w:cs="Calibri"/>
                <w:color w:val="000000"/>
                <w:szCs w:val="20"/>
                <w:lang w:eastAsia="cs-CZ"/>
              </w:rPr>
              <w:t>3 000</w:t>
            </w:r>
          </w:p>
        </w:tc>
        <w:tc>
          <w:tcPr>
            <w:tcW w:w="8079" w:type="dxa"/>
            <w:tcBorders>
              <w:top w:val="single" w:sz="4" w:space="0" w:color="auto"/>
              <w:left w:val="nil"/>
              <w:bottom w:val="single" w:sz="4" w:space="0" w:color="auto"/>
              <w:right w:val="single" w:sz="4" w:space="0" w:color="auto"/>
            </w:tcBorders>
            <w:shd w:val="clear" w:color="auto" w:fill="auto"/>
            <w:noWrap/>
          </w:tcPr>
          <w:p w14:paraId="23A30105" w14:textId="6171C90D" w:rsidR="00C83C19" w:rsidRPr="00AB13BD" w:rsidRDefault="00C83C19" w:rsidP="00C83C19">
            <w:pPr>
              <w:spacing w:after="0" w:line="240" w:lineRule="auto"/>
              <w:jc w:val="center"/>
              <w:rPr>
                <w:rFonts w:cs="Calibri"/>
                <w:color w:val="000000"/>
                <w:szCs w:val="20"/>
                <w:lang w:eastAsia="cs-CZ"/>
              </w:rPr>
            </w:pPr>
            <w:r w:rsidRPr="00531573">
              <w:rPr>
                <w:rFonts w:cs="Calibri"/>
                <w:color w:val="000000"/>
                <w:szCs w:val="20"/>
                <w:lang w:eastAsia="cs-CZ"/>
              </w:rPr>
              <w:t>xxx</w:t>
            </w:r>
          </w:p>
        </w:tc>
      </w:tr>
    </w:tbl>
    <w:p w14:paraId="1E49B477" w14:textId="77777777" w:rsidR="00AB13BD" w:rsidRDefault="00AB13BD" w:rsidP="00CB6AFD">
      <w:pPr>
        <w:suppressAutoHyphens/>
        <w:spacing w:before="40" w:after="40"/>
        <w:rPr>
          <w:rFonts w:ascii="Crabath Text Medium" w:hAnsi="Crabath Text Medium"/>
          <w:highlight w:val="lightGray"/>
        </w:rPr>
      </w:pPr>
    </w:p>
    <w:p w14:paraId="7D40F5F2" w14:textId="77777777" w:rsidR="00AB13BD" w:rsidRDefault="00AB13BD" w:rsidP="00CB6AFD">
      <w:pPr>
        <w:suppressAutoHyphens/>
        <w:spacing w:before="40" w:after="40"/>
        <w:rPr>
          <w:rFonts w:ascii="Crabath Text Medium" w:hAnsi="Crabath Text Medium"/>
          <w:highlight w:val="lightGray"/>
        </w:rPr>
      </w:pPr>
    </w:p>
    <w:tbl>
      <w:tblPr>
        <w:tblpPr w:leftFromText="141" w:rightFromText="141" w:tblpY="912"/>
        <w:tblW w:w="3126" w:type="dxa"/>
        <w:tblCellMar>
          <w:top w:w="15" w:type="dxa"/>
          <w:left w:w="70" w:type="dxa"/>
          <w:right w:w="70" w:type="dxa"/>
        </w:tblCellMar>
        <w:tblLook w:val="04A0" w:firstRow="1" w:lastRow="0" w:firstColumn="1" w:lastColumn="0" w:noHBand="0" w:noVBand="1"/>
      </w:tblPr>
      <w:tblGrid>
        <w:gridCol w:w="2980"/>
        <w:gridCol w:w="146"/>
      </w:tblGrid>
      <w:tr w:rsidR="00AB13BD" w:rsidRPr="00AB13BD" w14:paraId="18A2D20E" w14:textId="77777777" w:rsidTr="00AB13BD">
        <w:trPr>
          <w:gridAfter w:val="1"/>
          <w:wAfter w:w="146" w:type="dxa"/>
          <w:trHeight w:val="408"/>
        </w:trPr>
        <w:tc>
          <w:tcPr>
            <w:tcW w:w="2980" w:type="dxa"/>
            <w:tcBorders>
              <w:top w:val="nil"/>
              <w:left w:val="nil"/>
              <w:bottom w:val="single" w:sz="4" w:space="0" w:color="auto"/>
              <w:right w:val="nil"/>
            </w:tcBorders>
            <w:shd w:val="clear" w:color="auto" w:fill="auto"/>
            <w:noWrap/>
            <w:vAlign w:val="bottom"/>
            <w:hideMark/>
          </w:tcPr>
          <w:p w14:paraId="34F5CEFA" w14:textId="3CB58BEB" w:rsidR="00AB13BD" w:rsidRDefault="00B2339E" w:rsidP="00B2339E">
            <w:pPr>
              <w:spacing w:after="0" w:line="240" w:lineRule="auto"/>
              <w:rPr>
                <w:rFonts w:ascii="Atyp BL Display Semibold" w:hAnsi="Atyp BL Display Semibold" w:cs="Calibri"/>
                <w:color w:val="000000"/>
                <w:sz w:val="24"/>
                <w:lang w:eastAsia="cs-CZ"/>
              </w:rPr>
            </w:pPr>
            <w:r w:rsidRPr="00B2339E">
              <w:rPr>
                <w:rFonts w:ascii="Atyp BL Display Semibold" w:hAnsi="Atyp BL Display Semibold" w:cs="Calibri"/>
                <w:color w:val="000000"/>
                <w:sz w:val="24"/>
                <w:lang w:eastAsia="cs-CZ"/>
              </w:rPr>
              <w:t>skládací mapy města</w:t>
            </w:r>
          </w:p>
          <w:p w14:paraId="349B707B" w14:textId="77777777" w:rsidR="00AB13BD" w:rsidRDefault="00AB13BD" w:rsidP="00AB13BD">
            <w:pPr>
              <w:spacing w:after="0" w:line="240" w:lineRule="auto"/>
              <w:jc w:val="center"/>
              <w:rPr>
                <w:rFonts w:ascii="Atyp BL Display Semibold" w:hAnsi="Atyp BL Display Semibold" w:cs="Calibri"/>
                <w:color w:val="000000"/>
                <w:sz w:val="24"/>
                <w:lang w:eastAsia="cs-CZ"/>
              </w:rPr>
            </w:pPr>
          </w:p>
          <w:p w14:paraId="066981BD" w14:textId="3859EA1D" w:rsidR="00AB13BD" w:rsidRPr="00AB13BD" w:rsidRDefault="00AB13BD" w:rsidP="00AB13BD">
            <w:pPr>
              <w:spacing w:after="0" w:line="240" w:lineRule="auto"/>
              <w:jc w:val="center"/>
              <w:rPr>
                <w:rFonts w:ascii="Atyp BL Display Semibold" w:hAnsi="Atyp BL Display Semibold" w:cs="Calibri"/>
                <w:color w:val="000000"/>
                <w:sz w:val="24"/>
                <w:lang w:eastAsia="cs-CZ"/>
              </w:rPr>
            </w:pPr>
          </w:p>
        </w:tc>
      </w:tr>
      <w:tr w:rsidR="00AB13BD" w:rsidRPr="00AB13BD" w14:paraId="5ED06B48" w14:textId="77777777" w:rsidTr="00AB13BD">
        <w:trPr>
          <w:gridAfter w:val="1"/>
          <w:wAfter w:w="146" w:type="dxa"/>
          <w:trHeight w:val="419"/>
        </w:trPr>
        <w:tc>
          <w:tcPr>
            <w:tcW w:w="2980" w:type="dxa"/>
            <w:vMerge w:val="restart"/>
            <w:tcBorders>
              <w:top w:val="single" w:sz="4" w:space="0" w:color="auto"/>
              <w:left w:val="single" w:sz="4" w:space="0" w:color="auto"/>
              <w:bottom w:val="nil"/>
              <w:right w:val="single" w:sz="4" w:space="0" w:color="000000"/>
            </w:tcBorders>
            <w:shd w:val="clear" w:color="000000" w:fill="000000"/>
            <w:vAlign w:val="center"/>
            <w:hideMark/>
          </w:tcPr>
          <w:p w14:paraId="396124E0" w14:textId="77777777" w:rsidR="00AB13BD" w:rsidRPr="00AB13BD" w:rsidRDefault="00AB13BD" w:rsidP="00AB13BD">
            <w:pPr>
              <w:spacing w:after="0" w:line="240" w:lineRule="auto"/>
              <w:jc w:val="center"/>
              <w:rPr>
                <w:rFonts w:ascii="Atyp BL Display Semibold" w:hAnsi="Atyp BL Display Semibold" w:cs="Calibri"/>
                <w:color w:val="FFFFFF"/>
                <w:sz w:val="22"/>
                <w:szCs w:val="22"/>
                <w:lang w:eastAsia="cs-CZ"/>
              </w:rPr>
            </w:pPr>
            <w:r w:rsidRPr="00AB13BD">
              <w:rPr>
                <w:rFonts w:ascii="Atyp BL Display Semibold" w:hAnsi="Atyp BL Display Semibold" w:cs="Calibri"/>
                <w:color w:val="FFFFFF"/>
                <w:sz w:val="22"/>
                <w:szCs w:val="22"/>
                <w:lang w:eastAsia="cs-CZ"/>
              </w:rPr>
              <w:t>po složení DL, lomy 5/1, 12 dílů (630x445mm), barevnost 4/4, papír FSC, G-</w:t>
            </w:r>
            <w:proofErr w:type="spellStart"/>
            <w:r w:rsidRPr="00AB13BD">
              <w:rPr>
                <w:rFonts w:ascii="Atyp BL Display Semibold" w:hAnsi="Atyp BL Display Semibold" w:cs="Calibri"/>
                <w:color w:val="FFFFFF"/>
                <w:sz w:val="22"/>
                <w:szCs w:val="22"/>
                <w:lang w:eastAsia="cs-CZ"/>
              </w:rPr>
              <w:t>Print</w:t>
            </w:r>
            <w:proofErr w:type="spellEnd"/>
            <w:r w:rsidRPr="00AB13BD">
              <w:rPr>
                <w:rFonts w:ascii="Atyp BL Display Semibold" w:hAnsi="Atyp BL Display Semibold" w:cs="Calibri"/>
                <w:color w:val="FFFFFF"/>
                <w:sz w:val="22"/>
                <w:szCs w:val="22"/>
                <w:lang w:eastAsia="cs-CZ"/>
              </w:rPr>
              <w:t xml:space="preserve"> nebo podobné alternativy, gramáž 130 g, včetně doručení po Praze</w:t>
            </w:r>
          </w:p>
        </w:tc>
      </w:tr>
      <w:tr w:rsidR="00AB13BD" w:rsidRPr="00AB13BD" w14:paraId="14AC59D1" w14:textId="77777777" w:rsidTr="00AB13BD">
        <w:trPr>
          <w:trHeight w:val="408"/>
        </w:trPr>
        <w:tc>
          <w:tcPr>
            <w:tcW w:w="2980" w:type="dxa"/>
            <w:vMerge/>
            <w:tcBorders>
              <w:top w:val="single" w:sz="4" w:space="0" w:color="auto"/>
              <w:left w:val="single" w:sz="4" w:space="0" w:color="auto"/>
              <w:bottom w:val="nil"/>
              <w:right w:val="single" w:sz="4" w:space="0" w:color="000000"/>
            </w:tcBorders>
            <w:vAlign w:val="center"/>
            <w:hideMark/>
          </w:tcPr>
          <w:p w14:paraId="7CB0950D"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146" w:type="dxa"/>
            <w:tcBorders>
              <w:top w:val="nil"/>
              <w:left w:val="nil"/>
              <w:bottom w:val="nil"/>
              <w:right w:val="nil"/>
            </w:tcBorders>
            <w:shd w:val="clear" w:color="auto" w:fill="auto"/>
            <w:noWrap/>
            <w:vAlign w:val="bottom"/>
            <w:hideMark/>
          </w:tcPr>
          <w:p w14:paraId="1D530325" w14:textId="77777777" w:rsidR="00AB13BD" w:rsidRPr="00AB13BD" w:rsidRDefault="00AB13BD" w:rsidP="00AB13BD">
            <w:pPr>
              <w:spacing w:after="0" w:line="240" w:lineRule="auto"/>
              <w:jc w:val="center"/>
              <w:rPr>
                <w:rFonts w:ascii="Atyp BL Display Semibold" w:hAnsi="Atyp BL Display Semibold" w:cs="Calibri"/>
                <w:color w:val="FFFFFF"/>
                <w:sz w:val="22"/>
                <w:szCs w:val="22"/>
                <w:lang w:eastAsia="cs-CZ"/>
              </w:rPr>
            </w:pPr>
          </w:p>
        </w:tc>
      </w:tr>
      <w:tr w:rsidR="00AB13BD" w:rsidRPr="00AB13BD" w14:paraId="60DBCBBB" w14:textId="77777777" w:rsidTr="00AB13BD">
        <w:trPr>
          <w:trHeight w:val="408"/>
        </w:trPr>
        <w:tc>
          <w:tcPr>
            <w:tcW w:w="2980" w:type="dxa"/>
            <w:vMerge/>
            <w:tcBorders>
              <w:top w:val="single" w:sz="4" w:space="0" w:color="auto"/>
              <w:left w:val="single" w:sz="4" w:space="0" w:color="auto"/>
              <w:bottom w:val="nil"/>
              <w:right w:val="single" w:sz="4" w:space="0" w:color="000000"/>
            </w:tcBorders>
            <w:vAlign w:val="center"/>
            <w:hideMark/>
          </w:tcPr>
          <w:p w14:paraId="32FE6352"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146" w:type="dxa"/>
            <w:tcBorders>
              <w:top w:val="nil"/>
              <w:left w:val="nil"/>
              <w:bottom w:val="nil"/>
              <w:right w:val="nil"/>
            </w:tcBorders>
            <w:shd w:val="clear" w:color="auto" w:fill="auto"/>
            <w:noWrap/>
            <w:vAlign w:val="bottom"/>
            <w:hideMark/>
          </w:tcPr>
          <w:p w14:paraId="643503B3"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1DC46461" w14:textId="77777777" w:rsidTr="00AB13BD">
        <w:trPr>
          <w:trHeight w:val="408"/>
        </w:trPr>
        <w:tc>
          <w:tcPr>
            <w:tcW w:w="2980" w:type="dxa"/>
            <w:vMerge/>
            <w:tcBorders>
              <w:top w:val="single" w:sz="4" w:space="0" w:color="auto"/>
              <w:left w:val="single" w:sz="4" w:space="0" w:color="auto"/>
              <w:bottom w:val="nil"/>
              <w:right w:val="single" w:sz="4" w:space="0" w:color="000000"/>
            </w:tcBorders>
            <w:vAlign w:val="center"/>
            <w:hideMark/>
          </w:tcPr>
          <w:p w14:paraId="6B23BFBD"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146" w:type="dxa"/>
            <w:tcBorders>
              <w:top w:val="nil"/>
              <w:left w:val="nil"/>
              <w:bottom w:val="nil"/>
              <w:right w:val="nil"/>
            </w:tcBorders>
            <w:shd w:val="clear" w:color="auto" w:fill="auto"/>
            <w:noWrap/>
            <w:vAlign w:val="bottom"/>
            <w:hideMark/>
          </w:tcPr>
          <w:p w14:paraId="557FAAB2"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5CDEF98C" w14:textId="77777777" w:rsidTr="00AB13BD">
        <w:trPr>
          <w:trHeight w:val="408"/>
        </w:trPr>
        <w:tc>
          <w:tcPr>
            <w:tcW w:w="2980" w:type="dxa"/>
            <w:vMerge/>
            <w:tcBorders>
              <w:top w:val="single" w:sz="4" w:space="0" w:color="auto"/>
              <w:left w:val="single" w:sz="4" w:space="0" w:color="auto"/>
              <w:bottom w:val="nil"/>
              <w:right w:val="single" w:sz="4" w:space="0" w:color="000000"/>
            </w:tcBorders>
            <w:vAlign w:val="center"/>
            <w:hideMark/>
          </w:tcPr>
          <w:p w14:paraId="124B9E6E"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146" w:type="dxa"/>
            <w:tcBorders>
              <w:top w:val="nil"/>
              <w:left w:val="nil"/>
              <w:bottom w:val="nil"/>
              <w:right w:val="nil"/>
            </w:tcBorders>
            <w:shd w:val="clear" w:color="auto" w:fill="auto"/>
            <w:noWrap/>
            <w:vAlign w:val="bottom"/>
            <w:hideMark/>
          </w:tcPr>
          <w:p w14:paraId="7A09967C" w14:textId="77777777" w:rsidR="00AB13BD" w:rsidRPr="00AB13BD" w:rsidRDefault="00AB13BD" w:rsidP="00AB13BD">
            <w:pPr>
              <w:spacing w:after="0" w:line="240" w:lineRule="auto"/>
              <w:rPr>
                <w:rFonts w:ascii="Times New Roman" w:hAnsi="Times New Roman"/>
                <w:szCs w:val="20"/>
                <w:lang w:eastAsia="cs-CZ"/>
              </w:rPr>
            </w:pPr>
          </w:p>
        </w:tc>
      </w:tr>
      <w:tr w:rsidR="00AB13BD" w:rsidRPr="00AB13BD" w14:paraId="60132673" w14:textId="77777777" w:rsidTr="00AB13BD">
        <w:trPr>
          <w:trHeight w:val="288"/>
        </w:trPr>
        <w:tc>
          <w:tcPr>
            <w:tcW w:w="2980" w:type="dxa"/>
            <w:vMerge/>
            <w:tcBorders>
              <w:top w:val="single" w:sz="4" w:space="0" w:color="auto"/>
              <w:left w:val="single" w:sz="4" w:space="0" w:color="auto"/>
              <w:bottom w:val="nil"/>
              <w:right w:val="single" w:sz="4" w:space="0" w:color="000000"/>
            </w:tcBorders>
            <w:vAlign w:val="center"/>
            <w:hideMark/>
          </w:tcPr>
          <w:p w14:paraId="71185C47" w14:textId="77777777" w:rsidR="00AB13BD" w:rsidRPr="00AB13BD" w:rsidRDefault="00AB13BD" w:rsidP="00AB13BD">
            <w:pPr>
              <w:spacing w:after="0" w:line="240" w:lineRule="auto"/>
              <w:rPr>
                <w:rFonts w:ascii="Atyp BL Display Semibold" w:hAnsi="Atyp BL Display Semibold" w:cs="Calibri"/>
                <w:color w:val="FFFFFF"/>
                <w:sz w:val="22"/>
                <w:szCs w:val="22"/>
                <w:lang w:eastAsia="cs-CZ"/>
              </w:rPr>
            </w:pPr>
          </w:p>
        </w:tc>
        <w:tc>
          <w:tcPr>
            <w:tcW w:w="146" w:type="dxa"/>
            <w:tcBorders>
              <w:top w:val="nil"/>
              <w:left w:val="nil"/>
              <w:bottom w:val="nil"/>
              <w:right w:val="nil"/>
            </w:tcBorders>
            <w:shd w:val="clear" w:color="auto" w:fill="auto"/>
            <w:noWrap/>
            <w:vAlign w:val="bottom"/>
            <w:hideMark/>
          </w:tcPr>
          <w:p w14:paraId="4E9909A0" w14:textId="77777777" w:rsidR="00AB13BD" w:rsidRPr="00AB13BD" w:rsidRDefault="00AB13BD" w:rsidP="00AB13BD">
            <w:pPr>
              <w:spacing w:after="0" w:line="240" w:lineRule="auto"/>
              <w:rPr>
                <w:rFonts w:ascii="Times New Roman" w:hAnsi="Times New Roman"/>
                <w:szCs w:val="20"/>
                <w:lang w:eastAsia="cs-CZ"/>
              </w:rPr>
            </w:pPr>
          </w:p>
        </w:tc>
      </w:tr>
    </w:tbl>
    <w:tbl>
      <w:tblPr>
        <w:tblW w:w="9072" w:type="dxa"/>
        <w:tblCellMar>
          <w:left w:w="70" w:type="dxa"/>
          <w:right w:w="70" w:type="dxa"/>
        </w:tblCellMar>
        <w:tblLook w:val="04A0" w:firstRow="1" w:lastRow="0" w:firstColumn="1" w:lastColumn="0" w:noHBand="0" w:noVBand="1"/>
      </w:tblPr>
      <w:tblGrid>
        <w:gridCol w:w="960"/>
        <w:gridCol w:w="8112"/>
      </w:tblGrid>
      <w:tr w:rsidR="00B2339E" w:rsidRPr="00B2339E" w14:paraId="0E10F6C2" w14:textId="77777777" w:rsidTr="00B2339E">
        <w:trPr>
          <w:trHeight w:val="450"/>
        </w:trPr>
        <w:tc>
          <w:tcPr>
            <w:tcW w:w="9072" w:type="dxa"/>
            <w:gridSpan w:val="2"/>
            <w:tcBorders>
              <w:top w:val="nil"/>
              <w:left w:val="nil"/>
              <w:bottom w:val="nil"/>
              <w:right w:val="nil"/>
            </w:tcBorders>
            <w:shd w:val="clear" w:color="auto" w:fill="auto"/>
            <w:noWrap/>
            <w:vAlign w:val="center"/>
            <w:hideMark/>
          </w:tcPr>
          <w:p w14:paraId="73F16086" w14:textId="1BC59CB0" w:rsidR="00B2339E" w:rsidRPr="00B2339E" w:rsidRDefault="00B2339E" w:rsidP="00B2339E">
            <w:pPr>
              <w:spacing w:after="0" w:line="240" w:lineRule="auto"/>
              <w:rPr>
                <w:rFonts w:ascii="Atyp BL Display Semibold" w:hAnsi="Atyp BL Display Semibold" w:cs="Calibri"/>
                <w:color w:val="000000"/>
                <w:sz w:val="24"/>
                <w:lang w:eastAsia="cs-CZ"/>
              </w:rPr>
            </w:pPr>
          </w:p>
        </w:tc>
      </w:tr>
      <w:tr w:rsidR="00B2339E" w:rsidRPr="00B2339E" w14:paraId="1C8C6916" w14:textId="77777777" w:rsidTr="00B2339E">
        <w:trPr>
          <w:trHeight w:val="408"/>
        </w:trPr>
        <w:tc>
          <w:tcPr>
            <w:tcW w:w="960" w:type="dxa"/>
            <w:tcBorders>
              <w:top w:val="single" w:sz="4" w:space="0" w:color="auto"/>
              <w:left w:val="single" w:sz="4" w:space="0" w:color="auto"/>
              <w:bottom w:val="single" w:sz="4" w:space="0" w:color="auto"/>
              <w:right w:val="nil"/>
            </w:tcBorders>
            <w:shd w:val="clear" w:color="000000" w:fill="000000"/>
            <w:noWrap/>
            <w:vAlign w:val="center"/>
            <w:hideMark/>
          </w:tcPr>
          <w:p w14:paraId="3BD7308A" w14:textId="77777777" w:rsidR="00B2339E" w:rsidRPr="00B2339E" w:rsidRDefault="00B2339E" w:rsidP="00B2339E">
            <w:pPr>
              <w:spacing w:after="0" w:line="240" w:lineRule="auto"/>
              <w:jc w:val="center"/>
              <w:rPr>
                <w:rFonts w:ascii="Atyp BL Display Semibold" w:hAnsi="Atyp BL Display Semibold" w:cs="Calibri"/>
                <w:color w:val="FFFFFF"/>
                <w:szCs w:val="20"/>
                <w:lang w:eastAsia="cs-CZ"/>
              </w:rPr>
            </w:pPr>
            <w:r w:rsidRPr="00B2339E">
              <w:rPr>
                <w:rFonts w:ascii="Atyp BL Display Semibold" w:hAnsi="Atyp BL Display Semibold" w:cs="Calibri"/>
                <w:color w:val="FFFFFF"/>
                <w:szCs w:val="20"/>
                <w:lang w:eastAsia="cs-CZ"/>
              </w:rPr>
              <w:t>počet ks</w:t>
            </w:r>
          </w:p>
        </w:tc>
        <w:tc>
          <w:tcPr>
            <w:tcW w:w="8112" w:type="dxa"/>
            <w:tcBorders>
              <w:top w:val="single" w:sz="4" w:space="0" w:color="auto"/>
              <w:left w:val="nil"/>
              <w:bottom w:val="single" w:sz="4" w:space="0" w:color="auto"/>
              <w:right w:val="single" w:sz="4" w:space="0" w:color="000000"/>
            </w:tcBorders>
            <w:shd w:val="clear" w:color="000000" w:fill="000000"/>
            <w:vAlign w:val="center"/>
            <w:hideMark/>
          </w:tcPr>
          <w:p w14:paraId="496E0396" w14:textId="77777777" w:rsidR="00B2339E" w:rsidRPr="00B2339E" w:rsidRDefault="00B2339E" w:rsidP="00B2339E">
            <w:pPr>
              <w:spacing w:after="0" w:line="240" w:lineRule="auto"/>
              <w:jc w:val="center"/>
              <w:rPr>
                <w:rFonts w:ascii="Atyp BL Display Semibold" w:hAnsi="Atyp BL Display Semibold" w:cs="Calibri"/>
                <w:color w:val="FFFFFF"/>
                <w:szCs w:val="20"/>
                <w:lang w:eastAsia="cs-CZ"/>
              </w:rPr>
            </w:pPr>
            <w:r w:rsidRPr="00B2339E">
              <w:rPr>
                <w:rFonts w:ascii="Atyp BL Display Semibold" w:hAnsi="Atyp BL Display Semibold" w:cs="Calibri"/>
                <w:color w:val="FFFFFF"/>
                <w:szCs w:val="20"/>
                <w:lang w:eastAsia="cs-CZ"/>
              </w:rPr>
              <w:t>cena Kč bez DPH</w:t>
            </w:r>
          </w:p>
        </w:tc>
      </w:tr>
      <w:tr w:rsidR="00B2339E" w:rsidRPr="00B2339E" w14:paraId="28E3562E" w14:textId="77777777" w:rsidTr="00C83C19">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A8316E" w14:textId="77777777" w:rsidR="00B2339E" w:rsidRPr="00B2339E" w:rsidRDefault="00B2339E" w:rsidP="00B2339E">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500</w:t>
            </w:r>
          </w:p>
        </w:tc>
        <w:tc>
          <w:tcPr>
            <w:tcW w:w="8112" w:type="dxa"/>
            <w:tcBorders>
              <w:top w:val="single" w:sz="4" w:space="0" w:color="auto"/>
              <w:left w:val="nil"/>
              <w:bottom w:val="single" w:sz="4" w:space="0" w:color="auto"/>
              <w:right w:val="single" w:sz="4" w:space="0" w:color="auto"/>
            </w:tcBorders>
            <w:shd w:val="clear" w:color="auto" w:fill="auto"/>
            <w:noWrap/>
            <w:vAlign w:val="center"/>
          </w:tcPr>
          <w:p w14:paraId="3C7D2AE5" w14:textId="1B23830D" w:rsidR="00B2339E" w:rsidRPr="00B2339E" w:rsidRDefault="00C83C19" w:rsidP="00B2339E">
            <w:pPr>
              <w:spacing w:after="0" w:line="240" w:lineRule="auto"/>
              <w:jc w:val="center"/>
              <w:rPr>
                <w:rFonts w:cs="Calibri"/>
                <w:color w:val="000000"/>
                <w:szCs w:val="20"/>
                <w:lang w:eastAsia="cs-CZ"/>
              </w:rPr>
            </w:pPr>
            <w:r>
              <w:rPr>
                <w:rFonts w:cs="Calibri"/>
                <w:color w:val="000000"/>
                <w:szCs w:val="20"/>
                <w:lang w:eastAsia="cs-CZ"/>
              </w:rPr>
              <w:t>xxx</w:t>
            </w:r>
          </w:p>
        </w:tc>
      </w:tr>
      <w:tr w:rsidR="00C83C19" w:rsidRPr="00B2339E" w14:paraId="1F790EEA"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6DE506"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1 000</w:t>
            </w:r>
          </w:p>
        </w:tc>
        <w:tc>
          <w:tcPr>
            <w:tcW w:w="8112" w:type="dxa"/>
            <w:tcBorders>
              <w:top w:val="single" w:sz="4" w:space="0" w:color="auto"/>
              <w:left w:val="nil"/>
              <w:bottom w:val="single" w:sz="4" w:space="0" w:color="auto"/>
              <w:right w:val="single" w:sz="4" w:space="0" w:color="auto"/>
            </w:tcBorders>
            <w:shd w:val="clear" w:color="auto" w:fill="auto"/>
            <w:noWrap/>
          </w:tcPr>
          <w:p w14:paraId="76F7E780" w14:textId="5B2E0AA4"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r w:rsidR="00C83C19" w:rsidRPr="00B2339E" w14:paraId="4254A8D0"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3DF2C4"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1 500</w:t>
            </w:r>
          </w:p>
        </w:tc>
        <w:tc>
          <w:tcPr>
            <w:tcW w:w="8112" w:type="dxa"/>
            <w:tcBorders>
              <w:top w:val="single" w:sz="4" w:space="0" w:color="auto"/>
              <w:left w:val="nil"/>
              <w:bottom w:val="single" w:sz="4" w:space="0" w:color="auto"/>
              <w:right w:val="single" w:sz="4" w:space="0" w:color="auto"/>
            </w:tcBorders>
            <w:shd w:val="clear" w:color="auto" w:fill="auto"/>
            <w:noWrap/>
          </w:tcPr>
          <w:p w14:paraId="1D96EED2" w14:textId="105B2214"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r w:rsidR="00C83C19" w:rsidRPr="00B2339E" w14:paraId="3937F3EC"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DCF8B9"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2 000</w:t>
            </w:r>
          </w:p>
        </w:tc>
        <w:tc>
          <w:tcPr>
            <w:tcW w:w="8112" w:type="dxa"/>
            <w:tcBorders>
              <w:top w:val="single" w:sz="4" w:space="0" w:color="auto"/>
              <w:left w:val="nil"/>
              <w:bottom w:val="single" w:sz="4" w:space="0" w:color="auto"/>
              <w:right w:val="single" w:sz="4" w:space="0" w:color="auto"/>
            </w:tcBorders>
            <w:shd w:val="clear" w:color="auto" w:fill="auto"/>
            <w:noWrap/>
          </w:tcPr>
          <w:p w14:paraId="6C3E9DC8" w14:textId="13370D58"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r w:rsidR="00C83C19" w:rsidRPr="00B2339E" w14:paraId="16E14913"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957EB9"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2 500</w:t>
            </w:r>
          </w:p>
        </w:tc>
        <w:tc>
          <w:tcPr>
            <w:tcW w:w="8112" w:type="dxa"/>
            <w:tcBorders>
              <w:top w:val="single" w:sz="4" w:space="0" w:color="auto"/>
              <w:left w:val="nil"/>
              <w:bottom w:val="single" w:sz="4" w:space="0" w:color="auto"/>
              <w:right w:val="single" w:sz="4" w:space="0" w:color="auto"/>
            </w:tcBorders>
            <w:shd w:val="clear" w:color="auto" w:fill="auto"/>
            <w:noWrap/>
          </w:tcPr>
          <w:p w14:paraId="2C2B5ED1" w14:textId="4207A5A9"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r w:rsidR="00C83C19" w:rsidRPr="00B2339E" w14:paraId="666C9CE8"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BD2CE0"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3 000</w:t>
            </w:r>
          </w:p>
        </w:tc>
        <w:tc>
          <w:tcPr>
            <w:tcW w:w="8112" w:type="dxa"/>
            <w:tcBorders>
              <w:top w:val="single" w:sz="4" w:space="0" w:color="auto"/>
              <w:left w:val="nil"/>
              <w:bottom w:val="single" w:sz="4" w:space="0" w:color="auto"/>
              <w:right w:val="single" w:sz="4" w:space="0" w:color="auto"/>
            </w:tcBorders>
            <w:shd w:val="clear" w:color="auto" w:fill="auto"/>
            <w:noWrap/>
          </w:tcPr>
          <w:p w14:paraId="036F7874" w14:textId="3A6B232E"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r w:rsidR="00C83C19" w:rsidRPr="00B2339E" w14:paraId="5FB0329E"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CC54E8"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3 500</w:t>
            </w:r>
          </w:p>
        </w:tc>
        <w:tc>
          <w:tcPr>
            <w:tcW w:w="8112" w:type="dxa"/>
            <w:tcBorders>
              <w:top w:val="single" w:sz="4" w:space="0" w:color="auto"/>
              <w:left w:val="nil"/>
              <w:bottom w:val="single" w:sz="4" w:space="0" w:color="auto"/>
              <w:right w:val="single" w:sz="4" w:space="0" w:color="auto"/>
            </w:tcBorders>
            <w:shd w:val="clear" w:color="auto" w:fill="auto"/>
            <w:noWrap/>
          </w:tcPr>
          <w:p w14:paraId="0CE24650" w14:textId="3B316CEF"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r w:rsidR="00C83C19" w:rsidRPr="00B2339E" w14:paraId="641B9AA3" w14:textId="77777777" w:rsidTr="00400EB8">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92C326" w14:textId="77777777" w:rsidR="00C83C19" w:rsidRPr="00B2339E" w:rsidRDefault="00C83C19" w:rsidP="00C83C19">
            <w:pPr>
              <w:spacing w:after="0" w:line="240" w:lineRule="auto"/>
              <w:ind w:firstLineChars="100" w:firstLine="200"/>
              <w:jc w:val="center"/>
              <w:rPr>
                <w:rFonts w:cs="Calibri"/>
                <w:color w:val="000000"/>
                <w:szCs w:val="20"/>
                <w:lang w:eastAsia="cs-CZ"/>
              </w:rPr>
            </w:pPr>
            <w:r w:rsidRPr="00B2339E">
              <w:rPr>
                <w:rFonts w:cs="Calibri"/>
                <w:color w:val="000000"/>
                <w:szCs w:val="20"/>
                <w:lang w:eastAsia="cs-CZ"/>
              </w:rPr>
              <w:t>4 000</w:t>
            </w:r>
          </w:p>
        </w:tc>
        <w:tc>
          <w:tcPr>
            <w:tcW w:w="8112" w:type="dxa"/>
            <w:tcBorders>
              <w:top w:val="single" w:sz="4" w:space="0" w:color="auto"/>
              <w:left w:val="nil"/>
              <w:bottom w:val="single" w:sz="4" w:space="0" w:color="auto"/>
              <w:right w:val="single" w:sz="4" w:space="0" w:color="auto"/>
            </w:tcBorders>
            <w:shd w:val="clear" w:color="auto" w:fill="auto"/>
            <w:noWrap/>
          </w:tcPr>
          <w:p w14:paraId="6A5543EC" w14:textId="722CE2C4" w:rsidR="00C83C19" w:rsidRPr="00B2339E" w:rsidRDefault="00C83C19" w:rsidP="00C83C19">
            <w:pPr>
              <w:spacing w:after="0" w:line="240" w:lineRule="auto"/>
              <w:jc w:val="center"/>
              <w:rPr>
                <w:rFonts w:cs="Calibri"/>
                <w:color w:val="000000"/>
                <w:szCs w:val="20"/>
                <w:lang w:eastAsia="cs-CZ"/>
              </w:rPr>
            </w:pPr>
            <w:r w:rsidRPr="00B43163">
              <w:rPr>
                <w:rFonts w:cs="Calibri"/>
                <w:color w:val="000000"/>
                <w:szCs w:val="20"/>
                <w:lang w:eastAsia="cs-CZ"/>
              </w:rPr>
              <w:t>xxx</w:t>
            </w:r>
          </w:p>
        </w:tc>
      </w:tr>
    </w:tbl>
    <w:p w14:paraId="65DBEB9A" w14:textId="01341D08" w:rsidR="00AB13BD" w:rsidRPr="00D911A7" w:rsidRDefault="00AB13BD" w:rsidP="00CB6AFD">
      <w:pPr>
        <w:suppressAutoHyphens/>
        <w:spacing w:before="40" w:after="40"/>
        <w:rPr>
          <w:rFonts w:ascii="Crabath Text Medium" w:hAnsi="Crabath Text Medium"/>
          <w:highlight w:val="lightGray"/>
        </w:rPr>
      </w:pPr>
    </w:p>
    <w:sectPr w:rsidR="00AB13BD" w:rsidRPr="00D911A7" w:rsidSect="00D55718">
      <w:headerReference w:type="default" r:id="rId9"/>
      <w:footerReference w:type="default" r:id="rId10"/>
      <w:headerReference w:type="first" r:id="rId11"/>
      <w:footerReference w:type="first" r:id="rId12"/>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1E2D1" w14:textId="77777777" w:rsidR="00CC23B9" w:rsidRDefault="00CC23B9">
      <w:pPr>
        <w:spacing w:after="0" w:line="240" w:lineRule="auto"/>
      </w:pPr>
      <w:r>
        <w:separator/>
      </w:r>
    </w:p>
  </w:endnote>
  <w:endnote w:type="continuationSeparator" w:id="0">
    <w:p w14:paraId="35C63BAB" w14:textId="77777777" w:rsidR="00CC23B9" w:rsidRDefault="00CC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420A" w14:textId="57B38053" w:rsidR="00D35EE8" w:rsidRPr="00026C34" w:rsidRDefault="007D0E01" w:rsidP="00026C34">
    <w:pPr>
      <w:pStyle w:val="Zpat"/>
      <w:spacing w:after="0" w:line="240" w:lineRule="auto"/>
      <w:rPr>
        <w:rFonts w:ascii="Atyp BL Display Semibold" w:hAnsi="Atyp BL Display Semibold"/>
      </w:rPr>
    </w:pPr>
    <w:r>
      <w:rPr>
        <w:rFonts w:ascii="Atyp BL Display Semibold" w:hAnsi="Atyp BL Display Semibold"/>
      </w:rPr>
      <w:t>s</w:t>
    </w:r>
    <w:r w:rsidR="00394222">
      <w:rPr>
        <w:rFonts w:ascii="Atyp BL Display Semibold" w:hAnsi="Atyp BL Display Semibold"/>
      </w:rPr>
      <w:t xml:space="preserve">mlouva na </w:t>
    </w:r>
    <w:r w:rsidR="00B75176">
      <w:rPr>
        <w:rFonts w:ascii="Atyp BL Display Semibold" w:hAnsi="Atyp BL Display Semibold"/>
      </w:rPr>
      <w:t>plnění veřejné zakázky</w:t>
    </w:r>
    <w:r w:rsidR="003361B4">
      <w:tab/>
    </w:r>
    <w:r w:rsidR="003361B4" w:rsidRPr="004A248B">
      <w:rPr>
        <w:rStyle w:val="slostrany"/>
        <w:rFonts w:ascii="Atyp BL Display Semibold" w:hAnsi="Atyp BL Display Semibold"/>
      </w:rPr>
      <w:fldChar w:fldCharType="begin"/>
    </w:r>
    <w:r w:rsidR="003361B4" w:rsidRPr="004A248B">
      <w:rPr>
        <w:rStyle w:val="slostrany"/>
        <w:rFonts w:ascii="Atyp BL Display Semibold" w:hAnsi="Atyp BL Display Semibold"/>
      </w:rPr>
      <w:instrText>PAGE   \* MERGEFORMAT</w:instrText>
    </w:r>
    <w:r w:rsidR="003361B4" w:rsidRPr="004A248B">
      <w:rPr>
        <w:rStyle w:val="slostrany"/>
        <w:rFonts w:ascii="Atyp BL Display Semibold" w:hAnsi="Atyp BL Display Semibold"/>
      </w:rPr>
      <w:fldChar w:fldCharType="separate"/>
    </w:r>
    <w:r w:rsidR="003361B4" w:rsidRPr="004A248B">
      <w:rPr>
        <w:rStyle w:val="slostrany"/>
        <w:rFonts w:ascii="Atyp BL Display Semibold" w:hAnsi="Atyp BL Display Semibold"/>
      </w:rPr>
      <w:t>1</w:t>
    </w:r>
    <w:r w:rsidR="003361B4"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A675" w14:textId="136F91A9" w:rsidR="00D35EE8" w:rsidRPr="006759C0" w:rsidRDefault="003361B4"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58D78166" wp14:editId="5E8C00F1">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EF03F6"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4052EF">
      <w:rPr>
        <w:rFonts w:ascii="Atyp BL Display Semibold" w:hAnsi="Atyp BL Display Semibold"/>
      </w:rPr>
      <w:t>Žatecká 110/2</w:t>
    </w:r>
  </w:p>
  <w:p w14:paraId="5830A361" w14:textId="64B0E50F" w:rsidR="00D35EE8" w:rsidRPr="006759C0" w:rsidRDefault="003361B4" w:rsidP="006759C0">
    <w:pPr>
      <w:pStyle w:val="Zhlavtabulky"/>
      <w:rPr>
        <w:rFonts w:ascii="Atyp BL Display Semibold" w:hAnsi="Atyp BL Display Semibold"/>
      </w:rPr>
    </w:pPr>
    <w:r w:rsidRPr="006759C0">
      <w:rPr>
        <w:rFonts w:ascii="Atyp BL Display Semibold" w:hAnsi="Atyp BL Display Semibold"/>
      </w:rPr>
      <w:t>CZ 1</w:t>
    </w:r>
    <w:r w:rsidR="004052EF">
      <w:rPr>
        <w:rFonts w:ascii="Atyp BL Display Semibold" w:hAnsi="Atyp BL Display Semibold"/>
      </w:rPr>
      <w:t>1</w:t>
    </w:r>
    <w:r w:rsidRPr="006759C0">
      <w:rPr>
        <w:rFonts w:ascii="Atyp BL Display Semibold" w:hAnsi="Atyp BL Display Semibold"/>
      </w:rPr>
      <w:t xml:space="preserve">0 00 Praha </w:t>
    </w:r>
    <w:r w:rsidR="004052EF">
      <w:rPr>
        <w:rFonts w:ascii="Atyp BL Display Semibold" w:hAnsi="Atyp BL Display Semibold"/>
      </w:rPr>
      <w:t>1</w:t>
    </w:r>
    <w:r w:rsidRPr="006759C0">
      <w:rPr>
        <w:rFonts w:ascii="Atyp BL Display Semibold" w:hAnsi="Atyp BL Display Semibold"/>
      </w:rPr>
      <w:t xml:space="preserve"> — S</w:t>
    </w:r>
    <w:r w:rsidR="004052EF">
      <w:rPr>
        <w:rFonts w:ascii="Atyp BL Display Semibold" w:hAnsi="Atyp BL Display Semibold"/>
      </w:rPr>
      <w:t>taré Město</w:t>
    </w:r>
  </w:p>
  <w:p w14:paraId="5CF8A803" w14:textId="77777777" w:rsidR="00D35EE8" w:rsidRPr="00933491" w:rsidRDefault="003361B4"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6DA31" w14:textId="77777777" w:rsidR="00CC23B9" w:rsidRDefault="00CC23B9">
      <w:pPr>
        <w:spacing w:after="0" w:line="240" w:lineRule="auto"/>
      </w:pPr>
      <w:r>
        <w:separator/>
      </w:r>
    </w:p>
  </w:footnote>
  <w:footnote w:type="continuationSeparator" w:id="0">
    <w:p w14:paraId="5B62F7AA" w14:textId="77777777" w:rsidR="00CC23B9" w:rsidRDefault="00CC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4D6B9" w14:textId="77777777" w:rsidR="00D35EE8" w:rsidRDefault="003361B4"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56DB3A3D" wp14:editId="335623B5">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3D8BB2"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0AA49FAA" wp14:editId="688DE61E">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3ED08DE"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811D" w14:textId="77777777" w:rsidR="00D35EE8" w:rsidRDefault="003361B4" w:rsidP="00735008">
    <w:pPr>
      <w:pStyle w:val="Zhlav"/>
    </w:pPr>
    <w:r>
      <w:rPr>
        <w:noProof/>
      </w:rPr>
      <w:drawing>
        <wp:anchor distT="0" distB="0" distL="114300" distR="114300" simplePos="0" relativeHeight="251659264" behindDoc="0" locked="0" layoutInCell="1" allowOverlap="1" wp14:anchorId="26C1F0EE" wp14:editId="7944A0BE">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1D1D1129"/>
    <w:multiLevelType w:val="multilevel"/>
    <w:tmpl w:val="C30AE46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DE3FD4"/>
    <w:multiLevelType w:val="multilevel"/>
    <w:tmpl w:val="15744744"/>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pPr>
        <w:ind w:left="1080" w:hanging="720"/>
      </w:pPr>
      <w:rPr>
        <w:rFonts w:hint="default"/>
        <w:b w:val="0"/>
        <w:bCs/>
      </w:rPr>
    </w:lvl>
    <w:lvl w:ilvl="3">
      <w:start w:val="1"/>
      <w:numFmt w:val="decimal"/>
      <w:lvlText w:val="%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7B91154"/>
    <w:multiLevelType w:val="multilevel"/>
    <w:tmpl w:val="E9A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74F20"/>
    <w:multiLevelType w:val="multilevel"/>
    <w:tmpl w:val="C256FE3C"/>
    <w:lvl w:ilvl="0">
      <w:start w:val="3"/>
      <w:numFmt w:val="decimal"/>
      <w:lvlText w:val="%1."/>
      <w:lvlJc w:val="left"/>
      <w:pPr>
        <w:ind w:left="1667" w:hanging="360"/>
      </w:pPr>
      <w:rPr>
        <w:rFonts w:hint="default"/>
        <w:sz w:val="24"/>
        <w:szCs w:val="24"/>
      </w:rPr>
    </w:lvl>
    <w:lvl w:ilvl="1">
      <w:start w:val="1"/>
      <w:numFmt w:val="decimal"/>
      <w:isLgl/>
      <w:lvlText w:val="%1.%2."/>
      <w:lvlJc w:val="left"/>
      <w:pPr>
        <w:ind w:left="2027" w:hanging="720"/>
      </w:pPr>
      <w:rPr>
        <w:rFonts w:hint="default"/>
        <w:b w:val="0"/>
        <w:bCs w:val="0"/>
        <w:sz w:val="22"/>
        <w:szCs w:val="22"/>
      </w:rPr>
    </w:lvl>
    <w:lvl w:ilvl="2">
      <w:start w:val="1"/>
      <w:numFmt w:val="lowerLetter"/>
      <w:lvlText w:val="%3)"/>
      <w:lvlJc w:val="left"/>
      <w:pPr>
        <w:ind w:left="1667" w:hanging="360"/>
      </w:pPr>
      <w:rPr>
        <w:rFonts w:ascii="Arial" w:hAnsi="Arial" w:cs="Arial" w:hint="default"/>
        <w:b w:val="0"/>
        <w:bCs w:val="0"/>
        <w:sz w:val="22"/>
        <w:szCs w:val="22"/>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7" w15:restartNumberingAfterBreak="0">
    <w:nsid w:val="34141929"/>
    <w:multiLevelType w:val="multilevel"/>
    <w:tmpl w:val="759EB35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A5086"/>
    <w:multiLevelType w:val="multilevel"/>
    <w:tmpl w:val="4E3A786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914F55"/>
    <w:multiLevelType w:val="multilevel"/>
    <w:tmpl w:val="6324E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D917B6"/>
    <w:multiLevelType w:val="multilevel"/>
    <w:tmpl w:val="3D5C6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D60B69"/>
    <w:multiLevelType w:val="multilevel"/>
    <w:tmpl w:val="AB14A0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318EB"/>
    <w:multiLevelType w:val="multilevel"/>
    <w:tmpl w:val="6B9E1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41467"/>
    <w:multiLevelType w:val="multilevel"/>
    <w:tmpl w:val="9DBCDBBE"/>
    <w:lvl w:ilvl="0">
      <w:start w:val="8"/>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9F2ADD"/>
    <w:multiLevelType w:val="multilevel"/>
    <w:tmpl w:val="FA7614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7442528">
    <w:abstractNumId w:val="0"/>
  </w:num>
  <w:num w:numId="2" w16cid:durableId="1656645760">
    <w:abstractNumId w:val="3"/>
  </w:num>
  <w:num w:numId="3" w16cid:durableId="1025593475">
    <w:abstractNumId w:val="1"/>
  </w:num>
  <w:num w:numId="4" w16cid:durableId="163515057">
    <w:abstractNumId w:val="8"/>
  </w:num>
  <w:num w:numId="5" w16cid:durableId="1443188667">
    <w:abstractNumId w:val="13"/>
  </w:num>
  <w:num w:numId="6" w16cid:durableId="219053580">
    <w:abstractNumId w:val="14"/>
  </w:num>
  <w:num w:numId="7" w16cid:durableId="1846437964">
    <w:abstractNumId w:val="16"/>
  </w:num>
  <w:num w:numId="8" w16cid:durableId="128593949">
    <w:abstractNumId w:val="18"/>
  </w:num>
  <w:num w:numId="9" w16cid:durableId="2051152491">
    <w:abstractNumId w:val="10"/>
  </w:num>
  <w:num w:numId="10" w16cid:durableId="615016587">
    <w:abstractNumId w:val="15"/>
  </w:num>
  <w:num w:numId="11" w16cid:durableId="1638410317">
    <w:abstractNumId w:val="5"/>
  </w:num>
  <w:num w:numId="12" w16cid:durableId="1430273447">
    <w:abstractNumId w:val="17"/>
  </w:num>
  <w:num w:numId="13" w16cid:durableId="948195569">
    <w:abstractNumId w:val="3"/>
  </w:num>
  <w:num w:numId="14" w16cid:durableId="680863889">
    <w:abstractNumId w:val="4"/>
  </w:num>
  <w:num w:numId="15" w16cid:durableId="1699625371">
    <w:abstractNumId w:val="3"/>
  </w:num>
  <w:num w:numId="16" w16cid:durableId="1002199308">
    <w:abstractNumId w:val="3"/>
  </w:num>
  <w:num w:numId="17" w16cid:durableId="1244795579">
    <w:abstractNumId w:val="3"/>
  </w:num>
  <w:num w:numId="18" w16cid:durableId="929243458">
    <w:abstractNumId w:val="3"/>
  </w:num>
  <w:num w:numId="19" w16cid:durableId="1147936655">
    <w:abstractNumId w:val="3"/>
  </w:num>
  <w:num w:numId="20" w16cid:durableId="966929704">
    <w:abstractNumId w:val="3"/>
  </w:num>
  <w:num w:numId="21" w16cid:durableId="197788974">
    <w:abstractNumId w:val="3"/>
  </w:num>
  <w:num w:numId="22" w16cid:durableId="798962204">
    <w:abstractNumId w:val="3"/>
  </w:num>
  <w:num w:numId="23" w16cid:durableId="1956869384">
    <w:abstractNumId w:val="7"/>
  </w:num>
  <w:num w:numId="24" w16cid:durableId="276839872">
    <w:abstractNumId w:val="0"/>
  </w:num>
  <w:num w:numId="25" w16cid:durableId="1247491980">
    <w:abstractNumId w:val="3"/>
  </w:num>
  <w:num w:numId="26" w16cid:durableId="2092313090">
    <w:abstractNumId w:val="2"/>
  </w:num>
  <w:num w:numId="27" w16cid:durableId="760100921">
    <w:abstractNumId w:val="0"/>
  </w:num>
  <w:num w:numId="28" w16cid:durableId="33164501">
    <w:abstractNumId w:val="3"/>
  </w:num>
  <w:num w:numId="29" w16cid:durableId="2132508146">
    <w:abstractNumId w:val="3"/>
  </w:num>
  <w:num w:numId="30" w16cid:durableId="1097140827">
    <w:abstractNumId w:val="3"/>
  </w:num>
  <w:num w:numId="31" w16cid:durableId="54475093">
    <w:abstractNumId w:val="3"/>
  </w:num>
  <w:num w:numId="32" w16cid:durableId="509682457">
    <w:abstractNumId w:val="6"/>
  </w:num>
  <w:num w:numId="33" w16cid:durableId="2125341210">
    <w:abstractNumId w:val="12"/>
  </w:num>
  <w:num w:numId="34" w16cid:durableId="1262838585">
    <w:abstractNumId w:val="11"/>
  </w:num>
  <w:num w:numId="35" w16cid:durableId="1646817017">
    <w:abstractNumId w:val="9"/>
  </w:num>
  <w:num w:numId="36" w16cid:durableId="1002200252">
    <w:abstractNumId w:val="0"/>
  </w:num>
  <w:num w:numId="37" w16cid:durableId="789709766">
    <w:abstractNumId w:val="0"/>
  </w:num>
  <w:num w:numId="38" w16cid:durableId="503740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3D"/>
    <w:rsid w:val="000119EB"/>
    <w:rsid w:val="00011A11"/>
    <w:rsid w:val="00013741"/>
    <w:rsid w:val="000167F9"/>
    <w:rsid w:val="00017E4C"/>
    <w:rsid w:val="0002002A"/>
    <w:rsid w:val="000204CD"/>
    <w:rsid w:val="00030534"/>
    <w:rsid w:val="00030A2D"/>
    <w:rsid w:val="00063239"/>
    <w:rsid w:val="000657CC"/>
    <w:rsid w:val="000847B9"/>
    <w:rsid w:val="00090A6A"/>
    <w:rsid w:val="00095512"/>
    <w:rsid w:val="00097067"/>
    <w:rsid w:val="000A013E"/>
    <w:rsid w:val="000A0699"/>
    <w:rsid w:val="000B1512"/>
    <w:rsid w:val="000B7BF4"/>
    <w:rsid w:val="000C0C66"/>
    <w:rsid w:val="000D2380"/>
    <w:rsid w:val="000F2FAA"/>
    <w:rsid w:val="0010452E"/>
    <w:rsid w:val="00111C13"/>
    <w:rsid w:val="0012423A"/>
    <w:rsid w:val="001273F8"/>
    <w:rsid w:val="00134722"/>
    <w:rsid w:val="00152D75"/>
    <w:rsid w:val="00156D8B"/>
    <w:rsid w:val="00160BDE"/>
    <w:rsid w:val="00162064"/>
    <w:rsid w:val="00177FCC"/>
    <w:rsid w:val="00183CB7"/>
    <w:rsid w:val="001865E6"/>
    <w:rsid w:val="00194BC8"/>
    <w:rsid w:val="001A246E"/>
    <w:rsid w:val="001C011F"/>
    <w:rsid w:val="001C77C9"/>
    <w:rsid w:val="001E1802"/>
    <w:rsid w:val="001E2D92"/>
    <w:rsid w:val="001E4BD8"/>
    <w:rsid w:val="001E61B7"/>
    <w:rsid w:val="001F0A2F"/>
    <w:rsid w:val="00210901"/>
    <w:rsid w:val="0021714C"/>
    <w:rsid w:val="002176D2"/>
    <w:rsid w:val="0022435E"/>
    <w:rsid w:val="0022437F"/>
    <w:rsid w:val="00230453"/>
    <w:rsid w:val="00230B13"/>
    <w:rsid w:val="002328CE"/>
    <w:rsid w:val="00234990"/>
    <w:rsid w:val="00235F31"/>
    <w:rsid w:val="00241717"/>
    <w:rsid w:val="002420CA"/>
    <w:rsid w:val="00262BAE"/>
    <w:rsid w:val="00273F0E"/>
    <w:rsid w:val="00284221"/>
    <w:rsid w:val="0028655E"/>
    <w:rsid w:val="002A3D27"/>
    <w:rsid w:val="002A6F94"/>
    <w:rsid w:val="002B1FA5"/>
    <w:rsid w:val="002B3B44"/>
    <w:rsid w:val="002C68F5"/>
    <w:rsid w:val="002D061C"/>
    <w:rsid w:val="002D1717"/>
    <w:rsid w:val="002D7CAE"/>
    <w:rsid w:val="002E130F"/>
    <w:rsid w:val="002E1D6E"/>
    <w:rsid w:val="002E4BAC"/>
    <w:rsid w:val="002F106D"/>
    <w:rsid w:val="002F782B"/>
    <w:rsid w:val="00303091"/>
    <w:rsid w:val="00313EE5"/>
    <w:rsid w:val="00317B35"/>
    <w:rsid w:val="003243B7"/>
    <w:rsid w:val="003361B4"/>
    <w:rsid w:val="00337469"/>
    <w:rsid w:val="0034648B"/>
    <w:rsid w:val="00355F41"/>
    <w:rsid w:val="00362665"/>
    <w:rsid w:val="003655A4"/>
    <w:rsid w:val="003658C1"/>
    <w:rsid w:val="003708DC"/>
    <w:rsid w:val="0037430D"/>
    <w:rsid w:val="00393CDB"/>
    <w:rsid w:val="00394222"/>
    <w:rsid w:val="00397A8E"/>
    <w:rsid w:val="003A4CAE"/>
    <w:rsid w:val="003B3097"/>
    <w:rsid w:val="003B6CD1"/>
    <w:rsid w:val="003C21AC"/>
    <w:rsid w:val="003C7599"/>
    <w:rsid w:val="003D2182"/>
    <w:rsid w:val="003E0755"/>
    <w:rsid w:val="003F0681"/>
    <w:rsid w:val="003F3B5B"/>
    <w:rsid w:val="003F47F9"/>
    <w:rsid w:val="003F57A9"/>
    <w:rsid w:val="003F5CF0"/>
    <w:rsid w:val="004013F1"/>
    <w:rsid w:val="004052EF"/>
    <w:rsid w:val="00413301"/>
    <w:rsid w:val="00413B0A"/>
    <w:rsid w:val="004148CD"/>
    <w:rsid w:val="0041535E"/>
    <w:rsid w:val="00427D40"/>
    <w:rsid w:val="004302E4"/>
    <w:rsid w:val="00433E42"/>
    <w:rsid w:val="00435186"/>
    <w:rsid w:val="00442AE0"/>
    <w:rsid w:val="00452782"/>
    <w:rsid w:val="00453051"/>
    <w:rsid w:val="004545F9"/>
    <w:rsid w:val="00474642"/>
    <w:rsid w:val="004814B9"/>
    <w:rsid w:val="00482F26"/>
    <w:rsid w:val="00485587"/>
    <w:rsid w:val="00490E05"/>
    <w:rsid w:val="0049265D"/>
    <w:rsid w:val="00494026"/>
    <w:rsid w:val="004967F9"/>
    <w:rsid w:val="004A1F5E"/>
    <w:rsid w:val="004A4FA1"/>
    <w:rsid w:val="004B2341"/>
    <w:rsid w:val="004C25BE"/>
    <w:rsid w:val="004C27A2"/>
    <w:rsid w:val="004C5C19"/>
    <w:rsid w:val="004D3182"/>
    <w:rsid w:val="004D4AF9"/>
    <w:rsid w:val="004E77F6"/>
    <w:rsid w:val="004F0841"/>
    <w:rsid w:val="004F663F"/>
    <w:rsid w:val="0050091A"/>
    <w:rsid w:val="00512336"/>
    <w:rsid w:val="005129F7"/>
    <w:rsid w:val="00514FCF"/>
    <w:rsid w:val="00532BBB"/>
    <w:rsid w:val="005508E7"/>
    <w:rsid w:val="00562DC0"/>
    <w:rsid w:val="0057297F"/>
    <w:rsid w:val="0059263A"/>
    <w:rsid w:val="0059704F"/>
    <w:rsid w:val="00597108"/>
    <w:rsid w:val="005A5BB9"/>
    <w:rsid w:val="005D0AC3"/>
    <w:rsid w:val="005D204A"/>
    <w:rsid w:val="005D48AC"/>
    <w:rsid w:val="005D783A"/>
    <w:rsid w:val="005F0A64"/>
    <w:rsid w:val="00601979"/>
    <w:rsid w:val="00612D2A"/>
    <w:rsid w:val="00613C9D"/>
    <w:rsid w:val="00617E8A"/>
    <w:rsid w:val="00621B3C"/>
    <w:rsid w:val="00633A03"/>
    <w:rsid w:val="00640620"/>
    <w:rsid w:val="006418E9"/>
    <w:rsid w:val="006517A1"/>
    <w:rsid w:val="0065433B"/>
    <w:rsid w:val="006558E9"/>
    <w:rsid w:val="006577F2"/>
    <w:rsid w:val="006626BC"/>
    <w:rsid w:val="00676B95"/>
    <w:rsid w:val="00677F8A"/>
    <w:rsid w:val="006867AE"/>
    <w:rsid w:val="006946A1"/>
    <w:rsid w:val="00695654"/>
    <w:rsid w:val="006A3A19"/>
    <w:rsid w:val="006B16C0"/>
    <w:rsid w:val="006C732C"/>
    <w:rsid w:val="006E5989"/>
    <w:rsid w:val="006F707C"/>
    <w:rsid w:val="00702DB0"/>
    <w:rsid w:val="00705EED"/>
    <w:rsid w:val="00712CB3"/>
    <w:rsid w:val="00715330"/>
    <w:rsid w:val="00732121"/>
    <w:rsid w:val="0073636F"/>
    <w:rsid w:val="00744B72"/>
    <w:rsid w:val="00764B2C"/>
    <w:rsid w:val="00766504"/>
    <w:rsid w:val="00784169"/>
    <w:rsid w:val="00791899"/>
    <w:rsid w:val="0079318E"/>
    <w:rsid w:val="00797C15"/>
    <w:rsid w:val="007B21C2"/>
    <w:rsid w:val="007B46AD"/>
    <w:rsid w:val="007C26DE"/>
    <w:rsid w:val="007C55DA"/>
    <w:rsid w:val="007D0E01"/>
    <w:rsid w:val="007E0E10"/>
    <w:rsid w:val="007F0A46"/>
    <w:rsid w:val="008025FE"/>
    <w:rsid w:val="008102EA"/>
    <w:rsid w:val="00817780"/>
    <w:rsid w:val="00817F1A"/>
    <w:rsid w:val="00821644"/>
    <w:rsid w:val="008332EA"/>
    <w:rsid w:val="00837FB7"/>
    <w:rsid w:val="008458DB"/>
    <w:rsid w:val="00847E5E"/>
    <w:rsid w:val="0085093D"/>
    <w:rsid w:val="00851C8F"/>
    <w:rsid w:val="00853E72"/>
    <w:rsid w:val="008565B7"/>
    <w:rsid w:val="00857852"/>
    <w:rsid w:val="0086091F"/>
    <w:rsid w:val="00863ED3"/>
    <w:rsid w:val="008658DF"/>
    <w:rsid w:val="00874CC1"/>
    <w:rsid w:val="00874F43"/>
    <w:rsid w:val="00877525"/>
    <w:rsid w:val="00890F55"/>
    <w:rsid w:val="00894F7C"/>
    <w:rsid w:val="008A114D"/>
    <w:rsid w:val="008B0737"/>
    <w:rsid w:val="008B6A06"/>
    <w:rsid w:val="008C1B06"/>
    <w:rsid w:val="008D318E"/>
    <w:rsid w:val="008D33C5"/>
    <w:rsid w:val="008E3F63"/>
    <w:rsid w:val="008F64D1"/>
    <w:rsid w:val="009039EE"/>
    <w:rsid w:val="0091683D"/>
    <w:rsid w:val="00933082"/>
    <w:rsid w:val="00933DB4"/>
    <w:rsid w:val="00936561"/>
    <w:rsid w:val="00956194"/>
    <w:rsid w:val="00971B83"/>
    <w:rsid w:val="009868C5"/>
    <w:rsid w:val="009A71A0"/>
    <w:rsid w:val="009A7C40"/>
    <w:rsid w:val="009B4F93"/>
    <w:rsid w:val="009B6BE1"/>
    <w:rsid w:val="009C4823"/>
    <w:rsid w:val="009C4A73"/>
    <w:rsid w:val="009D10F4"/>
    <w:rsid w:val="009D1CAA"/>
    <w:rsid w:val="009D730C"/>
    <w:rsid w:val="009E1D72"/>
    <w:rsid w:val="009E3888"/>
    <w:rsid w:val="009E7728"/>
    <w:rsid w:val="009F3830"/>
    <w:rsid w:val="00A06C15"/>
    <w:rsid w:val="00A10D7F"/>
    <w:rsid w:val="00A17DCD"/>
    <w:rsid w:val="00A22EF8"/>
    <w:rsid w:val="00A237F3"/>
    <w:rsid w:val="00A2712F"/>
    <w:rsid w:val="00A30FEE"/>
    <w:rsid w:val="00A32A78"/>
    <w:rsid w:val="00A37BA7"/>
    <w:rsid w:val="00A40DB8"/>
    <w:rsid w:val="00A46C71"/>
    <w:rsid w:val="00A85E61"/>
    <w:rsid w:val="00A8797F"/>
    <w:rsid w:val="00A90736"/>
    <w:rsid w:val="00A93012"/>
    <w:rsid w:val="00A93C2D"/>
    <w:rsid w:val="00A97A52"/>
    <w:rsid w:val="00AA47D5"/>
    <w:rsid w:val="00AB13BD"/>
    <w:rsid w:val="00AB452C"/>
    <w:rsid w:val="00AB57A0"/>
    <w:rsid w:val="00AC1C1B"/>
    <w:rsid w:val="00AD4A62"/>
    <w:rsid w:val="00B20CBA"/>
    <w:rsid w:val="00B2339E"/>
    <w:rsid w:val="00B32983"/>
    <w:rsid w:val="00B34AC7"/>
    <w:rsid w:val="00B52EF0"/>
    <w:rsid w:val="00B53486"/>
    <w:rsid w:val="00B5417B"/>
    <w:rsid w:val="00B618FF"/>
    <w:rsid w:val="00B75176"/>
    <w:rsid w:val="00B86D20"/>
    <w:rsid w:val="00BB6996"/>
    <w:rsid w:val="00BC5205"/>
    <w:rsid w:val="00BD03F0"/>
    <w:rsid w:val="00BD4C32"/>
    <w:rsid w:val="00BD5FD7"/>
    <w:rsid w:val="00BE495A"/>
    <w:rsid w:val="00BE5221"/>
    <w:rsid w:val="00BE7BD6"/>
    <w:rsid w:val="00BF2715"/>
    <w:rsid w:val="00C02DCF"/>
    <w:rsid w:val="00C05B16"/>
    <w:rsid w:val="00C06F83"/>
    <w:rsid w:val="00C11280"/>
    <w:rsid w:val="00C31FEC"/>
    <w:rsid w:val="00C334BA"/>
    <w:rsid w:val="00C40179"/>
    <w:rsid w:val="00C4377D"/>
    <w:rsid w:val="00C463BF"/>
    <w:rsid w:val="00C46426"/>
    <w:rsid w:val="00C4666C"/>
    <w:rsid w:val="00C47FC7"/>
    <w:rsid w:val="00C50068"/>
    <w:rsid w:val="00C51C4F"/>
    <w:rsid w:val="00C529DE"/>
    <w:rsid w:val="00C531AB"/>
    <w:rsid w:val="00C54777"/>
    <w:rsid w:val="00C56D9D"/>
    <w:rsid w:val="00C67424"/>
    <w:rsid w:val="00C72304"/>
    <w:rsid w:val="00C725E9"/>
    <w:rsid w:val="00C77611"/>
    <w:rsid w:val="00C83C19"/>
    <w:rsid w:val="00C850FC"/>
    <w:rsid w:val="00C91C69"/>
    <w:rsid w:val="00C92F0D"/>
    <w:rsid w:val="00C92FB4"/>
    <w:rsid w:val="00CA0171"/>
    <w:rsid w:val="00CA1CCD"/>
    <w:rsid w:val="00CA3B0F"/>
    <w:rsid w:val="00CA4493"/>
    <w:rsid w:val="00CB00A5"/>
    <w:rsid w:val="00CB6AFD"/>
    <w:rsid w:val="00CC112B"/>
    <w:rsid w:val="00CC23B9"/>
    <w:rsid w:val="00CC33ED"/>
    <w:rsid w:val="00CC395B"/>
    <w:rsid w:val="00CF30A7"/>
    <w:rsid w:val="00D124C7"/>
    <w:rsid w:val="00D12CA3"/>
    <w:rsid w:val="00D262CF"/>
    <w:rsid w:val="00D35EE8"/>
    <w:rsid w:val="00D36C99"/>
    <w:rsid w:val="00D40B49"/>
    <w:rsid w:val="00D52A84"/>
    <w:rsid w:val="00D55718"/>
    <w:rsid w:val="00D82911"/>
    <w:rsid w:val="00D8429F"/>
    <w:rsid w:val="00D90DBB"/>
    <w:rsid w:val="00D911A7"/>
    <w:rsid w:val="00DA3B31"/>
    <w:rsid w:val="00DA555A"/>
    <w:rsid w:val="00DA6717"/>
    <w:rsid w:val="00DA7B21"/>
    <w:rsid w:val="00DB2F50"/>
    <w:rsid w:val="00DB3EEA"/>
    <w:rsid w:val="00DB42EB"/>
    <w:rsid w:val="00DB5481"/>
    <w:rsid w:val="00DB637B"/>
    <w:rsid w:val="00DC2A67"/>
    <w:rsid w:val="00DD5671"/>
    <w:rsid w:val="00DE0628"/>
    <w:rsid w:val="00DE2998"/>
    <w:rsid w:val="00DE7B38"/>
    <w:rsid w:val="00DF7991"/>
    <w:rsid w:val="00E078F7"/>
    <w:rsid w:val="00E113BC"/>
    <w:rsid w:val="00E14A1D"/>
    <w:rsid w:val="00E23547"/>
    <w:rsid w:val="00E23C9D"/>
    <w:rsid w:val="00E27558"/>
    <w:rsid w:val="00E35F75"/>
    <w:rsid w:val="00E54CA1"/>
    <w:rsid w:val="00E63761"/>
    <w:rsid w:val="00E661AE"/>
    <w:rsid w:val="00E90766"/>
    <w:rsid w:val="00E914DB"/>
    <w:rsid w:val="00E95051"/>
    <w:rsid w:val="00EA3F4F"/>
    <w:rsid w:val="00EB6C65"/>
    <w:rsid w:val="00EC18A4"/>
    <w:rsid w:val="00ED02C7"/>
    <w:rsid w:val="00ED5E77"/>
    <w:rsid w:val="00EE447D"/>
    <w:rsid w:val="00EE72A8"/>
    <w:rsid w:val="00EF2297"/>
    <w:rsid w:val="00EF39C4"/>
    <w:rsid w:val="00EF5A94"/>
    <w:rsid w:val="00F265C7"/>
    <w:rsid w:val="00F268ED"/>
    <w:rsid w:val="00F26BDF"/>
    <w:rsid w:val="00F31796"/>
    <w:rsid w:val="00F3390E"/>
    <w:rsid w:val="00F34CD7"/>
    <w:rsid w:val="00F37288"/>
    <w:rsid w:val="00F37318"/>
    <w:rsid w:val="00F459BF"/>
    <w:rsid w:val="00F46835"/>
    <w:rsid w:val="00F545D6"/>
    <w:rsid w:val="00F7397F"/>
    <w:rsid w:val="00F81B7C"/>
    <w:rsid w:val="00F93C39"/>
    <w:rsid w:val="00F94C16"/>
    <w:rsid w:val="00FA43F1"/>
    <w:rsid w:val="00FA7AA0"/>
    <w:rsid w:val="00FB2594"/>
    <w:rsid w:val="00FC35D8"/>
    <w:rsid w:val="00FC4221"/>
    <w:rsid w:val="00FC4FAC"/>
    <w:rsid w:val="00FD1188"/>
    <w:rsid w:val="00FD6C8C"/>
    <w:rsid w:val="00FF0FB0"/>
    <w:rsid w:val="00FF2669"/>
    <w:rsid w:val="00FF7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9D95"/>
  <w15:chartTrackingRefBased/>
  <w15:docId w15:val="{FD7F90B3-C129-48A2-B208-33340DF7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5093D"/>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85093D"/>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85093D"/>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85093D"/>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85093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5093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5093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5093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5093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5093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093D"/>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85093D"/>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85093D"/>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85093D"/>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85093D"/>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85093D"/>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85093D"/>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85093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5093D"/>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85093D"/>
    <w:pPr>
      <w:jc w:val="right"/>
    </w:pPr>
    <w:rPr>
      <w:sz w:val="10"/>
    </w:rPr>
  </w:style>
  <w:style w:type="character" w:customStyle="1" w:styleId="ZhlavChar">
    <w:name w:val="Záhlaví Char"/>
    <w:basedOn w:val="Standardnpsmoodstavce"/>
    <w:link w:val="Zhlav"/>
    <w:uiPriority w:val="99"/>
    <w:rsid w:val="0085093D"/>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85093D"/>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85093D"/>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85093D"/>
    <w:rPr>
      <w:rFonts w:ascii="Crabath Text Light" w:hAnsi="Crabath Text Light"/>
    </w:rPr>
  </w:style>
  <w:style w:type="paragraph" w:customStyle="1" w:styleId="Zhlavtabulky">
    <w:name w:val="Záhlaví tabulky"/>
    <w:basedOn w:val="Normln"/>
    <w:rsid w:val="0085093D"/>
    <w:pPr>
      <w:spacing w:after="0" w:line="240" w:lineRule="auto"/>
    </w:pPr>
    <w:rPr>
      <w:rFonts w:ascii="Atyp BL Display Medium" w:hAnsi="Atyp BL Display Medium"/>
      <w:sz w:val="16"/>
    </w:rPr>
  </w:style>
  <w:style w:type="paragraph" w:customStyle="1" w:styleId="odrazka">
    <w:name w:val="odrazka"/>
    <w:basedOn w:val="Odstavecseseznamem"/>
    <w:rsid w:val="0085093D"/>
    <w:pPr>
      <w:numPr>
        <w:ilvl w:val="1"/>
        <w:numId w:val="2"/>
      </w:numPr>
      <w:contextualSpacing w:val="0"/>
    </w:pPr>
  </w:style>
  <w:style w:type="character" w:styleId="Odkaznakoment">
    <w:name w:val="annotation reference"/>
    <w:basedOn w:val="Standardnpsmoodstavce"/>
    <w:uiPriority w:val="99"/>
    <w:semiHidden/>
    <w:unhideWhenUsed/>
    <w:rsid w:val="0085093D"/>
    <w:rPr>
      <w:sz w:val="16"/>
      <w:szCs w:val="16"/>
    </w:rPr>
  </w:style>
  <w:style w:type="paragraph" w:styleId="Textkomente">
    <w:name w:val="annotation text"/>
    <w:basedOn w:val="Normln"/>
    <w:link w:val="TextkomenteChar"/>
    <w:uiPriority w:val="99"/>
    <w:unhideWhenUsed/>
    <w:rsid w:val="0085093D"/>
    <w:pPr>
      <w:spacing w:line="240" w:lineRule="auto"/>
    </w:pPr>
    <w:rPr>
      <w:szCs w:val="20"/>
    </w:rPr>
  </w:style>
  <w:style w:type="character" w:customStyle="1" w:styleId="TextkomenteChar">
    <w:name w:val="Text komentáře Char"/>
    <w:basedOn w:val="Standardnpsmoodstavce"/>
    <w:link w:val="Textkomente"/>
    <w:uiPriority w:val="99"/>
    <w:rsid w:val="0085093D"/>
    <w:rPr>
      <w:rFonts w:ascii="Crabath Text Light" w:eastAsia="Times New Roman" w:hAnsi="Crabath Text Light" w:cs="Times New Roman"/>
      <w:sz w:val="20"/>
      <w:szCs w:val="20"/>
    </w:rPr>
  </w:style>
  <w:style w:type="paragraph" w:styleId="Bezmezer">
    <w:name w:val="No Spacing"/>
    <w:uiPriority w:val="1"/>
    <w:qFormat/>
    <w:rsid w:val="0085093D"/>
    <w:pPr>
      <w:spacing w:after="0" w:line="240" w:lineRule="auto"/>
    </w:pPr>
    <w:rPr>
      <w:rFonts w:ascii="Crabath Text Light" w:eastAsia="Times New Roman" w:hAnsi="Crabath Text Light" w:cs="Times New Roman"/>
      <w:sz w:val="20"/>
      <w:szCs w:val="24"/>
    </w:rPr>
  </w:style>
  <w:style w:type="paragraph" w:styleId="Odstavecseseznamem">
    <w:name w:val="List Paragraph"/>
    <w:basedOn w:val="Normln"/>
    <w:uiPriority w:val="34"/>
    <w:qFormat/>
    <w:rsid w:val="0085093D"/>
    <w:pPr>
      <w:ind w:left="720"/>
      <w:contextualSpacing/>
    </w:pPr>
  </w:style>
  <w:style w:type="paragraph" w:customStyle="1" w:styleId="Default">
    <w:name w:val="Default"/>
    <w:rsid w:val="00CB6AFD"/>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890F55"/>
    <w:rPr>
      <w:b/>
      <w:bCs/>
    </w:rPr>
  </w:style>
  <w:style w:type="character" w:customStyle="1" w:styleId="PedmtkomenteChar">
    <w:name w:val="Předmět komentáře Char"/>
    <w:basedOn w:val="TextkomenteChar"/>
    <w:link w:val="Pedmtkomente"/>
    <w:uiPriority w:val="99"/>
    <w:semiHidden/>
    <w:rsid w:val="00890F55"/>
    <w:rPr>
      <w:rFonts w:ascii="Crabath Text Light" w:eastAsia="Times New Roman" w:hAnsi="Crabath Text Light" w:cs="Times New Roman"/>
      <w:b/>
      <w:bCs/>
      <w:sz w:val="20"/>
      <w:szCs w:val="20"/>
    </w:rPr>
  </w:style>
  <w:style w:type="paragraph" w:styleId="Zkladntext">
    <w:name w:val="Body Text"/>
    <w:basedOn w:val="Normln"/>
    <w:link w:val="ZkladntextChar"/>
    <w:uiPriority w:val="1"/>
    <w:qFormat/>
    <w:rsid w:val="004E77F6"/>
    <w:pPr>
      <w:widowControl w:val="0"/>
      <w:autoSpaceDE w:val="0"/>
      <w:autoSpaceDN w:val="0"/>
      <w:spacing w:after="0" w:line="240" w:lineRule="auto"/>
      <w:ind w:left="118"/>
      <w:jc w:val="both"/>
    </w:pPr>
    <w:rPr>
      <w:rFonts w:ascii="Arial" w:eastAsia="Arial" w:hAnsi="Arial" w:cs="Arial"/>
      <w:sz w:val="22"/>
      <w:szCs w:val="22"/>
      <w:lang w:val="en-US"/>
    </w:rPr>
  </w:style>
  <w:style w:type="character" w:customStyle="1" w:styleId="ZkladntextChar">
    <w:name w:val="Základní text Char"/>
    <w:basedOn w:val="Standardnpsmoodstavce"/>
    <w:link w:val="Zkladntext"/>
    <w:uiPriority w:val="1"/>
    <w:rsid w:val="004E77F6"/>
    <w:rPr>
      <w:rFonts w:ascii="Arial" w:eastAsia="Arial" w:hAnsi="Arial" w:cs="Arial"/>
      <w:lang w:val="en-US"/>
    </w:rPr>
  </w:style>
  <w:style w:type="character" w:styleId="Zstupntext">
    <w:name w:val="Placeholder Text"/>
    <w:basedOn w:val="Standardnpsmoodstavce"/>
    <w:uiPriority w:val="99"/>
    <w:semiHidden/>
    <w:rsid w:val="002243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135170">
      <w:bodyDiv w:val="1"/>
      <w:marLeft w:val="0"/>
      <w:marRight w:val="0"/>
      <w:marTop w:val="0"/>
      <w:marBottom w:val="0"/>
      <w:divBdr>
        <w:top w:val="none" w:sz="0" w:space="0" w:color="auto"/>
        <w:left w:val="none" w:sz="0" w:space="0" w:color="auto"/>
        <w:bottom w:val="none" w:sz="0" w:space="0" w:color="auto"/>
        <w:right w:val="none" w:sz="0" w:space="0" w:color="auto"/>
      </w:divBdr>
    </w:div>
    <w:div w:id="537664500">
      <w:bodyDiv w:val="1"/>
      <w:marLeft w:val="0"/>
      <w:marRight w:val="0"/>
      <w:marTop w:val="0"/>
      <w:marBottom w:val="0"/>
      <w:divBdr>
        <w:top w:val="none" w:sz="0" w:space="0" w:color="auto"/>
        <w:left w:val="none" w:sz="0" w:space="0" w:color="auto"/>
        <w:bottom w:val="none" w:sz="0" w:space="0" w:color="auto"/>
        <w:right w:val="none" w:sz="0" w:space="0" w:color="auto"/>
      </w:divBdr>
    </w:div>
    <w:div w:id="602762147">
      <w:bodyDiv w:val="1"/>
      <w:marLeft w:val="0"/>
      <w:marRight w:val="0"/>
      <w:marTop w:val="0"/>
      <w:marBottom w:val="0"/>
      <w:divBdr>
        <w:top w:val="none" w:sz="0" w:space="0" w:color="auto"/>
        <w:left w:val="none" w:sz="0" w:space="0" w:color="auto"/>
        <w:bottom w:val="none" w:sz="0" w:space="0" w:color="auto"/>
        <w:right w:val="none" w:sz="0" w:space="0" w:color="auto"/>
      </w:divBdr>
    </w:div>
    <w:div w:id="766081373">
      <w:bodyDiv w:val="1"/>
      <w:marLeft w:val="0"/>
      <w:marRight w:val="0"/>
      <w:marTop w:val="0"/>
      <w:marBottom w:val="0"/>
      <w:divBdr>
        <w:top w:val="none" w:sz="0" w:space="0" w:color="auto"/>
        <w:left w:val="none" w:sz="0" w:space="0" w:color="auto"/>
        <w:bottom w:val="none" w:sz="0" w:space="0" w:color="auto"/>
        <w:right w:val="none" w:sz="0" w:space="0" w:color="auto"/>
      </w:divBdr>
    </w:div>
    <w:div w:id="853226896">
      <w:bodyDiv w:val="1"/>
      <w:marLeft w:val="0"/>
      <w:marRight w:val="0"/>
      <w:marTop w:val="0"/>
      <w:marBottom w:val="0"/>
      <w:divBdr>
        <w:top w:val="none" w:sz="0" w:space="0" w:color="auto"/>
        <w:left w:val="none" w:sz="0" w:space="0" w:color="auto"/>
        <w:bottom w:val="none" w:sz="0" w:space="0" w:color="auto"/>
        <w:right w:val="none" w:sz="0" w:space="0" w:color="auto"/>
      </w:divBdr>
    </w:div>
    <w:div w:id="1011488655">
      <w:bodyDiv w:val="1"/>
      <w:marLeft w:val="0"/>
      <w:marRight w:val="0"/>
      <w:marTop w:val="0"/>
      <w:marBottom w:val="0"/>
      <w:divBdr>
        <w:top w:val="none" w:sz="0" w:space="0" w:color="auto"/>
        <w:left w:val="none" w:sz="0" w:space="0" w:color="auto"/>
        <w:bottom w:val="none" w:sz="0" w:space="0" w:color="auto"/>
        <w:right w:val="none" w:sz="0" w:space="0" w:color="auto"/>
      </w:divBdr>
    </w:div>
    <w:div w:id="1441607174">
      <w:bodyDiv w:val="1"/>
      <w:marLeft w:val="0"/>
      <w:marRight w:val="0"/>
      <w:marTop w:val="0"/>
      <w:marBottom w:val="0"/>
      <w:divBdr>
        <w:top w:val="none" w:sz="0" w:space="0" w:color="auto"/>
        <w:left w:val="none" w:sz="0" w:space="0" w:color="auto"/>
        <w:bottom w:val="none" w:sz="0" w:space="0" w:color="auto"/>
        <w:right w:val="none" w:sz="0" w:space="0" w:color="auto"/>
      </w:divBdr>
    </w:div>
    <w:div w:id="1898467962">
      <w:bodyDiv w:val="1"/>
      <w:marLeft w:val="0"/>
      <w:marRight w:val="0"/>
      <w:marTop w:val="0"/>
      <w:marBottom w:val="0"/>
      <w:divBdr>
        <w:top w:val="none" w:sz="0" w:space="0" w:color="auto"/>
        <w:left w:val="none" w:sz="0" w:space="0" w:color="auto"/>
        <w:bottom w:val="none" w:sz="0" w:space="0" w:color="auto"/>
        <w:right w:val="none" w:sz="0" w:space="0" w:color="auto"/>
      </w:divBdr>
    </w:div>
    <w:div w:id="194264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A75BD5CD4A4DAFB0EA0F95467D2DF9"/>
        <w:category>
          <w:name w:val="Obecné"/>
          <w:gallery w:val="placeholder"/>
        </w:category>
        <w:types>
          <w:type w:val="bbPlcHdr"/>
        </w:types>
        <w:behaviors>
          <w:behavior w:val="content"/>
        </w:behaviors>
        <w:guid w:val="{5ADDD083-1B96-457E-AB04-5F932563090F}"/>
      </w:docPartPr>
      <w:docPartBody>
        <w:p w:rsidR="00D36C49" w:rsidRDefault="007176DE" w:rsidP="007176DE">
          <w:pPr>
            <w:pStyle w:val="14A75BD5CD4A4DAFB0EA0F95467D2DF9"/>
          </w:pPr>
          <w:r>
            <w:rPr>
              <w:rStyle w:val="Zstupntext"/>
            </w:rPr>
            <w:t>Klikněte nebo klepněte sem a zadejte text.</w:t>
          </w:r>
        </w:p>
      </w:docPartBody>
    </w:docPart>
    <w:docPart>
      <w:docPartPr>
        <w:name w:val="89CD1390B7CE42229F73DC93706ACF7E"/>
        <w:category>
          <w:name w:val="Obecné"/>
          <w:gallery w:val="placeholder"/>
        </w:category>
        <w:types>
          <w:type w:val="bbPlcHdr"/>
        </w:types>
        <w:behaviors>
          <w:behavior w:val="content"/>
        </w:behaviors>
        <w:guid w:val="{77F1BE24-EFFB-4D76-9C53-0273B68DF052}"/>
      </w:docPartPr>
      <w:docPartBody>
        <w:p w:rsidR="00D36C49" w:rsidRDefault="007176DE" w:rsidP="007176DE">
          <w:pPr>
            <w:pStyle w:val="89CD1390B7CE42229F73DC93706ACF7E"/>
          </w:pPr>
          <w:r>
            <w:rPr>
              <w:rStyle w:val="Zstupntext"/>
            </w:rPr>
            <w:t>Klikněte nebo klepněte sem a zadejte text.</w:t>
          </w:r>
        </w:p>
      </w:docPartBody>
    </w:docPart>
    <w:docPart>
      <w:docPartPr>
        <w:name w:val="EF36508A5E1D47B6AA52F3B4C2281904"/>
        <w:category>
          <w:name w:val="Obecné"/>
          <w:gallery w:val="placeholder"/>
        </w:category>
        <w:types>
          <w:type w:val="bbPlcHdr"/>
        </w:types>
        <w:behaviors>
          <w:behavior w:val="content"/>
        </w:behaviors>
        <w:guid w:val="{76639FDB-5567-47DB-9ED8-7E8685698198}"/>
      </w:docPartPr>
      <w:docPartBody>
        <w:p w:rsidR="0044193A" w:rsidRDefault="00D36C49" w:rsidP="00D36C49">
          <w:pPr>
            <w:pStyle w:val="EF36508A5E1D47B6AA52F3B4C2281904"/>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DE"/>
    <w:rsid w:val="001377A8"/>
    <w:rsid w:val="001904F2"/>
    <w:rsid w:val="0034787B"/>
    <w:rsid w:val="003F5CF0"/>
    <w:rsid w:val="0044193A"/>
    <w:rsid w:val="0062387A"/>
    <w:rsid w:val="006517A1"/>
    <w:rsid w:val="007176DE"/>
    <w:rsid w:val="007E6D13"/>
    <w:rsid w:val="00A35FE5"/>
    <w:rsid w:val="00D36C49"/>
    <w:rsid w:val="00D36C99"/>
    <w:rsid w:val="00E14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6C49"/>
  </w:style>
  <w:style w:type="paragraph" w:customStyle="1" w:styleId="14A75BD5CD4A4DAFB0EA0F95467D2DF9">
    <w:name w:val="14A75BD5CD4A4DAFB0EA0F95467D2DF9"/>
    <w:rsid w:val="007176DE"/>
  </w:style>
  <w:style w:type="paragraph" w:customStyle="1" w:styleId="89CD1390B7CE42229F73DC93706ACF7E">
    <w:name w:val="89CD1390B7CE42229F73DC93706ACF7E"/>
    <w:rsid w:val="007176DE"/>
  </w:style>
  <w:style w:type="paragraph" w:customStyle="1" w:styleId="EF36508A5E1D47B6AA52F3B4C2281904">
    <w:name w:val="EF36508A5E1D47B6AA52F3B4C2281904"/>
    <w:rsid w:val="00D36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5" ma:contentTypeDescription="Vytvoří nový dokument" ma:contentTypeScope="" ma:versionID="89cc1c5fb288b8fe89cc38585b772b57">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089262d800af7df4b1065218636157c9"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51B74-3857-438D-ABEF-EE64187D3570}">
  <ds:schemaRefs>
    <ds:schemaRef ds:uri="http://schemas.microsoft.com/sharepoint/v3/contenttype/forms"/>
  </ds:schemaRefs>
</ds:datastoreItem>
</file>

<file path=customXml/itemProps2.xml><?xml version="1.0" encoding="utf-8"?>
<ds:datastoreItem xmlns:ds="http://schemas.openxmlformats.org/officeDocument/2006/customXml" ds:itemID="{401BF622-837E-4A11-9E35-0225D4F9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3156</Words>
  <Characters>18625</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2024-05-30T13:21:00Z</cp:lastPrinted>
  <dcterms:created xsi:type="dcterms:W3CDTF">2024-06-17T12:22:00Z</dcterms:created>
  <dcterms:modified xsi:type="dcterms:W3CDTF">2024-06-17T12:22:00Z</dcterms:modified>
</cp:coreProperties>
</file>