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240EC8" w:rsidRPr="00EE0274" w:rsidP="00240EC8" w14:paraId="5634AF80" w14:textId="77777777">
      <w:pPr>
        <w:spacing w:line="276" w:lineRule="auto"/>
        <w:rPr>
          <w:b/>
        </w:rPr>
      </w:pPr>
      <w:r w:rsidRPr="00EE0274">
        <w:rPr>
          <w:b/>
          <w:sz w:val="32"/>
        </w:rPr>
        <w:t xml:space="preserve"> </w:t>
      </w:r>
      <w:r w:rsidRPr="00193131" w:rsidR="00193131">
        <w:rPr>
          <w:noProof/>
          <w:sz w:val="24"/>
          <w:szCs w:val="22"/>
        </w:rPr>
        <w:drawing>
          <wp:inline distT="0" distB="0" distL="0" distR="0">
            <wp:extent cx="2487295" cy="1152525"/>
            <wp:effectExtent l="0" t="0" r="0" b="0"/>
            <wp:docPr id="230" name="Obrázek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185577" name="Picture 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2487295" cy="1152525"/>
                    </a:xfrm>
                    <a:prstGeom prst="rect">
                      <a:avLst/>
                    </a:prstGeom>
                    <a:noFill/>
                  </pic:spPr>
                </pic:pic>
              </a:graphicData>
            </a:graphic>
          </wp:inline>
        </w:drawing>
      </w:r>
    </w:p>
    <w:p w:rsidR="00240EC8" w:rsidP="00240EC8" w14:paraId="3E3DA142" w14:textId="77777777">
      <w:pPr>
        <w:spacing w:line="276" w:lineRule="auto"/>
        <w:rPr>
          <w:b/>
          <w:sz w:val="24"/>
        </w:rPr>
      </w:pPr>
    </w:p>
    <w:p w:rsidR="00240EC8" w:rsidRPr="00C22179" w:rsidP="00240EC8" w14:paraId="5D60400F" w14:textId="77777777">
      <w:pPr>
        <w:spacing w:line="276" w:lineRule="auto"/>
        <w:rPr>
          <w:b/>
          <w:sz w:val="24"/>
        </w:rPr>
      </w:pPr>
      <w:r w:rsidRPr="00C22179">
        <w:rPr>
          <w:b/>
          <w:sz w:val="24"/>
        </w:rPr>
        <w:t>Národní muzeum</w:t>
      </w:r>
    </w:p>
    <w:p w:rsidR="00240EC8" w:rsidRPr="00C22179" w:rsidP="00240EC8" w14:paraId="50866C8B" w14:textId="77777777">
      <w:pPr>
        <w:spacing w:line="276" w:lineRule="auto"/>
        <w:rPr>
          <w:sz w:val="24"/>
        </w:rPr>
      </w:pPr>
      <w:r w:rsidRPr="00C22179">
        <w:rPr>
          <w:sz w:val="24"/>
        </w:rPr>
        <w:t xml:space="preserve">se sídlem Václavské náměstí </w:t>
      </w:r>
      <w:r w:rsidR="007C49B1">
        <w:rPr>
          <w:sz w:val="24"/>
        </w:rPr>
        <w:t>1700/</w:t>
      </w:r>
      <w:r w:rsidRPr="00C22179">
        <w:rPr>
          <w:sz w:val="24"/>
        </w:rPr>
        <w:t>68, 11</w:t>
      </w:r>
      <w:r w:rsidR="007C49B1">
        <w:rPr>
          <w:sz w:val="24"/>
        </w:rPr>
        <w:t>0</w:t>
      </w:r>
      <w:r w:rsidRPr="00C22179">
        <w:rPr>
          <w:sz w:val="24"/>
        </w:rPr>
        <w:t xml:space="preserve"> </w:t>
      </w:r>
      <w:r w:rsidR="007C49B1">
        <w:rPr>
          <w:sz w:val="24"/>
        </w:rPr>
        <w:t>00</w:t>
      </w:r>
      <w:r w:rsidRPr="00C22179">
        <w:rPr>
          <w:sz w:val="24"/>
        </w:rPr>
        <w:t xml:space="preserve"> Praha 1</w:t>
      </w:r>
    </w:p>
    <w:p w:rsidR="00240EC8" w:rsidRPr="00C22179" w:rsidP="00240EC8" w14:paraId="4FFEFC51" w14:textId="77777777">
      <w:pPr>
        <w:spacing w:line="276" w:lineRule="auto"/>
        <w:rPr>
          <w:i/>
          <w:sz w:val="24"/>
        </w:rPr>
      </w:pPr>
      <w:r w:rsidRPr="00C22179">
        <w:rPr>
          <w:sz w:val="24"/>
        </w:rPr>
        <w:t xml:space="preserve">jehož jménem jedná </w:t>
      </w:r>
      <w:r w:rsidRPr="00C22179">
        <w:rPr>
          <w:b/>
          <w:sz w:val="24"/>
        </w:rPr>
        <w:t>PhD</w:t>
      </w:r>
      <w:r w:rsidR="007C49B1">
        <w:rPr>
          <w:b/>
          <w:sz w:val="24"/>
        </w:rPr>
        <w:t>r</w:t>
      </w:r>
      <w:r w:rsidRPr="00C22179">
        <w:rPr>
          <w:b/>
          <w:sz w:val="24"/>
        </w:rPr>
        <w:t>.</w:t>
      </w:r>
      <w:r w:rsidR="007C49B1">
        <w:rPr>
          <w:b/>
          <w:sz w:val="24"/>
        </w:rPr>
        <w:t xml:space="preserve"> Zuzana Strnadová</w:t>
      </w:r>
      <w:r w:rsidRPr="00C22179">
        <w:rPr>
          <w:sz w:val="24"/>
        </w:rPr>
        <w:t xml:space="preserve">, </w:t>
      </w:r>
      <w:r w:rsidR="007C49B1">
        <w:rPr>
          <w:sz w:val="24"/>
        </w:rPr>
        <w:t xml:space="preserve">ředitelka </w:t>
      </w:r>
      <w:r w:rsidRPr="00C22179">
        <w:rPr>
          <w:sz w:val="24"/>
        </w:rPr>
        <w:t>Historického muzea</w:t>
      </w:r>
    </w:p>
    <w:p w:rsidR="00240EC8" w:rsidRPr="00C22179" w:rsidP="00240EC8" w14:paraId="042297E1" w14:textId="77777777">
      <w:pPr>
        <w:spacing w:line="276" w:lineRule="auto"/>
        <w:rPr>
          <w:sz w:val="24"/>
        </w:rPr>
      </w:pPr>
      <w:r w:rsidRPr="00C22179">
        <w:rPr>
          <w:sz w:val="24"/>
        </w:rPr>
        <w:t>IČ: 00023272, DIČ: CZ00023272</w:t>
      </w:r>
    </w:p>
    <w:p w:rsidR="00240EC8" w:rsidRPr="00C22179" w:rsidP="00240EC8" w14:paraId="3E294E28" w14:textId="2D57CAD0">
      <w:pPr>
        <w:spacing w:line="276" w:lineRule="auto"/>
        <w:rPr>
          <w:sz w:val="24"/>
        </w:rPr>
      </w:pPr>
      <w:r w:rsidRPr="00C22179">
        <w:rPr>
          <w:sz w:val="24"/>
        </w:rPr>
        <w:t>Kontaktní osoba</w:t>
      </w:r>
      <w:r w:rsidR="00E31A67">
        <w:rPr>
          <w:sz w:val="24"/>
        </w:rPr>
        <w:t xml:space="preserve">: </w:t>
      </w:r>
      <w:r w:rsidR="002E58F8">
        <w:rPr>
          <w:sz w:val="24"/>
        </w:rPr>
        <w:t>XXX</w:t>
      </w:r>
      <w:r w:rsidR="007C49B1">
        <w:rPr>
          <w:sz w:val="24"/>
        </w:rPr>
        <w:t xml:space="preserve">, </w:t>
      </w:r>
      <w:r w:rsidRPr="00C22179">
        <w:rPr>
          <w:sz w:val="24"/>
        </w:rPr>
        <w:t>e</w:t>
      </w:r>
      <w:r w:rsidR="00997AD1">
        <w:rPr>
          <w:sz w:val="24"/>
        </w:rPr>
        <w:t>-</w:t>
      </w:r>
      <w:r w:rsidRPr="00C22179">
        <w:rPr>
          <w:sz w:val="24"/>
        </w:rPr>
        <w:t>mail:</w:t>
      </w:r>
      <w:r w:rsidR="0086764A">
        <w:rPr>
          <w:sz w:val="24"/>
        </w:rPr>
        <w:t xml:space="preserve"> </w:t>
      </w:r>
      <w:r w:rsidR="002E58F8">
        <w:rPr>
          <w:sz w:val="24"/>
        </w:rPr>
        <w:t>XXX</w:t>
      </w:r>
      <w:r w:rsidRPr="00C22179">
        <w:rPr>
          <w:sz w:val="24"/>
        </w:rPr>
        <w:t xml:space="preserve">, tel.: </w:t>
      </w:r>
      <w:r w:rsidR="002E58F8">
        <w:rPr>
          <w:sz w:val="24"/>
        </w:rPr>
        <w:t>XXX</w:t>
      </w:r>
    </w:p>
    <w:p w:rsidR="00240EC8" w:rsidRPr="00C22179" w:rsidP="00240EC8" w14:paraId="51A82FF1" w14:textId="77777777">
      <w:pPr>
        <w:spacing w:line="276" w:lineRule="auto"/>
        <w:rPr>
          <w:sz w:val="24"/>
        </w:rPr>
      </w:pPr>
      <w:r w:rsidRPr="00C22179">
        <w:rPr>
          <w:sz w:val="24"/>
        </w:rPr>
        <w:t>(dále jen „půjčitel“)</w:t>
      </w:r>
    </w:p>
    <w:p w:rsidR="00240EC8" w:rsidRPr="00C22179" w:rsidP="00240EC8" w14:paraId="3C442178" w14:textId="77777777">
      <w:pPr>
        <w:spacing w:line="276" w:lineRule="auto"/>
        <w:rPr>
          <w:sz w:val="24"/>
        </w:rPr>
      </w:pPr>
    </w:p>
    <w:p w:rsidR="00240EC8" w:rsidRPr="00C22179" w:rsidP="00240EC8" w14:paraId="1CC4C82C" w14:textId="77777777">
      <w:pPr>
        <w:spacing w:line="276" w:lineRule="auto"/>
        <w:rPr>
          <w:sz w:val="24"/>
        </w:rPr>
      </w:pPr>
      <w:r w:rsidRPr="00C22179">
        <w:rPr>
          <w:sz w:val="24"/>
        </w:rPr>
        <w:t>a</w:t>
      </w:r>
    </w:p>
    <w:p w:rsidR="00240EC8" w:rsidRPr="00C22179" w:rsidP="00240EC8" w14:paraId="443FEFB7" w14:textId="77777777">
      <w:pPr>
        <w:spacing w:line="276" w:lineRule="auto"/>
        <w:rPr>
          <w:sz w:val="24"/>
        </w:rPr>
      </w:pPr>
    </w:p>
    <w:p w:rsidR="00E31A67" w:rsidRPr="00E31A67" w:rsidP="00E31A67" w14:paraId="63DC0E01" w14:textId="77777777">
      <w:pPr>
        <w:spacing w:line="276" w:lineRule="auto"/>
        <w:rPr>
          <w:b/>
          <w:bCs/>
          <w:sz w:val="24"/>
        </w:rPr>
      </w:pPr>
      <w:r>
        <w:rPr>
          <w:b/>
          <w:bCs/>
          <w:sz w:val="24"/>
        </w:rPr>
        <w:t xml:space="preserve">Česká republika - </w:t>
      </w:r>
      <w:r w:rsidRPr="00E31A67">
        <w:rPr>
          <w:b/>
          <w:bCs/>
          <w:sz w:val="24"/>
        </w:rPr>
        <w:t>Úřad vlády České republiky</w:t>
      </w:r>
    </w:p>
    <w:p w:rsidR="00E31A67" w:rsidRPr="00E31A67" w:rsidP="00E31A67" w14:paraId="0C1223FE" w14:textId="77777777">
      <w:pPr>
        <w:spacing w:line="276" w:lineRule="auto"/>
        <w:rPr>
          <w:sz w:val="24"/>
        </w:rPr>
      </w:pPr>
      <w:r>
        <w:rPr>
          <w:sz w:val="24"/>
        </w:rPr>
        <w:t xml:space="preserve">zastoupená </w:t>
      </w:r>
      <w:r w:rsidRPr="002B357D">
        <w:rPr>
          <w:b/>
          <w:bCs/>
          <w:sz w:val="24"/>
        </w:rPr>
        <w:t>I</w:t>
      </w:r>
      <w:r w:rsidRPr="002B357D" w:rsidR="00D534CE">
        <w:rPr>
          <w:b/>
          <w:bCs/>
          <w:sz w:val="24"/>
        </w:rPr>
        <w:t>ng</w:t>
      </w:r>
      <w:r w:rsidRPr="002B357D">
        <w:rPr>
          <w:b/>
          <w:bCs/>
          <w:sz w:val="24"/>
        </w:rPr>
        <w:t>. Ivanou Hošťálkovou</w:t>
      </w:r>
      <w:r>
        <w:rPr>
          <w:sz w:val="24"/>
        </w:rPr>
        <w:t>, ředitelkou Odboru majetku a služeb, na základě vnitřního předpisu</w:t>
      </w:r>
    </w:p>
    <w:p w:rsidR="00E31A67" w:rsidRPr="00E31A67" w:rsidP="00E31A67" w14:paraId="2EFB82C5" w14:textId="77777777">
      <w:pPr>
        <w:spacing w:line="276" w:lineRule="auto"/>
        <w:rPr>
          <w:sz w:val="24"/>
        </w:rPr>
      </w:pPr>
      <w:r w:rsidRPr="00E31A67">
        <w:rPr>
          <w:sz w:val="24"/>
        </w:rPr>
        <w:t>se sídlem: nábřeží Edvarda Beneše 128/4, 118 00 Praha 1 - Malá Strana</w:t>
      </w:r>
    </w:p>
    <w:p w:rsidR="00E31A67" w:rsidP="00E31A67" w14:paraId="01D47B97" w14:textId="77777777">
      <w:pPr>
        <w:spacing w:line="276" w:lineRule="auto"/>
        <w:rPr>
          <w:sz w:val="24"/>
        </w:rPr>
      </w:pPr>
      <w:r w:rsidRPr="00E31A67">
        <w:rPr>
          <w:sz w:val="24"/>
        </w:rPr>
        <w:t>IČ: 00006599 DIČ: CZ00006599</w:t>
      </w:r>
    </w:p>
    <w:p w:rsidR="00210FF8" w:rsidP="00E31A67" w14:paraId="4622270C" w14:textId="3D46BEA5">
      <w:pPr>
        <w:spacing w:line="276" w:lineRule="auto"/>
        <w:rPr>
          <w:sz w:val="24"/>
        </w:rPr>
      </w:pPr>
      <w:r>
        <w:rPr>
          <w:sz w:val="24"/>
        </w:rPr>
        <w:t xml:space="preserve">Kontaktní osoba: </w:t>
      </w:r>
      <w:r w:rsidR="002E58F8">
        <w:rPr>
          <w:sz w:val="24"/>
        </w:rPr>
        <w:t>XXX</w:t>
      </w:r>
      <w:r w:rsidRPr="002B357D" w:rsidR="007111B3">
        <w:rPr>
          <w:sz w:val="24"/>
        </w:rPr>
        <w:t xml:space="preserve">, </w:t>
      </w:r>
      <w:r w:rsidR="002E58F8">
        <w:rPr>
          <w:sz w:val="24"/>
        </w:rPr>
        <w:t>XXX</w:t>
      </w:r>
      <w:r w:rsidR="007111B3">
        <w:rPr>
          <w:sz w:val="24"/>
        </w:rPr>
        <w:t xml:space="preserve">, </w:t>
      </w:r>
      <w:r w:rsidRPr="002B357D" w:rsidR="007111B3">
        <w:rPr>
          <w:sz w:val="24"/>
        </w:rPr>
        <w:t xml:space="preserve">e-mail: </w:t>
      </w:r>
      <w:r w:rsidR="002E58F8">
        <w:rPr>
          <w:sz w:val="24"/>
        </w:rPr>
        <w:t>XXX</w:t>
      </w:r>
    </w:p>
    <w:p w:rsidR="00240EC8" w:rsidRPr="00C22179" w:rsidP="00240EC8" w14:paraId="2740E0EF" w14:textId="77777777">
      <w:pPr>
        <w:spacing w:line="276" w:lineRule="auto"/>
        <w:rPr>
          <w:sz w:val="24"/>
        </w:rPr>
      </w:pPr>
      <w:r w:rsidRPr="00C22179">
        <w:rPr>
          <w:sz w:val="24"/>
        </w:rPr>
        <w:t>(dále jen „vypůjčitel“)</w:t>
      </w:r>
    </w:p>
    <w:p w:rsidR="00240EC8" w:rsidP="00240EC8" w14:paraId="7F02080A" w14:textId="77777777">
      <w:pPr>
        <w:spacing w:line="276" w:lineRule="auto"/>
        <w:rPr>
          <w:sz w:val="24"/>
        </w:rPr>
      </w:pPr>
    </w:p>
    <w:p w:rsidR="00240EC8" w:rsidP="00240EC8" w14:paraId="0BFB51F6" w14:textId="77777777">
      <w:pPr>
        <w:spacing w:line="276" w:lineRule="auto"/>
        <w:rPr>
          <w:sz w:val="24"/>
        </w:rPr>
      </w:pPr>
      <w:r w:rsidRPr="00C22179">
        <w:rPr>
          <w:sz w:val="24"/>
        </w:rPr>
        <w:t>uzavírají tuto</w:t>
      </w:r>
    </w:p>
    <w:p w:rsidR="00050B33" w14:paraId="03A3D103" w14:textId="62AC3CDA">
      <w:pPr>
        <w:spacing w:line="276" w:lineRule="auto"/>
        <w:jc w:val="center"/>
        <w:rPr>
          <w:b/>
          <w:sz w:val="28"/>
          <w:szCs w:val="28"/>
        </w:rPr>
      </w:pPr>
      <w:r>
        <w:rPr>
          <w:b/>
          <w:sz w:val="28"/>
          <w:szCs w:val="28"/>
        </w:rPr>
        <w:t>S</w:t>
      </w:r>
      <w:r w:rsidRPr="00EE0274">
        <w:rPr>
          <w:b/>
          <w:sz w:val="28"/>
          <w:szCs w:val="28"/>
        </w:rPr>
        <w:t>MLOUVU O VÝPŮJČCE č</w:t>
      </w:r>
      <w:r>
        <w:rPr>
          <w:b/>
          <w:sz w:val="28"/>
          <w:szCs w:val="28"/>
        </w:rPr>
        <w:t xml:space="preserve">. </w:t>
      </w:r>
      <w:r w:rsidR="007343A5">
        <w:rPr>
          <w:b/>
          <w:sz w:val="28"/>
          <w:szCs w:val="28"/>
        </w:rPr>
        <w:t>240771</w:t>
      </w:r>
    </w:p>
    <w:p w:rsidR="008F0F7B" w14:paraId="43D26176" w14:textId="3E96119F">
      <w:pPr>
        <w:spacing w:line="276" w:lineRule="auto"/>
        <w:jc w:val="center"/>
        <w:rPr>
          <w:sz w:val="24"/>
        </w:rPr>
      </w:pPr>
      <w:r w:rsidRPr="00193131">
        <w:rPr>
          <w:sz w:val="24"/>
        </w:rPr>
        <w:t xml:space="preserve">dle ustanovení § 2193 a násl. </w:t>
      </w:r>
      <w:r w:rsidR="005A1DA4">
        <w:rPr>
          <w:sz w:val="24"/>
        </w:rPr>
        <w:t xml:space="preserve">zákona č. 89/2012 Sb., </w:t>
      </w:r>
      <w:r w:rsidRPr="00193131">
        <w:rPr>
          <w:sz w:val="24"/>
        </w:rPr>
        <w:t>občanského zákoníku, ve znění pozdějších</w:t>
      </w:r>
      <w:r w:rsidR="00D7523E">
        <w:rPr>
          <w:sz w:val="24"/>
        </w:rPr>
        <w:t xml:space="preserve"> </w:t>
      </w:r>
      <w:r w:rsidRPr="00193131">
        <w:rPr>
          <w:sz w:val="24"/>
        </w:rPr>
        <w:t>předpisů</w:t>
      </w:r>
      <w:r w:rsidR="00671DF1">
        <w:rPr>
          <w:sz w:val="24"/>
        </w:rPr>
        <w:t xml:space="preserve"> (dále jen „občanský zákoník“)</w:t>
      </w:r>
      <w:r>
        <w:rPr>
          <w:sz w:val="24"/>
        </w:rPr>
        <w:t xml:space="preserve">a </w:t>
      </w:r>
      <w:r w:rsidR="00D534CE">
        <w:rPr>
          <w:sz w:val="24"/>
        </w:rPr>
        <w:t>ustanovení § 55 odst. 3 zákona č. 219/2000 Sb., o majetku České republiky a jejím vystupování v právních vztazích</w:t>
      </w:r>
      <w:r w:rsidR="005A1DA4">
        <w:rPr>
          <w:sz w:val="24"/>
        </w:rPr>
        <w:t>,</w:t>
      </w:r>
      <w:r w:rsidR="00D17E42">
        <w:rPr>
          <w:sz w:val="24"/>
        </w:rPr>
        <w:t xml:space="preserve"> ve znění pozdějších předpisů</w:t>
      </w:r>
      <w:r w:rsidR="00671DF1">
        <w:rPr>
          <w:sz w:val="24"/>
        </w:rPr>
        <w:t xml:space="preserve"> (dále jen „zákon o majetku České republiky“)</w:t>
      </w:r>
    </w:p>
    <w:p w:rsidR="00240EC8" w:rsidRPr="00EE0274" w:rsidP="00240EC8" w14:paraId="78F1D6DD" w14:textId="77777777">
      <w:pPr>
        <w:spacing w:line="276" w:lineRule="auto"/>
        <w:jc w:val="both"/>
        <w:rPr>
          <w:sz w:val="24"/>
        </w:rPr>
      </w:pPr>
    </w:p>
    <w:p w:rsidR="00240EC8" w:rsidRPr="00EE0274" w:rsidP="00240EC8" w14:paraId="70CCC4CF" w14:textId="77777777">
      <w:pPr>
        <w:spacing w:line="276" w:lineRule="auto"/>
        <w:jc w:val="center"/>
        <w:rPr>
          <w:b/>
          <w:sz w:val="24"/>
        </w:rPr>
      </w:pPr>
      <w:r w:rsidRPr="00EE0274">
        <w:rPr>
          <w:b/>
          <w:sz w:val="24"/>
        </w:rPr>
        <w:t>Článek 1</w:t>
      </w:r>
    </w:p>
    <w:p w:rsidR="00240EC8" w:rsidRPr="00050B33" w:rsidP="00240EC8" w14:paraId="7AA72205" w14:textId="77777777">
      <w:pPr>
        <w:spacing w:after="120" w:line="276" w:lineRule="auto"/>
        <w:jc w:val="center"/>
        <w:rPr>
          <w:sz w:val="24"/>
        </w:rPr>
      </w:pPr>
      <w:r w:rsidRPr="00050B33">
        <w:rPr>
          <w:sz w:val="24"/>
        </w:rPr>
        <w:t>PŘEDMĚT SMLOUVY</w:t>
      </w:r>
    </w:p>
    <w:p w:rsidR="00673FC5" w:rsidRPr="00050B33" w:rsidP="00050B33" w14:paraId="626F79ED" w14:textId="26172872">
      <w:pPr>
        <w:pStyle w:val="ListParagraph"/>
        <w:numPr>
          <w:ilvl w:val="0"/>
          <w:numId w:val="7"/>
        </w:numPr>
        <w:spacing w:line="276" w:lineRule="auto"/>
        <w:jc w:val="both"/>
        <w:rPr>
          <w:sz w:val="24"/>
        </w:rPr>
      </w:pPr>
      <w:r w:rsidRPr="00673FC5">
        <w:rPr>
          <w:sz w:val="24"/>
        </w:rPr>
        <w:t xml:space="preserve">Půjčitel svěřuje touto smlouvou vypůjčiteli </w:t>
      </w:r>
      <w:r w:rsidRPr="00673FC5" w:rsidR="00107D39">
        <w:rPr>
          <w:sz w:val="24"/>
        </w:rPr>
        <w:t>na základě smlouvy o spolupráci č</w:t>
      </w:r>
      <w:r w:rsidR="00D33CD0">
        <w:rPr>
          <w:sz w:val="24"/>
        </w:rPr>
        <w:t>j</w:t>
      </w:r>
      <w:r w:rsidRPr="00673FC5" w:rsidR="00107D39">
        <w:rPr>
          <w:sz w:val="24"/>
        </w:rPr>
        <w:t>.</w:t>
      </w:r>
      <w:r w:rsidR="00D33CD0">
        <w:rPr>
          <w:sz w:val="24"/>
        </w:rPr>
        <w:t xml:space="preserve"> 2024/1945/NM půjčitele, ev. č. 24/086-0 a čj. 14821/2024-UVCR vypůjčitele</w:t>
      </w:r>
      <w:r w:rsidR="00D7523E">
        <w:rPr>
          <w:sz w:val="24"/>
        </w:rPr>
        <w:t>,</w:t>
      </w:r>
      <w:r w:rsidR="005907D8">
        <w:rPr>
          <w:sz w:val="24"/>
        </w:rPr>
        <w:t xml:space="preserve"> uzavřené mezi stranami této smlouvy dne 22.05.2024</w:t>
      </w:r>
      <w:r w:rsidRPr="00673FC5" w:rsidR="00454F0E">
        <w:rPr>
          <w:sz w:val="24"/>
        </w:rPr>
        <w:t xml:space="preserve"> </w:t>
      </w:r>
      <w:r w:rsidR="00587E85">
        <w:rPr>
          <w:sz w:val="24"/>
        </w:rPr>
        <w:t xml:space="preserve">a dále v souvislosti se smlouvou o výpůjčce čj. 2024/2573/NM půjčitele, ev. č. </w:t>
      </w:r>
      <w:r w:rsidR="006C6D52">
        <w:rPr>
          <w:sz w:val="24"/>
        </w:rPr>
        <w:t xml:space="preserve">24/105-0 a čj. 18128/2024-UVCR vypůjčitele, uzavřené </w:t>
      </w:r>
      <w:r w:rsidR="002F3F12">
        <w:rPr>
          <w:sz w:val="24"/>
        </w:rPr>
        <w:t>ke dni podpisu této smlouvy</w:t>
      </w:r>
      <w:r w:rsidR="006C6D52">
        <w:rPr>
          <w:sz w:val="24"/>
        </w:rPr>
        <w:t xml:space="preserve"> </w:t>
      </w:r>
      <w:r w:rsidRPr="00050B33">
        <w:rPr>
          <w:sz w:val="24"/>
        </w:rPr>
        <w:t xml:space="preserve">sbírkové předměty ve vlastnictví České republiky, se kterými má </w:t>
      </w:r>
      <w:r w:rsidRPr="00050B33">
        <w:rPr>
          <w:sz w:val="24"/>
        </w:rPr>
        <w:t xml:space="preserve">příslušnost hospodařit na základě zákona </w:t>
      </w:r>
      <w:r w:rsidRPr="00050B33" w:rsidR="00671DF1">
        <w:rPr>
          <w:sz w:val="24"/>
        </w:rPr>
        <w:t>o majetku České republiky</w:t>
      </w:r>
      <w:r w:rsidRPr="00050B33">
        <w:rPr>
          <w:sz w:val="24"/>
        </w:rPr>
        <w:t>, zákona č. 122/2000 Sb., o ochraně sbírek muzejní povahy</w:t>
      </w:r>
      <w:r w:rsidRPr="00050B33" w:rsidR="00D33CD0">
        <w:rPr>
          <w:sz w:val="24"/>
        </w:rPr>
        <w:t xml:space="preserve"> a o změně některých dalších zákonů, ve znění pozdějších předpisů</w:t>
      </w:r>
      <w:r w:rsidRPr="00050B33" w:rsidR="00D7523E">
        <w:rPr>
          <w:sz w:val="24"/>
        </w:rPr>
        <w:t xml:space="preserve"> </w:t>
      </w:r>
      <w:r w:rsidRPr="00050B33">
        <w:rPr>
          <w:sz w:val="24"/>
        </w:rPr>
        <w:t xml:space="preserve">uvedené </w:t>
      </w:r>
      <w:r w:rsidRPr="00050B33" w:rsidR="00107D39">
        <w:rPr>
          <w:sz w:val="24"/>
        </w:rPr>
        <w:t>v</w:t>
      </w:r>
      <w:r w:rsidRPr="00050B33" w:rsidR="00D33CD0">
        <w:rPr>
          <w:sz w:val="24"/>
        </w:rPr>
        <w:t> </w:t>
      </w:r>
      <w:r w:rsidRPr="00050B33" w:rsidR="00107D39">
        <w:rPr>
          <w:sz w:val="24"/>
        </w:rPr>
        <w:t>příloze</w:t>
      </w:r>
      <w:r w:rsidRPr="00050B33" w:rsidR="00D33CD0">
        <w:rPr>
          <w:sz w:val="24"/>
        </w:rPr>
        <w:t xml:space="preserve"> č. 1</w:t>
      </w:r>
      <w:r w:rsidRPr="00050B33" w:rsidR="00454F0E">
        <w:rPr>
          <w:sz w:val="24"/>
        </w:rPr>
        <w:t>, která je nedílnou součástí</w:t>
      </w:r>
      <w:r w:rsidRPr="00050B33" w:rsidR="00107D39">
        <w:rPr>
          <w:sz w:val="24"/>
        </w:rPr>
        <w:t xml:space="preserve"> této smlouvy, </w:t>
      </w:r>
      <w:r w:rsidRPr="00050B33">
        <w:rPr>
          <w:sz w:val="24"/>
        </w:rPr>
        <w:t xml:space="preserve">pod pořadovými </w:t>
      </w:r>
      <w:r w:rsidRPr="007343A5">
        <w:rPr>
          <w:sz w:val="24"/>
        </w:rPr>
        <w:t xml:space="preserve">čísly </w:t>
      </w:r>
      <w:r w:rsidRPr="002F3F12">
        <w:rPr>
          <w:sz w:val="24"/>
        </w:rPr>
        <w:t>1–</w:t>
      </w:r>
      <w:r w:rsidR="003702DA">
        <w:rPr>
          <w:sz w:val="24"/>
        </w:rPr>
        <w:t>22</w:t>
      </w:r>
      <w:r w:rsidRPr="00050B33" w:rsidR="00F83070">
        <w:rPr>
          <w:sz w:val="24"/>
        </w:rPr>
        <w:t xml:space="preserve"> </w:t>
      </w:r>
      <w:r w:rsidRPr="00050B33">
        <w:rPr>
          <w:sz w:val="24"/>
        </w:rPr>
        <w:t xml:space="preserve">v celkové pojistné </w:t>
      </w:r>
      <w:r w:rsidRPr="007343A5">
        <w:rPr>
          <w:sz w:val="24"/>
        </w:rPr>
        <w:t>hodnotě</w:t>
      </w:r>
      <w:r w:rsidRPr="007343A5" w:rsidR="006A18F1">
        <w:rPr>
          <w:sz w:val="24"/>
        </w:rPr>
        <w:t xml:space="preserve"> </w:t>
      </w:r>
      <w:r w:rsidRPr="007343A5" w:rsidR="00454F0E">
        <w:rPr>
          <w:sz w:val="24"/>
        </w:rPr>
        <w:t> </w:t>
      </w:r>
      <w:r w:rsidRPr="002F3F12">
        <w:rPr>
          <w:sz w:val="24"/>
        </w:rPr>
        <w:t>880</w:t>
      </w:r>
      <w:r w:rsidRPr="002F3F12" w:rsidR="00997AD1">
        <w:rPr>
          <w:sz w:val="24"/>
        </w:rPr>
        <w:t xml:space="preserve"> </w:t>
      </w:r>
      <w:r w:rsidRPr="002F3F12" w:rsidR="00454F0E">
        <w:rPr>
          <w:sz w:val="24"/>
        </w:rPr>
        <w:t xml:space="preserve">000 </w:t>
      </w:r>
      <w:r w:rsidRPr="002F3F12">
        <w:rPr>
          <w:sz w:val="24"/>
        </w:rPr>
        <w:t>Kč</w:t>
      </w:r>
      <w:r w:rsidRPr="002F3F12" w:rsidR="00DE4554">
        <w:rPr>
          <w:sz w:val="24"/>
        </w:rPr>
        <w:t xml:space="preserve"> (</w:t>
      </w:r>
      <w:r w:rsidRPr="00050B33" w:rsidR="00DE4554">
        <w:rPr>
          <w:sz w:val="24"/>
        </w:rPr>
        <w:t>dále jen „</w:t>
      </w:r>
      <w:r w:rsidRPr="00050B33" w:rsidR="002B357D">
        <w:rPr>
          <w:sz w:val="24"/>
        </w:rPr>
        <w:t xml:space="preserve">sbírkové </w:t>
      </w:r>
      <w:r w:rsidRPr="00050B33" w:rsidR="00DE4554">
        <w:rPr>
          <w:sz w:val="24"/>
        </w:rPr>
        <w:t>předměty“)</w:t>
      </w:r>
      <w:r w:rsidRPr="00050B33" w:rsidR="007111B3">
        <w:rPr>
          <w:sz w:val="24"/>
        </w:rPr>
        <w:t>,</w:t>
      </w:r>
      <w:r w:rsidRPr="00050B33" w:rsidR="008B14C2">
        <w:rPr>
          <w:sz w:val="24"/>
        </w:rPr>
        <w:t xml:space="preserve"> </w:t>
      </w:r>
      <w:r w:rsidRPr="00050B33">
        <w:rPr>
          <w:sz w:val="24"/>
        </w:rPr>
        <w:t xml:space="preserve">a to za účelem vystavení </w:t>
      </w:r>
      <w:r w:rsidRPr="00050B33" w:rsidR="00454F0E">
        <w:rPr>
          <w:sz w:val="24"/>
        </w:rPr>
        <w:t xml:space="preserve">v expozici </w:t>
      </w:r>
      <w:r w:rsidRPr="00050B33">
        <w:rPr>
          <w:sz w:val="24"/>
        </w:rPr>
        <w:t>Vily Hany a Edvarda Benešových nacházející se na adrese Dr. E. Beneše 201, 391 01 Sezimovo Ústí</w:t>
      </w:r>
      <w:r w:rsidRPr="00050B33" w:rsidR="00D534CE">
        <w:rPr>
          <w:sz w:val="24"/>
        </w:rPr>
        <w:t xml:space="preserve"> (dále jen „místo určení“)</w:t>
      </w:r>
      <w:r w:rsidRPr="00050B33">
        <w:rPr>
          <w:sz w:val="24"/>
        </w:rPr>
        <w:t>.</w:t>
      </w:r>
    </w:p>
    <w:p w:rsidR="00240EC8" w:rsidRPr="00243BAF" w:rsidP="00240EC8" w14:paraId="69A56F8F" w14:textId="77777777">
      <w:pPr>
        <w:pStyle w:val="Odstavecseseznamem1"/>
        <w:numPr>
          <w:ilvl w:val="0"/>
          <w:numId w:val="7"/>
        </w:numPr>
        <w:spacing w:line="276" w:lineRule="auto"/>
        <w:jc w:val="both"/>
        <w:rPr>
          <w:sz w:val="24"/>
        </w:rPr>
      </w:pPr>
      <w:r w:rsidRPr="00243BAF">
        <w:rPr>
          <w:sz w:val="24"/>
        </w:rPr>
        <w:t xml:space="preserve">Vypůjčitel není oprávněn bez písemného souhlasu půjčitele </w:t>
      </w:r>
      <w:r w:rsidRPr="00E45F36">
        <w:rPr>
          <w:sz w:val="24"/>
        </w:rPr>
        <w:t>s vypůjčenými</w:t>
      </w:r>
      <w:r w:rsidRPr="00243BAF">
        <w:rPr>
          <w:sz w:val="24"/>
        </w:rPr>
        <w:t xml:space="preserve"> </w:t>
      </w:r>
      <w:r w:rsidR="00850DA9">
        <w:rPr>
          <w:sz w:val="24"/>
        </w:rPr>
        <w:t xml:space="preserve">sbírkovými </w:t>
      </w:r>
      <w:r w:rsidRPr="00243BAF">
        <w:rPr>
          <w:sz w:val="24"/>
        </w:rPr>
        <w:t xml:space="preserve">předměty jakýmkoliv způsobem disponovat mimo účel stanovený v odstavci 1 tohoto článku, zejména je nesmí přemisťovat, přenechat k užívání třetí osobě, provádět na nich konzervátorské či restaurátorské zásahy, pořizovat jejich kopie (odlitky), fotografovat a filmovat je, nebo umožnit fotografování a filmování jinému s výjimkou pořizování celkových záběrů instalace výstavy </w:t>
      </w:r>
      <w:r w:rsidRPr="00243BAF" w:rsidR="0088439B">
        <w:rPr>
          <w:sz w:val="24"/>
        </w:rPr>
        <w:t xml:space="preserve">a </w:t>
      </w:r>
      <w:r w:rsidRPr="00243BAF">
        <w:rPr>
          <w:sz w:val="24"/>
        </w:rPr>
        <w:t>návštěvníků a pro dokumentační a propagační účely.</w:t>
      </w:r>
    </w:p>
    <w:p w:rsidR="00240EC8" w:rsidRPr="00EE0274" w:rsidP="00240EC8" w14:paraId="0AB5A176" w14:textId="77777777">
      <w:pPr>
        <w:pStyle w:val="Odstavecseseznamem1"/>
        <w:spacing w:line="276" w:lineRule="auto"/>
        <w:ind w:left="0"/>
        <w:jc w:val="both"/>
        <w:rPr>
          <w:sz w:val="24"/>
        </w:rPr>
      </w:pPr>
    </w:p>
    <w:p w:rsidR="00240EC8" w:rsidRPr="00EE0274" w:rsidP="00240EC8" w14:paraId="74FFDD8B" w14:textId="77777777">
      <w:pPr>
        <w:pStyle w:val="Odstavecseseznamem1"/>
        <w:spacing w:line="276" w:lineRule="auto"/>
        <w:ind w:left="0"/>
        <w:jc w:val="both"/>
        <w:rPr>
          <w:sz w:val="24"/>
        </w:rPr>
      </w:pPr>
    </w:p>
    <w:p w:rsidR="00240EC8" w:rsidRPr="00EE0274" w:rsidP="00240EC8" w14:paraId="16E307BF" w14:textId="77777777">
      <w:pPr>
        <w:spacing w:line="276" w:lineRule="auto"/>
        <w:jc w:val="center"/>
        <w:rPr>
          <w:b/>
          <w:sz w:val="24"/>
        </w:rPr>
      </w:pPr>
      <w:r w:rsidRPr="00EE0274">
        <w:rPr>
          <w:b/>
          <w:sz w:val="24"/>
        </w:rPr>
        <w:t>Článek 2</w:t>
      </w:r>
    </w:p>
    <w:p w:rsidR="00240EC8" w:rsidRPr="00EE0274" w:rsidP="00240EC8" w14:paraId="1EACF3BE" w14:textId="77777777">
      <w:pPr>
        <w:spacing w:line="276" w:lineRule="auto"/>
        <w:jc w:val="center"/>
        <w:rPr>
          <w:b/>
          <w:sz w:val="24"/>
        </w:rPr>
      </w:pPr>
      <w:r w:rsidRPr="00EE0274">
        <w:rPr>
          <w:b/>
          <w:sz w:val="24"/>
        </w:rPr>
        <w:t>DOBA VÝPŮJČKY</w:t>
      </w:r>
    </w:p>
    <w:p w:rsidR="00240EC8" w:rsidRPr="007343A5" w:rsidP="00240EC8" w14:paraId="6C0F9331" w14:textId="139A0D08">
      <w:pPr>
        <w:numPr>
          <w:ilvl w:val="0"/>
          <w:numId w:val="1"/>
        </w:numPr>
        <w:spacing w:line="276" w:lineRule="auto"/>
        <w:jc w:val="both"/>
        <w:rPr>
          <w:sz w:val="24"/>
        </w:rPr>
      </w:pPr>
      <w:r w:rsidRPr="00EE0274">
        <w:rPr>
          <w:sz w:val="24"/>
        </w:rPr>
        <w:t xml:space="preserve">Výpůjčka se sjednává na dobu určitou </w:t>
      </w:r>
      <w:r w:rsidRPr="00154A44" w:rsidR="00DA3BB3">
        <w:rPr>
          <w:sz w:val="24"/>
        </w:rPr>
        <w:t>od</w:t>
      </w:r>
      <w:r w:rsidR="00673FC5">
        <w:rPr>
          <w:sz w:val="24"/>
        </w:rPr>
        <w:t xml:space="preserve"> </w:t>
      </w:r>
      <w:r w:rsidRPr="002F3F12" w:rsidR="006C6D52">
        <w:rPr>
          <w:sz w:val="24"/>
        </w:rPr>
        <w:t>18.6.2024 do 30.9.2024.</w:t>
      </w:r>
    </w:p>
    <w:p w:rsidR="00240EC8" w:rsidRPr="00EE0274" w:rsidP="00240EC8" w14:paraId="2C8EB078" w14:textId="17F2B8DC">
      <w:pPr>
        <w:numPr>
          <w:ilvl w:val="0"/>
          <w:numId w:val="1"/>
        </w:numPr>
        <w:spacing w:line="276" w:lineRule="auto"/>
        <w:jc w:val="both"/>
        <w:rPr>
          <w:sz w:val="24"/>
        </w:rPr>
      </w:pPr>
      <w:r w:rsidRPr="00EE0274">
        <w:rPr>
          <w:sz w:val="24"/>
        </w:rPr>
        <w:t xml:space="preserve">Půjčitel má právo z vážných důvodů zkrátit dobu výpůjčky. Vážným důvodem je především vlastní potřeba půjčitele, nepředvídané zhoršení fyzického stavu </w:t>
      </w:r>
      <w:r w:rsidR="00850DA9">
        <w:rPr>
          <w:sz w:val="24"/>
        </w:rPr>
        <w:t xml:space="preserve">sbírkových </w:t>
      </w:r>
      <w:r w:rsidRPr="00EE0274">
        <w:rPr>
          <w:sz w:val="24"/>
        </w:rPr>
        <w:t>předmětů, nebo nedodržení smluvních podmínek vypůjčitelem. V takovém případě není půjčitel povinen uhradit vypůjčiteli případnou škodu či náklady s</w:t>
      </w:r>
      <w:r w:rsidR="00EA6333">
        <w:rPr>
          <w:sz w:val="24"/>
        </w:rPr>
        <w:t>e zkrácením doby výpůjčky</w:t>
      </w:r>
      <w:r w:rsidRPr="00EE0274">
        <w:rPr>
          <w:sz w:val="24"/>
        </w:rPr>
        <w:t xml:space="preserve"> spojené.</w:t>
      </w:r>
    </w:p>
    <w:p w:rsidR="00240EC8" w:rsidRPr="00EE0274" w:rsidP="00240EC8" w14:paraId="7914B432" w14:textId="77777777">
      <w:pPr>
        <w:numPr>
          <w:ilvl w:val="0"/>
          <w:numId w:val="1"/>
        </w:numPr>
        <w:spacing w:line="276" w:lineRule="auto"/>
        <w:jc w:val="both"/>
        <w:rPr>
          <w:sz w:val="24"/>
        </w:rPr>
      </w:pPr>
      <w:r w:rsidRPr="00EE0274">
        <w:rPr>
          <w:sz w:val="24"/>
        </w:rPr>
        <w:t>Oznámení o zkrácení doby výpůjčky učiní půjčitel písemně. Je-li důvodem vlastní potřeba půjčitele, půjčitel oznámí vypůjčiteli nový termín ukončení doby výpůjčky nejméně 15 pracovních dnů předem. Je-li důvodem nepředvídané zhoršení fyzického stavu</w:t>
      </w:r>
      <w:r w:rsidR="00DE4554">
        <w:rPr>
          <w:sz w:val="24"/>
        </w:rPr>
        <w:t xml:space="preserve"> </w:t>
      </w:r>
      <w:r w:rsidR="00850DA9">
        <w:rPr>
          <w:sz w:val="24"/>
        </w:rPr>
        <w:t xml:space="preserve">sbírkových </w:t>
      </w:r>
      <w:r w:rsidRPr="00EE0274">
        <w:rPr>
          <w:sz w:val="24"/>
        </w:rPr>
        <w:t>předmětů nebo nedodržení smluvních podmínek vypůjčitelem, může půjčitel vyžadovat okamžité vrácení vypůjčených předmětů.</w:t>
      </w:r>
    </w:p>
    <w:p w:rsidR="00240EC8" w:rsidRPr="00EE0274" w:rsidP="00240EC8" w14:paraId="2A51E2BE" w14:textId="55AA984D">
      <w:pPr>
        <w:numPr>
          <w:ilvl w:val="0"/>
          <w:numId w:val="1"/>
        </w:numPr>
        <w:spacing w:line="276" w:lineRule="auto"/>
        <w:jc w:val="both"/>
        <w:rPr>
          <w:sz w:val="24"/>
        </w:rPr>
      </w:pPr>
      <w:r w:rsidRPr="00EE0274">
        <w:rPr>
          <w:sz w:val="24"/>
        </w:rPr>
        <w:t xml:space="preserve">Vypůjčitel nemá v žádném případě právo </w:t>
      </w:r>
      <w:r w:rsidR="006C6D52">
        <w:rPr>
          <w:sz w:val="24"/>
        </w:rPr>
        <w:t>sbírkové</w:t>
      </w:r>
      <w:r w:rsidRPr="00EE0274" w:rsidR="006C6D52">
        <w:rPr>
          <w:sz w:val="24"/>
        </w:rPr>
        <w:t xml:space="preserve"> </w:t>
      </w:r>
      <w:r w:rsidRPr="00EE0274">
        <w:rPr>
          <w:sz w:val="24"/>
        </w:rPr>
        <w:t>předmět</w:t>
      </w:r>
      <w:r w:rsidR="00477826">
        <w:rPr>
          <w:sz w:val="24"/>
        </w:rPr>
        <w:t>y</w:t>
      </w:r>
      <w:r w:rsidRPr="00EE0274">
        <w:rPr>
          <w:sz w:val="24"/>
        </w:rPr>
        <w:t xml:space="preserve"> zadržovat, jestliže byl vyzván k jejich vrácení.</w:t>
      </w:r>
    </w:p>
    <w:p w:rsidR="00240EC8" w:rsidRPr="00EE0274" w:rsidP="00240EC8" w14:paraId="2274612D" w14:textId="0CA1ADA6">
      <w:pPr>
        <w:numPr>
          <w:ilvl w:val="0"/>
          <w:numId w:val="1"/>
        </w:numPr>
        <w:spacing w:line="276" w:lineRule="auto"/>
        <w:jc w:val="both"/>
        <w:rPr>
          <w:sz w:val="24"/>
        </w:rPr>
      </w:pPr>
      <w:r w:rsidRPr="00EE0274">
        <w:rPr>
          <w:sz w:val="24"/>
        </w:rPr>
        <w:t xml:space="preserve">O případné prodloužení doby výpůjčky musí vypůjčitel požádat půjčitele písemně nejméně </w:t>
      </w:r>
      <w:r w:rsidR="00A46380">
        <w:rPr>
          <w:sz w:val="24"/>
        </w:rPr>
        <w:t xml:space="preserve">15 </w:t>
      </w:r>
      <w:r w:rsidRPr="00EE0274">
        <w:rPr>
          <w:sz w:val="24"/>
        </w:rPr>
        <w:t xml:space="preserve"> pracovních dnů před původně stanoveným datem ukončení výpůjčky. Je však výhradně věcí půjčitele, zda žádosti vyhoví. Prodloužená doba výpůjčky se stanoví písemným dodatkem k této smlouvě.</w:t>
      </w:r>
    </w:p>
    <w:p w:rsidR="00240EC8" w:rsidP="00240EC8" w14:paraId="65C0C021" w14:textId="77777777">
      <w:pPr>
        <w:spacing w:line="276" w:lineRule="auto"/>
        <w:jc w:val="both"/>
        <w:rPr>
          <w:sz w:val="24"/>
        </w:rPr>
      </w:pPr>
    </w:p>
    <w:p w:rsidR="009E4C57" w:rsidP="00050B33" w14:paraId="0B26244A" w14:textId="77777777">
      <w:pPr>
        <w:spacing w:line="276" w:lineRule="auto"/>
        <w:rPr>
          <w:b/>
          <w:sz w:val="24"/>
        </w:rPr>
      </w:pPr>
    </w:p>
    <w:p w:rsidR="00240EC8" w:rsidRPr="00EE0274" w:rsidP="00240EC8" w14:paraId="514ADC8F" w14:textId="77777777">
      <w:pPr>
        <w:spacing w:line="276" w:lineRule="auto"/>
        <w:jc w:val="center"/>
        <w:rPr>
          <w:b/>
          <w:sz w:val="24"/>
        </w:rPr>
      </w:pPr>
      <w:r w:rsidRPr="00EE0274">
        <w:rPr>
          <w:b/>
          <w:sz w:val="24"/>
        </w:rPr>
        <w:t>Článek 3</w:t>
      </w:r>
    </w:p>
    <w:p w:rsidR="00240EC8" w:rsidRPr="00140B30" w:rsidP="00240EC8" w14:paraId="3FFC4433" w14:textId="77777777">
      <w:pPr>
        <w:spacing w:line="276" w:lineRule="auto"/>
        <w:jc w:val="center"/>
        <w:rPr>
          <w:b/>
          <w:sz w:val="24"/>
        </w:rPr>
      </w:pPr>
      <w:r w:rsidRPr="00140B30">
        <w:rPr>
          <w:b/>
          <w:sz w:val="24"/>
        </w:rPr>
        <w:t>POJIŠTĚNÍ A ODPOVĚDNOST ZA ŠKODU</w:t>
      </w:r>
    </w:p>
    <w:p w:rsidR="00240EC8" w:rsidRPr="00140B30" w:rsidP="00240EC8" w14:paraId="4BD121BB" w14:textId="318F6D75">
      <w:pPr>
        <w:numPr>
          <w:ilvl w:val="0"/>
          <w:numId w:val="2"/>
        </w:numPr>
        <w:spacing w:line="276" w:lineRule="auto"/>
        <w:jc w:val="both"/>
        <w:rPr>
          <w:i/>
          <w:sz w:val="24"/>
        </w:rPr>
      </w:pPr>
      <w:r w:rsidRPr="00140B30">
        <w:rPr>
          <w:sz w:val="24"/>
        </w:rPr>
        <w:t xml:space="preserve">Vypůjčitel zajistí na své náklady pojištění </w:t>
      </w:r>
      <w:r w:rsidRPr="00140B30" w:rsidR="00850DA9">
        <w:rPr>
          <w:sz w:val="24"/>
        </w:rPr>
        <w:t xml:space="preserve">sbírkových </w:t>
      </w:r>
      <w:r w:rsidRPr="00140B30">
        <w:rPr>
          <w:sz w:val="24"/>
        </w:rPr>
        <w:t xml:space="preserve">předmětů </w:t>
      </w:r>
      <w:r w:rsidRPr="00140B30" w:rsidR="00E45F36">
        <w:rPr>
          <w:sz w:val="24"/>
        </w:rPr>
        <w:t xml:space="preserve">v předem potvrzeném rozsahu, </w:t>
      </w:r>
      <w:r w:rsidRPr="00140B30">
        <w:rPr>
          <w:sz w:val="24"/>
        </w:rPr>
        <w:t xml:space="preserve">a </w:t>
      </w:r>
      <w:r w:rsidRPr="00585365">
        <w:rPr>
          <w:sz w:val="24"/>
        </w:rPr>
        <w:t xml:space="preserve">to </w:t>
      </w:r>
      <w:r w:rsidRPr="00140B30" w:rsidR="00243BAF">
        <w:rPr>
          <w:sz w:val="24"/>
        </w:rPr>
        <w:t>po dobu trvání doby jejich výpůjčky</w:t>
      </w:r>
      <w:r w:rsidRPr="00140B30">
        <w:rPr>
          <w:sz w:val="24"/>
        </w:rPr>
        <w:t>.</w:t>
      </w:r>
    </w:p>
    <w:p w:rsidR="00240EC8" w:rsidRPr="00243BAF" w:rsidP="00240EC8" w14:paraId="3107EE88" w14:textId="77777777">
      <w:pPr>
        <w:numPr>
          <w:ilvl w:val="0"/>
          <w:numId w:val="2"/>
        </w:numPr>
        <w:spacing w:line="276" w:lineRule="auto"/>
        <w:jc w:val="both"/>
        <w:rPr>
          <w:i/>
          <w:sz w:val="24"/>
        </w:rPr>
      </w:pPr>
      <w:r w:rsidRPr="00243BAF">
        <w:rPr>
          <w:sz w:val="24"/>
        </w:rPr>
        <w:t>Smlouva o pojištění musí být uzavřena tak, aby půjčitel obdržel její kopii nebo pojistný certifikát nejpozději sedm pracovních dnů před započetím doby výpůjčky.</w:t>
      </w:r>
    </w:p>
    <w:p w:rsidR="00240EC8" w:rsidRPr="00EE0274" w:rsidP="00240EC8" w14:paraId="1856AAF4" w14:textId="6666E52A">
      <w:pPr>
        <w:numPr>
          <w:ilvl w:val="0"/>
          <w:numId w:val="2"/>
        </w:numPr>
        <w:spacing w:line="276" w:lineRule="auto"/>
        <w:jc w:val="both"/>
        <w:rPr>
          <w:sz w:val="24"/>
        </w:rPr>
      </w:pPr>
      <w:r w:rsidRPr="00EE0274">
        <w:rPr>
          <w:sz w:val="24"/>
        </w:rPr>
        <w:t>Vypůjčitel je povinen zacházet s</w:t>
      </w:r>
      <w:r w:rsidR="006C6D52">
        <w:rPr>
          <w:sz w:val="24"/>
        </w:rPr>
        <w:t>e sbírkovými</w:t>
      </w:r>
      <w:r w:rsidRPr="00EE0274">
        <w:rPr>
          <w:sz w:val="24"/>
        </w:rPr>
        <w:t xml:space="preserve"> předměty po celou dobu výpůjčky s maximální péčí a učinit všechna opatření tak, aby zabránil jakémukoliv poškození, zničení nebo ztrátě. </w:t>
      </w:r>
    </w:p>
    <w:p w:rsidR="00240EC8" w:rsidRPr="00EE0274" w:rsidP="00240EC8" w14:paraId="4FE91A6C" w14:textId="147256ED">
      <w:pPr>
        <w:pStyle w:val="Odstavecseseznamem1"/>
        <w:numPr>
          <w:ilvl w:val="0"/>
          <w:numId w:val="2"/>
        </w:numPr>
        <w:spacing w:line="276" w:lineRule="auto"/>
        <w:jc w:val="both"/>
        <w:rPr>
          <w:sz w:val="24"/>
        </w:rPr>
      </w:pPr>
      <w:r w:rsidRPr="00EE0274">
        <w:rPr>
          <w:sz w:val="24"/>
        </w:rPr>
        <w:t xml:space="preserve">Vypůjčitel odpovídá za </w:t>
      </w:r>
      <w:r w:rsidR="006C6D52">
        <w:rPr>
          <w:sz w:val="24"/>
        </w:rPr>
        <w:t>sbírkové</w:t>
      </w:r>
      <w:r w:rsidRPr="00EE0274" w:rsidR="006C6D52">
        <w:rPr>
          <w:sz w:val="24"/>
        </w:rPr>
        <w:t xml:space="preserve"> </w:t>
      </w:r>
      <w:r w:rsidRPr="00EE0274">
        <w:rPr>
          <w:sz w:val="24"/>
        </w:rPr>
        <w:t xml:space="preserve">předměty po celou dobu výpůjčky do výše jejich </w:t>
      </w:r>
      <w:r w:rsidRPr="00EE0274">
        <w:rPr>
          <w:sz w:val="24"/>
        </w:rPr>
        <w:br/>
        <w:t xml:space="preserve"> pojistných cen a je povinen případnou škodu půjčiteli uhradit.</w:t>
      </w:r>
    </w:p>
    <w:p w:rsidR="00240EC8" w:rsidRPr="00EE0274" w:rsidP="00240EC8" w14:paraId="3CA77B86" w14:textId="77777777">
      <w:pPr>
        <w:pStyle w:val="Odstavecseseznamem1"/>
        <w:numPr>
          <w:ilvl w:val="0"/>
          <w:numId w:val="2"/>
        </w:numPr>
        <w:spacing w:line="276" w:lineRule="auto"/>
        <w:jc w:val="both"/>
        <w:rPr>
          <w:sz w:val="24"/>
        </w:rPr>
      </w:pPr>
      <w:r w:rsidRPr="00EE0274">
        <w:rPr>
          <w:sz w:val="24"/>
        </w:rPr>
        <w:t xml:space="preserve">Dojde-li k jakékoliv škodě, je vypůjčitel povinen okamžitě informovat půjčitele písemnou </w:t>
      </w:r>
      <w:r w:rsidRPr="00EE0274">
        <w:rPr>
          <w:sz w:val="24"/>
        </w:rPr>
        <w:br/>
        <w:t xml:space="preserve"> formou. V tomto případě stanoví půjčitel další postup, který je pro vypůjčitele závazný. </w:t>
      </w:r>
    </w:p>
    <w:p w:rsidR="00240EC8" w:rsidRPr="00EE0274" w:rsidP="00240EC8" w14:paraId="003A98CD" w14:textId="77777777">
      <w:pPr>
        <w:spacing w:line="276" w:lineRule="auto"/>
        <w:jc w:val="both"/>
        <w:rPr>
          <w:sz w:val="24"/>
        </w:rPr>
      </w:pPr>
    </w:p>
    <w:p w:rsidR="00240EC8" w:rsidRPr="00EE0274" w:rsidP="00240EC8" w14:paraId="6304B122" w14:textId="77777777">
      <w:pPr>
        <w:spacing w:line="276" w:lineRule="auto"/>
        <w:jc w:val="both"/>
        <w:rPr>
          <w:sz w:val="24"/>
        </w:rPr>
      </w:pPr>
    </w:p>
    <w:p w:rsidR="00240EC8" w:rsidRPr="00EE0274" w:rsidP="00240EC8" w14:paraId="460C5C30" w14:textId="77777777">
      <w:pPr>
        <w:spacing w:line="276" w:lineRule="auto"/>
        <w:jc w:val="center"/>
        <w:rPr>
          <w:b/>
          <w:sz w:val="24"/>
        </w:rPr>
      </w:pPr>
      <w:r w:rsidRPr="00EE0274">
        <w:rPr>
          <w:b/>
          <w:sz w:val="24"/>
        </w:rPr>
        <w:t>Článek 4</w:t>
      </w:r>
    </w:p>
    <w:p w:rsidR="00240EC8" w:rsidRPr="00EE0274" w:rsidP="00240EC8" w14:paraId="633988CF" w14:textId="77777777">
      <w:pPr>
        <w:spacing w:line="276" w:lineRule="auto"/>
        <w:jc w:val="center"/>
        <w:rPr>
          <w:b/>
          <w:sz w:val="24"/>
        </w:rPr>
      </w:pPr>
      <w:r w:rsidRPr="00EE0274">
        <w:rPr>
          <w:b/>
          <w:sz w:val="24"/>
        </w:rPr>
        <w:t>PŘEPRAVA A PŘEDÁNÍ PŘEDMĚTŮ</w:t>
      </w:r>
    </w:p>
    <w:p w:rsidR="00DE4554" w:rsidRPr="00140B30" w:rsidP="00850DA9" w14:paraId="31425234" w14:textId="568EE452">
      <w:pPr>
        <w:numPr>
          <w:ilvl w:val="0"/>
          <w:numId w:val="21"/>
        </w:numPr>
        <w:spacing w:line="276" w:lineRule="auto"/>
        <w:jc w:val="both"/>
        <w:rPr>
          <w:sz w:val="24"/>
        </w:rPr>
      </w:pPr>
      <w:r w:rsidRPr="00140B30">
        <w:rPr>
          <w:sz w:val="24"/>
        </w:rPr>
        <w:t xml:space="preserve">Balení </w:t>
      </w:r>
      <w:r w:rsidRPr="00140B30" w:rsidR="00850DA9">
        <w:rPr>
          <w:sz w:val="24"/>
        </w:rPr>
        <w:t xml:space="preserve">sbírkových </w:t>
      </w:r>
      <w:r w:rsidRPr="00140B30">
        <w:rPr>
          <w:sz w:val="24"/>
        </w:rPr>
        <w:t xml:space="preserve">předmětů, jejich přepravu od půjčitele na místo určení a zpět k půjčiteli a instalaci </w:t>
      </w:r>
      <w:r w:rsidRPr="00140B30" w:rsidR="00F46735">
        <w:rPr>
          <w:sz w:val="24"/>
        </w:rPr>
        <w:t xml:space="preserve">/ deinstalaci </w:t>
      </w:r>
      <w:r w:rsidR="0014704F">
        <w:rPr>
          <w:sz w:val="24"/>
        </w:rPr>
        <w:t>sbírkových</w:t>
      </w:r>
      <w:r w:rsidRPr="00140B30">
        <w:rPr>
          <w:sz w:val="24"/>
        </w:rPr>
        <w:t xml:space="preserve"> předmětů v místě určení  </w:t>
      </w:r>
      <w:r w:rsidRPr="00585365" w:rsidR="00240EC8">
        <w:rPr>
          <w:sz w:val="24"/>
        </w:rPr>
        <w:t>obstará půjčitel</w:t>
      </w:r>
      <w:r w:rsidRPr="00140B30" w:rsidR="00A2144D">
        <w:rPr>
          <w:sz w:val="24"/>
        </w:rPr>
        <w:t>.</w:t>
      </w:r>
      <w:r w:rsidRPr="00AD581F">
        <w:rPr>
          <w:sz w:val="24"/>
        </w:rPr>
        <w:t xml:space="preserve"> </w:t>
      </w:r>
    </w:p>
    <w:p w:rsidR="00DE4554" w:rsidRPr="00DA7DCA" w:rsidP="00AF5621" w14:paraId="52C2576F" w14:textId="7E62ADB7">
      <w:pPr>
        <w:numPr>
          <w:ilvl w:val="0"/>
          <w:numId w:val="21"/>
        </w:numPr>
        <w:spacing w:line="276" w:lineRule="auto"/>
        <w:jc w:val="both"/>
        <w:rPr>
          <w:sz w:val="24"/>
        </w:rPr>
      </w:pPr>
      <w:r w:rsidRPr="00DA7DCA">
        <w:rPr>
          <w:sz w:val="24"/>
        </w:rPr>
        <w:t xml:space="preserve">Přesný termín a hodinu vrácení </w:t>
      </w:r>
      <w:r w:rsidR="006C6D52">
        <w:rPr>
          <w:sz w:val="24"/>
        </w:rPr>
        <w:t>sbírkových</w:t>
      </w:r>
      <w:r w:rsidR="00521B24">
        <w:rPr>
          <w:sz w:val="24"/>
        </w:rPr>
        <w:t xml:space="preserve"> předmětů </w:t>
      </w:r>
      <w:r w:rsidRPr="00DA7DCA">
        <w:rPr>
          <w:sz w:val="24"/>
        </w:rPr>
        <w:t>se vypůjčitel zavazuje domluvit s půjčitelem 7 dní před předáním</w:t>
      </w:r>
      <w:r w:rsidR="006C6D52">
        <w:rPr>
          <w:sz w:val="24"/>
        </w:rPr>
        <w:t>, které bude realizováno po uplynutí doby výpůjčky dle této smlouvy</w:t>
      </w:r>
      <w:r w:rsidRPr="00DA7DCA">
        <w:rPr>
          <w:sz w:val="24"/>
        </w:rPr>
        <w:t xml:space="preserve">. Vypůjčitel vrátí vypůjčené předměty formou </w:t>
      </w:r>
      <w:r w:rsidRPr="00DA7DCA" w:rsidR="00D17E42">
        <w:rPr>
          <w:sz w:val="24"/>
        </w:rPr>
        <w:t xml:space="preserve">jejich </w:t>
      </w:r>
      <w:r w:rsidRPr="00DA7DCA">
        <w:rPr>
          <w:sz w:val="24"/>
        </w:rPr>
        <w:t>osobního</w:t>
      </w:r>
      <w:r w:rsidRPr="00DA7DCA" w:rsidR="00D17E42">
        <w:rPr>
          <w:sz w:val="24"/>
        </w:rPr>
        <w:t xml:space="preserve"> protokolárního</w:t>
      </w:r>
      <w:r w:rsidRPr="00DA7DCA">
        <w:rPr>
          <w:sz w:val="24"/>
        </w:rPr>
        <w:t xml:space="preserve"> předání</w:t>
      </w:r>
      <w:r w:rsidRPr="00DA7DCA" w:rsidR="00D534CE">
        <w:rPr>
          <w:sz w:val="24"/>
        </w:rPr>
        <w:t xml:space="preserve"> </w:t>
      </w:r>
      <w:r w:rsidRPr="00DA7DCA" w:rsidR="00D17E42">
        <w:rPr>
          <w:sz w:val="24"/>
        </w:rPr>
        <w:t xml:space="preserve">půjčiteli </w:t>
      </w:r>
      <w:r w:rsidRPr="00DA7DCA" w:rsidR="00D534CE">
        <w:rPr>
          <w:sz w:val="24"/>
        </w:rPr>
        <w:t>v místě určení</w:t>
      </w:r>
      <w:r w:rsidRPr="00DA7DCA" w:rsidR="00CA0FBA">
        <w:rPr>
          <w:sz w:val="24"/>
        </w:rPr>
        <w:t>.</w:t>
      </w:r>
      <w:r w:rsidRPr="00DA7DCA">
        <w:rPr>
          <w:sz w:val="24"/>
        </w:rPr>
        <w:t xml:space="preserve"> </w:t>
      </w:r>
    </w:p>
    <w:p w:rsidR="006C6D52" w:rsidRPr="00DE4554" w:rsidP="00AD581F" w14:paraId="71DCAAB2" w14:textId="40C19B6C">
      <w:pPr>
        <w:numPr>
          <w:ilvl w:val="0"/>
          <w:numId w:val="21"/>
        </w:numPr>
        <w:spacing w:line="276" w:lineRule="auto"/>
        <w:jc w:val="both"/>
        <w:rPr>
          <w:sz w:val="24"/>
        </w:rPr>
      </w:pPr>
      <w:r>
        <w:rPr>
          <w:sz w:val="24"/>
        </w:rPr>
        <w:t>O</w:t>
      </w:r>
      <w:r w:rsidRPr="45E1E58C" w:rsidR="00240EC8">
        <w:rPr>
          <w:sz w:val="24"/>
        </w:rPr>
        <w:t xml:space="preserve"> předání</w:t>
      </w:r>
      <w:r w:rsidR="00EA6333">
        <w:rPr>
          <w:sz w:val="24"/>
        </w:rPr>
        <w:t>, kontrole stavu</w:t>
      </w:r>
      <w:r w:rsidRPr="45E1E58C" w:rsidR="00240EC8">
        <w:rPr>
          <w:sz w:val="24"/>
        </w:rPr>
        <w:t xml:space="preserve"> </w:t>
      </w:r>
      <w:r w:rsidR="0011384E">
        <w:rPr>
          <w:sz w:val="24"/>
        </w:rPr>
        <w:t xml:space="preserve">a zpětném převzetí </w:t>
      </w:r>
      <w:r>
        <w:rPr>
          <w:sz w:val="24"/>
        </w:rPr>
        <w:t>sbírkových</w:t>
      </w:r>
      <w:r w:rsidR="0011384E">
        <w:rPr>
          <w:sz w:val="24"/>
        </w:rPr>
        <w:t xml:space="preserve"> </w:t>
      </w:r>
      <w:r w:rsidRPr="45E1E58C" w:rsidR="00240EC8">
        <w:rPr>
          <w:sz w:val="24"/>
        </w:rPr>
        <w:t>předmětů mezi půjčitelem a vypůjčitelem bude vyhotoven písemný záznam</w:t>
      </w:r>
      <w:r w:rsidR="00D33CD0">
        <w:rPr>
          <w:sz w:val="24"/>
        </w:rPr>
        <w:t>/protokol</w:t>
      </w:r>
      <w:r w:rsidR="0092474E">
        <w:rPr>
          <w:sz w:val="24"/>
        </w:rPr>
        <w:t xml:space="preserve">, jehož vzor je uveden v příloze č. 2 této smlouvy, </w:t>
      </w:r>
      <w:r w:rsidR="00D33CD0">
        <w:rPr>
          <w:sz w:val="24"/>
        </w:rPr>
        <w:t xml:space="preserve">podepsaný </w:t>
      </w:r>
      <w:r w:rsidR="00EA6333">
        <w:rPr>
          <w:sz w:val="24"/>
        </w:rPr>
        <w:t xml:space="preserve">pověřenými pracovníky </w:t>
      </w:r>
      <w:r w:rsidR="00D33CD0">
        <w:rPr>
          <w:sz w:val="24"/>
        </w:rPr>
        <w:t xml:space="preserve">obou smluvních stran, v němž bude </w:t>
      </w:r>
      <w:r w:rsidR="00EA6333">
        <w:rPr>
          <w:sz w:val="24"/>
        </w:rPr>
        <w:t>uveden rovněž</w:t>
      </w:r>
      <w:r w:rsidR="00D83F85">
        <w:rPr>
          <w:sz w:val="24"/>
        </w:rPr>
        <w:t xml:space="preserve"> detailní</w:t>
      </w:r>
      <w:r w:rsidR="00D33CD0">
        <w:rPr>
          <w:sz w:val="24"/>
        </w:rPr>
        <w:t xml:space="preserve"> popis</w:t>
      </w:r>
      <w:r w:rsidR="00EA6333">
        <w:rPr>
          <w:sz w:val="24"/>
        </w:rPr>
        <w:t xml:space="preserve"> </w:t>
      </w:r>
      <w:r>
        <w:rPr>
          <w:sz w:val="24"/>
        </w:rPr>
        <w:t>sbírkových</w:t>
      </w:r>
      <w:r w:rsidR="00EA6333">
        <w:rPr>
          <w:sz w:val="24"/>
        </w:rPr>
        <w:t xml:space="preserve"> předmětů,</w:t>
      </w:r>
      <w:r w:rsidR="00D33CD0">
        <w:rPr>
          <w:sz w:val="24"/>
        </w:rPr>
        <w:t xml:space="preserve"> včetně záznamu o </w:t>
      </w:r>
      <w:r w:rsidR="00EA6333">
        <w:rPr>
          <w:sz w:val="24"/>
        </w:rPr>
        <w:t xml:space="preserve">jejich </w:t>
      </w:r>
      <w:r w:rsidR="00D33CD0">
        <w:rPr>
          <w:sz w:val="24"/>
        </w:rPr>
        <w:t xml:space="preserve">stavu </w:t>
      </w:r>
      <w:r w:rsidR="00EA6333">
        <w:rPr>
          <w:sz w:val="24"/>
        </w:rPr>
        <w:t xml:space="preserve">v době </w:t>
      </w:r>
      <w:r w:rsidR="00D83F85">
        <w:rPr>
          <w:sz w:val="24"/>
        </w:rPr>
        <w:t>předání</w:t>
      </w:r>
      <w:r w:rsidR="00EA6333">
        <w:rPr>
          <w:sz w:val="24"/>
        </w:rPr>
        <w:t>, kontroly stavu</w:t>
      </w:r>
      <w:r w:rsidR="00D83F85">
        <w:rPr>
          <w:sz w:val="24"/>
        </w:rPr>
        <w:t xml:space="preserve"> a </w:t>
      </w:r>
      <w:r w:rsidR="004F74E1">
        <w:rPr>
          <w:sz w:val="24"/>
        </w:rPr>
        <w:t xml:space="preserve">zpětném </w:t>
      </w:r>
      <w:r w:rsidR="00D83F85">
        <w:rPr>
          <w:sz w:val="24"/>
        </w:rPr>
        <w:t>převzetí</w:t>
      </w:r>
      <w:r w:rsidR="00EA6333">
        <w:rPr>
          <w:sz w:val="24"/>
        </w:rPr>
        <w:t xml:space="preserve"> a pojistné hodnoty</w:t>
      </w:r>
      <w:r w:rsidRPr="45E1E58C" w:rsidR="00240EC8">
        <w:rPr>
          <w:sz w:val="24"/>
        </w:rPr>
        <w:t xml:space="preserve">. Dojde-li se souhlasem půjčitele k předání </w:t>
      </w:r>
      <w:r>
        <w:rPr>
          <w:sz w:val="24"/>
        </w:rPr>
        <w:t>sbírkových</w:t>
      </w:r>
      <w:r w:rsidR="0011384E">
        <w:rPr>
          <w:sz w:val="24"/>
        </w:rPr>
        <w:t xml:space="preserve"> </w:t>
      </w:r>
      <w:r w:rsidRPr="45E1E58C" w:rsidR="00240EC8">
        <w:rPr>
          <w:sz w:val="24"/>
        </w:rPr>
        <w:t xml:space="preserve">předmětů dalšímu </w:t>
      </w:r>
      <w:r w:rsidRPr="45E1E58C" w:rsidR="00477826">
        <w:rPr>
          <w:sz w:val="24"/>
        </w:rPr>
        <w:t>vy</w:t>
      </w:r>
      <w:r w:rsidRPr="45E1E58C" w:rsidR="00240EC8">
        <w:rPr>
          <w:sz w:val="24"/>
        </w:rPr>
        <w:t xml:space="preserve">půjčiteli, bude mu přítomen pověřený pracovník půjčitele. Přitom bude sepsán protokol o předání </w:t>
      </w:r>
      <w:r>
        <w:rPr>
          <w:sz w:val="24"/>
        </w:rPr>
        <w:t>sbírkových</w:t>
      </w:r>
      <w:r w:rsidR="00E7116F">
        <w:rPr>
          <w:sz w:val="24"/>
        </w:rPr>
        <w:t xml:space="preserve"> </w:t>
      </w:r>
      <w:r w:rsidRPr="45E1E58C" w:rsidR="00240EC8">
        <w:rPr>
          <w:sz w:val="24"/>
        </w:rPr>
        <w:t xml:space="preserve">předmětů, z něhož musí být zřejmé, v jakém stavu jsou </w:t>
      </w:r>
      <w:r>
        <w:rPr>
          <w:sz w:val="24"/>
        </w:rPr>
        <w:t>sbírkové</w:t>
      </w:r>
      <w:r w:rsidR="0011384E">
        <w:rPr>
          <w:sz w:val="24"/>
        </w:rPr>
        <w:t xml:space="preserve"> </w:t>
      </w:r>
      <w:r w:rsidRPr="45E1E58C" w:rsidR="00240EC8">
        <w:rPr>
          <w:sz w:val="24"/>
        </w:rPr>
        <w:t xml:space="preserve">předměty předávány a od kdy za ně přebírá odpovědnost další vypůjčitel. </w:t>
      </w:r>
    </w:p>
    <w:p w:rsidR="00D67733" w:rsidRPr="006C6D52" w:rsidP="00050B33" w14:paraId="33E2ADD8" w14:textId="056D56D1">
      <w:pPr>
        <w:numPr>
          <w:ilvl w:val="0"/>
          <w:numId w:val="21"/>
        </w:numPr>
        <w:spacing w:line="276" w:lineRule="auto"/>
        <w:jc w:val="both"/>
        <w:rPr>
          <w:sz w:val="24"/>
        </w:rPr>
      </w:pPr>
      <w:r w:rsidRPr="006C6D52">
        <w:rPr>
          <w:sz w:val="24"/>
        </w:rPr>
        <w:t xml:space="preserve">V případě předem nevyjednaného opoždění při vrácení výpůjčky bude vypůjčitel povinen zaplatit půjčiteli smluvní pokutu ve výši </w:t>
      </w:r>
      <w:r w:rsidRPr="00585365">
        <w:t xml:space="preserve">1 </w:t>
      </w:r>
      <w:r w:rsidRPr="006C6D52">
        <w:rPr>
          <w:sz w:val="24"/>
        </w:rPr>
        <w:t xml:space="preserve">% z celkové pojistné ceny </w:t>
      </w:r>
      <w:r w:rsidR="006C6D52">
        <w:rPr>
          <w:sz w:val="24"/>
        </w:rPr>
        <w:t>sbírkových</w:t>
      </w:r>
      <w:r w:rsidRPr="006C6D52" w:rsidR="006C6D52">
        <w:rPr>
          <w:sz w:val="24"/>
        </w:rPr>
        <w:t xml:space="preserve"> </w:t>
      </w:r>
      <w:r w:rsidRPr="006C6D52">
        <w:rPr>
          <w:sz w:val="24"/>
        </w:rPr>
        <w:t>předmětů za každý započatý den prodlení.</w:t>
      </w:r>
    </w:p>
    <w:p w:rsidR="00240EC8" w:rsidRPr="00EB1A51" w:rsidP="00D67733" w14:paraId="1A340253" w14:textId="77777777">
      <w:pPr>
        <w:spacing w:line="276" w:lineRule="auto"/>
        <w:jc w:val="both"/>
        <w:rPr>
          <w:sz w:val="24"/>
        </w:rPr>
      </w:pPr>
    </w:p>
    <w:p w:rsidR="00240EC8" w:rsidRPr="00EE0274" w:rsidP="00240EC8" w14:paraId="5849EF3C" w14:textId="77777777">
      <w:pPr>
        <w:spacing w:line="276" w:lineRule="auto"/>
        <w:jc w:val="center"/>
        <w:rPr>
          <w:b/>
          <w:sz w:val="24"/>
        </w:rPr>
      </w:pPr>
      <w:r w:rsidRPr="00EE0274">
        <w:rPr>
          <w:b/>
          <w:sz w:val="24"/>
        </w:rPr>
        <w:t>Článek 5</w:t>
      </w:r>
    </w:p>
    <w:p w:rsidR="00240EC8" w:rsidRPr="00EE0274" w:rsidP="00240EC8" w14:paraId="276BBCC5" w14:textId="77777777">
      <w:pPr>
        <w:spacing w:line="276" w:lineRule="auto"/>
        <w:jc w:val="center"/>
        <w:rPr>
          <w:b/>
          <w:sz w:val="24"/>
        </w:rPr>
      </w:pPr>
      <w:r w:rsidRPr="00EE0274">
        <w:rPr>
          <w:b/>
          <w:sz w:val="24"/>
        </w:rPr>
        <w:t>BEZPEČNOSTNÍ, KLIMATICKÉ A SVĚTELNÉ PODMÍNKY</w:t>
      </w:r>
    </w:p>
    <w:p w:rsidR="00240EC8" w:rsidRPr="00EE0274" w:rsidP="00240EC8" w14:paraId="6B35A196" w14:textId="4058061D">
      <w:pPr>
        <w:numPr>
          <w:ilvl w:val="0"/>
          <w:numId w:val="4"/>
        </w:numPr>
        <w:spacing w:line="276" w:lineRule="auto"/>
        <w:jc w:val="both"/>
        <w:rPr>
          <w:sz w:val="24"/>
        </w:rPr>
      </w:pPr>
      <w:r w:rsidRPr="00EE0274">
        <w:rPr>
          <w:sz w:val="24"/>
        </w:rPr>
        <w:t xml:space="preserve">Vypůjčitel je povinen zajistit po celou dobu výpůjčky ochranu </w:t>
      </w:r>
      <w:r w:rsidR="006C6D52">
        <w:rPr>
          <w:sz w:val="24"/>
        </w:rPr>
        <w:t>sbírkových</w:t>
      </w:r>
      <w:r w:rsidRPr="00EE0274" w:rsidR="006C6D52">
        <w:rPr>
          <w:sz w:val="24"/>
        </w:rPr>
        <w:t xml:space="preserve"> </w:t>
      </w:r>
      <w:r w:rsidRPr="00EE0274">
        <w:rPr>
          <w:sz w:val="24"/>
        </w:rPr>
        <w:t>předmětů</w:t>
      </w:r>
      <w:r w:rsidR="00EC606C">
        <w:rPr>
          <w:sz w:val="24"/>
        </w:rPr>
        <w:t xml:space="preserve"> a</w:t>
      </w:r>
      <w:r w:rsidRPr="00EE0274">
        <w:rPr>
          <w:sz w:val="24"/>
        </w:rPr>
        <w:t xml:space="preserve"> jejich bezpečné uložení</w:t>
      </w:r>
      <w:r w:rsidR="00EC606C">
        <w:rPr>
          <w:sz w:val="24"/>
        </w:rPr>
        <w:t>.</w:t>
      </w:r>
    </w:p>
    <w:p w:rsidR="00240EC8" w:rsidRPr="00EE0274" w:rsidP="00240EC8" w14:paraId="52D0A9F0" w14:textId="535AAB33">
      <w:pPr>
        <w:numPr>
          <w:ilvl w:val="0"/>
          <w:numId w:val="4"/>
        </w:numPr>
        <w:spacing w:line="276" w:lineRule="auto"/>
        <w:jc w:val="both"/>
        <w:rPr>
          <w:sz w:val="24"/>
        </w:rPr>
      </w:pPr>
      <w:r w:rsidRPr="00EE0274">
        <w:rPr>
          <w:sz w:val="24"/>
        </w:rPr>
        <w:t xml:space="preserve">Všechny prostory, ve kterých budou </w:t>
      </w:r>
      <w:r w:rsidR="006C6D52">
        <w:rPr>
          <w:sz w:val="24"/>
        </w:rPr>
        <w:t>sbírkové</w:t>
      </w:r>
      <w:r w:rsidRPr="00EE0274" w:rsidR="006C6D52">
        <w:rPr>
          <w:sz w:val="24"/>
        </w:rPr>
        <w:t xml:space="preserve"> </w:t>
      </w:r>
      <w:r w:rsidRPr="00EE0274">
        <w:rPr>
          <w:sz w:val="24"/>
        </w:rPr>
        <w:t xml:space="preserve">předměty umístěny, musí mít stabilní klimatické podmínky </w:t>
      </w:r>
      <w:r>
        <w:rPr>
          <w:sz w:val="24"/>
        </w:rPr>
        <w:t>dle</w:t>
      </w:r>
      <w:r w:rsidRPr="00EE0274">
        <w:rPr>
          <w:sz w:val="24"/>
        </w:rPr>
        <w:t> </w:t>
      </w:r>
      <w:r>
        <w:rPr>
          <w:sz w:val="24"/>
        </w:rPr>
        <w:t>článku 6 této smlouvy.</w:t>
      </w:r>
    </w:p>
    <w:p w:rsidR="00D040B2" w:rsidRPr="00C15BA3" w:rsidP="00240EC8" w14:paraId="2A144B28" w14:textId="5866B08C">
      <w:pPr>
        <w:numPr>
          <w:ilvl w:val="0"/>
          <w:numId w:val="4"/>
        </w:numPr>
        <w:spacing w:line="276" w:lineRule="auto"/>
        <w:jc w:val="both"/>
        <w:rPr>
          <w:sz w:val="24"/>
        </w:rPr>
      </w:pPr>
      <w:r w:rsidRPr="00C15BA3">
        <w:rPr>
          <w:sz w:val="24"/>
        </w:rPr>
        <w:t>Vypůjčitel je povinen zajistit, aby v</w:t>
      </w:r>
      <w:r w:rsidRPr="00C15BA3">
        <w:rPr>
          <w:snapToGrid w:val="0"/>
          <w:sz w:val="24"/>
        </w:rPr>
        <w:t xml:space="preserve">šechny prostory, kde budou </w:t>
      </w:r>
      <w:r w:rsidR="00EC606C">
        <w:rPr>
          <w:snapToGrid w:val="0"/>
          <w:sz w:val="24"/>
        </w:rPr>
        <w:t>sbírkové</w:t>
      </w:r>
      <w:r w:rsidR="0092474E">
        <w:rPr>
          <w:snapToGrid w:val="0"/>
          <w:sz w:val="24"/>
        </w:rPr>
        <w:t xml:space="preserve"> </w:t>
      </w:r>
      <w:r w:rsidRPr="00C15BA3">
        <w:rPr>
          <w:snapToGrid w:val="0"/>
          <w:sz w:val="24"/>
        </w:rPr>
        <w:t>předměty umístěny, byly zajištěny elektronickým zabezpečovacím systémem</w:t>
      </w:r>
      <w:r w:rsidRPr="00C15BA3">
        <w:rPr>
          <w:snapToGrid w:val="0"/>
          <w:sz w:val="24"/>
        </w:rPr>
        <w:t>.</w:t>
      </w:r>
      <w:r w:rsidR="00DA7DCA">
        <w:rPr>
          <w:snapToGrid w:val="0"/>
          <w:sz w:val="24"/>
        </w:rPr>
        <w:t xml:space="preserve"> Elektronický zabezpečovací systém je napojen na Policii ČR.</w:t>
      </w:r>
    </w:p>
    <w:p w:rsidR="00240EC8" w:rsidRPr="00710295" w:rsidP="00240EC8" w14:paraId="679417BE" w14:textId="33140067">
      <w:pPr>
        <w:numPr>
          <w:ilvl w:val="0"/>
          <w:numId w:val="4"/>
        </w:numPr>
        <w:spacing w:line="276" w:lineRule="auto"/>
        <w:jc w:val="both"/>
        <w:rPr>
          <w:sz w:val="24"/>
        </w:rPr>
      </w:pPr>
      <w:r>
        <w:rPr>
          <w:snapToGrid w:val="0"/>
          <w:sz w:val="24"/>
        </w:rPr>
        <w:t>Sbírkový p</w:t>
      </w:r>
      <w:r w:rsidRPr="00C15BA3">
        <w:rPr>
          <w:snapToGrid w:val="0"/>
          <w:sz w:val="24"/>
        </w:rPr>
        <w:t>ředmět</w:t>
      </w:r>
      <w:r w:rsidRPr="00C15BA3" w:rsidR="00CA0FBA">
        <w:rPr>
          <w:snapToGrid w:val="0"/>
          <w:sz w:val="24"/>
        </w:rPr>
        <w:t xml:space="preserve"> </w:t>
      </w:r>
      <w:r>
        <w:rPr>
          <w:snapToGrid w:val="0"/>
          <w:sz w:val="24"/>
        </w:rPr>
        <w:t xml:space="preserve">uvedený </w:t>
      </w:r>
      <w:r w:rsidRPr="00C15BA3" w:rsidR="00CA0FBA">
        <w:rPr>
          <w:snapToGrid w:val="0"/>
          <w:sz w:val="24"/>
        </w:rPr>
        <w:t xml:space="preserve">pod </w:t>
      </w:r>
      <w:r w:rsidRPr="002F3F12" w:rsidR="00CA0FBA">
        <w:rPr>
          <w:sz w:val="24"/>
        </w:rPr>
        <w:t>pol.</w:t>
      </w:r>
      <w:r w:rsidRPr="00710295" w:rsidR="00CA0FBA">
        <w:rPr>
          <w:snapToGrid w:val="0"/>
          <w:sz w:val="24"/>
        </w:rPr>
        <w:t xml:space="preserve"> </w:t>
      </w:r>
      <w:r w:rsidRPr="002F3F12" w:rsidR="00CA0FBA">
        <w:rPr>
          <w:sz w:val="24"/>
        </w:rPr>
        <w:t>1</w:t>
      </w:r>
      <w:r w:rsidRPr="002F3F12">
        <w:rPr>
          <w:sz w:val="24"/>
        </w:rPr>
        <w:t xml:space="preserve"> přílohy</w:t>
      </w:r>
      <w:r w:rsidRPr="00710295">
        <w:rPr>
          <w:snapToGrid w:val="0"/>
          <w:sz w:val="24"/>
        </w:rPr>
        <w:t xml:space="preserve"> č. 1 této smlouvy</w:t>
      </w:r>
      <w:r w:rsidRPr="00710295" w:rsidR="00CA0FBA">
        <w:rPr>
          <w:snapToGrid w:val="0"/>
          <w:sz w:val="24"/>
        </w:rPr>
        <w:t xml:space="preserve"> musí být umístěn mimo dosah návštěvníků, </w:t>
      </w:r>
      <w:r w:rsidRPr="00710295">
        <w:rPr>
          <w:snapToGrid w:val="0"/>
          <w:sz w:val="24"/>
        </w:rPr>
        <w:t xml:space="preserve">sbírkové </w:t>
      </w:r>
      <w:r w:rsidRPr="00710295" w:rsidR="00CA0FBA">
        <w:rPr>
          <w:snapToGrid w:val="0"/>
          <w:sz w:val="24"/>
        </w:rPr>
        <w:t>předmět</w:t>
      </w:r>
      <w:r w:rsidRPr="00710295">
        <w:rPr>
          <w:snapToGrid w:val="0"/>
          <w:sz w:val="24"/>
        </w:rPr>
        <w:t>y</w:t>
      </w:r>
      <w:r w:rsidRPr="00710295" w:rsidR="00CA0FBA">
        <w:rPr>
          <w:snapToGrid w:val="0"/>
          <w:sz w:val="24"/>
        </w:rPr>
        <w:t xml:space="preserve"> </w:t>
      </w:r>
      <w:r w:rsidRPr="00710295">
        <w:rPr>
          <w:snapToGrid w:val="0"/>
          <w:sz w:val="24"/>
        </w:rPr>
        <w:t xml:space="preserve">uvedené </w:t>
      </w:r>
      <w:r w:rsidRPr="00710295" w:rsidR="00CA0FBA">
        <w:rPr>
          <w:snapToGrid w:val="0"/>
          <w:sz w:val="24"/>
        </w:rPr>
        <w:t xml:space="preserve">pod </w:t>
      </w:r>
      <w:r w:rsidRPr="002F3F12" w:rsidR="00CA0FBA">
        <w:rPr>
          <w:sz w:val="24"/>
        </w:rPr>
        <w:t xml:space="preserve">pol. 2 </w:t>
      </w:r>
      <w:r w:rsidRPr="002F3F12">
        <w:rPr>
          <w:sz w:val="24"/>
        </w:rPr>
        <w:t>–</w:t>
      </w:r>
      <w:r w:rsidR="003702DA">
        <w:rPr>
          <w:sz w:val="24"/>
        </w:rPr>
        <w:t xml:space="preserve"> 22</w:t>
      </w:r>
      <w:r w:rsidRPr="00710295">
        <w:rPr>
          <w:snapToGrid w:val="0"/>
          <w:sz w:val="24"/>
        </w:rPr>
        <w:t xml:space="preserve"> přílohy č. 1 této smlouvy</w:t>
      </w:r>
      <w:r w:rsidRPr="00710295">
        <w:rPr>
          <w:snapToGrid w:val="0"/>
          <w:sz w:val="24"/>
        </w:rPr>
        <w:t xml:space="preserve"> musí být umístěny v uzamčených vitrínách.</w:t>
      </w:r>
    </w:p>
    <w:p w:rsidR="00240EC8" w:rsidRPr="00140B30" w:rsidP="00240EC8" w14:paraId="375FC88A" w14:textId="3859FEF8">
      <w:pPr>
        <w:numPr>
          <w:ilvl w:val="0"/>
          <w:numId w:val="4"/>
        </w:numPr>
        <w:spacing w:line="276" w:lineRule="auto"/>
        <w:jc w:val="both"/>
        <w:rPr>
          <w:sz w:val="24"/>
        </w:rPr>
      </w:pPr>
      <w:r>
        <w:rPr>
          <w:sz w:val="24"/>
        </w:rPr>
        <w:t>Sbírkové</w:t>
      </w:r>
      <w:r w:rsidR="0092474E">
        <w:rPr>
          <w:sz w:val="24"/>
        </w:rPr>
        <w:t xml:space="preserve"> p</w:t>
      </w:r>
      <w:r w:rsidRPr="00C15BA3">
        <w:rPr>
          <w:sz w:val="24"/>
        </w:rPr>
        <w:t>ředměty, jejichž materiálem je papír nebo jiné organické a citlivé materiály (textil, akvarely, pastely, kresby, malovaná useň, fotografické materiály) nesmí být vystaveny působení denního světla. Hladina umělého světla nesmí překročit 50 lx. Maximální intenzita osvětlení sbírkových předmětů méně citlivých vůči světlu by měla</w:t>
      </w:r>
      <w:r w:rsidRPr="00C15BA3">
        <w:rPr>
          <w:b/>
          <w:bCs/>
          <w:sz w:val="24"/>
        </w:rPr>
        <w:t xml:space="preserve"> </w:t>
      </w:r>
      <w:r w:rsidRPr="00C15BA3">
        <w:rPr>
          <w:sz w:val="24"/>
        </w:rPr>
        <w:t xml:space="preserve">být v hodnotě 150 lx, nesmí </w:t>
      </w:r>
      <w:r w:rsidRPr="00140B30">
        <w:rPr>
          <w:sz w:val="24"/>
        </w:rPr>
        <w:t>však překročit hodnotu 200 lx.</w:t>
      </w:r>
    </w:p>
    <w:p w:rsidR="00240EC8" w:rsidRPr="00FC6563" w:rsidP="00240EC8" w14:paraId="709D1AEA" w14:textId="1838DBCE">
      <w:pPr>
        <w:numPr>
          <w:ilvl w:val="0"/>
          <w:numId w:val="4"/>
        </w:numPr>
        <w:spacing w:line="276" w:lineRule="auto"/>
        <w:jc w:val="both"/>
        <w:rPr>
          <w:sz w:val="24"/>
        </w:rPr>
      </w:pPr>
      <w:r w:rsidRPr="45E1E58C">
        <w:rPr>
          <w:sz w:val="24"/>
        </w:rPr>
        <w:t>Vypůjčitel je povinen po celou dobu výpůjčky umožnit pověřeným pracovníkům půjčitele</w:t>
      </w:r>
      <w:r w:rsidRPr="45E1E58C" w:rsidR="00D17E42">
        <w:rPr>
          <w:sz w:val="24"/>
        </w:rPr>
        <w:t xml:space="preserve"> po předchozí domluvě</w:t>
      </w:r>
      <w:r w:rsidRPr="45E1E58C">
        <w:rPr>
          <w:sz w:val="24"/>
        </w:rPr>
        <w:t xml:space="preserve"> inspekci </w:t>
      </w:r>
      <w:r w:rsidR="00EC606C">
        <w:rPr>
          <w:sz w:val="24"/>
        </w:rPr>
        <w:t>sbírkových</w:t>
      </w:r>
      <w:r w:rsidRPr="45E1E58C" w:rsidR="00EC606C">
        <w:rPr>
          <w:sz w:val="24"/>
        </w:rPr>
        <w:t xml:space="preserve"> </w:t>
      </w:r>
      <w:r w:rsidRPr="45E1E58C">
        <w:rPr>
          <w:sz w:val="24"/>
        </w:rPr>
        <w:t>předmětů, kontrolu bezpečnostních opatření</w:t>
      </w:r>
      <w:r w:rsidR="00EC606C">
        <w:rPr>
          <w:sz w:val="24"/>
        </w:rPr>
        <w:t xml:space="preserve"> </w:t>
      </w:r>
      <w:r w:rsidRPr="45E1E58C">
        <w:rPr>
          <w:sz w:val="24"/>
        </w:rPr>
        <w:t>a kontrolu dodržování klimatických a světelných podmínek.</w:t>
      </w:r>
    </w:p>
    <w:p w:rsidR="00240EC8" w:rsidRPr="00FC6563" w:rsidP="00240EC8" w14:paraId="561E7978" w14:textId="77777777">
      <w:pPr>
        <w:spacing w:line="276" w:lineRule="auto"/>
        <w:jc w:val="both"/>
        <w:rPr>
          <w:sz w:val="24"/>
        </w:rPr>
      </w:pPr>
    </w:p>
    <w:p w:rsidR="00240EC8" w:rsidRPr="00FC6563" w:rsidP="00240EC8" w14:paraId="6A26D12D" w14:textId="77777777">
      <w:pPr>
        <w:spacing w:line="276" w:lineRule="auto"/>
        <w:jc w:val="both"/>
        <w:rPr>
          <w:sz w:val="24"/>
        </w:rPr>
      </w:pPr>
    </w:p>
    <w:p w:rsidR="00240EC8" w:rsidRPr="00FC6563" w:rsidP="00240EC8" w14:paraId="6E338A5B" w14:textId="77777777">
      <w:pPr>
        <w:spacing w:line="276" w:lineRule="auto"/>
        <w:jc w:val="center"/>
        <w:rPr>
          <w:b/>
          <w:sz w:val="24"/>
        </w:rPr>
      </w:pPr>
      <w:r w:rsidRPr="00FC6563">
        <w:rPr>
          <w:b/>
          <w:sz w:val="24"/>
        </w:rPr>
        <w:t>Článek 6</w:t>
      </w:r>
    </w:p>
    <w:p w:rsidR="00240EC8" w:rsidRPr="00FC6563" w:rsidP="00240EC8" w14:paraId="4A4FAB30" w14:textId="77777777">
      <w:pPr>
        <w:spacing w:line="276" w:lineRule="auto"/>
        <w:jc w:val="center"/>
        <w:rPr>
          <w:b/>
          <w:sz w:val="24"/>
        </w:rPr>
      </w:pPr>
      <w:r w:rsidRPr="00FC6563">
        <w:rPr>
          <w:b/>
          <w:sz w:val="24"/>
        </w:rPr>
        <w:t>ZVLÁŠTNÍ UJEDNÁNÍ</w:t>
      </w:r>
    </w:p>
    <w:p w:rsidR="00240EC8" w:rsidRPr="00FC6563" w:rsidP="00240EC8" w14:paraId="2760D367" w14:textId="0992DD0E">
      <w:pPr>
        <w:numPr>
          <w:ilvl w:val="0"/>
          <w:numId w:val="5"/>
        </w:numPr>
        <w:spacing w:line="276" w:lineRule="auto"/>
        <w:jc w:val="both"/>
        <w:rPr>
          <w:sz w:val="24"/>
        </w:rPr>
      </w:pPr>
      <w:r w:rsidRPr="00FC6563">
        <w:rPr>
          <w:sz w:val="24"/>
        </w:rPr>
        <w:t xml:space="preserve">Při vystavení či jakékoliv jiné prezentaci každého </w:t>
      </w:r>
      <w:r w:rsidR="00EC606C">
        <w:rPr>
          <w:sz w:val="24"/>
        </w:rPr>
        <w:t>sbírkového</w:t>
      </w:r>
      <w:r w:rsidRPr="00FC6563" w:rsidR="00EC606C">
        <w:rPr>
          <w:sz w:val="24"/>
        </w:rPr>
        <w:t xml:space="preserve"> </w:t>
      </w:r>
      <w:r w:rsidRPr="00FC6563">
        <w:rPr>
          <w:sz w:val="24"/>
        </w:rPr>
        <w:t xml:space="preserve">předmětu včetně jeho reprodukování v publikacích a dalších tiskovinách musí být uvedeno CESové inventarizační číslo a formulace, že se jedná o předmět ze sbírky Národního muzea. Příklad požadované citace: </w:t>
      </w:r>
      <w:r w:rsidRPr="00FC6563" w:rsidR="00811620">
        <w:rPr>
          <w:sz w:val="24"/>
        </w:rPr>
        <w:t>Sbírka Národního muzea a inventární číslo předmětu, např. H8-28.046</w:t>
      </w:r>
    </w:p>
    <w:p w:rsidR="00477826" w:rsidRPr="00FC6563" w:rsidP="00240EC8" w14:paraId="489AD163" w14:textId="77777777">
      <w:pPr>
        <w:numPr>
          <w:ilvl w:val="0"/>
          <w:numId w:val="5"/>
        </w:numPr>
        <w:spacing w:line="276" w:lineRule="auto"/>
        <w:jc w:val="both"/>
        <w:rPr>
          <w:sz w:val="24"/>
        </w:rPr>
      </w:pPr>
      <w:r w:rsidRPr="00FC6563">
        <w:rPr>
          <w:snapToGrid w:val="0"/>
          <w:sz w:val="24"/>
        </w:rPr>
        <w:t>Užití fotografií pro komerční publikace, pohlednice, plakáty a jiné formy reprodukování není dovoleno bez předchozího souhlasu půjčitele.</w:t>
      </w:r>
    </w:p>
    <w:p w:rsidR="00240EC8" w:rsidRPr="00FC6563" w:rsidP="00240EC8" w14:paraId="765F9AED" w14:textId="13253FE7">
      <w:pPr>
        <w:numPr>
          <w:ilvl w:val="0"/>
          <w:numId w:val="5"/>
        </w:numPr>
        <w:spacing w:line="276" w:lineRule="auto"/>
        <w:jc w:val="both"/>
        <w:rPr>
          <w:sz w:val="24"/>
        </w:rPr>
      </w:pPr>
      <w:r w:rsidRPr="00FC6563">
        <w:rPr>
          <w:sz w:val="24"/>
        </w:rPr>
        <w:t>Vypůjčitel předá půjčiteli dva bezplatné výtisky všech tiskovin vydaných k</w:t>
      </w:r>
      <w:r w:rsidRPr="00FC6563" w:rsidR="0088439B">
        <w:rPr>
          <w:sz w:val="24"/>
        </w:rPr>
        <w:t> expozici, budou-li takové vydány,</w:t>
      </w:r>
      <w:r w:rsidRPr="00FC6563">
        <w:rPr>
          <w:sz w:val="24"/>
        </w:rPr>
        <w:t xml:space="preserve"> pro dokumentační účely na adresu:</w:t>
      </w:r>
      <w:r w:rsidRPr="00FC6563" w:rsidR="0088439B">
        <w:rPr>
          <w:sz w:val="24"/>
        </w:rPr>
        <w:t xml:space="preserve"> </w:t>
      </w:r>
      <w:r w:rsidR="002E58F8">
        <w:rPr>
          <w:sz w:val="24"/>
        </w:rPr>
        <w:t>XXX</w:t>
      </w:r>
    </w:p>
    <w:p w:rsidR="00240EC8" w:rsidRPr="00C15BA3" w:rsidP="00240EC8" w14:paraId="4CC77FBE" w14:textId="77777777">
      <w:pPr>
        <w:numPr>
          <w:ilvl w:val="0"/>
          <w:numId w:val="5"/>
        </w:numPr>
        <w:spacing w:line="276" w:lineRule="auto"/>
        <w:jc w:val="both"/>
        <w:rPr>
          <w:sz w:val="24"/>
        </w:rPr>
      </w:pPr>
      <w:r w:rsidRPr="00C15BA3">
        <w:rPr>
          <w:sz w:val="24"/>
        </w:rPr>
        <w:t>Specifikace klimatických podmínek</w:t>
      </w:r>
    </w:p>
    <w:p w:rsidR="00240EC8" w:rsidRPr="00C15BA3" w:rsidP="00240EC8" w14:paraId="1C7C696D" w14:textId="77777777">
      <w:pPr>
        <w:pStyle w:val="Odstavecseseznamem2"/>
        <w:widowControl w:val="0"/>
        <w:numPr>
          <w:ilvl w:val="0"/>
          <w:numId w:val="8"/>
        </w:numPr>
        <w:autoSpaceDE w:val="0"/>
        <w:autoSpaceDN w:val="0"/>
        <w:adjustRightInd w:val="0"/>
        <w:spacing w:line="276" w:lineRule="auto"/>
        <w:jc w:val="both"/>
        <w:rPr>
          <w:rFonts w:ascii="Calibri" w:hAnsi="Calibri"/>
        </w:rPr>
      </w:pPr>
      <w:r w:rsidRPr="00C15BA3">
        <w:rPr>
          <w:rFonts w:ascii="Calibri" w:hAnsi="Calibri"/>
        </w:rPr>
        <w:t>Papír, dřevo, useň, textil, t 18°- 20° C, RV 45-55 %</w:t>
      </w:r>
    </w:p>
    <w:p w:rsidR="00240EC8" w:rsidRPr="00C15BA3" w:rsidP="00240EC8" w14:paraId="6BE5466C" w14:textId="77777777">
      <w:pPr>
        <w:pStyle w:val="Odstavecseseznamem2"/>
        <w:widowControl w:val="0"/>
        <w:numPr>
          <w:ilvl w:val="0"/>
          <w:numId w:val="8"/>
        </w:numPr>
        <w:autoSpaceDE w:val="0"/>
        <w:autoSpaceDN w:val="0"/>
        <w:adjustRightInd w:val="0"/>
        <w:spacing w:line="276" w:lineRule="auto"/>
        <w:jc w:val="both"/>
        <w:rPr>
          <w:rFonts w:ascii="Calibri" w:hAnsi="Calibri"/>
        </w:rPr>
      </w:pPr>
      <w:r w:rsidRPr="00C15BA3">
        <w:rPr>
          <w:rFonts w:ascii="Calibri" w:hAnsi="Calibri"/>
        </w:rPr>
        <w:t>Kovy samotné - t 18°- 20° C, RV 30–40 %</w:t>
      </w:r>
    </w:p>
    <w:p w:rsidR="00240EC8" w:rsidRPr="00C15BA3" w:rsidP="00240EC8" w14:paraId="55CB968B" w14:textId="77777777">
      <w:pPr>
        <w:pStyle w:val="Odstavecseseznamem2"/>
        <w:widowControl w:val="0"/>
        <w:numPr>
          <w:ilvl w:val="0"/>
          <w:numId w:val="8"/>
        </w:numPr>
        <w:autoSpaceDE w:val="0"/>
        <w:autoSpaceDN w:val="0"/>
        <w:adjustRightInd w:val="0"/>
        <w:spacing w:line="276" w:lineRule="auto"/>
        <w:jc w:val="both"/>
        <w:rPr>
          <w:rFonts w:ascii="Calibri" w:hAnsi="Calibri"/>
        </w:rPr>
      </w:pPr>
      <w:r w:rsidRPr="00C15BA3">
        <w:rPr>
          <w:rFonts w:ascii="Calibri" w:hAnsi="Calibri"/>
        </w:rPr>
        <w:t>Kovy v kombinaci s organickými materiály - t 18 -20 °C, RV 40-55 %</w:t>
      </w:r>
    </w:p>
    <w:p w:rsidR="00240EC8" w:rsidRPr="00C15BA3" w:rsidP="00240EC8" w14:paraId="7E5B2F54" w14:textId="77777777">
      <w:pPr>
        <w:pStyle w:val="Odstavecseseznamem2"/>
        <w:widowControl w:val="0"/>
        <w:numPr>
          <w:ilvl w:val="0"/>
          <w:numId w:val="8"/>
        </w:numPr>
        <w:autoSpaceDE w:val="0"/>
        <w:autoSpaceDN w:val="0"/>
        <w:adjustRightInd w:val="0"/>
        <w:spacing w:line="276" w:lineRule="auto"/>
        <w:jc w:val="both"/>
        <w:rPr>
          <w:rFonts w:ascii="Calibri" w:hAnsi="Calibri"/>
        </w:rPr>
      </w:pPr>
      <w:r w:rsidRPr="00C15BA3">
        <w:rPr>
          <w:rFonts w:ascii="Calibri" w:hAnsi="Calibri"/>
        </w:rPr>
        <w:t>Keramika, sklo - t 18°- 20 °C, RV 40-60 %</w:t>
      </w:r>
      <w:bookmarkStart w:id="0" w:name="_GoBack"/>
      <w:bookmarkEnd w:id="0"/>
    </w:p>
    <w:p w:rsidR="007459F9" w:rsidP="00240EC8" w14:paraId="0B33ABBF" w14:textId="77777777">
      <w:pPr>
        <w:spacing w:line="276" w:lineRule="auto"/>
        <w:jc w:val="center"/>
        <w:rPr>
          <w:b/>
          <w:sz w:val="24"/>
        </w:rPr>
      </w:pPr>
    </w:p>
    <w:p w:rsidR="00240EC8" w:rsidRPr="00EE0274" w:rsidP="00240EC8" w14:paraId="5850662C" w14:textId="77777777">
      <w:pPr>
        <w:spacing w:line="276" w:lineRule="auto"/>
        <w:jc w:val="center"/>
        <w:rPr>
          <w:b/>
          <w:sz w:val="24"/>
        </w:rPr>
      </w:pPr>
      <w:r w:rsidRPr="00EE0274">
        <w:rPr>
          <w:b/>
          <w:sz w:val="24"/>
        </w:rPr>
        <w:t>Článek 7</w:t>
      </w:r>
    </w:p>
    <w:p w:rsidR="00240EC8" w:rsidRPr="00EE0274" w:rsidP="00240EC8" w14:paraId="1F6C9122" w14:textId="77777777">
      <w:pPr>
        <w:spacing w:line="276" w:lineRule="auto"/>
        <w:jc w:val="center"/>
        <w:rPr>
          <w:b/>
          <w:sz w:val="24"/>
        </w:rPr>
      </w:pPr>
      <w:r w:rsidRPr="00EE0274">
        <w:rPr>
          <w:b/>
          <w:sz w:val="24"/>
        </w:rPr>
        <w:t>ZÁVĚREČNÁ USTANOVENÍ</w:t>
      </w:r>
    </w:p>
    <w:p w:rsidR="00240EC8" w:rsidRPr="00EE0274" w:rsidP="00240EC8" w14:paraId="23089574" w14:textId="73C7C390">
      <w:pPr>
        <w:numPr>
          <w:ilvl w:val="0"/>
          <w:numId w:val="6"/>
        </w:numPr>
        <w:spacing w:line="276" w:lineRule="auto"/>
        <w:jc w:val="both"/>
        <w:rPr>
          <w:sz w:val="24"/>
        </w:rPr>
      </w:pPr>
      <w:r w:rsidRPr="00C15BA3">
        <w:rPr>
          <w:sz w:val="24"/>
        </w:rPr>
        <w:t xml:space="preserve">Tato </w:t>
      </w:r>
      <w:r w:rsidR="0011384E">
        <w:rPr>
          <w:sz w:val="24"/>
        </w:rPr>
        <w:t>smlouva</w:t>
      </w:r>
      <w:r w:rsidRPr="00C15BA3" w:rsidR="0011384E">
        <w:rPr>
          <w:sz w:val="24"/>
        </w:rPr>
        <w:t xml:space="preserve"> </w:t>
      </w:r>
      <w:r w:rsidRPr="00C15BA3">
        <w:rPr>
          <w:sz w:val="24"/>
        </w:rPr>
        <w:t xml:space="preserve">je uzavřena elektronicky. Každá smluvní strana obdrží elektronický originál uzavřené </w:t>
      </w:r>
      <w:r w:rsidR="0011384E">
        <w:rPr>
          <w:sz w:val="24"/>
        </w:rPr>
        <w:t>smlouvy</w:t>
      </w:r>
      <w:r w:rsidRPr="00C15BA3">
        <w:rPr>
          <w:sz w:val="24"/>
        </w:rPr>
        <w:t>.</w:t>
      </w:r>
    </w:p>
    <w:p w:rsidR="00240EC8" w:rsidRPr="00EE0274" w:rsidP="00240EC8" w14:paraId="1B5A3D4A" w14:textId="51A66119">
      <w:pPr>
        <w:numPr>
          <w:ilvl w:val="0"/>
          <w:numId w:val="6"/>
        </w:numPr>
        <w:spacing w:line="276" w:lineRule="auto"/>
        <w:jc w:val="both"/>
        <w:rPr>
          <w:sz w:val="24"/>
        </w:rPr>
      </w:pPr>
      <w:r w:rsidRPr="00EE0274">
        <w:rPr>
          <w:sz w:val="24"/>
        </w:rPr>
        <w:t>Není-li touto smlouvou stanoveno jinak, řídí se práva a povinnosti smluvních stran příslušnými ustanoveními občanského zákoníku</w:t>
      </w:r>
      <w:r w:rsidR="00D17E42">
        <w:rPr>
          <w:sz w:val="24"/>
        </w:rPr>
        <w:t xml:space="preserve"> a zákona o majetku České republiky</w:t>
      </w:r>
      <w:r w:rsidRPr="00EE0274">
        <w:rPr>
          <w:sz w:val="24"/>
        </w:rPr>
        <w:t>.</w:t>
      </w:r>
    </w:p>
    <w:p w:rsidR="00240EC8" w:rsidRPr="00EE0274" w:rsidP="00240EC8" w14:paraId="6FEDF18F" w14:textId="77777777">
      <w:pPr>
        <w:numPr>
          <w:ilvl w:val="0"/>
          <w:numId w:val="6"/>
        </w:numPr>
        <w:spacing w:line="276" w:lineRule="auto"/>
        <w:jc w:val="both"/>
        <w:rPr>
          <w:sz w:val="24"/>
        </w:rPr>
      </w:pPr>
      <w:r w:rsidRPr="00EE0274">
        <w:rPr>
          <w:sz w:val="24"/>
        </w:rPr>
        <w:t>Smlouvu je možno měnit či doplňovat pouze písemnými dodatky podepsanými oběma smluvními stranami.</w:t>
      </w:r>
    </w:p>
    <w:p w:rsidR="00240EC8" w:rsidRPr="00710295" w:rsidP="00240EC8" w14:paraId="6B5D9EE1" w14:textId="6767A5CD">
      <w:pPr>
        <w:numPr>
          <w:ilvl w:val="0"/>
          <w:numId w:val="6"/>
        </w:numPr>
        <w:spacing w:line="276" w:lineRule="auto"/>
        <w:jc w:val="both"/>
        <w:rPr>
          <w:sz w:val="24"/>
        </w:rPr>
      </w:pPr>
      <w:r w:rsidRPr="00710295">
        <w:rPr>
          <w:sz w:val="24"/>
        </w:rPr>
        <w:t>Smlouva nabývá platnosti dnem podpisu oběma smluvními stranami</w:t>
      </w:r>
      <w:r w:rsidRPr="00710295" w:rsidR="00D17E42">
        <w:rPr>
          <w:sz w:val="24"/>
        </w:rPr>
        <w:t xml:space="preserve"> a účinnosti  dnem uveřejnění v </w:t>
      </w:r>
      <w:r w:rsidRPr="00710295" w:rsidR="009B1511">
        <w:rPr>
          <w:sz w:val="24"/>
        </w:rPr>
        <w:t>r</w:t>
      </w:r>
      <w:r w:rsidRPr="00710295" w:rsidR="00D17E42">
        <w:rPr>
          <w:sz w:val="24"/>
        </w:rPr>
        <w:t>egistru smluv dle zákona č. 340/2015 Sb., o zvláštních podmínkách účinnosti některých smluv, uveřejňování těchto smluv a o registru smluv (zákon o registru smluv), ve znění pozdějších předpisů</w:t>
      </w:r>
      <w:r w:rsidRPr="00710295" w:rsidR="0000379E">
        <w:rPr>
          <w:sz w:val="24"/>
        </w:rPr>
        <w:t xml:space="preserve"> </w:t>
      </w:r>
      <w:r w:rsidRPr="00710295" w:rsidR="00671DF1">
        <w:rPr>
          <w:sz w:val="24"/>
        </w:rPr>
        <w:t>s</w:t>
      </w:r>
      <w:r w:rsidRPr="00710295" w:rsidR="0000379E">
        <w:rPr>
          <w:sz w:val="24"/>
        </w:rPr>
        <w:t>mlouvu</w:t>
      </w:r>
      <w:r w:rsidRPr="00710295" w:rsidR="009B1511">
        <w:rPr>
          <w:sz w:val="24"/>
        </w:rPr>
        <w:t xml:space="preserve"> v registru smluv</w:t>
      </w:r>
      <w:r w:rsidRPr="00710295" w:rsidR="0000379E">
        <w:rPr>
          <w:sz w:val="24"/>
        </w:rPr>
        <w:t xml:space="preserve"> </w:t>
      </w:r>
      <w:r w:rsidRPr="00710295" w:rsidR="009B1511">
        <w:rPr>
          <w:sz w:val="24"/>
        </w:rPr>
        <w:t>u</w:t>
      </w:r>
      <w:r w:rsidRPr="00710295" w:rsidR="0000379E">
        <w:rPr>
          <w:sz w:val="24"/>
        </w:rPr>
        <w:t>veřejní vypůjčitel</w:t>
      </w:r>
      <w:r w:rsidR="00710295">
        <w:rPr>
          <w:sz w:val="24"/>
        </w:rPr>
        <w:t>.</w:t>
      </w:r>
    </w:p>
    <w:p w:rsidR="000C27A8" w:rsidP="00240EC8" w14:paraId="01A51747" w14:textId="77777777">
      <w:pPr>
        <w:spacing w:line="276" w:lineRule="auto"/>
        <w:jc w:val="both"/>
        <w:rPr>
          <w:sz w:val="24"/>
        </w:rPr>
      </w:pPr>
    </w:p>
    <w:p w:rsidR="000C27A8" w:rsidP="00240EC8" w14:paraId="357AA3E2" w14:textId="77777777">
      <w:pPr>
        <w:spacing w:line="276" w:lineRule="auto"/>
        <w:jc w:val="both"/>
        <w:rPr>
          <w:sz w:val="24"/>
        </w:rPr>
      </w:pPr>
    </w:p>
    <w:tbl>
      <w:tblPr>
        <w:tblW w:w="9288" w:type="dxa"/>
        <w:tblLayout w:type="fixed"/>
        <w:tblLook w:val="01E0"/>
      </w:tblPr>
      <w:tblGrid>
        <w:gridCol w:w="3936"/>
        <w:gridCol w:w="1392"/>
        <w:gridCol w:w="3960"/>
      </w:tblGrid>
      <w:tr w14:paraId="79CD5E73" w14:textId="77777777" w:rsidTr="002F3F12">
        <w:tblPrEx>
          <w:tblW w:w="9288" w:type="dxa"/>
          <w:tblLayout w:type="fixed"/>
          <w:tblLook w:val="01E0"/>
        </w:tblPrEx>
        <w:tc>
          <w:tcPr>
            <w:tcW w:w="3936" w:type="dxa"/>
          </w:tcPr>
          <w:p w:rsidR="00240EC8" w:rsidRPr="00EE0274" w:rsidP="00C30796" w14:paraId="3CEDEB92" w14:textId="77777777">
            <w:pPr>
              <w:spacing w:line="276" w:lineRule="auto"/>
              <w:rPr>
                <w:sz w:val="24"/>
              </w:rPr>
            </w:pPr>
            <w:r w:rsidRPr="00EE0274">
              <w:rPr>
                <w:sz w:val="24"/>
              </w:rPr>
              <w:t>V Praze dne</w:t>
            </w:r>
          </w:p>
        </w:tc>
        <w:tc>
          <w:tcPr>
            <w:tcW w:w="1392" w:type="dxa"/>
          </w:tcPr>
          <w:p w:rsidR="00240EC8" w:rsidRPr="00EE0274" w:rsidP="00C30796" w14:paraId="0E731682" w14:textId="77777777">
            <w:pPr>
              <w:spacing w:line="276" w:lineRule="auto"/>
              <w:rPr>
                <w:sz w:val="24"/>
              </w:rPr>
            </w:pPr>
          </w:p>
        </w:tc>
        <w:tc>
          <w:tcPr>
            <w:tcW w:w="3960" w:type="dxa"/>
          </w:tcPr>
          <w:p w:rsidR="00240EC8" w:rsidRPr="00EE0274" w:rsidP="00E97E0B" w14:paraId="7033443A" w14:textId="77777777">
            <w:pPr>
              <w:spacing w:line="276" w:lineRule="auto"/>
              <w:rPr>
                <w:sz w:val="24"/>
              </w:rPr>
            </w:pPr>
            <w:r w:rsidRPr="00EE0274">
              <w:rPr>
                <w:sz w:val="24"/>
              </w:rPr>
              <w:t xml:space="preserve">V </w:t>
            </w:r>
            <w:r w:rsidR="00E97E0B">
              <w:rPr>
                <w:sz w:val="24"/>
              </w:rPr>
              <w:t xml:space="preserve">Praze </w:t>
            </w:r>
            <w:r w:rsidRPr="00EE0274">
              <w:rPr>
                <w:sz w:val="24"/>
              </w:rPr>
              <w:t>dne</w:t>
            </w:r>
          </w:p>
        </w:tc>
      </w:tr>
      <w:tr w14:paraId="5968A686" w14:textId="77777777" w:rsidTr="002F3F12">
        <w:tblPrEx>
          <w:tblW w:w="9288" w:type="dxa"/>
          <w:tblLayout w:type="fixed"/>
          <w:tblLook w:val="01E0"/>
        </w:tblPrEx>
        <w:tc>
          <w:tcPr>
            <w:tcW w:w="3936" w:type="dxa"/>
          </w:tcPr>
          <w:p w:rsidR="00240EC8" w:rsidRPr="00EE0274" w:rsidP="00C30796" w14:paraId="56AD6BDE" w14:textId="77777777">
            <w:pPr>
              <w:spacing w:line="276" w:lineRule="auto"/>
              <w:rPr>
                <w:sz w:val="24"/>
              </w:rPr>
            </w:pPr>
            <w:r>
              <w:rPr>
                <w:sz w:val="24"/>
              </w:rPr>
              <w:t>Za Národní muzeum</w:t>
            </w:r>
          </w:p>
          <w:p w:rsidR="00240EC8" w:rsidRPr="00EE0274" w:rsidP="00C30796" w14:paraId="56101ADC" w14:textId="77777777">
            <w:pPr>
              <w:spacing w:line="276" w:lineRule="auto"/>
              <w:rPr>
                <w:sz w:val="24"/>
              </w:rPr>
            </w:pPr>
          </w:p>
        </w:tc>
        <w:tc>
          <w:tcPr>
            <w:tcW w:w="1392" w:type="dxa"/>
          </w:tcPr>
          <w:p w:rsidR="00240EC8" w:rsidRPr="00EE0274" w:rsidP="00C30796" w14:paraId="42E34363" w14:textId="77777777">
            <w:pPr>
              <w:spacing w:line="276" w:lineRule="auto"/>
              <w:rPr>
                <w:sz w:val="24"/>
              </w:rPr>
            </w:pPr>
          </w:p>
        </w:tc>
        <w:tc>
          <w:tcPr>
            <w:tcW w:w="3960" w:type="dxa"/>
          </w:tcPr>
          <w:p w:rsidR="00240EC8" w:rsidRPr="00EE0274" w:rsidP="00C30796" w14:paraId="239D0229" w14:textId="77777777">
            <w:pPr>
              <w:spacing w:line="276" w:lineRule="auto"/>
              <w:rPr>
                <w:sz w:val="24"/>
              </w:rPr>
            </w:pPr>
            <w:r>
              <w:rPr>
                <w:sz w:val="24"/>
              </w:rPr>
              <w:t>Za Českou republiku – Úřad vlády České republiky</w:t>
            </w:r>
          </w:p>
        </w:tc>
      </w:tr>
      <w:tr w14:paraId="5D7B1AA1" w14:textId="77777777" w:rsidTr="002F3F12">
        <w:tblPrEx>
          <w:tblW w:w="9288" w:type="dxa"/>
          <w:tblLayout w:type="fixed"/>
          <w:tblLook w:val="01E0"/>
        </w:tblPrEx>
        <w:tc>
          <w:tcPr>
            <w:tcW w:w="3936" w:type="dxa"/>
            <w:tcBorders>
              <w:bottom w:val="single" w:sz="4" w:space="0" w:color="auto"/>
            </w:tcBorders>
          </w:tcPr>
          <w:p w:rsidR="00240EC8" w:rsidRPr="00EE0274" w:rsidP="00C30796" w14:paraId="1EC95566" w14:textId="77777777">
            <w:pPr>
              <w:spacing w:line="276" w:lineRule="auto"/>
              <w:rPr>
                <w:sz w:val="24"/>
              </w:rPr>
            </w:pPr>
          </w:p>
        </w:tc>
        <w:tc>
          <w:tcPr>
            <w:tcW w:w="1392" w:type="dxa"/>
          </w:tcPr>
          <w:p w:rsidR="00240EC8" w:rsidRPr="00EE0274" w:rsidP="00C30796" w14:paraId="2CDDE10E" w14:textId="77777777">
            <w:pPr>
              <w:spacing w:line="276" w:lineRule="auto"/>
              <w:rPr>
                <w:sz w:val="24"/>
              </w:rPr>
            </w:pPr>
          </w:p>
        </w:tc>
        <w:tc>
          <w:tcPr>
            <w:tcW w:w="3960" w:type="dxa"/>
            <w:tcBorders>
              <w:bottom w:val="single" w:sz="4" w:space="0" w:color="auto"/>
            </w:tcBorders>
          </w:tcPr>
          <w:p w:rsidR="00240EC8" w:rsidP="00C30796" w14:paraId="570F9600" w14:textId="77777777">
            <w:pPr>
              <w:spacing w:line="276" w:lineRule="auto"/>
              <w:rPr>
                <w:sz w:val="24"/>
              </w:rPr>
            </w:pPr>
          </w:p>
          <w:p w:rsidR="0096462C" w:rsidP="00C30796" w14:paraId="0BFA5585" w14:textId="77777777">
            <w:pPr>
              <w:spacing w:line="276" w:lineRule="auto"/>
              <w:rPr>
                <w:sz w:val="24"/>
              </w:rPr>
            </w:pPr>
          </w:p>
          <w:p w:rsidR="0096462C" w:rsidP="00C30796" w14:paraId="1DAF88CA" w14:textId="77777777">
            <w:pPr>
              <w:spacing w:line="276" w:lineRule="auto"/>
              <w:rPr>
                <w:sz w:val="24"/>
              </w:rPr>
            </w:pPr>
          </w:p>
          <w:p w:rsidR="0096462C" w:rsidP="00C30796" w14:paraId="721F6D12" w14:textId="77777777">
            <w:pPr>
              <w:spacing w:line="276" w:lineRule="auto"/>
              <w:rPr>
                <w:sz w:val="24"/>
              </w:rPr>
            </w:pPr>
          </w:p>
          <w:p w:rsidR="0096462C" w:rsidP="00C30796" w14:paraId="3AA83484" w14:textId="77777777">
            <w:pPr>
              <w:spacing w:line="276" w:lineRule="auto"/>
              <w:rPr>
                <w:sz w:val="24"/>
              </w:rPr>
            </w:pPr>
          </w:p>
          <w:p w:rsidR="0096462C" w:rsidP="00C30796" w14:paraId="61F371DC" w14:textId="77777777">
            <w:pPr>
              <w:spacing w:line="276" w:lineRule="auto"/>
              <w:rPr>
                <w:sz w:val="24"/>
              </w:rPr>
            </w:pPr>
          </w:p>
          <w:p w:rsidR="0096462C" w:rsidP="00C30796" w14:paraId="5363F0D1" w14:textId="77777777">
            <w:pPr>
              <w:spacing w:line="276" w:lineRule="auto"/>
              <w:rPr>
                <w:sz w:val="24"/>
              </w:rPr>
            </w:pPr>
          </w:p>
          <w:p w:rsidR="0096462C" w:rsidRPr="00EE0274" w:rsidP="00C30796" w14:paraId="3C1A7158" w14:textId="77777777">
            <w:pPr>
              <w:spacing w:line="276" w:lineRule="auto"/>
              <w:rPr>
                <w:sz w:val="24"/>
              </w:rPr>
            </w:pPr>
          </w:p>
        </w:tc>
      </w:tr>
      <w:tr w14:paraId="7EA953E3" w14:textId="77777777" w:rsidTr="002F3F12">
        <w:tblPrEx>
          <w:tblW w:w="9288" w:type="dxa"/>
          <w:tblLayout w:type="fixed"/>
          <w:tblLook w:val="01E0"/>
        </w:tblPrEx>
        <w:tc>
          <w:tcPr>
            <w:tcW w:w="3936" w:type="dxa"/>
            <w:tcBorders>
              <w:top w:val="single" w:sz="4" w:space="0" w:color="auto"/>
            </w:tcBorders>
          </w:tcPr>
          <w:p w:rsidR="00240EC8" w:rsidRPr="001F57CC" w:rsidP="00C30796" w14:paraId="56B96E46" w14:textId="77777777">
            <w:pPr>
              <w:spacing w:line="276" w:lineRule="auto"/>
              <w:jc w:val="center"/>
              <w:rPr>
                <w:sz w:val="24"/>
              </w:rPr>
            </w:pPr>
            <w:r w:rsidRPr="001F57CC">
              <w:rPr>
                <w:sz w:val="24"/>
              </w:rPr>
              <w:t>PhD</w:t>
            </w:r>
            <w:r w:rsidRPr="001F57CC" w:rsidR="001F57CC">
              <w:rPr>
                <w:sz w:val="24"/>
              </w:rPr>
              <w:t>r</w:t>
            </w:r>
            <w:r w:rsidRPr="001F57CC">
              <w:rPr>
                <w:sz w:val="24"/>
              </w:rPr>
              <w:t>.</w:t>
            </w:r>
            <w:r w:rsidRPr="001F57CC" w:rsidR="001F57CC">
              <w:rPr>
                <w:sz w:val="24"/>
              </w:rPr>
              <w:t xml:space="preserve"> Zuzana Strnadová</w:t>
            </w:r>
          </w:p>
          <w:p w:rsidR="00240EC8" w:rsidRPr="00EE0274" w:rsidP="001F57CC" w14:paraId="22C860D4" w14:textId="77777777">
            <w:pPr>
              <w:spacing w:line="276" w:lineRule="auto"/>
              <w:jc w:val="center"/>
              <w:rPr>
                <w:sz w:val="24"/>
              </w:rPr>
            </w:pPr>
            <w:r>
              <w:rPr>
                <w:sz w:val="24"/>
              </w:rPr>
              <w:t>ř</w:t>
            </w:r>
            <w:r w:rsidR="001F57CC">
              <w:rPr>
                <w:sz w:val="24"/>
              </w:rPr>
              <w:t>editelka</w:t>
            </w:r>
            <w:r>
              <w:rPr>
                <w:sz w:val="24"/>
              </w:rPr>
              <w:t xml:space="preserve"> </w:t>
            </w:r>
            <w:r w:rsidRPr="00EE0274">
              <w:rPr>
                <w:sz w:val="24"/>
              </w:rPr>
              <w:t xml:space="preserve">Historického muzea </w:t>
            </w:r>
          </w:p>
        </w:tc>
        <w:tc>
          <w:tcPr>
            <w:tcW w:w="1392" w:type="dxa"/>
          </w:tcPr>
          <w:p w:rsidR="00240EC8" w:rsidRPr="00EE0274" w:rsidP="00C30796" w14:paraId="7C375FFB" w14:textId="77777777">
            <w:pPr>
              <w:spacing w:line="276" w:lineRule="auto"/>
              <w:jc w:val="center"/>
              <w:rPr>
                <w:sz w:val="24"/>
              </w:rPr>
            </w:pPr>
          </w:p>
        </w:tc>
        <w:tc>
          <w:tcPr>
            <w:tcW w:w="3960" w:type="dxa"/>
            <w:tcBorders>
              <w:top w:val="single" w:sz="4" w:space="0" w:color="auto"/>
            </w:tcBorders>
          </w:tcPr>
          <w:p w:rsidR="00240EC8" w:rsidRPr="00F81919" w:rsidP="003E2A63" w14:paraId="082B42AB" w14:textId="625E3BDB">
            <w:pPr>
              <w:spacing w:line="276" w:lineRule="auto"/>
              <w:jc w:val="center"/>
              <w:rPr>
                <w:sz w:val="24"/>
              </w:rPr>
            </w:pPr>
            <w:r>
              <w:rPr>
                <w:sz w:val="24"/>
              </w:rPr>
              <w:t xml:space="preserve">Ing. Ivana Hošťálková, ředitelka Odboru majetku a služeb </w:t>
            </w:r>
          </w:p>
        </w:tc>
      </w:tr>
    </w:tbl>
    <w:p w:rsidR="00AB33B3" w:rsidP="00240EC8" w14:paraId="41042D64" w14:textId="77777777">
      <w:pPr>
        <w:spacing w:line="276" w:lineRule="auto"/>
        <w:jc w:val="center"/>
        <w:rPr>
          <w:b/>
        </w:rPr>
      </w:pPr>
    </w:p>
    <w:p w:rsidR="00AB33B3" w:rsidP="00240EC8" w14:paraId="584E2DF8" w14:textId="77777777">
      <w:pPr>
        <w:spacing w:line="276" w:lineRule="auto"/>
        <w:jc w:val="center"/>
        <w:rPr>
          <w:b/>
        </w:rPr>
      </w:pPr>
    </w:p>
    <w:p w:rsidR="00AB33B3" w:rsidP="00240EC8" w14:paraId="4A46585D" w14:textId="77777777">
      <w:pPr>
        <w:spacing w:line="276" w:lineRule="auto"/>
        <w:jc w:val="center"/>
        <w:rPr>
          <w:b/>
        </w:rPr>
      </w:pPr>
    </w:p>
    <w:p w:rsidR="00710295" w:rsidP="00050B33" w14:paraId="1B4AE4C6" w14:textId="51D3FC76">
      <w:pPr>
        <w:spacing w:line="276" w:lineRule="auto"/>
        <w:rPr>
          <w:b/>
        </w:rPr>
      </w:pPr>
    </w:p>
    <w:p w:rsidR="00710295" w:rsidP="00050B33" w14:paraId="23374CE2" w14:textId="77777777">
      <w:pPr>
        <w:spacing w:line="276" w:lineRule="auto"/>
        <w:rPr>
          <w:b/>
        </w:rPr>
      </w:pPr>
    </w:p>
    <w:p w:rsidR="00710295" w:rsidP="00050B33" w14:paraId="1B8D427C" w14:textId="77777777">
      <w:pPr>
        <w:spacing w:line="276" w:lineRule="auto"/>
        <w:rPr>
          <w:b/>
        </w:rPr>
      </w:pPr>
    </w:p>
    <w:p w:rsidR="00710295" w:rsidP="00050B33" w14:paraId="153C545C" w14:textId="77777777">
      <w:pPr>
        <w:spacing w:line="276" w:lineRule="auto"/>
        <w:rPr>
          <w:b/>
        </w:rPr>
      </w:pPr>
    </w:p>
    <w:p w:rsidR="00710295" w:rsidP="00050B33" w14:paraId="467D0192" w14:textId="77777777">
      <w:pPr>
        <w:spacing w:line="276" w:lineRule="auto"/>
        <w:rPr>
          <w:b/>
        </w:rPr>
      </w:pPr>
    </w:p>
    <w:p w:rsidR="00710295" w:rsidP="00050B33" w14:paraId="44B22810" w14:textId="77777777">
      <w:pPr>
        <w:spacing w:line="276" w:lineRule="auto"/>
        <w:rPr>
          <w:b/>
        </w:rPr>
      </w:pPr>
    </w:p>
    <w:p w:rsidR="00710295" w:rsidP="00050B33" w14:paraId="01B7C87B" w14:textId="77777777">
      <w:pPr>
        <w:spacing w:line="276" w:lineRule="auto"/>
        <w:rPr>
          <w:b/>
        </w:rPr>
      </w:pPr>
    </w:p>
    <w:p w:rsidR="00710295" w:rsidP="00050B33" w14:paraId="0292C1EC" w14:textId="77777777">
      <w:pPr>
        <w:spacing w:line="276" w:lineRule="auto"/>
        <w:rPr>
          <w:b/>
        </w:rPr>
      </w:pPr>
    </w:p>
    <w:p w:rsidR="00710295" w:rsidP="00050B33" w14:paraId="532626CB" w14:textId="77777777">
      <w:pPr>
        <w:spacing w:line="276" w:lineRule="auto"/>
        <w:rPr>
          <w:b/>
        </w:rPr>
      </w:pPr>
    </w:p>
    <w:p w:rsidR="00710295" w:rsidP="00050B33" w14:paraId="79AB2316" w14:textId="77777777">
      <w:pPr>
        <w:spacing w:line="276" w:lineRule="auto"/>
        <w:rPr>
          <w:b/>
        </w:rPr>
      </w:pPr>
    </w:p>
    <w:p w:rsidR="00710295" w:rsidP="00050B33" w14:paraId="356E0A63" w14:textId="77777777">
      <w:pPr>
        <w:spacing w:line="276" w:lineRule="auto"/>
        <w:rPr>
          <w:b/>
        </w:rPr>
      </w:pPr>
    </w:p>
    <w:p w:rsidR="00710295" w:rsidP="00050B33" w14:paraId="59915A7F" w14:textId="77777777">
      <w:pPr>
        <w:spacing w:line="276" w:lineRule="auto"/>
        <w:rPr>
          <w:b/>
        </w:rPr>
      </w:pPr>
    </w:p>
    <w:p w:rsidR="00710295" w:rsidP="00050B33" w14:paraId="38498E82" w14:textId="77777777">
      <w:pPr>
        <w:spacing w:line="276" w:lineRule="auto"/>
        <w:rPr>
          <w:b/>
        </w:rPr>
      </w:pPr>
    </w:p>
    <w:p w:rsidR="00710295" w:rsidP="00050B33" w14:paraId="78ECD8EE" w14:textId="77777777">
      <w:pPr>
        <w:spacing w:line="276" w:lineRule="auto"/>
        <w:rPr>
          <w:b/>
        </w:rPr>
      </w:pPr>
    </w:p>
    <w:p w:rsidR="00710295" w:rsidP="00050B33" w14:paraId="314B1C25" w14:textId="77777777">
      <w:pPr>
        <w:spacing w:line="276" w:lineRule="auto"/>
        <w:rPr>
          <w:b/>
        </w:rPr>
      </w:pPr>
    </w:p>
    <w:p w:rsidR="00710295" w:rsidP="00050B33" w14:paraId="298390AF" w14:textId="77777777">
      <w:pPr>
        <w:spacing w:line="276" w:lineRule="auto"/>
        <w:rPr>
          <w:b/>
        </w:rPr>
      </w:pPr>
    </w:p>
    <w:p w:rsidR="00710295" w:rsidP="00050B33" w14:paraId="375249DD" w14:textId="77777777">
      <w:pPr>
        <w:spacing w:line="276" w:lineRule="auto"/>
        <w:rPr>
          <w:b/>
        </w:rPr>
      </w:pPr>
    </w:p>
    <w:p w:rsidR="00710295" w:rsidP="00050B33" w14:paraId="6AE87747" w14:textId="77777777">
      <w:pPr>
        <w:spacing w:line="276" w:lineRule="auto"/>
        <w:rPr>
          <w:b/>
        </w:rPr>
      </w:pPr>
    </w:p>
    <w:p w:rsidR="00710295" w:rsidP="00050B33" w14:paraId="7334D062" w14:textId="77777777">
      <w:pPr>
        <w:spacing w:line="276" w:lineRule="auto"/>
        <w:rPr>
          <w:b/>
        </w:rPr>
      </w:pPr>
    </w:p>
    <w:p w:rsidR="00710295" w:rsidP="00050B33" w14:paraId="4C2B2787" w14:textId="77777777">
      <w:pPr>
        <w:spacing w:line="276" w:lineRule="auto"/>
        <w:rPr>
          <w:b/>
        </w:rPr>
      </w:pPr>
    </w:p>
    <w:p w:rsidR="00710295" w:rsidP="00050B33" w14:paraId="2E983D7C" w14:textId="77777777">
      <w:pPr>
        <w:spacing w:line="276" w:lineRule="auto"/>
        <w:rPr>
          <w:b/>
        </w:rPr>
      </w:pPr>
    </w:p>
    <w:p w:rsidR="00710295" w:rsidP="00050B33" w14:paraId="217B96EA" w14:textId="0FB85BBB">
      <w:pPr>
        <w:spacing w:line="276" w:lineRule="auto"/>
        <w:rPr>
          <w:b/>
        </w:rPr>
      </w:pPr>
    </w:p>
    <w:p w:rsidR="002F3F12" w:rsidP="00050B33" w14:paraId="2EA3BF7F" w14:textId="01CDA43E">
      <w:pPr>
        <w:spacing w:line="276" w:lineRule="auto"/>
        <w:rPr>
          <w:b/>
        </w:rPr>
      </w:pPr>
    </w:p>
    <w:p w:rsidR="002F3F12" w:rsidP="00050B33" w14:paraId="4922A016" w14:textId="120416C3">
      <w:pPr>
        <w:spacing w:line="276" w:lineRule="auto"/>
        <w:rPr>
          <w:b/>
        </w:rPr>
      </w:pPr>
    </w:p>
    <w:p w:rsidR="002F3F12" w:rsidP="00050B33" w14:paraId="41E9F794" w14:textId="460C1965">
      <w:pPr>
        <w:spacing w:line="276" w:lineRule="auto"/>
        <w:rPr>
          <w:b/>
        </w:rPr>
      </w:pPr>
    </w:p>
    <w:p w:rsidR="002F3F12" w:rsidP="00050B33" w14:paraId="59371BA5" w14:textId="773D378A">
      <w:pPr>
        <w:spacing w:line="276" w:lineRule="auto"/>
        <w:rPr>
          <w:b/>
        </w:rPr>
      </w:pPr>
    </w:p>
    <w:p w:rsidR="002F3F12" w:rsidP="00050B33" w14:paraId="02889269" w14:textId="77777777">
      <w:pPr>
        <w:spacing w:line="276" w:lineRule="auto"/>
        <w:rPr>
          <w:b/>
        </w:rPr>
      </w:pPr>
    </w:p>
    <w:p w:rsidR="00710295" w:rsidP="002F3F12" w14:paraId="1D5952D2" w14:textId="77777777">
      <w:pPr>
        <w:spacing w:line="276" w:lineRule="auto"/>
        <w:rPr>
          <w:b/>
        </w:rPr>
      </w:pPr>
    </w:p>
    <w:p w:rsidR="004C0DDF" w:rsidP="004C0DDF" w14:paraId="46C3D3E2" w14:textId="4C892B8F">
      <w:pPr>
        <w:tabs>
          <w:tab w:val="left" w:pos="6015"/>
        </w:tabs>
        <w:spacing w:line="276" w:lineRule="auto"/>
        <w:rPr>
          <w:rFonts w:cs="Calibri"/>
          <w:b/>
          <w:sz w:val="24"/>
        </w:rPr>
      </w:pPr>
      <w:r w:rsidRPr="002F3F12">
        <w:rPr>
          <w:b/>
          <w:sz w:val="24"/>
        </w:rPr>
        <w:t xml:space="preserve">Příloha č. 1, smlouva o výpůjčce č. </w:t>
      </w:r>
      <w:r w:rsidRPr="00710295" w:rsidR="00710295">
        <w:rPr>
          <w:rFonts w:cs="Calibri"/>
          <w:b/>
          <w:sz w:val="24"/>
        </w:rPr>
        <w:t>240771</w:t>
      </w:r>
      <w:r w:rsidRPr="002F3F12">
        <w:rPr>
          <w:b/>
          <w:sz w:val="24"/>
        </w:rPr>
        <w:t xml:space="preserve">, seznam </w:t>
      </w:r>
      <w:r w:rsidRPr="002F3F12" w:rsidR="00EC606C">
        <w:rPr>
          <w:b/>
          <w:sz w:val="24"/>
        </w:rPr>
        <w:t>sbírkových</w:t>
      </w:r>
      <w:r w:rsidRPr="002F3F12">
        <w:rPr>
          <w:b/>
          <w:sz w:val="24"/>
        </w:rPr>
        <w:t xml:space="preserve"> předmětů:</w:t>
      </w:r>
    </w:p>
    <w:p w:rsidR="004C0DDF" w:rsidP="004C0DDF" w14:paraId="61A46396" w14:textId="77777777">
      <w:pPr>
        <w:spacing w:before="120"/>
        <w:rPr>
          <w:rFonts w:cstheme="minorHAnsi"/>
          <w:sz w:val="24"/>
        </w:rPr>
      </w:pPr>
    </w:p>
    <w:p w:rsidR="004C0DDF" w:rsidP="004C0DDF" w14:paraId="7A8D4D33" w14:textId="77777777">
      <w:pPr>
        <w:spacing w:before="120"/>
        <w:rPr>
          <w:rFonts w:cstheme="minorHAnsi"/>
          <w:sz w:val="24"/>
        </w:rPr>
      </w:pPr>
      <w:r>
        <w:rPr>
          <w:rFonts w:cstheme="minorHAnsi"/>
          <w:sz w:val="24"/>
        </w:rPr>
        <w:t>1.</w:t>
      </w:r>
    </w:p>
    <w:p w:rsidR="004C0DDF" w:rsidP="004C0DDF" w14:paraId="19D7AA52" w14:textId="4BC22E5F">
      <w:pPr>
        <w:spacing w:before="120"/>
        <w:rPr>
          <w:rFonts w:cstheme="minorHAnsi"/>
          <w:sz w:val="24"/>
        </w:rPr>
      </w:pPr>
      <w:r w:rsidRPr="00BD14D2">
        <w:rPr>
          <w:rFonts w:cstheme="minorHAnsi"/>
          <w:sz w:val="24"/>
        </w:rPr>
        <w:t xml:space="preserve">H8-28.026 Župan černý s květy, </w:t>
      </w:r>
    </w:p>
    <w:p w:rsidR="004C0DDF" w:rsidP="004C0DDF" w14:paraId="01ADCAF5" w14:textId="77777777">
      <w:pPr>
        <w:spacing w:before="120"/>
        <w:rPr>
          <w:rFonts w:cstheme="minorHAnsi"/>
          <w:sz w:val="24"/>
        </w:rPr>
      </w:pPr>
      <w:r>
        <w:rPr>
          <w:rFonts w:cstheme="minorHAnsi"/>
          <w:sz w:val="24"/>
        </w:rPr>
        <w:t>2.</w:t>
      </w:r>
    </w:p>
    <w:p w:rsidR="004C0DDF" w:rsidP="004C0DDF" w14:paraId="034FD134" w14:textId="77777777">
      <w:pPr>
        <w:spacing w:before="120"/>
        <w:rPr>
          <w:rFonts w:cstheme="minorHAnsi"/>
          <w:sz w:val="24"/>
        </w:rPr>
      </w:pPr>
      <w:r w:rsidRPr="00BD14D2">
        <w:rPr>
          <w:rFonts w:cstheme="minorHAnsi"/>
          <w:sz w:val="24"/>
        </w:rPr>
        <w:t xml:space="preserve">H8-27.876 Ex libris Hany Benešová aocelová deska, </w:t>
      </w:r>
    </w:p>
    <w:p w:rsidR="004C0DDF" w:rsidP="004C0DDF" w14:paraId="28197436" w14:textId="77777777">
      <w:pPr>
        <w:spacing w:before="120"/>
        <w:rPr>
          <w:rFonts w:cstheme="minorHAnsi"/>
          <w:sz w:val="24"/>
        </w:rPr>
      </w:pPr>
      <w:r>
        <w:rPr>
          <w:rFonts w:cstheme="minorHAnsi"/>
          <w:sz w:val="24"/>
        </w:rPr>
        <w:t>3.</w:t>
      </w:r>
    </w:p>
    <w:p w:rsidR="004C0DDF" w:rsidP="004C0DDF" w14:paraId="738C0E8E" w14:textId="77777777">
      <w:pPr>
        <w:spacing w:before="120"/>
      </w:pPr>
      <w:r w:rsidRPr="00BD14D2">
        <w:rPr>
          <w:rFonts w:cstheme="minorHAnsi"/>
          <w:sz w:val="24"/>
        </w:rPr>
        <w:t xml:space="preserve">H8-27.879 Podložka na psaní na psací stůl Hany Benešové, </w:t>
      </w:r>
    </w:p>
    <w:p w:rsidR="004C0DDF" w:rsidP="004C0DDF" w14:paraId="5F175911" w14:textId="77777777">
      <w:pPr>
        <w:pStyle w:val="PlainText"/>
        <w:spacing w:before="120"/>
        <w:rPr>
          <w:rFonts w:asciiTheme="minorHAnsi" w:hAnsiTheme="minorHAnsi" w:cstheme="minorHAnsi"/>
          <w:sz w:val="24"/>
          <w:szCs w:val="24"/>
        </w:rPr>
      </w:pPr>
      <w:r>
        <w:rPr>
          <w:rFonts w:asciiTheme="minorHAnsi" w:hAnsiTheme="minorHAnsi" w:cstheme="minorHAnsi"/>
          <w:sz w:val="24"/>
          <w:szCs w:val="24"/>
        </w:rPr>
        <w:t>4.</w:t>
      </w:r>
    </w:p>
    <w:p w:rsidR="004C0DDF" w:rsidP="004C0DDF" w14:paraId="1DC0C834" w14:textId="77777777">
      <w:pPr>
        <w:pStyle w:val="PlainText"/>
        <w:spacing w:before="120"/>
      </w:pPr>
      <w:r w:rsidRPr="00BD14D2">
        <w:rPr>
          <w:rFonts w:asciiTheme="minorHAnsi" w:hAnsiTheme="minorHAnsi" w:cstheme="minorHAnsi"/>
          <w:sz w:val="24"/>
          <w:szCs w:val="24"/>
        </w:rPr>
        <w:t xml:space="preserve">H8-27.881 Krabička obdélná dřevěná s vypalovaným vzorem </w:t>
      </w:r>
    </w:p>
    <w:p w:rsidR="004C0DDF" w:rsidP="004C0DDF" w14:paraId="07CD435E" w14:textId="77777777">
      <w:pPr>
        <w:spacing w:before="120"/>
        <w:rPr>
          <w:rFonts w:cstheme="minorHAnsi"/>
          <w:sz w:val="24"/>
        </w:rPr>
      </w:pPr>
      <w:r>
        <w:rPr>
          <w:rFonts w:cstheme="minorHAnsi"/>
          <w:sz w:val="24"/>
        </w:rPr>
        <w:t>5.</w:t>
      </w:r>
    </w:p>
    <w:p w:rsidR="004C0DDF" w:rsidRPr="00BD14D2" w:rsidP="004C0DDF" w14:paraId="689E23C5" w14:textId="77777777">
      <w:pPr>
        <w:spacing w:before="120"/>
        <w:rPr>
          <w:rFonts w:cstheme="minorHAnsi"/>
          <w:sz w:val="24"/>
        </w:rPr>
      </w:pPr>
      <w:r w:rsidRPr="00BD14D2">
        <w:rPr>
          <w:rFonts w:cstheme="minorHAnsi"/>
          <w:sz w:val="24"/>
        </w:rPr>
        <w:t xml:space="preserve">H8-28.047 Kapesníček paní Hany Benešové, </w:t>
      </w:r>
    </w:p>
    <w:p w:rsidR="004C0DDF" w:rsidP="004C0DDF" w14:paraId="15CF265E" w14:textId="77777777">
      <w:pPr>
        <w:spacing w:before="120"/>
        <w:rPr>
          <w:rFonts w:cstheme="minorHAnsi"/>
          <w:sz w:val="24"/>
        </w:rPr>
      </w:pPr>
      <w:r>
        <w:rPr>
          <w:rFonts w:cstheme="minorHAnsi"/>
          <w:sz w:val="24"/>
        </w:rPr>
        <w:t>6.</w:t>
      </w:r>
    </w:p>
    <w:p w:rsidR="004C0DDF" w:rsidP="004C0DDF" w14:paraId="46FFA9E8" w14:textId="77777777">
      <w:pPr>
        <w:spacing w:before="120"/>
        <w:rPr>
          <w:rFonts w:cstheme="minorHAnsi"/>
          <w:sz w:val="24"/>
        </w:rPr>
      </w:pPr>
      <w:r w:rsidRPr="00BD14D2">
        <w:rPr>
          <w:rFonts w:cstheme="minorHAnsi"/>
          <w:sz w:val="24"/>
        </w:rPr>
        <w:t xml:space="preserve">H8-NK 19/2024-26 Pořadač na dokumenty, </w:t>
      </w:r>
    </w:p>
    <w:p w:rsidR="004C0DDF" w:rsidP="004C0DDF" w14:paraId="5926073D" w14:textId="77777777">
      <w:pPr>
        <w:spacing w:before="120"/>
        <w:rPr>
          <w:rFonts w:cstheme="minorHAnsi"/>
          <w:sz w:val="24"/>
        </w:rPr>
      </w:pPr>
      <w:r>
        <w:rPr>
          <w:rFonts w:cstheme="minorHAnsi"/>
          <w:sz w:val="24"/>
        </w:rPr>
        <w:t>7.</w:t>
      </w:r>
    </w:p>
    <w:p w:rsidR="004C0DDF" w:rsidP="004C0DDF" w14:paraId="22F0A6D3" w14:textId="77777777">
      <w:pPr>
        <w:spacing w:before="120"/>
        <w:rPr>
          <w:rFonts w:cstheme="minorHAnsi"/>
          <w:sz w:val="24"/>
        </w:rPr>
      </w:pPr>
      <w:r w:rsidRPr="00BD14D2">
        <w:rPr>
          <w:rFonts w:cstheme="minorHAnsi"/>
          <w:sz w:val="24"/>
        </w:rPr>
        <w:t xml:space="preserve">H8-NK 19/2024-28 Dřevěná plastika lvíček, </w:t>
      </w:r>
    </w:p>
    <w:p w:rsidR="004C0DDF" w:rsidP="004C0DDF" w14:paraId="053CA334" w14:textId="77777777">
      <w:pPr>
        <w:spacing w:before="120"/>
        <w:rPr>
          <w:rFonts w:cstheme="minorHAnsi"/>
          <w:sz w:val="24"/>
        </w:rPr>
      </w:pPr>
      <w:r>
        <w:rPr>
          <w:rFonts w:cstheme="minorHAnsi"/>
          <w:sz w:val="24"/>
        </w:rPr>
        <w:t>8.</w:t>
      </w:r>
    </w:p>
    <w:p w:rsidR="004C0DDF" w:rsidP="004C0DDF" w14:paraId="024DBE5D" w14:textId="77777777">
      <w:pPr>
        <w:spacing w:before="120"/>
        <w:rPr>
          <w:rFonts w:cstheme="minorHAnsi"/>
          <w:sz w:val="24"/>
        </w:rPr>
      </w:pPr>
      <w:r w:rsidRPr="00BD14D2">
        <w:rPr>
          <w:rFonts w:cstheme="minorHAnsi"/>
          <w:sz w:val="24"/>
        </w:rPr>
        <w:t xml:space="preserve">H8-NK 19/2024-29 Piják na inkoust kolíbkový </w:t>
      </w:r>
    </w:p>
    <w:p w:rsidR="004C0DDF" w:rsidP="004C0DDF" w14:paraId="7B8C994C" w14:textId="77777777">
      <w:pPr>
        <w:spacing w:before="120"/>
        <w:rPr>
          <w:rFonts w:cstheme="minorHAnsi"/>
          <w:sz w:val="24"/>
        </w:rPr>
      </w:pPr>
      <w:r>
        <w:rPr>
          <w:rFonts w:cstheme="minorHAnsi"/>
          <w:sz w:val="24"/>
        </w:rPr>
        <w:t>9.</w:t>
      </w:r>
    </w:p>
    <w:p w:rsidR="004C0DDF" w:rsidP="004C0DDF" w14:paraId="5BE1FC8F" w14:textId="77777777">
      <w:pPr>
        <w:spacing w:before="120"/>
        <w:rPr>
          <w:rFonts w:cstheme="minorHAnsi"/>
          <w:sz w:val="24"/>
        </w:rPr>
      </w:pPr>
      <w:r w:rsidRPr="00BD14D2">
        <w:rPr>
          <w:rFonts w:cstheme="minorHAnsi"/>
          <w:sz w:val="24"/>
        </w:rPr>
        <w:t>H8-26.170 Šaty ženské letní</w:t>
      </w:r>
    </w:p>
    <w:p w:rsidR="004C0DDF" w:rsidP="004C0DDF" w14:paraId="07A2E5C6" w14:textId="77777777">
      <w:pPr>
        <w:spacing w:before="120"/>
        <w:rPr>
          <w:rFonts w:cstheme="minorHAnsi"/>
          <w:sz w:val="24"/>
        </w:rPr>
      </w:pPr>
      <w:r>
        <w:rPr>
          <w:rFonts w:cstheme="minorHAnsi"/>
          <w:sz w:val="24"/>
        </w:rPr>
        <w:t>10.</w:t>
      </w:r>
    </w:p>
    <w:p w:rsidR="004C0DDF" w:rsidP="004C0DDF" w14:paraId="0F559F05" w14:textId="77777777">
      <w:pPr>
        <w:spacing w:before="120"/>
        <w:rPr>
          <w:rFonts w:cstheme="minorHAnsi"/>
          <w:sz w:val="24"/>
        </w:rPr>
      </w:pPr>
      <w:r w:rsidRPr="00BD14D2">
        <w:rPr>
          <w:rFonts w:cstheme="minorHAnsi"/>
          <w:sz w:val="24"/>
        </w:rPr>
        <w:t>H8-28.004 Klobouk dámský letní</w:t>
      </w:r>
    </w:p>
    <w:p w:rsidR="004C0DDF" w:rsidP="004C0DDF" w14:paraId="62C23E3C" w14:textId="77777777">
      <w:pPr>
        <w:spacing w:before="120"/>
        <w:rPr>
          <w:rFonts w:cstheme="minorHAnsi"/>
          <w:sz w:val="24"/>
        </w:rPr>
      </w:pPr>
      <w:r>
        <w:rPr>
          <w:rFonts w:cstheme="minorHAnsi"/>
          <w:sz w:val="24"/>
        </w:rPr>
        <w:t>11.</w:t>
      </w:r>
    </w:p>
    <w:p w:rsidR="004C0DDF" w:rsidP="004C0DDF" w14:paraId="50DA5F35" w14:textId="77777777">
      <w:pPr>
        <w:spacing w:before="120"/>
        <w:rPr>
          <w:rFonts w:cstheme="minorHAnsi"/>
          <w:sz w:val="24"/>
        </w:rPr>
      </w:pPr>
      <w:r w:rsidRPr="00BD14D2">
        <w:rPr>
          <w:rFonts w:cstheme="minorHAnsi"/>
          <w:sz w:val="24"/>
        </w:rPr>
        <w:t xml:space="preserve">H8-28.021 Ubrousek/kapesníček s výšivkou </w:t>
      </w:r>
    </w:p>
    <w:p w:rsidR="004C0DDF" w:rsidP="004C0DDF" w14:paraId="6483652B" w14:textId="77777777">
      <w:pPr>
        <w:spacing w:before="120"/>
        <w:rPr>
          <w:rFonts w:cstheme="minorHAnsi"/>
          <w:sz w:val="24"/>
        </w:rPr>
      </w:pPr>
      <w:r>
        <w:rPr>
          <w:rFonts w:cstheme="minorHAnsi"/>
          <w:sz w:val="24"/>
        </w:rPr>
        <w:t>12.</w:t>
      </w:r>
    </w:p>
    <w:p w:rsidR="004C0DDF" w:rsidP="004C0DDF" w14:paraId="1FCD188F" w14:textId="77777777">
      <w:pPr>
        <w:spacing w:before="120"/>
        <w:rPr>
          <w:rFonts w:cstheme="minorHAnsi"/>
          <w:sz w:val="24"/>
        </w:rPr>
      </w:pPr>
      <w:r w:rsidRPr="00BD14D2">
        <w:rPr>
          <w:rFonts w:cstheme="minorHAnsi"/>
          <w:sz w:val="24"/>
        </w:rPr>
        <w:t xml:space="preserve">H8-28.027 Dětská spodní košilka </w:t>
      </w:r>
    </w:p>
    <w:p w:rsidR="004C0DDF" w:rsidP="004C0DDF" w14:paraId="1A33FC0B" w14:textId="77777777">
      <w:pPr>
        <w:spacing w:before="120"/>
        <w:rPr>
          <w:rFonts w:cstheme="minorHAnsi"/>
          <w:sz w:val="24"/>
        </w:rPr>
      </w:pPr>
      <w:r>
        <w:rPr>
          <w:rFonts w:cstheme="minorHAnsi"/>
          <w:sz w:val="24"/>
        </w:rPr>
        <w:t>13.</w:t>
      </w:r>
    </w:p>
    <w:p w:rsidR="004C0DDF" w:rsidP="004C0DDF" w14:paraId="57590085" w14:textId="77777777">
      <w:pPr>
        <w:spacing w:before="120"/>
      </w:pPr>
      <w:r w:rsidRPr="00BD14D2">
        <w:rPr>
          <w:rFonts w:cstheme="minorHAnsi"/>
          <w:sz w:val="24"/>
        </w:rPr>
        <w:t xml:space="preserve">H8-28.030 Háčkované rukavičky </w:t>
      </w:r>
    </w:p>
    <w:p w:rsidR="004C0DDF" w:rsidP="004C0DDF" w14:paraId="0C75D5F2" w14:textId="77777777">
      <w:pPr>
        <w:pStyle w:val="PlainText"/>
        <w:spacing w:before="120"/>
        <w:rPr>
          <w:rFonts w:asciiTheme="minorHAnsi" w:hAnsiTheme="minorHAnsi" w:cstheme="minorHAnsi"/>
          <w:sz w:val="24"/>
          <w:szCs w:val="24"/>
        </w:rPr>
      </w:pPr>
      <w:r>
        <w:rPr>
          <w:rFonts w:asciiTheme="minorHAnsi" w:hAnsiTheme="minorHAnsi" w:cstheme="minorHAnsi"/>
          <w:sz w:val="24"/>
          <w:szCs w:val="24"/>
        </w:rPr>
        <w:t>14.</w:t>
      </w:r>
    </w:p>
    <w:p w:rsidR="004C0DDF" w:rsidP="004C0DDF" w14:paraId="1F9D6069" w14:textId="77777777">
      <w:pPr>
        <w:pStyle w:val="PlainText"/>
        <w:spacing w:before="120"/>
        <w:rPr>
          <w:rFonts w:asciiTheme="minorHAnsi" w:hAnsiTheme="minorHAnsi" w:cstheme="minorHAnsi"/>
          <w:sz w:val="24"/>
          <w:szCs w:val="24"/>
        </w:rPr>
      </w:pPr>
      <w:r w:rsidRPr="00BD14D2">
        <w:rPr>
          <w:rFonts w:asciiTheme="minorHAnsi" w:hAnsiTheme="minorHAnsi" w:cstheme="minorHAnsi"/>
          <w:sz w:val="24"/>
          <w:szCs w:val="24"/>
        </w:rPr>
        <w:t xml:space="preserve">H8-28.036 Šátek s kotvami dámský </w:t>
      </w:r>
    </w:p>
    <w:p w:rsidR="004C0DDF" w:rsidP="004C0DDF" w14:paraId="73885829" w14:textId="77777777">
      <w:pPr>
        <w:pStyle w:val="PlainText"/>
        <w:spacing w:before="120"/>
        <w:rPr>
          <w:rFonts w:asciiTheme="minorHAnsi" w:hAnsiTheme="minorHAnsi" w:cstheme="minorHAnsi"/>
          <w:sz w:val="24"/>
          <w:szCs w:val="24"/>
        </w:rPr>
      </w:pPr>
      <w:r>
        <w:rPr>
          <w:rFonts w:asciiTheme="minorHAnsi" w:hAnsiTheme="minorHAnsi" w:cstheme="minorHAnsi"/>
          <w:sz w:val="24"/>
          <w:szCs w:val="24"/>
        </w:rPr>
        <w:t>15.</w:t>
      </w:r>
    </w:p>
    <w:p w:rsidR="004C0DDF" w:rsidP="004C0DDF" w14:paraId="50AB09B1" w14:textId="77777777">
      <w:pPr>
        <w:pStyle w:val="PlainText"/>
        <w:spacing w:before="120"/>
        <w:rPr>
          <w:rFonts w:asciiTheme="minorHAnsi" w:hAnsiTheme="minorHAnsi" w:cstheme="minorHAnsi"/>
          <w:sz w:val="24"/>
          <w:szCs w:val="24"/>
        </w:rPr>
      </w:pPr>
      <w:r w:rsidRPr="00BD14D2">
        <w:rPr>
          <w:rFonts w:asciiTheme="minorHAnsi" w:hAnsiTheme="minorHAnsi" w:cstheme="minorHAnsi"/>
          <w:sz w:val="24"/>
          <w:szCs w:val="24"/>
        </w:rPr>
        <w:t xml:space="preserve">H8-28.046 Taštička, tvar psaníčka </w:t>
      </w:r>
    </w:p>
    <w:p w:rsidR="004C0DDF" w:rsidP="004C0DDF" w14:paraId="4C9F9B40" w14:textId="77777777">
      <w:pPr>
        <w:pStyle w:val="PlainText"/>
        <w:spacing w:before="120"/>
        <w:rPr>
          <w:rFonts w:asciiTheme="minorHAnsi" w:hAnsiTheme="minorHAnsi" w:cstheme="minorHAnsi"/>
          <w:sz w:val="24"/>
          <w:szCs w:val="24"/>
        </w:rPr>
      </w:pPr>
      <w:r>
        <w:rPr>
          <w:rFonts w:asciiTheme="minorHAnsi" w:hAnsiTheme="minorHAnsi" w:cstheme="minorHAnsi"/>
          <w:sz w:val="24"/>
          <w:szCs w:val="24"/>
        </w:rPr>
        <w:t>16.</w:t>
      </w:r>
    </w:p>
    <w:p w:rsidR="004C0DDF" w:rsidP="004C0DDF" w14:paraId="2213B8D3" w14:textId="77777777">
      <w:pPr>
        <w:pStyle w:val="PlainText"/>
        <w:spacing w:before="120"/>
      </w:pPr>
      <w:r w:rsidRPr="00BD14D2">
        <w:rPr>
          <w:rFonts w:asciiTheme="minorHAnsi" w:hAnsiTheme="minorHAnsi" w:cstheme="minorHAnsi"/>
          <w:sz w:val="24"/>
          <w:szCs w:val="24"/>
        </w:rPr>
        <w:t xml:space="preserve">H8-NK 19/2024-7 Pudřenka </w:t>
      </w:r>
    </w:p>
    <w:p w:rsidR="004C0DDF" w:rsidP="004C0DDF" w14:paraId="69A63092" w14:textId="77777777">
      <w:pPr>
        <w:spacing w:before="120"/>
        <w:rPr>
          <w:rFonts w:cstheme="minorHAnsi"/>
          <w:sz w:val="24"/>
        </w:rPr>
      </w:pPr>
      <w:r>
        <w:rPr>
          <w:rFonts w:cstheme="minorHAnsi"/>
          <w:sz w:val="24"/>
        </w:rPr>
        <w:t>17.</w:t>
      </w:r>
    </w:p>
    <w:p w:rsidR="004C0DDF" w:rsidP="004C0DDF" w14:paraId="27A23A8A" w14:textId="77777777">
      <w:pPr>
        <w:spacing w:before="120"/>
        <w:rPr>
          <w:rFonts w:cstheme="minorHAnsi"/>
          <w:sz w:val="24"/>
        </w:rPr>
      </w:pPr>
      <w:r w:rsidRPr="00BD14D2">
        <w:rPr>
          <w:rFonts w:cstheme="minorHAnsi"/>
          <w:sz w:val="24"/>
        </w:rPr>
        <w:t xml:space="preserve">H8-28.032 Malý kožený kufřík </w:t>
      </w:r>
    </w:p>
    <w:p w:rsidR="004C0DDF" w:rsidP="004C0DDF" w14:paraId="15AC9062" w14:textId="77777777">
      <w:pPr>
        <w:spacing w:before="120"/>
        <w:rPr>
          <w:rFonts w:cstheme="minorHAnsi"/>
          <w:sz w:val="24"/>
        </w:rPr>
      </w:pPr>
      <w:r>
        <w:rPr>
          <w:rFonts w:cstheme="minorHAnsi"/>
          <w:sz w:val="24"/>
        </w:rPr>
        <w:t>18.</w:t>
      </w:r>
    </w:p>
    <w:p w:rsidR="004C0DDF" w:rsidP="004C0DDF" w14:paraId="182BC7AF" w14:textId="77777777">
      <w:pPr>
        <w:spacing w:before="120"/>
        <w:rPr>
          <w:rFonts w:cstheme="minorHAnsi"/>
          <w:sz w:val="24"/>
        </w:rPr>
      </w:pPr>
      <w:r w:rsidRPr="00BD14D2">
        <w:rPr>
          <w:rFonts w:cstheme="minorHAnsi"/>
          <w:sz w:val="24"/>
        </w:rPr>
        <w:t>H8-28.039 Pokrývka na konvičku</w:t>
      </w:r>
    </w:p>
    <w:p w:rsidR="004C0DDF" w:rsidP="004C0DDF" w14:paraId="6298545F" w14:textId="77777777">
      <w:pPr>
        <w:spacing w:before="120"/>
        <w:rPr>
          <w:rFonts w:cstheme="minorHAnsi"/>
          <w:sz w:val="24"/>
        </w:rPr>
      </w:pPr>
      <w:r>
        <w:rPr>
          <w:rFonts w:cstheme="minorHAnsi"/>
          <w:sz w:val="24"/>
        </w:rPr>
        <w:t>19.</w:t>
      </w:r>
    </w:p>
    <w:p w:rsidR="004C0DDF" w:rsidP="004C0DDF" w14:paraId="08E9AB83" w14:textId="77777777">
      <w:pPr>
        <w:spacing w:before="120"/>
        <w:rPr>
          <w:rFonts w:cstheme="minorHAnsi"/>
          <w:sz w:val="24"/>
        </w:rPr>
      </w:pPr>
      <w:r w:rsidRPr="00BD14D2">
        <w:rPr>
          <w:rFonts w:cstheme="minorHAnsi"/>
          <w:sz w:val="24"/>
        </w:rPr>
        <w:t xml:space="preserve">H8-26.151 Klobouk </w:t>
      </w:r>
    </w:p>
    <w:p w:rsidR="004C0DDF" w:rsidP="004C0DDF" w14:paraId="076582C1" w14:textId="77777777">
      <w:pPr>
        <w:spacing w:before="120"/>
        <w:rPr>
          <w:rFonts w:cstheme="minorHAnsi"/>
          <w:sz w:val="24"/>
        </w:rPr>
      </w:pPr>
      <w:r>
        <w:rPr>
          <w:rFonts w:cstheme="minorHAnsi"/>
          <w:sz w:val="24"/>
        </w:rPr>
        <w:t>20.</w:t>
      </w:r>
    </w:p>
    <w:p w:rsidR="004C0DDF" w:rsidP="004C0DDF" w14:paraId="5C55E880" w14:textId="77777777">
      <w:pPr>
        <w:spacing w:before="120"/>
        <w:rPr>
          <w:rFonts w:cstheme="minorHAnsi"/>
          <w:sz w:val="24"/>
        </w:rPr>
      </w:pPr>
      <w:r w:rsidRPr="00BD14D2">
        <w:rPr>
          <w:rFonts w:cstheme="minorHAnsi"/>
          <w:sz w:val="24"/>
        </w:rPr>
        <w:t xml:space="preserve">H8-26.152 Hůlka špacírka </w:t>
      </w:r>
    </w:p>
    <w:p w:rsidR="004C0DDF" w:rsidP="004C0DDF" w14:paraId="66C54DCA" w14:textId="77777777">
      <w:pPr>
        <w:spacing w:before="120"/>
        <w:rPr>
          <w:rFonts w:cstheme="minorHAnsi"/>
          <w:sz w:val="24"/>
        </w:rPr>
      </w:pPr>
      <w:r>
        <w:rPr>
          <w:rFonts w:cstheme="minorHAnsi"/>
          <w:sz w:val="24"/>
        </w:rPr>
        <w:t>21.</w:t>
      </w:r>
    </w:p>
    <w:p w:rsidR="004C0DDF" w:rsidP="004C0DDF" w14:paraId="3A462FAD" w14:textId="1E03CD25">
      <w:pPr>
        <w:spacing w:before="120"/>
        <w:rPr>
          <w:rFonts w:cstheme="minorHAnsi"/>
          <w:sz w:val="24"/>
        </w:rPr>
      </w:pPr>
      <w:r w:rsidRPr="00BD14D2">
        <w:rPr>
          <w:rFonts w:cstheme="minorHAnsi"/>
          <w:sz w:val="24"/>
        </w:rPr>
        <w:t xml:space="preserve">H8-26.154 Kufřík cestovní pánský </w:t>
      </w:r>
    </w:p>
    <w:p w:rsidR="003702DA" w:rsidP="004C0DDF" w14:paraId="404C11F3" w14:textId="6ABAB0D4">
      <w:pPr>
        <w:spacing w:before="120"/>
        <w:rPr>
          <w:rFonts w:cstheme="minorHAnsi"/>
          <w:sz w:val="24"/>
        </w:rPr>
      </w:pPr>
      <w:r>
        <w:rPr>
          <w:rFonts w:cstheme="minorHAnsi"/>
          <w:sz w:val="24"/>
        </w:rPr>
        <w:t xml:space="preserve">22. </w:t>
      </w:r>
    </w:p>
    <w:p w:rsidR="003702DA" w:rsidRPr="003702DA" w:rsidP="004C0DDF" w14:paraId="171E99A6" w14:textId="6B6F3B9C">
      <w:pPr>
        <w:spacing w:before="120"/>
        <w:rPr>
          <w:rFonts w:cstheme="minorHAnsi"/>
          <w:sz w:val="24"/>
        </w:rPr>
      </w:pPr>
      <w:r>
        <w:rPr>
          <w:rFonts w:cstheme="minorHAnsi"/>
          <w:sz w:val="24"/>
        </w:rPr>
        <w:t>H2-156.010 Zrcadlo</w:t>
      </w:r>
    </w:p>
    <w:p w:rsidR="00AB33B3" w:rsidP="00240EC8" w14:paraId="7C37054F" w14:textId="77777777">
      <w:pPr>
        <w:spacing w:line="276" w:lineRule="auto"/>
        <w:jc w:val="center"/>
        <w:rPr>
          <w:b/>
        </w:rPr>
      </w:pPr>
    </w:p>
    <w:p w:rsidR="00710295" w:rsidP="002F3F12" w14:paraId="438E814F" w14:textId="4968DBCA">
      <w:pPr>
        <w:spacing w:line="276" w:lineRule="auto"/>
        <w:rPr>
          <w:b/>
        </w:rPr>
      </w:pPr>
    </w:p>
    <w:p w:rsidR="002F3F12" w:rsidP="002F3F12" w14:paraId="56C4A48E" w14:textId="5FD617CD">
      <w:pPr>
        <w:spacing w:line="276" w:lineRule="auto"/>
        <w:rPr>
          <w:b/>
        </w:rPr>
      </w:pPr>
    </w:p>
    <w:p w:rsidR="002F3F12" w:rsidP="002F3F12" w14:paraId="335BEC30" w14:textId="481A934F">
      <w:pPr>
        <w:spacing w:line="276" w:lineRule="auto"/>
        <w:rPr>
          <w:b/>
        </w:rPr>
      </w:pPr>
    </w:p>
    <w:p w:rsidR="002F3F12" w:rsidP="002F3F12" w14:paraId="3E9226F9" w14:textId="19EBAC78">
      <w:pPr>
        <w:spacing w:line="276" w:lineRule="auto"/>
        <w:rPr>
          <w:b/>
        </w:rPr>
      </w:pPr>
    </w:p>
    <w:p w:rsidR="002F3F12" w:rsidP="002F3F12" w14:paraId="01442DB2" w14:textId="6AA2EC78">
      <w:pPr>
        <w:spacing w:line="276" w:lineRule="auto"/>
        <w:rPr>
          <w:b/>
        </w:rPr>
      </w:pPr>
    </w:p>
    <w:p w:rsidR="002F3F12" w:rsidP="002F3F12" w14:paraId="0756AFC8" w14:textId="6B1B14D1">
      <w:pPr>
        <w:spacing w:line="276" w:lineRule="auto"/>
        <w:rPr>
          <w:b/>
        </w:rPr>
      </w:pPr>
    </w:p>
    <w:p w:rsidR="002F3F12" w:rsidP="002F3F12" w14:paraId="08FA7E61" w14:textId="13E8C484">
      <w:pPr>
        <w:spacing w:line="276" w:lineRule="auto"/>
        <w:rPr>
          <w:b/>
        </w:rPr>
      </w:pPr>
    </w:p>
    <w:p w:rsidR="002F3F12" w:rsidP="002F3F12" w14:paraId="63C7A9BC" w14:textId="4E3A1969">
      <w:pPr>
        <w:spacing w:line="276" w:lineRule="auto"/>
        <w:rPr>
          <w:b/>
        </w:rPr>
      </w:pPr>
    </w:p>
    <w:p w:rsidR="002F3F12" w:rsidP="002F3F12" w14:paraId="25EDC1D7" w14:textId="1CBD7F29">
      <w:pPr>
        <w:spacing w:line="276" w:lineRule="auto"/>
        <w:rPr>
          <w:b/>
        </w:rPr>
      </w:pPr>
    </w:p>
    <w:p w:rsidR="002F3F12" w:rsidP="002F3F12" w14:paraId="2CC4075C" w14:textId="1FE5D5C4">
      <w:pPr>
        <w:spacing w:line="276" w:lineRule="auto"/>
        <w:rPr>
          <w:b/>
        </w:rPr>
      </w:pPr>
    </w:p>
    <w:p w:rsidR="002F3F12" w:rsidP="002F3F12" w14:paraId="4F468F67" w14:textId="6DF7E85B">
      <w:pPr>
        <w:spacing w:line="276" w:lineRule="auto"/>
        <w:rPr>
          <w:b/>
        </w:rPr>
      </w:pPr>
    </w:p>
    <w:p w:rsidR="002F3F12" w:rsidP="002F3F12" w14:paraId="5A99DD9F" w14:textId="2F7FCD18">
      <w:pPr>
        <w:spacing w:line="276" w:lineRule="auto"/>
        <w:rPr>
          <w:b/>
        </w:rPr>
      </w:pPr>
    </w:p>
    <w:p w:rsidR="002F3F12" w:rsidP="002F3F12" w14:paraId="54EBDB39" w14:textId="31BA9395">
      <w:pPr>
        <w:spacing w:line="276" w:lineRule="auto"/>
        <w:rPr>
          <w:b/>
        </w:rPr>
      </w:pPr>
    </w:p>
    <w:p w:rsidR="002F3F12" w:rsidP="002F3F12" w14:paraId="5DBC950B" w14:textId="0184C77C">
      <w:pPr>
        <w:spacing w:line="276" w:lineRule="auto"/>
        <w:rPr>
          <w:b/>
        </w:rPr>
      </w:pPr>
    </w:p>
    <w:p w:rsidR="002F3F12" w:rsidP="002F3F12" w14:paraId="5DE58523" w14:textId="0C9CAFE3">
      <w:pPr>
        <w:spacing w:line="276" w:lineRule="auto"/>
        <w:rPr>
          <w:b/>
        </w:rPr>
      </w:pPr>
    </w:p>
    <w:p w:rsidR="002F3F12" w:rsidP="002F3F12" w14:paraId="72144937" w14:textId="5763B5C2">
      <w:pPr>
        <w:spacing w:line="276" w:lineRule="auto"/>
        <w:rPr>
          <w:b/>
        </w:rPr>
      </w:pPr>
    </w:p>
    <w:p w:rsidR="002F3F12" w:rsidP="002F3F12" w14:paraId="2740B69C" w14:textId="1161D856">
      <w:pPr>
        <w:spacing w:line="276" w:lineRule="auto"/>
        <w:rPr>
          <w:b/>
        </w:rPr>
      </w:pPr>
    </w:p>
    <w:p w:rsidR="002F3F12" w:rsidP="002F3F12" w14:paraId="71B50DBE" w14:textId="67053641">
      <w:pPr>
        <w:spacing w:line="276" w:lineRule="auto"/>
        <w:rPr>
          <w:b/>
        </w:rPr>
      </w:pPr>
    </w:p>
    <w:p w:rsidR="002F3F12" w:rsidP="002F3F12" w14:paraId="4DFF4C74" w14:textId="030D6424">
      <w:pPr>
        <w:spacing w:line="276" w:lineRule="auto"/>
        <w:rPr>
          <w:b/>
        </w:rPr>
      </w:pPr>
    </w:p>
    <w:p w:rsidR="002F3F12" w:rsidP="002F3F12" w14:paraId="33C77A31" w14:textId="4A4DB4EF">
      <w:pPr>
        <w:spacing w:line="276" w:lineRule="auto"/>
        <w:rPr>
          <w:b/>
        </w:rPr>
      </w:pPr>
    </w:p>
    <w:p w:rsidR="002F3F12" w:rsidP="002F3F12" w14:paraId="222317F5" w14:textId="70B9CE2E">
      <w:pPr>
        <w:spacing w:line="276" w:lineRule="auto"/>
        <w:rPr>
          <w:b/>
        </w:rPr>
      </w:pPr>
    </w:p>
    <w:p w:rsidR="002F3F12" w:rsidP="002F3F12" w14:paraId="23279D3E" w14:textId="616A2278">
      <w:pPr>
        <w:spacing w:line="276" w:lineRule="auto"/>
        <w:rPr>
          <w:b/>
        </w:rPr>
      </w:pPr>
    </w:p>
    <w:p w:rsidR="002F3F12" w:rsidP="002F3F12" w14:paraId="3FB930EF" w14:textId="6006E487">
      <w:pPr>
        <w:spacing w:line="276" w:lineRule="auto"/>
        <w:rPr>
          <w:b/>
        </w:rPr>
      </w:pPr>
    </w:p>
    <w:p w:rsidR="002F3F12" w:rsidP="002F3F12" w14:paraId="0379F9F8" w14:textId="735E5A7B">
      <w:pPr>
        <w:spacing w:line="276" w:lineRule="auto"/>
        <w:rPr>
          <w:b/>
        </w:rPr>
      </w:pPr>
    </w:p>
    <w:p w:rsidR="002F3F12" w:rsidP="002F3F12" w14:paraId="05C20803" w14:textId="286353F4">
      <w:pPr>
        <w:spacing w:line="276" w:lineRule="auto"/>
        <w:rPr>
          <w:b/>
        </w:rPr>
      </w:pPr>
    </w:p>
    <w:p w:rsidR="002F3F12" w:rsidP="002F3F12" w14:paraId="05987742" w14:textId="3DB71622">
      <w:pPr>
        <w:spacing w:line="276" w:lineRule="auto"/>
        <w:rPr>
          <w:b/>
        </w:rPr>
      </w:pPr>
    </w:p>
    <w:p w:rsidR="002F3F12" w:rsidP="002F3F12" w14:paraId="33D8F30A" w14:textId="031AF286">
      <w:pPr>
        <w:spacing w:line="276" w:lineRule="auto"/>
        <w:rPr>
          <w:b/>
        </w:rPr>
      </w:pPr>
    </w:p>
    <w:p w:rsidR="002F3F12" w:rsidP="002F3F12" w14:paraId="3BD6C304" w14:textId="5FC1068E">
      <w:pPr>
        <w:spacing w:line="276" w:lineRule="auto"/>
        <w:rPr>
          <w:b/>
        </w:rPr>
      </w:pPr>
    </w:p>
    <w:p w:rsidR="002F3F12" w:rsidP="002F3F12" w14:paraId="0B255AD1" w14:textId="3E0E1487">
      <w:pPr>
        <w:spacing w:line="276" w:lineRule="auto"/>
        <w:rPr>
          <w:b/>
        </w:rPr>
      </w:pPr>
    </w:p>
    <w:p w:rsidR="002F3F12" w:rsidP="002F3F12" w14:paraId="382ECAC1" w14:textId="29C16146">
      <w:pPr>
        <w:spacing w:line="276" w:lineRule="auto"/>
        <w:rPr>
          <w:b/>
        </w:rPr>
      </w:pPr>
    </w:p>
    <w:p w:rsidR="00710295" w:rsidP="00240EC8" w14:paraId="4D0398A1" w14:textId="77777777">
      <w:pPr>
        <w:spacing w:line="276" w:lineRule="auto"/>
        <w:jc w:val="center"/>
        <w:rPr>
          <w:b/>
        </w:rPr>
      </w:pPr>
    </w:p>
    <w:p w:rsidR="00AB33B3" w:rsidP="00240EC8" w14:paraId="2E789D3E" w14:textId="77777777">
      <w:pPr>
        <w:spacing w:line="276" w:lineRule="auto"/>
        <w:jc w:val="center"/>
        <w:rPr>
          <w:b/>
        </w:rPr>
      </w:pPr>
      <w:r>
        <w:rPr>
          <w:b/>
        </w:rPr>
        <w:t>Příloha č. 2</w:t>
      </w:r>
    </w:p>
    <w:p w:rsidR="00AB33B3" w:rsidP="00240EC8" w14:paraId="6435323B" w14:textId="77777777">
      <w:pPr>
        <w:spacing w:line="276" w:lineRule="auto"/>
        <w:jc w:val="center"/>
        <w:rPr>
          <w:b/>
        </w:rPr>
      </w:pPr>
    </w:p>
    <w:p w:rsidR="00240EC8" w:rsidRPr="002F3F12" w:rsidP="00240EC8" w14:paraId="67D4F20C" w14:textId="389A5E34">
      <w:pPr>
        <w:spacing w:line="276" w:lineRule="auto"/>
        <w:jc w:val="center"/>
        <w:rPr>
          <w:b/>
        </w:rPr>
      </w:pPr>
      <w:r w:rsidRPr="00EE0274">
        <w:rPr>
          <w:b/>
        </w:rPr>
        <w:t>Záznam</w:t>
      </w:r>
      <w:r w:rsidR="00E92377">
        <w:rPr>
          <w:b/>
        </w:rPr>
        <w:t>/Protokol</w:t>
      </w:r>
      <w:r w:rsidRPr="00EE0274">
        <w:rPr>
          <w:b/>
        </w:rPr>
        <w:t xml:space="preserve"> o předání, kontrole stavu a převzetí </w:t>
      </w:r>
      <w:r w:rsidR="00EC606C">
        <w:rPr>
          <w:b/>
        </w:rPr>
        <w:t>sbírkových</w:t>
      </w:r>
      <w:r w:rsidR="00E92377">
        <w:rPr>
          <w:b/>
        </w:rPr>
        <w:t xml:space="preserve"> </w:t>
      </w:r>
      <w:r w:rsidRPr="00EE0274">
        <w:rPr>
          <w:b/>
        </w:rPr>
        <w:t xml:space="preserve">předmětů podle </w:t>
      </w:r>
      <w:r w:rsidRPr="002F3F12">
        <w:rPr>
          <w:b/>
        </w:rPr>
        <w:t xml:space="preserve">smlouvy </w:t>
      </w:r>
    </w:p>
    <w:p w:rsidR="003702DA" w:rsidP="00240EC8" w14:paraId="6D0B5188" w14:textId="77777777">
      <w:pPr>
        <w:spacing w:line="276" w:lineRule="auto"/>
        <w:jc w:val="center"/>
        <w:rPr>
          <w:b/>
        </w:rPr>
      </w:pPr>
      <w:r>
        <w:rPr>
          <w:b/>
        </w:rPr>
        <w:t>o výpůjčce</w:t>
      </w:r>
      <w:r w:rsidRPr="002F3F12" w:rsidR="00E92377">
        <w:rPr>
          <w:b/>
        </w:rPr>
        <w:t xml:space="preserve"> </w:t>
      </w:r>
      <w:r w:rsidRPr="002F3F12" w:rsidR="00710295">
        <w:rPr>
          <w:b/>
        </w:rPr>
        <w:t>240771</w:t>
      </w:r>
      <w:r>
        <w:rPr>
          <w:b/>
        </w:rPr>
        <w:t xml:space="preserve">., č. j. půjčitele 2024/2693/NM a čj. 40229/2024-UVCR </w:t>
      </w:r>
    </w:p>
    <w:p w:rsidR="00240EC8" w:rsidRPr="00EE0274" w:rsidP="00240EC8" w14:paraId="6F56B6C9" w14:textId="77F0D43E">
      <w:pPr>
        <w:spacing w:line="276" w:lineRule="auto"/>
        <w:jc w:val="center"/>
        <w:rPr>
          <w:b/>
        </w:rPr>
      </w:pPr>
      <w:r>
        <w:rPr>
          <w:b/>
        </w:rPr>
        <w:t>ev.č. smlouvy: 24/124-0</w:t>
      </w:r>
      <w:r w:rsidRPr="002F3F12" w:rsidR="00E92377">
        <w:rPr>
          <w:b/>
        </w:rPr>
        <w:t xml:space="preserve"> vypůjčitele </w:t>
      </w:r>
      <w:r w:rsidR="00E92377">
        <w:rPr>
          <w:b/>
        </w:rPr>
        <w:t>(dále jen „smlouva o výpůjčce“)</w:t>
      </w:r>
    </w:p>
    <w:p w:rsidR="00240EC8" w:rsidRPr="00EE0274" w:rsidP="00240EC8" w14:paraId="6CAF2398" w14:textId="77777777">
      <w:pPr>
        <w:spacing w:line="276" w:lineRule="auto"/>
        <w:jc w:val="both"/>
        <w:rPr>
          <w:sz w:val="28"/>
          <w:szCs w:val="28"/>
        </w:rPr>
      </w:pPr>
    </w:p>
    <w:p w:rsidR="00240EC8" w:rsidRPr="00EE0274" w:rsidP="00240EC8" w14:paraId="15F571B0" w14:textId="77777777">
      <w:pPr>
        <w:spacing w:line="276" w:lineRule="auto"/>
        <w:jc w:val="both"/>
        <w:rPr>
          <w:b/>
        </w:rPr>
      </w:pPr>
      <w:r w:rsidRPr="00EE0274">
        <w:rPr>
          <w:b/>
        </w:rPr>
        <w:t xml:space="preserve">A/ Předání </w:t>
      </w:r>
      <w:r w:rsidR="00E92377">
        <w:rPr>
          <w:b/>
        </w:rPr>
        <w:t xml:space="preserve">vypůjčených </w:t>
      </w:r>
      <w:r w:rsidRPr="00EE0274">
        <w:rPr>
          <w:b/>
        </w:rPr>
        <w:t>předmětů půjčitelem vypůjčiteli</w:t>
      </w:r>
    </w:p>
    <w:p w:rsidR="00240EC8" w:rsidRPr="00710295" w:rsidP="00E92377" w14:paraId="04171CF8" w14:textId="2EA359F3">
      <w:pPr>
        <w:spacing w:line="276" w:lineRule="auto"/>
        <w:jc w:val="both"/>
      </w:pPr>
      <w:r w:rsidRPr="00710295">
        <w:t>Odborný pracovník půjčitele předává dnešního dne odpovědnému odbornému pracovníkovi vypůjčitele sbírkové předměty</w:t>
      </w:r>
      <w:r w:rsidRPr="00710295" w:rsidR="00EC606C">
        <w:t xml:space="preserve"> </w:t>
      </w:r>
      <w:r w:rsidRPr="00710295">
        <w:t xml:space="preserve">specifikované v seznamu </w:t>
      </w:r>
      <w:r w:rsidRPr="00710295" w:rsidR="00EC606C">
        <w:t xml:space="preserve">sbírkových </w:t>
      </w:r>
      <w:r w:rsidRPr="00710295">
        <w:t xml:space="preserve">předmětů </w:t>
      </w:r>
      <w:r w:rsidRPr="002F3F12">
        <w:t>pod položkami 1–</w:t>
      </w:r>
      <w:r w:rsidRPr="002F3F12" w:rsidR="00210FF8">
        <w:t>2</w:t>
      </w:r>
      <w:r w:rsidR="003702DA">
        <w:t>2</w:t>
      </w:r>
      <w:r w:rsidRPr="00710295" w:rsidR="00E92377">
        <w:t xml:space="preserve"> uvedenými v příloze č. 1 tohoto záznamu/protokolu</w:t>
      </w:r>
      <w:r w:rsidRPr="00710295">
        <w:t xml:space="preserve"> jež je</w:t>
      </w:r>
      <w:r w:rsidRPr="00710295" w:rsidR="00E92377">
        <w:t>ho nedílnou</w:t>
      </w:r>
      <w:r w:rsidRPr="00710295">
        <w:t xml:space="preserve"> součástí, s uvedením stavu jednotlivých předmětů či jejich částí.</w:t>
      </w:r>
    </w:p>
    <w:p w:rsidR="00240EC8" w:rsidRPr="00710295" w:rsidP="00240EC8" w14:paraId="05BF1A22" w14:textId="77777777">
      <w:pPr>
        <w:spacing w:line="276" w:lineRule="auto"/>
        <w:jc w:val="both"/>
      </w:pPr>
    </w:p>
    <w:p w:rsidR="00240EC8" w:rsidRPr="00710295" w:rsidP="00240EC8" w14:paraId="0F5A3B22" w14:textId="6F5C2155">
      <w:pPr>
        <w:spacing w:line="276" w:lineRule="auto"/>
        <w:jc w:val="both"/>
      </w:pPr>
      <w:r w:rsidRPr="00710295">
        <w:t>Odborný pracovník vypůjčitele přebírá dnešního dne sbírkové předměty</w:t>
      </w:r>
      <w:r w:rsidRPr="00710295" w:rsidR="00EC606C">
        <w:t xml:space="preserve"> </w:t>
      </w:r>
      <w:r w:rsidRPr="00710295">
        <w:t xml:space="preserve">specifikované v seznamu </w:t>
      </w:r>
      <w:r w:rsidRPr="00710295" w:rsidR="00EC606C">
        <w:t xml:space="preserve">sbírkových </w:t>
      </w:r>
      <w:r w:rsidRPr="00710295">
        <w:t xml:space="preserve">předmětů </w:t>
      </w:r>
      <w:r w:rsidRPr="002F3F12">
        <w:t>pod položkami 1-</w:t>
      </w:r>
      <w:r w:rsidRPr="002F3F12" w:rsidR="00210FF8">
        <w:t>2</w:t>
      </w:r>
      <w:r w:rsidR="003702DA">
        <w:t>2</w:t>
      </w:r>
      <w:r w:rsidRPr="00710295" w:rsidR="00E92377">
        <w:t xml:space="preserve"> přílohy č. 1 tohoto záznamu</w:t>
      </w:r>
      <w:r w:rsidRPr="00710295">
        <w:t xml:space="preserve"> a potvrzuje, že skutečný stav přebíraných </w:t>
      </w:r>
      <w:r w:rsidRPr="00710295" w:rsidR="00EC606C">
        <w:t>sbírkových</w:t>
      </w:r>
      <w:r w:rsidRPr="00710295" w:rsidR="00E92377">
        <w:t xml:space="preserve"> </w:t>
      </w:r>
      <w:r w:rsidRPr="00710295">
        <w:t>předmětů odpovídá údajům o jejich stavu, uvedeným seznamu předmětů, případně uplatňuje toto zpřesnění:</w:t>
      </w:r>
    </w:p>
    <w:p w:rsidR="00240EC8" w:rsidRPr="00710295" w:rsidP="00240EC8" w14:paraId="139B4459" w14:textId="77777777">
      <w:pPr>
        <w:spacing w:line="276" w:lineRule="auto"/>
        <w:jc w:val="both"/>
      </w:pPr>
    </w:p>
    <w:p w:rsidR="00240EC8" w:rsidRPr="00710295" w:rsidP="00240EC8" w14:paraId="4699B843" w14:textId="77777777">
      <w:pPr>
        <w:spacing w:line="276" w:lineRule="auto"/>
        <w:jc w:val="both"/>
      </w:pPr>
    </w:p>
    <w:p w:rsidR="00240EC8" w:rsidRPr="00710295" w:rsidP="00240EC8" w14:paraId="123EC972" w14:textId="77777777">
      <w:pPr>
        <w:spacing w:line="276" w:lineRule="auto"/>
        <w:jc w:val="both"/>
      </w:pPr>
    </w:p>
    <w:p w:rsidR="00240EC8" w:rsidRPr="00710295" w:rsidP="00240EC8" w14:paraId="0DC2CB7F" w14:textId="77777777">
      <w:pPr>
        <w:spacing w:line="276" w:lineRule="auto"/>
        <w:jc w:val="both"/>
      </w:pPr>
      <w:r w:rsidRPr="00710295">
        <w:t xml:space="preserve">Předal: </w:t>
      </w:r>
      <w:r w:rsidRPr="00710295">
        <w:tab/>
      </w:r>
      <w:r w:rsidRPr="00710295">
        <w:tab/>
      </w:r>
      <w:r w:rsidRPr="00710295">
        <w:tab/>
      </w:r>
      <w:r w:rsidRPr="00710295">
        <w:tab/>
      </w:r>
      <w:r w:rsidRPr="00710295">
        <w:tab/>
      </w:r>
      <w:r w:rsidRPr="00710295">
        <w:tab/>
        <w:t>Podpis:</w:t>
      </w:r>
    </w:p>
    <w:p w:rsidR="00477826" w:rsidRPr="00710295" w:rsidP="00240EC8" w14:paraId="050579A4" w14:textId="77777777">
      <w:pPr>
        <w:spacing w:line="276" w:lineRule="auto"/>
        <w:jc w:val="both"/>
      </w:pPr>
    </w:p>
    <w:p w:rsidR="00240EC8" w:rsidRPr="00710295" w:rsidP="00240EC8" w14:paraId="3E184C64" w14:textId="77777777">
      <w:pPr>
        <w:spacing w:line="276" w:lineRule="auto"/>
        <w:jc w:val="both"/>
      </w:pPr>
      <w:r w:rsidRPr="00710295">
        <w:t>Převzal:</w:t>
      </w:r>
      <w:r w:rsidRPr="00710295">
        <w:rPr>
          <w:i/>
        </w:rPr>
        <w:t xml:space="preserve"> </w:t>
      </w:r>
      <w:r w:rsidRPr="00710295">
        <w:rPr>
          <w:i/>
        </w:rPr>
        <w:tab/>
      </w:r>
      <w:r w:rsidRPr="00710295">
        <w:rPr>
          <w:i/>
        </w:rPr>
        <w:tab/>
      </w:r>
      <w:r w:rsidRPr="00710295">
        <w:rPr>
          <w:i/>
        </w:rPr>
        <w:tab/>
      </w:r>
      <w:r w:rsidRPr="00710295">
        <w:rPr>
          <w:i/>
        </w:rPr>
        <w:tab/>
      </w:r>
      <w:r w:rsidRPr="00710295">
        <w:rPr>
          <w:i/>
        </w:rPr>
        <w:tab/>
      </w:r>
      <w:r w:rsidRPr="00710295">
        <w:t>Podpis:</w:t>
      </w:r>
    </w:p>
    <w:p w:rsidR="00477826" w:rsidRPr="00710295" w:rsidP="00240EC8" w14:paraId="45375A91" w14:textId="77777777">
      <w:pPr>
        <w:spacing w:line="276" w:lineRule="auto"/>
        <w:jc w:val="both"/>
      </w:pPr>
    </w:p>
    <w:p w:rsidR="00240EC8" w:rsidRPr="00710295" w:rsidP="00240EC8" w14:paraId="779A3607" w14:textId="77777777">
      <w:pPr>
        <w:spacing w:line="276" w:lineRule="auto"/>
        <w:jc w:val="both"/>
      </w:pPr>
      <w:r w:rsidRPr="00710295">
        <w:t>Datum:</w:t>
      </w:r>
      <w:r w:rsidRPr="00710295">
        <w:tab/>
      </w:r>
      <w:r w:rsidRPr="00710295">
        <w:tab/>
      </w:r>
      <w:r w:rsidRPr="00710295">
        <w:tab/>
      </w:r>
      <w:r w:rsidRPr="00710295">
        <w:tab/>
      </w:r>
      <w:r w:rsidRPr="00710295">
        <w:tab/>
      </w:r>
      <w:r w:rsidRPr="00710295">
        <w:tab/>
        <w:t>Místo:</w:t>
      </w:r>
    </w:p>
    <w:p w:rsidR="00240EC8" w:rsidRPr="00710295" w:rsidP="00240EC8" w14:paraId="7217A413" w14:textId="77777777">
      <w:pPr>
        <w:spacing w:line="276" w:lineRule="auto"/>
        <w:jc w:val="both"/>
      </w:pPr>
    </w:p>
    <w:p w:rsidR="00240EC8" w:rsidRPr="00710295" w:rsidP="00240EC8" w14:paraId="0FFE5EB9" w14:textId="60D9E16C">
      <w:pPr>
        <w:spacing w:line="276" w:lineRule="auto"/>
        <w:jc w:val="both"/>
        <w:rPr>
          <w:b/>
        </w:rPr>
      </w:pPr>
      <w:r w:rsidRPr="00710295">
        <w:rPr>
          <w:b/>
        </w:rPr>
        <w:t>B/ Kontrola předmětů v průběhu trvání výpůjčky</w:t>
      </w:r>
    </w:p>
    <w:p w:rsidR="00240EC8" w:rsidRPr="00710295" w:rsidP="00240EC8" w14:paraId="2C848F63" w14:textId="5D89A0C6">
      <w:pPr>
        <w:spacing w:line="276" w:lineRule="auto"/>
        <w:jc w:val="both"/>
      </w:pPr>
      <w:r w:rsidRPr="00710295">
        <w:t>Odborný pracovník půjčitele a odborný pracovník vypůjčitele provedli dnešního dne společně kontrolu stavu sbírkových předmětů</w:t>
      </w:r>
      <w:r w:rsidRPr="00710295" w:rsidR="00EC606C">
        <w:t xml:space="preserve"> </w:t>
      </w:r>
      <w:r w:rsidRPr="00710295">
        <w:t xml:space="preserve">uvedených v seznamu </w:t>
      </w:r>
      <w:r w:rsidRPr="00710295" w:rsidR="00EC606C">
        <w:t xml:space="preserve">sbírkových </w:t>
      </w:r>
      <w:r w:rsidRPr="00710295">
        <w:t xml:space="preserve">předmětů </w:t>
      </w:r>
      <w:r w:rsidRPr="002F3F12">
        <w:t>pod položkami 1–</w:t>
      </w:r>
      <w:r w:rsidRPr="002F3F12" w:rsidR="00210FF8">
        <w:t>2</w:t>
      </w:r>
      <w:r w:rsidR="003702DA">
        <w:t>2</w:t>
      </w:r>
      <w:r w:rsidRPr="00710295">
        <w:t xml:space="preserve"> a konstatují, že stav předmětů je nezměněn, případně odborný pracovník půjčitele uplatňuje tyto výhrady:</w:t>
      </w:r>
    </w:p>
    <w:p w:rsidR="00240EC8" w:rsidRPr="00710295" w:rsidP="00240EC8" w14:paraId="747D9AEF" w14:textId="77777777">
      <w:pPr>
        <w:spacing w:line="276" w:lineRule="auto"/>
        <w:jc w:val="both"/>
      </w:pPr>
    </w:p>
    <w:p w:rsidR="00240EC8" w:rsidRPr="00710295" w:rsidP="00240EC8" w14:paraId="11ADB817" w14:textId="77777777">
      <w:pPr>
        <w:spacing w:line="276" w:lineRule="auto"/>
        <w:jc w:val="both"/>
      </w:pPr>
    </w:p>
    <w:p w:rsidR="00477826" w:rsidRPr="00710295" w:rsidP="00240EC8" w14:paraId="507C082C" w14:textId="77777777">
      <w:pPr>
        <w:spacing w:line="276" w:lineRule="auto"/>
        <w:jc w:val="both"/>
        <w:rPr>
          <w:i/>
        </w:rPr>
      </w:pPr>
      <w:r w:rsidRPr="00710295">
        <w:t>Pracovní půjčitele:</w:t>
      </w:r>
      <w:r w:rsidRPr="00710295">
        <w:tab/>
      </w:r>
      <w:r w:rsidRPr="00710295">
        <w:tab/>
      </w:r>
      <w:r w:rsidRPr="00710295">
        <w:tab/>
      </w:r>
      <w:r w:rsidRPr="00710295">
        <w:tab/>
        <w:t>Podpis:</w:t>
      </w:r>
      <w:r w:rsidRPr="00710295">
        <w:rPr>
          <w:i/>
        </w:rPr>
        <w:tab/>
      </w:r>
      <w:r w:rsidRPr="00710295">
        <w:rPr>
          <w:i/>
        </w:rPr>
        <w:tab/>
      </w:r>
    </w:p>
    <w:p w:rsidR="00240EC8" w:rsidRPr="00710295" w:rsidP="00240EC8" w14:paraId="41525434" w14:textId="77777777">
      <w:pPr>
        <w:spacing w:line="276" w:lineRule="auto"/>
        <w:jc w:val="both"/>
        <w:rPr>
          <w:i/>
        </w:rPr>
      </w:pPr>
      <w:r w:rsidRPr="00710295">
        <w:rPr>
          <w:i/>
        </w:rPr>
        <w:tab/>
      </w:r>
    </w:p>
    <w:p w:rsidR="00477826" w:rsidRPr="00710295" w:rsidP="00240EC8" w14:paraId="0E752F07" w14:textId="77777777">
      <w:pPr>
        <w:spacing w:line="276" w:lineRule="auto"/>
        <w:jc w:val="both"/>
      </w:pPr>
      <w:r w:rsidRPr="00710295">
        <w:t>Pracovník vypůjčitele:</w:t>
      </w:r>
      <w:r w:rsidRPr="00710295">
        <w:tab/>
      </w:r>
      <w:r w:rsidRPr="00710295">
        <w:tab/>
      </w:r>
      <w:r w:rsidRPr="00710295">
        <w:tab/>
      </w:r>
      <w:r w:rsidRPr="00710295">
        <w:tab/>
        <w:t>Podpis:</w:t>
      </w:r>
    </w:p>
    <w:p w:rsidR="00240EC8" w:rsidRPr="00710295" w:rsidP="00240EC8" w14:paraId="4099D4BE" w14:textId="77777777">
      <w:pPr>
        <w:spacing w:line="276" w:lineRule="auto"/>
        <w:jc w:val="both"/>
        <w:rPr>
          <w:i/>
        </w:rPr>
      </w:pPr>
      <w:r w:rsidRPr="00710295">
        <w:rPr>
          <w:i/>
        </w:rPr>
        <w:br/>
      </w:r>
      <w:r w:rsidRPr="00710295">
        <w:t>Datum:</w:t>
      </w:r>
      <w:r w:rsidRPr="00710295">
        <w:tab/>
      </w:r>
      <w:r w:rsidRPr="00710295">
        <w:tab/>
      </w:r>
      <w:r w:rsidRPr="00710295">
        <w:tab/>
      </w:r>
      <w:r w:rsidRPr="00710295">
        <w:tab/>
      </w:r>
      <w:r w:rsidRPr="00710295">
        <w:tab/>
      </w:r>
      <w:r w:rsidRPr="00710295">
        <w:tab/>
        <w:t>Místo:</w:t>
      </w:r>
    </w:p>
    <w:p w:rsidR="00240EC8" w:rsidRPr="00710295" w:rsidP="00240EC8" w14:paraId="68835583" w14:textId="77777777">
      <w:pPr>
        <w:spacing w:line="276" w:lineRule="auto"/>
        <w:jc w:val="both"/>
      </w:pPr>
    </w:p>
    <w:p w:rsidR="00240EC8" w:rsidRPr="00710295" w:rsidP="00240EC8" w14:paraId="1174704A" w14:textId="0AB5E658">
      <w:pPr>
        <w:spacing w:line="276" w:lineRule="auto"/>
        <w:jc w:val="both"/>
        <w:rPr>
          <w:b/>
        </w:rPr>
      </w:pPr>
      <w:r w:rsidRPr="00710295">
        <w:rPr>
          <w:b/>
        </w:rPr>
        <w:t>C/ Převzetí předmětů půjčitelem od vypůjčitele</w:t>
      </w:r>
    </w:p>
    <w:p w:rsidR="00240EC8" w:rsidRPr="00710295" w:rsidP="00240EC8" w14:paraId="3B04775D" w14:textId="39D3056B">
      <w:pPr>
        <w:spacing w:line="276" w:lineRule="auto"/>
        <w:jc w:val="both"/>
      </w:pPr>
      <w:r w:rsidRPr="00710295">
        <w:t>Odpovědný odborný pracovník vypůjčitele vrací dnešního dne odbornému pracovníkovi půjčitele sbírkové předměty</w:t>
      </w:r>
      <w:r w:rsidRPr="00710295" w:rsidR="00EC606C">
        <w:t xml:space="preserve"> </w:t>
      </w:r>
      <w:r w:rsidRPr="00710295">
        <w:t xml:space="preserve">specifikované v seznamu </w:t>
      </w:r>
      <w:r w:rsidRPr="00710295" w:rsidR="00EC606C">
        <w:t xml:space="preserve">sbírkových </w:t>
      </w:r>
      <w:r w:rsidRPr="00710295">
        <w:t xml:space="preserve">předmětů </w:t>
      </w:r>
      <w:r w:rsidRPr="002F3F12">
        <w:t>pod položkami 1–</w:t>
      </w:r>
      <w:r w:rsidRPr="002F3F12" w:rsidR="00210FF8">
        <w:t>2</w:t>
      </w:r>
      <w:r w:rsidR="003702DA">
        <w:t>2</w:t>
      </w:r>
      <w:r w:rsidRPr="002F3F12" w:rsidR="001F57CC">
        <w:t>,</w:t>
      </w:r>
      <w:r w:rsidRPr="00710295">
        <w:t xml:space="preserve"> odborný pracovník půjčitele tyto předměty přebírá a potvrzuje, že stav předmětů odpovídá předchozím záznamům o stavu jednotlivých předmětů, případně uplatňuje tyto výhrady:</w:t>
      </w:r>
    </w:p>
    <w:p w:rsidR="00240EC8" w:rsidRPr="00710295" w:rsidP="00240EC8" w14:paraId="3563F245" w14:textId="77777777">
      <w:pPr>
        <w:spacing w:line="276" w:lineRule="auto"/>
        <w:jc w:val="both"/>
      </w:pPr>
    </w:p>
    <w:p w:rsidR="00240EC8" w:rsidRPr="00710295" w:rsidP="00240EC8" w14:paraId="5651FF7B" w14:textId="77777777">
      <w:pPr>
        <w:spacing w:line="276" w:lineRule="auto"/>
        <w:jc w:val="both"/>
      </w:pPr>
    </w:p>
    <w:p w:rsidR="00240EC8" w:rsidRPr="00710295" w:rsidP="00240EC8" w14:paraId="22C2F74A" w14:textId="77777777">
      <w:pPr>
        <w:spacing w:line="276" w:lineRule="auto"/>
        <w:jc w:val="both"/>
      </w:pPr>
      <w:r w:rsidRPr="00710295">
        <w:t xml:space="preserve">Předal: </w:t>
      </w:r>
      <w:r w:rsidRPr="00710295">
        <w:tab/>
      </w:r>
      <w:r w:rsidRPr="00710295">
        <w:tab/>
      </w:r>
      <w:r w:rsidRPr="00710295">
        <w:tab/>
      </w:r>
      <w:r w:rsidRPr="00710295">
        <w:tab/>
      </w:r>
      <w:r w:rsidRPr="00710295">
        <w:tab/>
      </w:r>
      <w:r w:rsidRPr="00710295">
        <w:tab/>
        <w:t>Podpis:</w:t>
      </w:r>
    </w:p>
    <w:p w:rsidR="00477826" w:rsidRPr="00710295" w:rsidP="00240EC8" w14:paraId="2C95910D" w14:textId="77777777">
      <w:pPr>
        <w:spacing w:line="276" w:lineRule="auto"/>
        <w:jc w:val="both"/>
      </w:pPr>
    </w:p>
    <w:p w:rsidR="00240EC8" w:rsidRPr="00710295" w:rsidP="00240EC8" w14:paraId="00EA57EC" w14:textId="77777777">
      <w:pPr>
        <w:spacing w:line="276" w:lineRule="auto"/>
        <w:jc w:val="both"/>
      </w:pPr>
      <w:r w:rsidRPr="00710295">
        <w:t>Převzal:</w:t>
      </w:r>
      <w:r w:rsidRPr="00710295">
        <w:rPr>
          <w:i/>
        </w:rPr>
        <w:tab/>
      </w:r>
      <w:r w:rsidRPr="00710295">
        <w:rPr>
          <w:i/>
        </w:rPr>
        <w:tab/>
      </w:r>
      <w:r w:rsidRPr="00710295">
        <w:rPr>
          <w:i/>
        </w:rPr>
        <w:tab/>
      </w:r>
      <w:r w:rsidRPr="00710295">
        <w:rPr>
          <w:i/>
        </w:rPr>
        <w:tab/>
      </w:r>
      <w:r w:rsidRPr="00710295">
        <w:rPr>
          <w:i/>
        </w:rPr>
        <w:tab/>
      </w:r>
      <w:r w:rsidRPr="00710295">
        <w:rPr>
          <w:i/>
        </w:rPr>
        <w:tab/>
      </w:r>
      <w:r w:rsidRPr="00710295">
        <w:t>Podpis:</w:t>
      </w:r>
    </w:p>
    <w:p w:rsidR="00477826" w:rsidRPr="00710295" w:rsidP="00240EC8" w14:paraId="393BB50D" w14:textId="77777777">
      <w:pPr>
        <w:spacing w:line="276" w:lineRule="auto"/>
        <w:jc w:val="both"/>
      </w:pPr>
    </w:p>
    <w:p w:rsidR="00240EC8" w:rsidRPr="00EE0274" w:rsidP="00240EC8" w14:paraId="429D9608" w14:textId="77777777">
      <w:pPr>
        <w:spacing w:line="276" w:lineRule="auto"/>
        <w:jc w:val="both"/>
      </w:pPr>
      <w:r w:rsidRPr="00710295">
        <w:t>Datum:</w:t>
      </w:r>
      <w:r w:rsidRPr="00710295">
        <w:tab/>
      </w:r>
      <w:r w:rsidRPr="00710295">
        <w:tab/>
      </w:r>
      <w:r w:rsidRPr="00710295">
        <w:tab/>
      </w:r>
      <w:r w:rsidRPr="00710295">
        <w:tab/>
      </w:r>
      <w:r w:rsidRPr="00710295">
        <w:tab/>
      </w:r>
      <w:r w:rsidRPr="00710295">
        <w:tab/>
        <w:t>Místo:</w:t>
      </w:r>
    </w:p>
    <w:p w:rsidR="00D118AA" w:rsidP="00240EC8" w14:paraId="32917BD6" w14:textId="77777777">
      <w:pPr>
        <w:tabs>
          <w:tab w:val="left" w:pos="6015"/>
        </w:tabs>
        <w:spacing w:line="276" w:lineRule="auto"/>
        <w:rPr>
          <w:rFonts w:cs="Calibri"/>
          <w:b/>
          <w:sz w:val="24"/>
        </w:rPr>
      </w:pPr>
    </w:p>
    <w:p w:rsidR="0047485F" w:rsidP="00240EC8" w14:paraId="12488CCC" w14:textId="77777777">
      <w:pPr>
        <w:tabs>
          <w:tab w:val="left" w:pos="6015"/>
        </w:tabs>
        <w:spacing w:line="276" w:lineRule="auto"/>
        <w:rPr>
          <w:rFonts w:cs="Calibri"/>
          <w:b/>
          <w:sz w:val="24"/>
        </w:rPr>
      </w:pPr>
    </w:p>
    <w:p w:rsidR="003E2A63" w:rsidP="004C0DDF" w14:paraId="69FF0B25" w14:textId="1C042C1D">
      <w:pPr>
        <w:tabs>
          <w:tab w:val="left" w:pos="6015"/>
        </w:tabs>
        <w:spacing w:line="276" w:lineRule="auto"/>
        <w:rPr>
          <w:rFonts w:cs="Calibri"/>
          <w:b/>
          <w:sz w:val="24"/>
        </w:rPr>
      </w:pPr>
    </w:p>
    <w:sectPr w:rsidSect="00C823F4">
      <w:footerReference w:type="default" r:id="rId9"/>
      <w:headerReference w:type="first" r:id="rId10"/>
      <w:pgSz w:w="11906" w:h="16838"/>
      <w:pgMar w:top="1417" w:right="1274"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49B1" w14:paraId="5BF3A16C" w14:textId="688E5721">
    <w:pPr>
      <w:pStyle w:val="Footer"/>
      <w:jc w:val="center"/>
    </w:pPr>
    <w:r>
      <w:t>-</w:t>
    </w:r>
    <w:r>
      <w:fldChar w:fldCharType="begin"/>
    </w:r>
    <w:r>
      <w:instrText xml:space="preserve"> PAGE   \* MERGEFORMAT </w:instrText>
    </w:r>
    <w:r>
      <w:fldChar w:fldCharType="separate"/>
    </w:r>
    <w:r w:rsidR="002E58F8">
      <w:rPr>
        <w:noProof/>
      </w:rPr>
      <w:t>9</w:t>
    </w:r>
    <w:r>
      <w:rPr>
        <w:noProof/>
      </w:rPr>
      <w:fldChar w:fldCharType="end"/>
    </w:r>
    <w:r>
      <w:t>/</w:t>
    </w:r>
    <w:r>
      <w:fldChar w:fldCharType="begin"/>
    </w:r>
    <w:r>
      <w:instrText>NUMPAGES   \* MERGEFORMAT</w:instrText>
    </w:r>
    <w:r>
      <w:fldChar w:fldCharType="separate"/>
    </w:r>
    <w:r w:rsidR="002E58F8">
      <w:rPr>
        <w:noProof/>
      </w:rPr>
      <w:t>9</w:t>
    </w:r>
    <w:r w:rsidR="002E58F8">
      <w:rPr>
        <w:noProof/>
      </w:rPr>
      <w:fldChar w:fldCharType="end"/>
    </w:r>
    <w: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49B1" w:rsidRPr="000E2657" w:rsidP="00C30796" w14:paraId="727D1F8E" w14:textId="7FAE98A3">
    <w:pPr>
      <w:ind w:left="5664"/>
    </w:pPr>
    <w:r>
      <w:t xml:space="preserve">            </w:t>
    </w:r>
    <w:r w:rsidR="00D118AA">
      <w:tab/>
    </w:r>
    <w:r w:rsidR="00D118AA">
      <w:tab/>
    </w:r>
    <w:r w:rsidRPr="000E2657">
      <w:t>č.j. 2024/</w:t>
    </w:r>
    <w:r w:rsidRPr="000E2657" w:rsidR="00C4255E">
      <w:t>2</w:t>
    </w:r>
    <w:r w:rsidR="00050B33">
      <w:t>693</w:t>
    </w:r>
    <w:r w:rsidRPr="000E2657">
      <w:t>/NM</w:t>
    </w:r>
  </w:p>
  <w:p w:rsidR="007C49B1" w:rsidP="00C30796" w14:paraId="453082B2" w14:textId="682298FA">
    <w:r w:rsidRPr="000E2657">
      <w:t xml:space="preserve">                                                                                                                              </w:t>
    </w:r>
    <w:r w:rsidR="00D118AA">
      <w:tab/>
    </w:r>
    <w:r w:rsidR="00D118AA">
      <w:tab/>
    </w:r>
    <w:r w:rsidRPr="000E2657">
      <w:t xml:space="preserve">i.č. </w:t>
    </w:r>
    <w:r w:rsidRPr="000E2657" w:rsidR="000E2657">
      <w:t>5</w:t>
    </w:r>
    <w:r w:rsidR="002E2B55">
      <w:t>2</w:t>
    </w:r>
    <w:r w:rsidRPr="000E2657">
      <w:t>/202</w:t>
    </w:r>
    <w:r w:rsidRPr="000E2657" w:rsidR="00517F82">
      <w:t>4</w:t>
    </w:r>
    <w:r w:rsidRPr="000E2657">
      <w:t>/HM</w:t>
    </w:r>
  </w:p>
  <w:p w:rsidR="008F0F7B" w:rsidP="00C30796" w14:paraId="7112C718" w14:textId="77777777"/>
  <w:p w:rsidR="008F0F7B" w:rsidP="002B357D" w14:paraId="786CDB27" w14:textId="3C1B3487">
    <w:pPr>
      <w:jc w:val="right"/>
    </w:pPr>
    <w:r>
      <w:t>č.j.:</w:t>
    </w:r>
    <w:r w:rsidR="00243BAF">
      <w:t xml:space="preserve"> </w:t>
    </w:r>
    <w:r>
      <w:t xml:space="preserve"> </w:t>
    </w:r>
    <w:r w:rsidR="00EC3D6E">
      <w:t>40229/</w:t>
    </w:r>
    <w:r w:rsidR="00243BAF">
      <w:t>2024-UVCR</w:t>
    </w:r>
  </w:p>
  <w:p w:rsidR="008F0F7B" w:rsidP="002B357D" w14:paraId="032055B1" w14:textId="7584155A">
    <w:pPr>
      <w:jc w:val="right"/>
    </w:pPr>
    <w:r>
      <w:t>ev. č.</w:t>
    </w:r>
    <w:r>
      <w:t xml:space="preserve"> smlouvy:</w:t>
    </w:r>
    <w:r>
      <w:t xml:space="preserve"> </w:t>
    </w:r>
    <w:r w:rsidRPr="002F3F12" w:rsidR="002F3F12">
      <w:t>24/124-0</w:t>
    </w:r>
  </w:p>
  <w:p w:rsidR="007C49B1" w:rsidP="00C30796" w14:paraId="0A8417C8" w14:textId="77777777">
    <w:pPr>
      <w:pStyle w:val="Header"/>
    </w:pPr>
  </w:p>
  <w:p w:rsidR="007C49B1" w:rsidRPr="00EE1386" w:rsidP="00C30796" w14:paraId="08911B2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04537A"/>
    <w:multiLevelType w:val="hybridMultilevel"/>
    <w:tmpl w:val="0F44EAB8"/>
    <w:lvl w:ilvl="0">
      <w:start w:val="1"/>
      <w:numFmt w:val="decimal"/>
      <w:lvlText w:val="%1."/>
      <w:lvlJc w:val="left"/>
      <w:pPr>
        <w:ind w:left="720" w:hanging="360"/>
      </w:pPr>
      <w:rPr>
        <w:rFonts w:ascii="Calibri" w:eastAsia="Calibri" w:hAnsi="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D62FFE"/>
    <w:multiLevelType w:val="hybridMultilevel"/>
    <w:tmpl w:val="A1D28F6A"/>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
    <w:nsid w:val="05012DC0"/>
    <w:multiLevelType w:val="hybridMultilevel"/>
    <w:tmpl w:val="0F44EAB8"/>
    <w:lvl w:ilvl="0">
      <w:start w:val="1"/>
      <w:numFmt w:val="decimal"/>
      <w:lvlText w:val="%1."/>
      <w:lvlJc w:val="left"/>
      <w:pPr>
        <w:ind w:left="720" w:hanging="360"/>
      </w:pPr>
      <w:rPr>
        <w:rFonts w:ascii="Calibri" w:eastAsia="Calibri" w:hAnsi="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9378A3"/>
    <w:multiLevelType w:val="hybridMultilevel"/>
    <w:tmpl w:val="A18634C8"/>
    <w:lvl w:ilvl="0">
      <w:start w:val="1"/>
      <w:numFmt w:val="decimal"/>
      <w:lvlText w:val="%1."/>
      <w:lvlJc w:val="left"/>
      <w:pPr>
        <w:tabs>
          <w:tab w:val="num" w:pos="360"/>
        </w:tabs>
        <w:ind w:left="360" w:hanging="360"/>
      </w:pPr>
      <w:rPr>
        <w:rFonts w:cs="Times New Roman" w:hint="default"/>
        <w:i w:val="0"/>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4">
    <w:nsid w:val="0F2C3985"/>
    <w:multiLevelType w:val="hybridMultilevel"/>
    <w:tmpl w:val="0950A860"/>
    <w:lvl w:ilvl="0">
      <w:start w:val="1"/>
      <w:numFmt w:val="decimal"/>
      <w:lvlText w:val="%1."/>
      <w:lvlJc w:val="left"/>
      <w:pPr>
        <w:ind w:left="644" w:hanging="360"/>
      </w:pPr>
      <w:rPr>
        <w:rFonts w:ascii="Calibri" w:eastAsia="Calibri" w:hAnsi="Calibri"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1C3B4F"/>
    <w:multiLevelType w:val="hybridMultilevel"/>
    <w:tmpl w:val="1C6EF146"/>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6">
    <w:nsid w:val="17BE7F63"/>
    <w:multiLevelType w:val="hybridMultilevel"/>
    <w:tmpl w:val="0F44EAB8"/>
    <w:lvl w:ilvl="0">
      <w:start w:val="1"/>
      <w:numFmt w:val="decimal"/>
      <w:lvlText w:val="%1."/>
      <w:lvlJc w:val="left"/>
      <w:pPr>
        <w:ind w:left="720" w:hanging="360"/>
      </w:pPr>
      <w:rPr>
        <w:rFonts w:ascii="Calibri" w:eastAsia="Calibri" w:hAnsi="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D155FFC"/>
    <w:multiLevelType w:val="hybridMultilevel"/>
    <w:tmpl w:val="FDAE87C4"/>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00E7D53"/>
    <w:multiLevelType w:val="hybridMultilevel"/>
    <w:tmpl w:val="0F44EAB8"/>
    <w:lvl w:ilvl="0">
      <w:start w:val="1"/>
      <w:numFmt w:val="decimal"/>
      <w:lvlText w:val="%1."/>
      <w:lvlJc w:val="left"/>
      <w:pPr>
        <w:ind w:left="720" w:hanging="360"/>
      </w:pPr>
      <w:rPr>
        <w:rFonts w:ascii="Calibri" w:eastAsia="Calibri" w:hAnsi="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B202E21"/>
    <w:multiLevelType w:val="multilevel"/>
    <w:tmpl w:val="4720243C"/>
    <w:lvl w:ilvl="0">
      <w:start w:val="1"/>
      <w:numFmt w:val="decimal"/>
      <w:pStyle w:val="slolnku"/>
      <w:suff w:val="nothing"/>
      <w:lvlText w:val="Článek %1."/>
      <w:lvlJc w:val="left"/>
      <w:rPr>
        <w:rFonts w:ascii="Arial" w:hAnsi="Arial" w:cs="Arial" w:hint="default"/>
        <w:b/>
        <w:i w:val="0"/>
        <w:sz w:val="22"/>
        <w:szCs w:val="22"/>
      </w:rPr>
    </w:lvl>
    <w:lvl w:ilvl="1">
      <w:start w:val="1"/>
      <w:numFmt w:val="decimal"/>
      <w:pStyle w:val="Textodst1sl"/>
      <w:isLgl/>
      <w:lvlText w:val="%2."/>
      <w:lvlJc w:val="left"/>
      <w:pPr>
        <w:tabs>
          <w:tab w:val="num" w:pos="1004"/>
        </w:tabs>
        <w:ind w:left="1004" w:hanging="720"/>
      </w:pPr>
      <w:rPr>
        <w:rFonts w:ascii="Arial" w:eastAsia="Times New Roman" w:hAnsi="Arial" w:cs="Arial"/>
        <w:b w:val="0"/>
        <w:i w:val="0"/>
        <w:sz w:val="22"/>
        <w:szCs w:val="22"/>
      </w:rPr>
    </w:lvl>
    <w:lvl w:ilvl="2">
      <w:start w:val="1"/>
      <w:numFmt w:val="lowerLetter"/>
      <w:pStyle w:val="Textodst2slovan"/>
      <w:lvlText w:val="%3)"/>
      <w:lvlJc w:val="left"/>
      <w:pPr>
        <w:tabs>
          <w:tab w:val="num" w:pos="992"/>
        </w:tabs>
        <w:ind w:left="992" w:hanging="708"/>
      </w:pPr>
      <w:rPr>
        <w:rFonts w:ascii="Arial" w:eastAsia="Times New Roman" w:hAnsi="Arial" w:cs="Arial"/>
        <w:b w:val="0"/>
        <w:i w:val="0"/>
        <w:sz w:val="22"/>
        <w:szCs w:val="22"/>
      </w:rPr>
    </w:lvl>
    <w:lvl w:ilvl="3">
      <w:start w:val="1"/>
      <w:numFmt w:val="lowerLetter"/>
      <w:pStyle w:val="Textodst3psmena"/>
      <w:lvlText w:val="%4)"/>
      <w:lvlJc w:val="left"/>
      <w:pPr>
        <w:tabs>
          <w:tab w:val="num" w:pos="2778"/>
        </w:tabs>
        <w:ind w:left="2778" w:hanging="618"/>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0">
    <w:nsid w:val="37771A66"/>
    <w:multiLevelType w:val="hybridMultilevel"/>
    <w:tmpl w:val="C9EAD184"/>
    <w:lvl w:ilvl="0">
      <w:start w:val="1"/>
      <w:numFmt w:val="bullet"/>
      <w:lvlText w:val=""/>
      <w:lvlJc w:val="left"/>
      <w:pPr>
        <w:tabs>
          <w:tab w:val="num" w:pos="644"/>
        </w:tabs>
        <w:ind w:left="644" w:hanging="360"/>
      </w:pPr>
      <w:rPr>
        <w:rFonts w:ascii="Symbol" w:hAnsi="Symbol" w:hint="default"/>
      </w:rPr>
    </w:lvl>
    <w:lvl w:ilvl="1" w:tentative="1">
      <w:start w:val="1"/>
      <w:numFmt w:val="lowerLetter"/>
      <w:lvlText w:val="%2."/>
      <w:lvlJc w:val="left"/>
      <w:pPr>
        <w:tabs>
          <w:tab w:val="num" w:pos="1364"/>
        </w:tabs>
        <w:ind w:left="1364" w:hanging="360"/>
      </w:pPr>
      <w:rPr>
        <w:rFonts w:cs="Times New Roman"/>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11">
    <w:nsid w:val="392201DC"/>
    <w:multiLevelType w:val="hybridMultilevel"/>
    <w:tmpl w:val="0F44EAB8"/>
    <w:lvl w:ilvl="0">
      <w:start w:val="1"/>
      <w:numFmt w:val="decimal"/>
      <w:lvlText w:val="%1."/>
      <w:lvlJc w:val="left"/>
      <w:pPr>
        <w:ind w:left="720" w:hanging="360"/>
      </w:pPr>
      <w:rPr>
        <w:rFonts w:ascii="Calibri" w:eastAsia="Calibri" w:hAnsi="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1DC6867"/>
    <w:multiLevelType w:val="hybridMultilevel"/>
    <w:tmpl w:val="0F44EAB8"/>
    <w:lvl w:ilvl="0">
      <w:start w:val="1"/>
      <w:numFmt w:val="decimal"/>
      <w:lvlText w:val="%1."/>
      <w:lvlJc w:val="left"/>
      <w:pPr>
        <w:ind w:left="720" w:hanging="360"/>
      </w:pPr>
      <w:rPr>
        <w:rFonts w:ascii="Calibri" w:eastAsia="Calibri" w:hAnsi="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38747B1"/>
    <w:multiLevelType w:val="hybridMultilevel"/>
    <w:tmpl w:val="E132F442"/>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4">
    <w:nsid w:val="4A073134"/>
    <w:multiLevelType w:val="hybridMultilevel"/>
    <w:tmpl w:val="0F44EAB8"/>
    <w:lvl w:ilvl="0">
      <w:start w:val="1"/>
      <w:numFmt w:val="decimal"/>
      <w:lvlText w:val="%1."/>
      <w:lvlJc w:val="left"/>
      <w:pPr>
        <w:ind w:left="720" w:hanging="360"/>
      </w:pPr>
      <w:rPr>
        <w:rFonts w:ascii="Calibri" w:eastAsia="Calibri" w:hAnsi="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F89433B"/>
    <w:multiLevelType w:val="hybridMultilevel"/>
    <w:tmpl w:val="5F2EF9F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6">
    <w:nsid w:val="61EC77A4"/>
    <w:multiLevelType w:val="hybridMultilevel"/>
    <w:tmpl w:val="6E6C9482"/>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6FC949C2"/>
    <w:multiLevelType w:val="hybridMultilevel"/>
    <w:tmpl w:val="90ACBC38"/>
    <w:lvl w:ilvl="0">
      <w:start w:val="1"/>
      <w:numFmt w:val="decimal"/>
      <w:lvlText w:val="%1."/>
      <w:lvlJc w:val="left"/>
      <w:pPr>
        <w:tabs>
          <w:tab w:val="num" w:pos="360"/>
        </w:tabs>
        <w:ind w:left="360" w:hanging="360"/>
      </w:pPr>
      <w:rPr>
        <w:rFonts w:cs="Times New Roman" w:hint="default"/>
        <w:i w:val="0"/>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8">
    <w:nsid w:val="76671B3F"/>
    <w:multiLevelType w:val="hybridMultilevel"/>
    <w:tmpl w:val="65B42AF4"/>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num w:numId="1">
    <w:abstractNumId w:val="15"/>
  </w:num>
  <w:num w:numId="2">
    <w:abstractNumId w:val="17"/>
  </w:num>
  <w:num w:numId="3">
    <w:abstractNumId w:val="1"/>
  </w:num>
  <w:num w:numId="4">
    <w:abstractNumId w:val="5"/>
  </w:num>
  <w:num w:numId="5">
    <w:abstractNumId w:val="18"/>
  </w:num>
  <w:num w:numId="6">
    <w:abstractNumId w:val="13"/>
  </w:num>
  <w:num w:numId="7">
    <w:abstractNumId w:val="16"/>
  </w:num>
  <w:num w:numId="8">
    <w:abstractNumId w:val="10"/>
  </w:num>
  <w:num w:numId="9">
    <w:abstractNumId w:val="4"/>
  </w:num>
  <w:num w:numId="10">
    <w:abstractNumId w:val="8"/>
  </w:num>
  <w:num w:numId="11">
    <w:abstractNumId w:val="12"/>
  </w:num>
  <w:num w:numId="12">
    <w:abstractNumId w:val="0"/>
  </w:num>
  <w:num w:numId="13">
    <w:abstractNumId w:val="2"/>
  </w:num>
  <w:num w:numId="14">
    <w:abstractNumId w:val="11"/>
  </w:num>
  <w:num w:numId="15">
    <w:abstractNumId w:val="14"/>
  </w:num>
  <w:num w:numId="16">
    <w:abstractNumId w:val="6"/>
  </w:num>
  <w:num w:numId="17">
    <w:abstractNumId w:val="7"/>
  </w:num>
  <w:num w:numId="18">
    <w:abstractNumId w:val="9"/>
  </w:num>
  <w:num w:numId="19">
    <w:abstractNumId w:val="9"/>
    <w:lvlOverride w:ilvl="0">
      <w:startOverride w:val="1"/>
    </w:lvlOverride>
    <w:lvlOverride w:ilvl="1">
      <w:startOverride w:val="1"/>
    </w:lvlOverride>
  </w:num>
  <w:num w:numId="20">
    <w:abstractNumId w:val="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EC8"/>
    <w:rsid w:val="0000379E"/>
    <w:rsid w:val="00020E11"/>
    <w:rsid w:val="0002358F"/>
    <w:rsid w:val="00050B33"/>
    <w:rsid w:val="00065A96"/>
    <w:rsid w:val="0007017A"/>
    <w:rsid w:val="000924CA"/>
    <w:rsid w:val="000B0FC6"/>
    <w:rsid w:val="000C27A8"/>
    <w:rsid w:val="000E2657"/>
    <w:rsid w:val="000E67B7"/>
    <w:rsid w:val="00104457"/>
    <w:rsid w:val="00107D39"/>
    <w:rsid w:val="001137E9"/>
    <w:rsid w:val="0011384E"/>
    <w:rsid w:val="00140B30"/>
    <w:rsid w:val="0014704F"/>
    <w:rsid w:val="00154A44"/>
    <w:rsid w:val="00161838"/>
    <w:rsid w:val="00183091"/>
    <w:rsid w:val="001833E1"/>
    <w:rsid w:val="00184BD1"/>
    <w:rsid w:val="00193131"/>
    <w:rsid w:val="0019581C"/>
    <w:rsid w:val="001A32F7"/>
    <w:rsid w:val="001B725F"/>
    <w:rsid w:val="001C101D"/>
    <w:rsid w:val="001F0484"/>
    <w:rsid w:val="001F57CC"/>
    <w:rsid w:val="00210FF8"/>
    <w:rsid w:val="00234D8F"/>
    <w:rsid w:val="00240EC8"/>
    <w:rsid w:val="00243BAF"/>
    <w:rsid w:val="00263E7D"/>
    <w:rsid w:val="0028799B"/>
    <w:rsid w:val="002A6468"/>
    <w:rsid w:val="002B357D"/>
    <w:rsid w:val="002C1240"/>
    <w:rsid w:val="002C507B"/>
    <w:rsid w:val="002D22A4"/>
    <w:rsid w:val="002E2B55"/>
    <w:rsid w:val="002E58F8"/>
    <w:rsid w:val="002F3F12"/>
    <w:rsid w:val="00302192"/>
    <w:rsid w:val="00331561"/>
    <w:rsid w:val="00351E8C"/>
    <w:rsid w:val="003702DA"/>
    <w:rsid w:val="003761DC"/>
    <w:rsid w:val="003976CE"/>
    <w:rsid w:val="003C27F1"/>
    <w:rsid w:val="003C34E7"/>
    <w:rsid w:val="003E2A63"/>
    <w:rsid w:val="003E38CC"/>
    <w:rsid w:val="003E42A8"/>
    <w:rsid w:val="003E4640"/>
    <w:rsid w:val="0041222D"/>
    <w:rsid w:val="00452AD6"/>
    <w:rsid w:val="00454F0E"/>
    <w:rsid w:val="00472AA9"/>
    <w:rsid w:val="0047485F"/>
    <w:rsid w:val="00477826"/>
    <w:rsid w:val="004A0EBE"/>
    <w:rsid w:val="004B7A5E"/>
    <w:rsid w:val="004C0DDF"/>
    <w:rsid w:val="004E2F85"/>
    <w:rsid w:val="004E62BE"/>
    <w:rsid w:val="004F74E1"/>
    <w:rsid w:val="00514070"/>
    <w:rsid w:val="0051498F"/>
    <w:rsid w:val="00517F82"/>
    <w:rsid w:val="00521B24"/>
    <w:rsid w:val="00527256"/>
    <w:rsid w:val="00553545"/>
    <w:rsid w:val="00585365"/>
    <w:rsid w:val="00587E85"/>
    <w:rsid w:val="005907D8"/>
    <w:rsid w:val="00591D47"/>
    <w:rsid w:val="005A1DA4"/>
    <w:rsid w:val="005D1D35"/>
    <w:rsid w:val="0060387C"/>
    <w:rsid w:val="00607BB1"/>
    <w:rsid w:val="00611664"/>
    <w:rsid w:val="00631000"/>
    <w:rsid w:val="00644419"/>
    <w:rsid w:val="00664112"/>
    <w:rsid w:val="00671748"/>
    <w:rsid w:val="00671DF1"/>
    <w:rsid w:val="00673FC5"/>
    <w:rsid w:val="006851AF"/>
    <w:rsid w:val="006A18F1"/>
    <w:rsid w:val="006A5172"/>
    <w:rsid w:val="006C6D52"/>
    <w:rsid w:val="006D54C1"/>
    <w:rsid w:val="006E3259"/>
    <w:rsid w:val="006E64A1"/>
    <w:rsid w:val="00710295"/>
    <w:rsid w:val="007111B3"/>
    <w:rsid w:val="007343A5"/>
    <w:rsid w:val="007459F9"/>
    <w:rsid w:val="00750360"/>
    <w:rsid w:val="007854B4"/>
    <w:rsid w:val="007913B1"/>
    <w:rsid w:val="007B1175"/>
    <w:rsid w:val="007C49B1"/>
    <w:rsid w:val="007C55E6"/>
    <w:rsid w:val="007D33E7"/>
    <w:rsid w:val="007E6223"/>
    <w:rsid w:val="007F63D8"/>
    <w:rsid w:val="00801EC2"/>
    <w:rsid w:val="00811620"/>
    <w:rsid w:val="00850DA9"/>
    <w:rsid w:val="0086764A"/>
    <w:rsid w:val="00879416"/>
    <w:rsid w:val="0088439B"/>
    <w:rsid w:val="008A45A0"/>
    <w:rsid w:val="008A76C3"/>
    <w:rsid w:val="008B14C2"/>
    <w:rsid w:val="008D28B7"/>
    <w:rsid w:val="008E463F"/>
    <w:rsid w:val="008F0F7B"/>
    <w:rsid w:val="0092474E"/>
    <w:rsid w:val="009468B9"/>
    <w:rsid w:val="00954D3D"/>
    <w:rsid w:val="0096462C"/>
    <w:rsid w:val="00997AD1"/>
    <w:rsid w:val="009A396E"/>
    <w:rsid w:val="009A67E7"/>
    <w:rsid w:val="009B1511"/>
    <w:rsid w:val="009C007E"/>
    <w:rsid w:val="009E4C57"/>
    <w:rsid w:val="00A03003"/>
    <w:rsid w:val="00A21258"/>
    <w:rsid w:val="00A2144D"/>
    <w:rsid w:val="00A2488B"/>
    <w:rsid w:val="00A27D72"/>
    <w:rsid w:val="00A46206"/>
    <w:rsid w:val="00A46380"/>
    <w:rsid w:val="00A65F07"/>
    <w:rsid w:val="00AB33B3"/>
    <w:rsid w:val="00AD4AD0"/>
    <w:rsid w:val="00AD581F"/>
    <w:rsid w:val="00AF5621"/>
    <w:rsid w:val="00B56C89"/>
    <w:rsid w:val="00B92F7E"/>
    <w:rsid w:val="00B943F0"/>
    <w:rsid w:val="00BC6930"/>
    <w:rsid w:val="00BD14D2"/>
    <w:rsid w:val="00BF545D"/>
    <w:rsid w:val="00C06198"/>
    <w:rsid w:val="00C13DE7"/>
    <w:rsid w:val="00C15BA3"/>
    <w:rsid w:val="00C22179"/>
    <w:rsid w:val="00C30796"/>
    <w:rsid w:val="00C4255E"/>
    <w:rsid w:val="00C56CA8"/>
    <w:rsid w:val="00C737AA"/>
    <w:rsid w:val="00C7383E"/>
    <w:rsid w:val="00C823F4"/>
    <w:rsid w:val="00C91EA3"/>
    <w:rsid w:val="00CA0FBA"/>
    <w:rsid w:val="00CA7748"/>
    <w:rsid w:val="00CE3D71"/>
    <w:rsid w:val="00CF18B9"/>
    <w:rsid w:val="00CF54F8"/>
    <w:rsid w:val="00CF5B3D"/>
    <w:rsid w:val="00D040B2"/>
    <w:rsid w:val="00D0485C"/>
    <w:rsid w:val="00D072CB"/>
    <w:rsid w:val="00D118AA"/>
    <w:rsid w:val="00D15509"/>
    <w:rsid w:val="00D17E42"/>
    <w:rsid w:val="00D22435"/>
    <w:rsid w:val="00D33CD0"/>
    <w:rsid w:val="00D534CE"/>
    <w:rsid w:val="00D54452"/>
    <w:rsid w:val="00D57D78"/>
    <w:rsid w:val="00D67733"/>
    <w:rsid w:val="00D7523E"/>
    <w:rsid w:val="00D83F85"/>
    <w:rsid w:val="00D974C4"/>
    <w:rsid w:val="00DA3BB3"/>
    <w:rsid w:val="00DA7DCA"/>
    <w:rsid w:val="00DB278E"/>
    <w:rsid w:val="00DC632A"/>
    <w:rsid w:val="00DD35F9"/>
    <w:rsid w:val="00DE4273"/>
    <w:rsid w:val="00DE4554"/>
    <w:rsid w:val="00DF01C2"/>
    <w:rsid w:val="00E058D5"/>
    <w:rsid w:val="00E12CA0"/>
    <w:rsid w:val="00E31A67"/>
    <w:rsid w:val="00E45F36"/>
    <w:rsid w:val="00E555EA"/>
    <w:rsid w:val="00E7116F"/>
    <w:rsid w:val="00E711DD"/>
    <w:rsid w:val="00E76536"/>
    <w:rsid w:val="00E83E49"/>
    <w:rsid w:val="00E92377"/>
    <w:rsid w:val="00E97E0B"/>
    <w:rsid w:val="00EA0A6F"/>
    <w:rsid w:val="00EA13FC"/>
    <w:rsid w:val="00EA6333"/>
    <w:rsid w:val="00EA7404"/>
    <w:rsid w:val="00EB1A51"/>
    <w:rsid w:val="00EB6441"/>
    <w:rsid w:val="00EC164B"/>
    <w:rsid w:val="00EC3D6E"/>
    <w:rsid w:val="00EC606C"/>
    <w:rsid w:val="00EE0274"/>
    <w:rsid w:val="00EE1386"/>
    <w:rsid w:val="00EE5338"/>
    <w:rsid w:val="00EF077C"/>
    <w:rsid w:val="00F012C1"/>
    <w:rsid w:val="00F040C8"/>
    <w:rsid w:val="00F1641A"/>
    <w:rsid w:val="00F46735"/>
    <w:rsid w:val="00F528EF"/>
    <w:rsid w:val="00F6450D"/>
    <w:rsid w:val="00F76256"/>
    <w:rsid w:val="00F81919"/>
    <w:rsid w:val="00F83070"/>
    <w:rsid w:val="00F908B6"/>
    <w:rsid w:val="00F95A76"/>
    <w:rsid w:val="00FC04D4"/>
    <w:rsid w:val="00FC389B"/>
    <w:rsid w:val="00FC6563"/>
    <w:rsid w:val="00FE0288"/>
    <w:rsid w:val="00FE0BF9"/>
    <w:rsid w:val="00FF13A7"/>
    <w:rsid w:val="00FF340C"/>
    <w:rsid w:val="00FF46B3"/>
    <w:rsid w:val="0535F442"/>
    <w:rsid w:val="075BD7AA"/>
    <w:rsid w:val="0A8F82EB"/>
    <w:rsid w:val="1012EF02"/>
    <w:rsid w:val="1C80BBE8"/>
    <w:rsid w:val="1FE69BF2"/>
    <w:rsid w:val="200C5036"/>
    <w:rsid w:val="20AE1E73"/>
    <w:rsid w:val="2240C1CF"/>
    <w:rsid w:val="228E9875"/>
    <w:rsid w:val="246FE53C"/>
    <w:rsid w:val="27D6C295"/>
    <w:rsid w:val="2B0FEE7B"/>
    <w:rsid w:val="3119B108"/>
    <w:rsid w:val="31DF23BC"/>
    <w:rsid w:val="34199577"/>
    <w:rsid w:val="3AF0B7FE"/>
    <w:rsid w:val="3AFD3810"/>
    <w:rsid w:val="3E4158E4"/>
    <w:rsid w:val="42EE4F36"/>
    <w:rsid w:val="45E1E58C"/>
    <w:rsid w:val="47B0003A"/>
    <w:rsid w:val="528CB123"/>
    <w:rsid w:val="58878289"/>
    <w:rsid w:val="5A2352EA"/>
    <w:rsid w:val="5D90E901"/>
    <w:rsid w:val="5F227302"/>
    <w:rsid w:val="605DDEEB"/>
    <w:rsid w:val="67EE40E9"/>
    <w:rsid w:val="6BD879D6"/>
    <w:rsid w:val="724980C7"/>
    <w:rsid w:val="756633BF"/>
    <w:rsid w:val="7C5DC5E2"/>
    <w:rsid w:val="7CD1B1A1"/>
    <w:rsid w:val="7D954EE9"/>
    <w:rsid w:val="7DA8F238"/>
    <w:rsid w:val="7E6D8202"/>
  </w:rsids>
  <m:mathPr>
    <m:mathFont m:val="Cambria Math"/>
  </m:mathPr>
  <w:themeFontLang w:val="cs-CZ" w:eastAsia="zh-TW"/>
  <w:clrSchemeMapping w:bg1="light1" w:t1="dark1" w:bg2="light2" w:t2="dark2" w:accent1="accent1" w:accent2="accent2" w:accent3="accent3" w:accent4="accent4" w:accent5="accent5" w:accent6="accent6" w:hyperlink="hyperlink" w:followedHyperlink="followedHyperlink"/>
  <w15:docId w15:val="{5481E90D-0DF7-4DCB-A2FC-75B73F73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EC8"/>
    <w:pPr>
      <w:spacing w:after="0" w:line="240" w:lineRule="auto"/>
    </w:pPr>
    <w:rPr>
      <w:rFonts w:ascii="Calibri" w:eastAsia="Calibri" w:hAnsi="Calibri" w:cs="Times New Roman"/>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stavecseseznamem1">
    <w:name w:val="Odstavec se seznamem1"/>
    <w:basedOn w:val="Normal"/>
    <w:rsid w:val="00240EC8"/>
    <w:pPr>
      <w:ind w:left="720"/>
      <w:contextualSpacing/>
    </w:pPr>
  </w:style>
  <w:style w:type="paragraph" w:customStyle="1" w:styleId="Odstavecseseznamem2">
    <w:name w:val="Odstavec se seznamem2"/>
    <w:basedOn w:val="Normal"/>
    <w:rsid w:val="00240EC8"/>
    <w:pPr>
      <w:ind w:left="720"/>
      <w:contextualSpacing/>
    </w:pPr>
    <w:rPr>
      <w:rFonts w:ascii="Times New Roman" w:hAnsi="Times New Roman"/>
      <w:sz w:val="24"/>
    </w:rPr>
  </w:style>
  <w:style w:type="paragraph" w:styleId="Header">
    <w:name w:val="header"/>
    <w:basedOn w:val="Normal"/>
    <w:link w:val="ZhlavChar"/>
    <w:uiPriority w:val="99"/>
    <w:rsid w:val="00240EC8"/>
    <w:pPr>
      <w:tabs>
        <w:tab w:val="center" w:pos="4536"/>
        <w:tab w:val="right" w:pos="9072"/>
      </w:tabs>
    </w:pPr>
    <w:rPr>
      <w:lang w:val="x-none" w:eastAsia="x-none"/>
    </w:rPr>
  </w:style>
  <w:style w:type="character" w:customStyle="1" w:styleId="ZhlavChar">
    <w:name w:val="Záhlaví Char"/>
    <w:basedOn w:val="DefaultParagraphFont"/>
    <w:link w:val="Header"/>
    <w:uiPriority w:val="99"/>
    <w:rsid w:val="00240EC8"/>
    <w:rPr>
      <w:rFonts w:ascii="Calibri" w:eastAsia="Calibri" w:hAnsi="Calibri" w:cs="Times New Roman"/>
      <w:szCs w:val="24"/>
      <w:lang w:val="x-none" w:eastAsia="x-none"/>
    </w:rPr>
  </w:style>
  <w:style w:type="paragraph" w:styleId="Footer">
    <w:name w:val="footer"/>
    <w:basedOn w:val="Normal"/>
    <w:link w:val="ZpatChar"/>
    <w:uiPriority w:val="99"/>
    <w:rsid w:val="00240EC8"/>
    <w:pPr>
      <w:tabs>
        <w:tab w:val="center" w:pos="4536"/>
        <w:tab w:val="right" w:pos="9072"/>
      </w:tabs>
    </w:pPr>
    <w:rPr>
      <w:lang w:val="x-none" w:eastAsia="x-none"/>
    </w:rPr>
  </w:style>
  <w:style w:type="character" w:customStyle="1" w:styleId="ZpatChar">
    <w:name w:val="Zápatí Char"/>
    <w:basedOn w:val="DefaultParagraphFont"/>
    <w:link w:val="Footer"/>
    <w:uiPriority w:val="99"/>
    <w:rsid w:val="00240EC8"/>
    <w:rPr>
      <w:rFonts w:ascii="Calibri" w:eastAsia="Calibri" w:hAnsi="Calibri" w:cs="Times New Roman"/>
      <w:szCs w:val="24"/>
      <w:lang w:val="x-none" w:eastAsia="x-none"/>
    </w:rPr>
  </w:style>
  <w:style w:type="paragraph" w:customStyle="1" w:styleId="H2">
    <w:name w:val="H2"/>
    <w:basedOn w:val="Normal"/>
    <w:rsid w:val="00240EC8"/>
    <w:pPr>
      <w:widowControl w:val="0"/>
      <w:autoSpaceDE w:val="0"/>
      <w:autoSpaceDN w:val="0"/>
      <w:adjustRightInd w:val="0"/>
      <w:ind w:left="72" w:firstLine="1"/>
    </w:pPr>
    <w:rPr>
      <w:rFonts w:ascii="Times New Roman" w:eastAsia="Times New Roman" w:hAnsi="Times New Roman"/>
      <w:b/>
      <w:bCs/>
      <w:sz w:val="20"/>
    </w:rPr>
  </w:style>
  <w:style w:type="paragraph" w:customStyle="1" w:styleId="Ho1">
    <w:name w:val="Ho1"/>
    <w:basedOn w:val="Normal"/>
    <w:rsid w:val="00240EC8"/>
    <w:pPr>
      <w:widowControl w:val="0"/>
      <w:autoSpaceDE w:val="0"/>
      <w:autoSpaceDN w:val="0"/>
      <w:adjustRightInd w:val="0"/>
      <w:ind w:left="355" w:hanging="284"/>
    </w:pPr>
    <w:rPr>
      <w:rFonts w:ascii="Times New Roman" w:eastAsia="Times New Roman" w:hAnsi="Times New Roman"/>
      <w:b/>
      <w:bCs/>
      <w:sz w:val="20"/>
    </w:rPr>
  </w:style>
  <w:style w:type="paragraph" w:customStyle="1" w:styleId="HxK">
    <w:name w:val="Hx_Kč"/>
    <w:basedOn w:val="Normal"/>
    <w:rsid w:val="00240EC8"/>
    <w:pPr>
      <w:widowControl w:val="0"/>
      <w:tabs>
        <w:tab w:val="right" w:pos="1347"/>
      </w:tabs>
      <w:autoSpaceDE w:val="0"/>
      <w:autoSpaceDN w:val="0"/>
      <w:adjustRightInd w:val="0"/>
      <w:ind w:right="72"/>
    </w:pPr>
    <w:rPr>
      <w:rFonts w:ascii="Times New Roman" w:eastAsia="Times New Roman" w:hAnsi="Times New Roman"/>
      <w:sz w:val="20"/>
    </w:rPr>
  </w:style>
  <w:style w:type="character" w:styleId="Hyperlink">
    <w:name w:val="Hyperlink"/>
    <w:basedOn w:val="DefaultParagraphFont"/>
    <w:rsid w:val="00240EC8"/>
    <w:rPr>
      <w:color w:val="0000FF"/>
      <w:u w:val="single"/>
    </w:rPr>
  </w:style>
  <w:style w:type="character" w:styleId="Strong">
    <w:name w:val="Strong"/>
    <w:basedOn w:val="DefaultParagraphFont"/>
    <w:uiPriority w:val="22"/>
    <w:qFormat/>
    <w:rsid w:val="00240EC8"/>
    <w:rPr>
      <w:b/>
      <w:bCs/>
    </w:rPr>
  </w:style>
  <w:style w:type="paragraph" w:styleId="NoSpacing">
    <w:name w:val="No Spacing"/>
    <w:uiPriority w:val="1"/>
    <w:qFormat/>
    <w:rsid w:val="00240EC8"/>
    <w:pPr>
      <w:spacing w:after="0" w:line="240" w:lineRule="auto"/>
    </w:pPr>
    <w:rPr>
      <w:rFonts w:ascii="Calibri" w:eastAsia="Calibri" w:hAnsi="Calibri" w:cs="Times New Roman"/>
    </w:rPr>
  </w:style>
  <w:style w:type="paragraph" w:styleId="BalloonText">
    <w:name w:val="Balloon Text"/>
    <w:basedOn w:val="Normal"/>
    <w:link w:val="TextbublinyChar"/>
    <w:uiPriority w:val="99"/>
    <w:semiHidden/>
    <w:unhideWhenUsed/>
    <w:rsid w:val="00240EC8"/>
    <w:rPr>
      <w:rFonts w:ascii="Tahoma" w:hAnsi="Tahoma" w:cs="Tahoma"/>
      <w:sz w:val="16"/>
      <w:szCs w:val="16"/>
    </w:rPr>
  </w:style>
  <w:style w:type="character" w:customStyle="1" w:styleId="TextbublinyChar">
    <w:name w:val="Text bubliny Char"/>
    <w:basedOn w:val="DefaultParagraphFont"/>
    <w:link w:val="BalloonText"/>
    <w:uiPriority w:val="99"/>
    <w:semiHidden/>
    <w:rsid w:val="00240EC8"/>
    <w:rPr>
      <w:rFonts w:ascii="Tahoma" w:eastAsia="Calibri" w:hAnsi="Tahoma" w:cs="Tahoma"/>
      <w:sz w:val="16"/>
      <w:szCs w:val="16"/>
      <w:lang w:eastAsia="cs-CZ"/>
    </w:rPr>
  </w:style>
  <w:style w:type="character" w:customStyle="1" w:styleId="apple-converted-space">
    <w:name w:val="apple-converted-space"/>
    <w:basedOn w:val="DefaultParagraphFont"/>
    <w:rsid w:val="00240EC8"/>
  </w:style>
  <w:style w:type="paragraph" w:styleId="ListParagraph">
    <w:name w:val="List Paragraph"/>
    <w:basedOn w:val="Normal"/>
    <w:uiPriority w:val="34"/>
    <w:qFormat/>
    <w:rsid w:val="00C30796"/>
    <w:pPr>
      <w:ind w:left="720"/>
      <w:contextualSpacing/>
    </w:pPr>
  </w:style>
  <w:style w:type="table" w:styleId="TableGrid">
    <w:name w:val="Table Grid"/>
    <w:basedOn w:val="TableNormal"/>
    <w:uiPriority w:val="59"/>
    <w:rsid w:val="00E97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7826"/>
    <w:rPr>
      <w:sz w:val="16"/>
      <w:szCs w:val="16"/>
    </w:rPr>
  </w:style>
  <w:style w:type="paragraph" w:styleId="CommentText">
    <w:name w:val="annotation text"/>
    <w:basedOn w:val="Normal"/>
    <w:link w:val="TextkomenteChar"/>
    <w:uiPriority w:val="99"/>
    <w:unhideWhenUsed/>
    <w:rsid w:val="00477826"/>
    <w:rPr>
      <w:sz w:val="20"/>
      <w:szCs w:val="20"/>
    </w:rPr>
  </w:style>
  <w:style w:type="character" w:customStyle="1" w:styleId="TextkomenteChar">
    <w:name w:val="Text komentáře Char"/>
    <w:basedOn w:val="DefaultParagraphFont"/>
    <w:link w:val="CommentText"/>
    <w:uiPriority w:val="99"/>
    <w:rsid w:val="00477826"/>
    <w:rPr>
      <w:rFonts w:ascii="Calibri" w:eastAsia="Calibri" w:hAnsi="Calibri" w:cs="Times New Roman"/>
      <w:sz w:val="20"/>
      <w:szCs w:val="20"/>
      <w:lang w:eastAsia="cs-CZ"/>
    </w:rPr>
  </w:style>
  <w:style w:type="paragraph" w:styleId="CommentSubject">
    <w:name w:val="annotation subject"/>
    <w:basedOn w:val="CommentText"/>
    <w:next w:val="CommentText"/>
    <w:link w:val="PedmtkomenteChar"/>
    <w:uiPriority w:val="99"/>
    <w:semiHidden/>
    <w:unhideWhenUsed/>
    <w:rsid w:val="00477826"/>
    <w:rPr>
      <w:b/>
      <w:bCs/>
    </w:rPr>
  </w:style>
  <w:style w:type="character" w:customStyle="1" w:styleId="PedmtkomenteChar">
    <w:name w:val="Předmět komentáře Char"/>
    <w:basedOn w:val="TextkomenteChar"/>
    <w:link w:val="CommentSubject"/>
    <w:uiPriority w:val="99"/>
    <w:semiHidden/>
    <w:rsid w:val="00477826"/>
    <w:rPr>
      <w:rFonts w:ascii="Calibri" w:eastAsia="Calibri" w:hAnsi="Calibri" w:cs="Times New Roman"/>
      <w:b/>
      <w:bCs/>
      <w:sz w:val="20"/>
      <w:szCs w:val="20"/>
      <w:lang w:eastAsia="cs-CZ"/>
    </w:rPr>
  </w:style>
  <w:style w:type="character" w:customStyle="1" w:styleId="PedmtkomenteChar1">
    <w:name w:val="Předmět komentáře Char1"/>
    <w:basedOn w:val="TextkomenteChar"/>
    <w:uiPriority w:val="99"/>
    <w:semiHidden/>
    <w:rsid w:val="00183091"/>
    <w:rPr>
      <w:rFonts w:ascii="Calibri" w:eastAsia="Calibri" w:hAnsi="Calibri" w:cs="Times New Roman"/>
      <w:b/>
      <w:bCs/>
      <w:sz w:val="20"/>
      <w:szCs w:val="20"/>
      <w:lang w:eastAsia="cs-CZ"/>
    </w:rPr>
  </w:style>
  <w:style w:type="paragraph" w:customStyle="1" w:styleId="Default">
    <w:name w:val="Default"/>
    <w:rsid w:val="00183091"/>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rosttextChar"/>
    <w:uiPriority w:val="99"/>
    <w:unhideWhenUsed/>
    <w:rsid w:val="00210FF8"/>
    <w:rPr>
      <w:rFonts w:eastAsiaTheme="minorHAnsi" w:cstheme="minorBidi"/>
      <w:szCs w:val="21"/>
      <w:lang w:eastAsia="en-US"/>
    </w:rPr>
  </w:style>
  <w:style w:type="character" w:customStyle="1" w:styleId="ProsttextChar">
    <w:name w:val="Prostý text Char"/>
    <w:basedOn w:val="DefaultParagraphFont"/>
    <w:link w:val="PlainText"/>
    <w:uiPriority w:val="99"/>
    <w:rsid w:val="00210FF8"/>
    <w:rPr>
      <w:rFonts w:ascii="Calibri" w:hAnsi="Calibri"/>
      <w:szCs w:val="21"/>
    </w:rPr>
  </w:style>
  <w:style w:type="paragraph" w:customStyle="1" w:styleId="slolnku">
    <w:name w:val="Číslo článku"/>
    <w:basedOn w:val="Normal"/>
    <w:next w:val="Normal"/>
    <w:uiPriority w:val="99"/>
    <w:rsid w:val="00DE4554"/>
    <w:pPr>
      <w:keepNext/>
      <w:numPr>
        <w:numId w:val="18"/>
      </w:numPr>
      <w:tabs>
        <w:tab w:val="left" w:pos="0"/>
        <w:tab w:val="left" w:pos="284"/>
        <w:tab w:val="left" w:pos="1701"/>
      </w:tabs>
      <w:spacing w:before="160" w:after="40"/>
      <w:jc w:val="center"/>
    </w:pPr>
    <w:rPr>
      <w:rFonts w:ascii="Times New Roman" w:eastAsia="Times New Roman" w:hAnsi="Times New Roman"/>
      <w:b/>
      <w:sz w:val="24"/>
      <w:szCs w:val="20"/>
    </w:rPr>
  </w:style>
  <w:style w:type="paragraph" w:customStyle="1" w:styleId="Textodst1sl">
    <w:name w:val="Text odst.1čísl"/>
    <w:basedOn w:val="Normal"/>
    <w:uiPriority w:val="99"/>
    <w:rsid w:val="00DE4554"/>
    <w:pPr>
      <w:numPr>
        <w:ilvl w:val="1"/>
        <w:numId w:val="18"/>
      </w:numPr>
      <w:tabs>
        <w:tab w:val="left" w:pos="0"/>
        <w:tab w:val="left" w:pos="284"/>
      </w:tabs>
      <w:spacing w:before="80"/>
      <w:jc w:val="both"/>
      <w:outlineLvl w:val="1"/>
    </w:pPr>
    <w:rPr>
      <w:rFonts w:ascii="Times New Roman" w:eastAsia="Times New Roman" w:hAnsi="Times New Roman"/>
      <w:sz w:val="24"/>
      <w:szCs w:val="20"/>
    </w:rPr>
  </w:style>
  <w:style w:type="paragraph" w:customStyle="1" w:styleId="Textodst3psmena">
    <w:name w:val="Text odst. 3 písmena"/>
    <w:basedOn w:val="Textodst1sl"/>
    <w:uiPriority w:val="99"/>
    <w:rsid w:val="00DE4554"/>
    <w:pPr>
      <w:numPr>
        <w:ilvl w:val="3"/>
      </w:numPr>
      <w:spacing w:before="0"/>
      <w:outlineLvl w:val="3"/>
    </w:pPr>
  </w:style>
  <w:style w:type="paragraph" w:customStyle="1" w:styleId="Textodst2slovan">
    <w:name w:val="Text odst.2 číslovaný"/>
    <w:basedOn w:val="Textodst1sl"/>
    <w:uiPriority w:val="99"/>
    <w:rsid w:val="00DE4554"/>
    <w:pPr>
      <w:numPr>
        <w:ilvl w:val="2"/>
      </w:numPr>
      <w:tabs>
        <w:tab w:val="clear" w:pos="0"/>
        <w:tab w:val="clear" w:pos="284"/>
      </w:tabs>
      <w:spacing w:before="0"/>
      <w:outlineLvl w:val="2"/>
    </w:pPr>
  </w:style>
  <w:style w:type="paragraph" w:styleId="Revision">
    <w:name w:val="Revision"/>
    <w:hidden/>
    <w:uiPriority w:val="99"/>
    <w:semiHidden/>
    <w:rsid w:val="002B357D"/>
    <w:pPr>
      <w:spacing w:after="0" w:line="240" w:lineRule="auto"/>
    </w:pPr>
    <w:rPr>
      <w:rFonts w:ascii="Calibri" w:eastAsia="Calibri" w:hAnsi="Calibri"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footer" Target="footer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e219d9-7cf4-4503-a3e9-224f17ed3e57">
      <Terms xmlns="http://schemas.microsoft.com/office/infopath/2007/PartnerControls"/>
    </lcf76f155ced4ddcb4097134ff3c332f>
    <TaxCatchAll xmlns="0c07685b-c8a5-444c-9ee8-44c3844d56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54F950D4E2F9E49B295D673B144E12E" ma:contentTypeVersion="18" ma:contentTypeDescription="Vytvoří nový dokument" ma:contentTypeScope="" ma:versionID="fcb99edd87b7bfb1d4211d1ce70f7aa4">
  <xsd:schema xmlns:xsd="http://www.w3.org/2001/XMLSchema" xmlns:xs="http://www.w3.org/2001/XMLSchema" xmlns:p="http://schemas.microsoft.com/office/2006/metadata/properties" xmlns:ns2="7ae219d9-7cf4-4503-a3e9-224f17ed3e57" xmlns:ns3="0c07685b-c8a5-444c-9ee8-44c3844d5677" targetNamespace="http://schemas.microsoft.com/office/2006/metadata/properties" ma:root="true" ma:fieldsID="6e63024638ce3044cf793201fe67fc3f" ns2:_="" ns3:_="">
    <xsd:import namespace="7ae219d9-7cf4-4503-a3e9-224f17ed3e57"/>
    <xsd:import namespace="0c07685b-c8a5-444c-9ee8-44c3844d56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219d9-7cf4-4503-a3e9-224f17ed3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978bf944-40fa-4bdf-8174-be75f92a9fd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07685b-c8a5-444c-9ee8-44c3844d5677"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a61e8052-ec2b-48b8-a1cf-4bec872598b7}" ma:internalName="TaxCatchAll" ma:showField="CatchAllData" ma:web="0c07685b-c8a5-444c-9ee8-44c3844d56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D6999-E50C-4F17-A7F2-9609EF422092}">
  <ds:schemaRefs>
    <ds:schemaRef ds:uri="http://www.w3.org/XML/1998/namespace"/>
    <ds:schemaRef ds:uri="http://purl.org/dc/dcmitype/"/>
    <ds:schemaRef ds:uri="0c07685b-c8a5-444c-9ee8-44c3844d5677"/>
    <ds:schemaRef ds:uri="7ae219d9-7cf4-4503-a3e9-224f17ed3e57"/>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02253C37-25B9-4D92-B370-1E4A9A0F7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219d9-7cf4-4503-a3e9-224f17ed3e57"/>
    <ds:schemaRef ds:uri="0c07685b-c8a5-444c-9ee8-44c3844d5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E3402B-0D7B-44C3-AD9E-B2154823AB53}">
  <ds:schemaRefs>
    <ds:schemaRef ds:uri="http://schemas.microsoft.com/sharepoint/v3/contenttype/forms"/>
  </ds:schemaRefs>
</ds:datastoreItem>
</file>

<file path=customXml/itemProps4.xml><?xml version="1.0" encoding="utf-8"?>
<ds:datastoreItem xmlns:ds="http://schemas.openxmlformats.org/officeDocument/2006/customXml" ds:itemID="{07681C98-F4C4-4978-A872-E319F3B21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1730</Words>
  <Characters>10209</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Rámišová</dc:creator>
  <cp:lastModifiedBy>Světlíková Pejzl Zuzana</cp:lastModifiedBy>
  <cp:revision>2</cp:revision>
  <cp:lastPrinted>2024-05-09T12:03:00Z</cp:lastPrinted>
  <dcterms:created xsi:type="dcterms:W3CDTF">2024-06-13T10:01:00Z</dcterms:created>
  <dcterms:modified xsi:type="dcterms:W3CDTF">2024-06-13T10:01:00Z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13996-2024-UVCR-53</vt:lpwstr>
  </property>
  <property fmtid="{D5CDD505-2E9C-101B-9397-08002B2CF9AE}" pid="5" name="CJ_PostaDoruc_PisemnostOdpovedNa_Pisemnost">
    <vt:lpwstr>XXX-XXX-XXX</vt:lpwstr>
  </property>
  <property fmtid="{D5CDD505-2E9C-101B-9397-08002B2CF9AE}" pid="6" name="CJ_Spis_Pisemnost">
    <vt:lpwstr>13996-2024-UVCR</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ContentTypeId">
    <vt:lpwstr>0x010100A54F950D4E2F9E49B295D673B144E12E</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17.6.2024</vt:lpwstr>
  </property>
  <property fmtid="{D5CDD505-2E9C-101B-9397-08002B2CF9AE}" pid="13" name="DisplayName_CisloObalky_PostaOdes">
    <vt:lpwstr>ČÍSLO OBÁLKY</vt:lpwstr>
  </property>
  <property fmtid="{D5CDD505-2E9C-101B-9397-08002B2CF9AE}" pid="14" name="DisplayName_CJCol">
    <vt:lpwstr>&lt;TABLE&gt;&lt;TR&gt;&lt;TD&gt;Č.j.:&lt;/TD&gt;&lt;TD&gt;&lt;STRIKE&gt;41924-2024-UVCR&lt;/STRIKE&gt;&lt;/TD&gt;&lt;/TR&gt;&lt;TR&gt;&lt;TD&gt;&lt;/TD&gt;&lt;TD&gt;13996-2024-UVCR-53&lt;/TD&gt;&lt;/TR&gt;&lt;TR&gt;&lt;TD&gt;&lt;/TD&gt;&lt;TD&gt;&lt;/TD&gt;&lt;/TR&gt;&lt;/TABLE&gt;</vt:lpwstr>
  </property>
  <property fmtid="{D5CDD505-2E9C-101B-9397-08002B2CF9AE}" pid="15" name="DisplayName_SlozkaStupenUtajeniCollection_Slozka_Pisemnost">
    <vt:lpwstr/>
  </property>
  <property fmtid="{D5CDD505-2E9C-101B-9397-08002B2CF9AE}" pid="16" name="DisplayName_SpisovyUzel_PoziceZodpo_Pisemnost">
    <vt:lpwstr>Odbor právní a kontrolní</vt:lpwstr>
  </property>
  <property fmtid="{D5CDD505-2E9C-101B-9397-08002B2CF9AE}" pid="17" name="DisplayName_UserPoriz_Pisemnost">
    <vt:lpwstr>Mgr. Alena Lupjanová</vt:lpwstr>
  </property>
  <property fmtid="{D5CDD505-2E9C-101B-9397-08002B2CF9AE}" pid="18" name="DuvodZmeny_SlozkaStupenUtajeniCollection_Slozka_Pisemnost">
    <vt:lpwstr/>
  </property>
  <property fmtid="{D5CDD505-2E9C-101B-9397-08002B2CF9AE}" pid="19" name="EC_Pisemnost">
    <vt:lpwstr>UVCR24D000V3Y</vt:lpwstr>
  </property>
  <property fmtid="{D5CDD505-2E9C-101B-9397-08002B2CF9AE}" pid="20" name="Key_BarCode_Pisemnost">
    <vt:lpwstr>*UVCR24D000V3Y*</vt:lpwstr>
  </property>
  <property fmtid="{D5CDD505-2E9C-101B-9397-08002B2CF9AE}" pid="21" name="Key_BarCode_PostaOdes">
    <vt:lpwstr>11101001011</vt:lpwstr>
  </property>
  <property fmtid="{D5CDD505-2E9C-101B-9397-08002B2CF9AE}" pid="22" name="KRukam">
    <vt:lpwstr>{KRukam}</vt:lpwstr>
  </property>
  <property fmtid="{D5CDD505-2E9C-101B-9397-08002B2CF9AE}" pid="23" name="MediaServiceImageTags">
    <vt:lpwstr/>
  </property>
  <property fmtid="{D5CDD505-2E9C-101B-9397-08002B2CF9AE}" pid="24" name="NameAddress_Contact_SpisovyUzel_PoziceZodpo_Pisemnost">
    <vt:lpwstr>Úřad vlády České republiky</vt:lpwstr>
  </property>
  <property fmtid="{D5CDD505-2E9C-101B-9397-08002B2CF9AE}" pid="25" name="NamePostalAddress_Contact_PostaOdes">
    <vt:lpwstr>{NameAddress_Contact_PostaOdes}
{PostalAddress_Contact_PostaOdes}</vt:lpwstr>
  </property>
  <property fmtid="{D5CDD505-2E9C-101B-9397-08002B2CF9AE}" pid="26" name="Odkaz">
    <vt:lpwstr>ODKAZ</vt:lpwstr>
  </property>
  <property fmtid="{D5CDD505-2E9C-101B-9397-08002B2CF9AE}" pid="27" name="Password_PisemnostTypZpristupneniInformaciZOSZ_Pisemnost">
    <vt:lpwstr>ZOSZ_Password</vt:lpwstr>
  </property>
  <property fmtid="{D5CDD505-2E9C-101B-9397-08002B2CF9AE}" pid="28" name="PocetListuDokumentu_Pisemnost">
    <vt:lpwstr>0</vt:lpwstr>
  </property>
  <property fmtid="{D5CDD505-2E9C-101B-9397-08002B2CF9AE}" pid="29" name="PocetListu_Pisemnost">
    <vt:lpwstr>0/9</vt:lpwstr>
  </property>
  <property fmtid="{D5CDD505-2E9C-101B-9397-08002B2CF9AE}" pid="30" name="PocetPriloh_Pisemnost">
    <vt:lpwstr>9</vt:lpwstr>
  </property>
  <property fmtid="{D5CDD505-2E9C-101B-9397-08002B2CF9AE}" pid="31" name="Podpis">
    <vt:lpwstr/>
  </property>
  <property fmtid="{D5CDD505-2E9C-101B-9397-08002B2CF9AE}" pid="32" name="PoleVlastnost">
    <vt:lpwstr/>
  </property>
  <property fmtid="{D5CDD505-2E9C-101B-9397-08002B2CF9AE}" pid="33" name="PostalAddress_Contact_SpisovyUzel_PoziceZodpo_Pisemnost">
    <vt:lpwstr>nábřeží Edvarda Beneše 4/128
11801 Praha 1 - Malá Strana</vt:lpwstr>
  </property>
  <property fmtid="{D5CDD505-2E9C-101B-9397-08002B2CF9AE}" pid="34" name="QREC_Pisemnost">
    <vt:lpwstr>UVCR24D000V3Y</vt:lpwstr>
  </property>
  <property fmtid="{D5CDD505-2E9C-101B-9397-08002B2CF9AE}" pid="35" name="RC">
    <vt:lpwstr/>
  </property>
  <property fmtid="{D5CDD505-2E9C-101B-9397-08002B2CF9AE}" pid="36" name="SkartacniZnakLhuta_PisemnostZnak">
    <vt:lpwstr>V/10</vt:lpwstr>
  </property>
  <property fmtid="{D5CDD505-2E9C-101B-9397-08002B2CF9AE}" pid="37" name="SmlouvaCislo">
    <vt:lpwstr>ČÍSLO SMLOUVY</vt:lpwstr>
  </property>
  <property fmtid="{D5CDD505-2E9C-101B-9397-08002B2CF9AE}" pid="38" name="SZ_Spis_Pisemnost">
    <vt:lpwstr>13996-2024-UVCR</vt:lpwstr>
  </property>
  <property fmtid="{D5CDD505-2E9C-101B-9397-08002B2CF9AE}" pid="39" name="TEST">
    <vt:lpwstr>testovací pole</vt:lpwstr>
  </property>
  <property fmtid="{D5CDD505-2E9C-101B-9397-08002B2CF9AE}" pid="40" name="TypPrilohy_Pisemnost">
    <vt:lpwstr>9 Dokument</vt:lpwstr>
  </property>
  <property fmtid="{D5CDD505-2E9C-101B-9397-08002B2CF9AE}" pid="41" name="UserName_PisemnostTypZpristupneniInformaciZOSZ_Pisemnost">
    <vt:lpwstr>ZOSZ_UserName</vt:lpwstr>
  </property>
  <property fmtid="{D5CDD505-2E9C-101B-9397-08002B2CF9AE}" pid="42" name="Vec_Pisemnost">
    <vt:lpwstr>OMS - Výpůjčka sbírkových předmětů</vt:lpwstr>
  </property>
  <property fmtid="{D5CDD505-2E9C-101B-9397-08002B2CF9AE}" pid="43" name="Zkratka_SpisovyUzel_PoziceZodpo_Pisemnost">
    <vt:lpwstr>OPR</vt:lpwstr>
  </property>
</Properties>
</file>