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AB0E" w14:textId="77777777" w:rsidR="001704F0" w:rsidRDefault="00E952E6">
      <w:pPr>
        <w:pStyle w:val="Zkladntext20"/>
        <w:shd w:val="clear" w:color="auto" w:fill="auto"/>
      </w:pPr>
      <w:r>
        <w:pict w14:anchorId="6A4D867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29.6pt;margin-top:0;width:424.8pt;height:.05pt;z-index:-1258293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"/>
                    <w:gridCol w:w="4781"/>
                    <w:gridCol w:w="715"/>
                    <w:gridCol w:w="634"/>
                    <w:gridCol w:w="950"/>
                  </w:tblGrid>
                  <w:tr w:rsidR="001704F0" w14:paraId="40E05BC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92"/>
                      <w:jc w:val="center"/>
                    </w:trPr>
                    <w:tc>
                      <w:tcPr>
                        <w:tcW w:w="1416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E3FD3E1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30" w:lineRule="exact"/>
                        </w:pPr>
                        <w:r>
                          <w:rPr>
                            <w:rStyle w:val="Zkladntext265pt"/>
                          </w:rPr>
                          <w:t>STAVEBNÍ PRAČE:</w:t>
                        </w:r>
                      </w:p>
                    </w:tc>
                    <w:tc>
                      <w:tcPr>
                        <w:tcW w:w="4781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1B0258C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D9D3849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množství</w:t>
                        </w: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3852CDA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</w:pPr>
                        <w:r>
                          <w:rPr>
                            <w:rStyle w:val="Zkladntext21"/>
                          </w:rPr>
                          <w:t>jednotky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71662FD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cena/jednotka</w:t>
                        </w:r>
                      </w:p>
                    </w:tc>
                  </w:tr>
                  <w:tr w:rsidR="001704F0" w14:paraId="05D8FC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7A2EA3C8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468 08-1312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6A4E2777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78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VYBOURÁNÍ OTVORŮ VE ZDIVU CIHLENÉM DO 0,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0225m2 - DO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30cm VYBOURÁNÍ OTVORŮ VE STROPECH DO 0,09m2 - DO 20cm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</w:tcPr>
                      <w:p w14:paraId="534CEB27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13,00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48E618B9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center"/>
                      </w:tcPr>
                      <w:p w14:paraId="3E4F5E1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20,00</w:t>
                        </w:r>
                      </w:p>
                    </w:tc>
                  </w:tr>
                  <w:tr w:rsidR="001704F0" w14:paraId="4B8E027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5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704F6586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468 08-2212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30F6A657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 xml:space="preserve">(TLOUŠŤKA STROPU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60cm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=&gt; CENA 3x NAVÝŠENA)</w:t>
                        </w:r>
                      </w:p>
                      <w:p w14:paraId="01581760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VYSEKÁNÍ KAPES PRO OSAZENÍ PŘÍSTROJOVÝCH KRABIC 7x7x5cm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</w:tcPr>
                      <w:p w14:paraId="2B856118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36EA976F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center"/>
                      </w:tcPr>
                      <w:p w14:paraId="60C047C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88,00</w:t>
                        </w:r>
                      </w:p>
                    </w:tc>
                  </w:tr>
                  <w:tr w:rsidR="001704F0" w14:paraId="000F97C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22018E63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468 09-1311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</w:tcPr>
                      <w:p w14:paraId="30C028CF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VE ZDIVU CIHELNÉM</w:t>
                        </w:r>
                      </w:p>
                      <w:p w14:paraId="56EA538E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VYSEKÁNÍ KAPES PRO OSAZENÍ ODBOČNÝCH KRABIC 10x10x8cm VE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center"/>
                      </w:tcPr>
                      <w:p w14:paraId="76945DED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180,00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34E44A27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34FD9A27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40,00</w:t>
                        </w:r>
                      </w:p>
                    </w:tc>
                  </w:tr>
                  <w:tr w:rsidR="001704F0" w14:paraId="7A77D0D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713F277A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468 09-1312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</w:tcPr>
                      <w:p w14:paraId="1EDA6045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ZDIVU CIHELNÉM</w:t>
                        </w:r>
                      </w:p>
                      <w:p w14:paraId="3AABFC60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 xml:space="preserve">VYSEKÁNÍ KAPES PRO OSAZENÍ ODBOČNÝCH KRABIC </w:t>
                        </w:r>
                        <w:r>
                          <w:rPr>
                            <w:rStyle w:val="Zkladntext21"/>
                          </w:rPr>
                          <w:t>10x10x8cm VE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</w:tcPr>
                      <w:p w14:paraId="72FDC963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0D23C4FE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3048F8A6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33,00</w:t>
                        </w:r>
                      </w:p>
                    </w:tc>
                  </w:tr>
                  <w:tr w:rsidR="001704F0" w14:paraId="7FBDB2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6194C94F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468 09-1313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</w:tcPr>
                      <w:p w14:paraId="23FBD4D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ZDIVU CIHELNÉM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0F21CAC0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1E6BDE86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2B448C0E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33,00</w:t>
                        </w:r>
                      </w:p>
                    </w:tc>
                  </w:tr>
                  <w:tr w:rsidR="001704F0" w14:paraId="5A86E6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  <w:vAlign w:val="bottom"/>
                      </w:tcPr>
                      <w:p w14:paraId="2B799CA8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468 10-1411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737BA348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VYSEKÁNÍ RÝH VE ZDIVU CIHELNÉM 3x3cm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69340195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231,00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0B2D97D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6F278785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70,00</w:t>
                        </w:r>
                      </w:p>
                    </w:tc>
                  </w:tr>
                  <w:tr w:rsidR="001704F0" w14:paraId="61F9128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  <w:vAlign w:val="bottom"/>
                      </w:tcPr>
                      <w:p w14:paraId="04509566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468 10-1414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22801E82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 xml:space="preserve">VYSEKÁNÍ RÝH VE ZDIVU CIHELNÉM 3x1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Ocm</w:t>
                        </w:r>
                        <w:proofErr w:type="spellEnd"/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281F1A66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117,00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4C44853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7BB821E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90,00</w:t>
                        </w:r>
                      </w:p>
                    </w:tc>
                  </w:tr>
                  <w:tr w:rsidR="001704F0" w14:paraId="5D9304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  <w:vAlign w:val="bottom"/>
                      </w:tcPr>
                      <w:p w14:paraId="2B4891B2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468 10-1421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1A0A2C8A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VYSEKÁNÍ RÝH VE ZDIVU CIHELNÉM 5x5cm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135B5991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3287C25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1D36E24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80,00</w:t>
                        </w:r>
                      </w:p>
                    </w:tc>
                  </w:tr>
                  <w:tr w:rsidR="001704F0" w14:paraId="47A6882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  <w:vAlign w:val="bottom"/>
                      </w:tcPr>
                      <w:p w14:paraId="6C281121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468 10-1432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5826117A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 xml:space="preserve">VYSEKÁNÍ RÝH VE ZDIVU CIHELNÉM 5x1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Ocm</w:t>
                        </w:r>
                        <w:proofErr w:type="spellEnd"/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4779642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1703855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7D1FCA73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99,00</w:t>
                        </w:r>
                      </w:p>
                    </w:tc>
                  </w:tr>
                  <w:tr w:rsidR="001704F0" w14:paraId="3A44F8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  <w:vAlign w:val="bottom"/>
                      </w:tcPr>
                      <w:p w14:paraId="5AC2FD7D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468 10-1211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058387C5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VYSEKÁNÍ RÝH VE STROPECH 3x3cm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21FC3E80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379,00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64F6753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5DFC7C9A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80,00</w:t>
                        </w:r>
                      </w:p>
                    </w:tc>
                  </w:tr>
                  <w:tr w:rsidR="001704F0" w14:paraId="5755D7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030A0760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460 93-2111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</w:tcPr>
                      <w:p w14:paraId="32C9B01D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OSAZENÍ HMOŽDINEK VČETNĚ VYVRTÁNÍ OTVORŮ DO PR. 8 mm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</w:tcPr>
                      <w:p w14:paraId="7E7611E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987,00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12994201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1C85E2AD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12,00</w:t>
                        </w:r>
                      </w:p>
                    </w:tc>
                  </w:tr>
                  <w:tr w:rsidR="001704F0" w14:paraId="65E9A5D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132C8209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460 94-1111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</w:tcPr>
                      <w:p w14:paraId="2D855EF3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 xml:space="preserve">VYPLNĚNÍ RÝH VE </w:t>
                        </w:r>
                        <w:r>
                          <w:rPr>
                            <w:rStyle w:val="Zkladntext21"/>
                          </w:rPr>
                          <w:t>STROPECH 3x3 cm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</w:tcPr>
                      <w:p w14:paraId="70985549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379,00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1F0CB686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45C306D3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90,00</w:t>
                        </w:r>
                      </w:p>
                    </w:tc>
                  </w:tr>
                  <w:tr w:rsidR="001704F0" w14:paraId="0AA5E9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  <w:vAlign w:val="bottom"/>
                      </w:tcPr>
                      <w:p w14:paraId="4F8B229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460 94-1211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27BB92CA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VYPLNĚNÍ RÝH VE STĚNÁCH 3x3 cm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61FB1A3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231,00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792A5B3E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68FB457E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90,00</w:t>
                        </w:r>
                      </w:p>
                    </w:tc>
                  </w:tr>
                  <w:tr w:rsidR="001704F0" w14:paraId="7ECB5A1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  <w:vAlign w:val="bottom"/>
                      </w:tcPr>
                      <w:p w14:paraId="19F1834F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460 94-1214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61471F60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VYPLNĚNÍ RÝH VE STĚNÁCH 3x10 cm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008B9021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117,00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0524E4D5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736B849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90,00</w:t>
                        </w:r>
                      </w:p>
                    </w:tc>
                  </w:tr>
                  <w:tr w:rsidR="001704F0" w14:paraId="131F1FE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  <w:vAlign w:val="bottom"/>
                      </w:tcPr>
                      <w:p w14:paraId="5A4B802A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460 94-1221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1D80AF70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VYPLNĚNÍ RÝH VE STĚNÁCH 5x5 cm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6CD72FE8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300,00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1655B76B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716A392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90,00</w:t>
                        </w:r>
                      </w:p>
                    </w:tc>
                  </w:tr>
                  <w:tr w:rsidR="001704F0" w14:paraId="245AB6D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2C17A448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460 94-1231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22061CF3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VYPLNĚNÍ RÝH VE STĚNÁCH 5x10 cm</w:t>
                        </w:r>
                      </w:p>
                      <w:p w14:paraId="5F9151FE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 xml:space="preserve">ZABETONOVÁNÍ OTVORŮ VE STROPECH DO 0,09m2 DO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20cm</w:t>
                        </w:r>
                        <w:proofErr w:type="gramEnd"/>
                      </w:p>
                    </w:tc>
                    <w:tc>
                      <w:tcPr>
                        <w:tcW w:w="715" w:type="dxa"/>
                        <w:shd w:val="clear" w:color="auto" w:fill="FFFFFF"/>
                      </w:tcPr>
                      <w:p w14:paraId="6503748F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509B7262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767FEAA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90,00</w:t>
                        </w:r>
                      </w:p>
                    </w:tc>
                  </w:tr>
                  <w:tr w:rsidR="001704F0" w14:paraId="5A50FF5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  <w:vAlign w:val="bottom"/>
                      </w:tcPr>
                      <w:p w14:paraId="4725B877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460 95-1112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0D227CF5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 xml:space="preserve">(TLOUŠŤKA STROPU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60cm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=&gt; CENA 3x NAVÝŠENA)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7F2080AB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1CF50CC5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ks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7FF7A3B9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710,00</w:t>
                        </w:r>
                      </w:p>
                    </w:tc>
                  </w:tr>
                  <w:tr w:rsidR="001704F0" w14:paraId="182357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  <w:vAlign w:val="bottom"/>
                      </w:tcPr>
                      <w:p w14:paraId="705FC43A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469 97-1111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24F7E44D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SVISLÁ DOPRAVA SUTI ZA PRVNÍ PODLAŽÍ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54FE21EF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1,70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34689E00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t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2C82271D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1200,00</w:t>
                        </w:r>
                      </w:p>
                    </w:tc>
                  </w:tr>
                  <w:tr w:rsidR="001704F0" w14:paraId="4A9DDA6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1EDEE7C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469 97-1121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</w:tcPr>
                      <w:p w14:paraId="686E0FE2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SVISLÁ DOPRAVA SUTI ZA DALŠÍ PODLAŽÍ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</w:tcPr>
                      <w:p w14:paraId="61644E7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1,70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6022B3E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t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2E5D4146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1200,00</w:t>
                        </w:r>
                      </w:p>
                    </w:tc>
                  </w:tr>
                  <w:tr w:rsidR="001704F0" w14:paraId="5099FD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  <w:vAlign w:val="bottom"/>
                      </w:tcPr>
                      <w:p w14:paraId="24D1195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469 97-2111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04C693C6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 xml:space="preserve">ODVOZ SUTI DO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1km</w:t>
                        </w:r>
                        <w:proofErr w:type="gramEnd"/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511FD2FE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1,70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4CEE3FBA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t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6B0F9A29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390,00</w:t>
                        </w:r>
                      </w:p>
                    </w:tc>
                  </w:tr>
                  <w:tr w:rsidR="001704F0" w14:paraId="2D2625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3EA67799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469 97-2121</w:t>
                        </w: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1346EB92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78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 xml:space="preserve">ODVOZ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SUTI - PŘÍPLATEK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ZA KAŽDÝ DALŠÍ km - 20km DOPLNĚNÍ OPADANÉ NESOUDRŽNÉ OMÍTKY, JENŽ SAMOVOLNĚ OPADÁ NEBO BUDE NUTNÉ JÍ ODSTRANIT BĚHEM VYSEKÁNÍ RÝH A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</w:tcPr>
                      <w:p w14:paraId="22C8025A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1,70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6E0F070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t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518D19DD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40,00</w:t>
                        </w:r>
                      </w:p>
                    </w:tc>
                  </w:tr>
                  <w:tr w:rsidR="001704F0" w14:paraId="171A62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2B75AC66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shd w:val="clear" w:color="auto" w:fill="FFFFFF"/>
                      </w:tcPr>
                      <w:p w14:paraId="5C637F93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 xml:space="preserve">BĚHEM </w:t>
                        </w:r>
                        <w:r>
                          <w:rPr>
                            <w:rStyle w:val="Zkladntext21"/>
                          </w:rPr>
                          <w:t xml:space="preserve">MONTÁŽNÍCH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PRACÍ - ODHAD</w:t>
                        </w:r>
                        <w:proofErr w:type="gramEnd"/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7021FEEB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58,00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633D7960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4866496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</w:tr>
                  <w:tr w:rsidR="001704F0" w14:paraId="348D18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7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6A396601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370B2C40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OŠKRÁBÁNÍ PŮVODNÍ MALBY</w:t>
                        </w:r>
                      </w:p>
                      <w:p w14:paraId="42AD5EB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68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 xml:space="preserve">ÚPRAVA ZEDNICKY OPRAVENÝCH RÝH PO MONTÁŽI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KABELŮ - SLADĚNÍ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S OKOLNÍM POVRCHAM PŘED VÝMALBOU MALÍŘSKOU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</w:tcPr>
                      <w:p w14:paraId="1016F5D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40,00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5BE2C3E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25832E1F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44,00</w:t>
                        </w:r>
                      </w:p>
                    </w:tc>
                  </w:tr>
                  <w:tr w:rsidR="001704F0" w14:paraId="24771D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23F6A943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shd w:val="clear" w:color="auto" w:fill="FFFFFF"/>
                      </w:tcPr>
                      <w:p w14:paraId="48C841D6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STĚRKOU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4592880F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126,00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217A6EB5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70F5E5A0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80,00</w:t>
                        </w:r>
                      </w:p>
                    </w:tc>
                  </w:tr>
                  <w:tr w:rsidR="001704F0" w14:paraId="704E29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08A3DFD7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11CEDE7A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Penetrace podkladu univerzální 1x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4839979B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2175,00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6479F25E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3553F0EB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22,00</w:t>
                        </w:r>
                      </w:p>
                    </w:tc>
                  </w:tr>
                  <w:tr w:rsidR="001704F0" w14:paraId="03B6349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01881011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5BDD03A9" w14:textId="77777777" w:rsidR="001704F0" w:rsidRDefault="00E952E6">
                        <w:pPr>
                          <w:pStyle w:val="Zkladntext20"/>
                          <w:shd w:val="clear" w:color="auto" w:fill="auto"/>
                          <w:spacing w:after="60"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Malba, bílá, bez penetrace, 2x</w:t>
                        </w:r>
                      </w:p>
                      <w:p w14:paraId="48E26008" w14:textId="77777777" w:rsidR="001704F0" w:rsidRDefault="00E952E6">
                        <w:pPr>
                          <w:pStyle w:val="Zkladntext20"/>
                          <w:shd w:val="clear" w:color="auto" w:fill="auto"/>
                          <w:spacing w:before="60"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Malba, barevná (barva dle výběru investora) omyvatelná / otěruvzdorná, bez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</w:tcPr>
                      <w:p w14:paraId="2F8AFEF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1567,00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0263ADA3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4508F545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39,00</w:t>
                        </w:r>
                      </w:p>
                    </w:tc>
                  </w:tr>
                  <w:tr w:rsidR="001704F0" w14:paraId="7128867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000CF54E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0C2B6065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penetrace, 2x</w:t>
                        </w:r>
                      </w:p>
                      <w:p w14:paraId="771DB8DD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ZAKRYTÍ KONSTRUKCÍ PŘED POŠKOZENÍM A ZNEČIŠTĚNÍM, VČETNĚ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</w:tcPr>
                      <w:p w14:paraId="4A49EA4B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608,00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10AE1830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01E2B438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61,00</w:t>
                        </w:r>
                      </w:p>
                    </w:tc>
                  </w:tr>
                  <w:tr w:rsidR="001704F0" w14:paraId="69328D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3ABB269A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shd w:val="clear" w:color="auto" w:fill="FFFFFF"/>
                      </w:tcPr>
                      <w:p w14:paraId="38C4A24F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 xml:space="preserve">MATERIÁLU - </w:t>
                        </w:r>
                        <w:r>
                          <w:rPr>
                            <w:rStyle w:val="Zkladntext21"/>
                          </w:rPr>
                          <w:t>KARTON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+ FÓLIE + DESKY OSB</w:t>
                        </w:r>
                      </w:p>
                      <w:p w14:paraId="6A938BA9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ZAKRYTÍ INVENTÁŘE PŘED POŠKOZENÍM A ZNEČIŠTĚNÍM, VČETNĚ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</w:tcPr>
                      <w:p w14:paraId="3961BFDE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710,00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760A6995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08817357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20,00</w:t>
                        </w:r>
                      </w:p>
                    </w:tc>
                  </w:tr>
                  <w:tr w:rsidR="001704F0" w14:paraId="4EAF12A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537D5A3B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0AFB5BEF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MATERIÁLU - KARTON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+ FÓLIE + DESKY OSB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680292C6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546,00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45C5A38D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m2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4A202819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20,00</w:t>
                        </w:r>
                      </w:p>
                    </w:tc>
                  </w:tr>
                  <w:tr w:rsidR="001704F0" w14:paraId="76E541D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2D6CA7FB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3C750AF2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STĚHOVÁNÍ INVENTÁŘE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7131B9AE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20,00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1BAD4B43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h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622D1757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420,00</w:t>
                        </w:r>
                      </w:p>
                    </w:tc>
                  </w:tr>
                  <w:tr w:rsidR="001704F0" w14:paraId="7D735FB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2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541AC744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225B5B8A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SKLÁDKOVNÉ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25D37CD3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1,70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3D686D4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30" w:lineRule="exact"/>
                          <w:jc w:val="center"/>
                        </w:pPr>
                        <w:r>
                          <w:rPr>
                            <w:rStyle w:val="Zkladntext265pt"/>
                          </w:rPr>
                          <w:t>t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6A348F89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900,00</w:t>
                        </w:r>
                      </w:p>
                    </w:tc>
                  </w:tr>
                  <w:tr w:rsidR="001704F0" w14:paraId="1B21D1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8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4E2B2334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67F25F53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proofErr w:type="gramStart"/>
                        <w:r>
                          <w:rPr>
                            <w:rStyle w:val="Zkladntext21"/>
                          </w:rPr>
                          <w:t>LEŠENÍ - POJÍZDNÉ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1"/>
                          </w:rPr>
                          <w:t>INTERIÉROVÉ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583FE066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  <w:vAlign w:val="bottom"/>
                      </w:tcPr>
                      <w:p w14:paraId="25907C74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  <w:shd w:val="clear" w:color="auto" w:fill="FFFFFF"/>
                        <w:vAlign w:val="bottom"/>
                      </w:tcPr>
                      <w:p w14:paraId="330327FD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4200,00</w:t>
                        </w:r>
                      </w:p>
                    </w:tc>
                  </w:tr>
                  <w:tr w:rsidR="001704F0" w14:paraId="1A13AD2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10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7B5EC0A2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shd w:val="clear" w:color="auto" w:fill="FFFFFF"/>
                        <w:vAlign w:val="bottom"/>
                      </w:tcPr>
                      <w:p w14:paraId="7D10F4EB" w14:textId="77777777" w:rsidR="001704F0" w:rsidRDefault="00E952E6">
                        <w:pPr>
                          <w:pStyle w:val="Zkladntext20"/>
                          <w:shd w:val="clear" w:color="auto" w:fill="auto"/>
                          <w:spacing w:after="180"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PRŮBĚŽNÝ KAŽDODENNÍ ÚKLID STAVBY</w:t>
                        </w:r>
                      </w:p>
                      <w:p w14:paraId="0E90D522" w14:textId="77777777" w:rsidR="001704F0" w:rsidRDefault="00E952E6">
                        <w:pPr>
                          <w:pStyle w:val="Zkladntext20"/>
                          <w:shd w:val="clear" w:color="auto" w:fill="auto"/>
                          <w:spacing w:before="180" w:line="173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 xml:space="preserve">ZÁVĚREČNÝ ÚKLID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STAVBY - KOMPLETNÍ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- MYTÍ OKEN + DVEŘÍ + PARAPETŮ A ZÁRUBNÍ, VYSÁNÍ A VYTŘENÍ PODLAH A SCHODIŠTĚ,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</w:tcPr>
                      <w:p w14:paraId="654D3345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120,00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5DB4C790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den</w:t>
                        </w:r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7B58D5EC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210,00</w:t>
                        </w:r>
                      </w:p>
                    </w:tc>
                  </w:tr>
                  <w:tr w:rsidR="001704F0" w14:paraId="490959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2"/>
                      <w:jc w:val="center"/>
                    </w:trPr>
                    <w:tc>
                      <w:tcPr>
                        <w:tcW w:w="1416" w:type="dxa"/>
                        <w:shd w:val="clear" w:color="auto" w:fill="FFFFFF"/>
                      </w:tcPr>
                      <w:p w14:paraId="7FE78DA8" w14:textId="77777777" w:rsidR="001704F0" w:rsidRDefault="001704F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81" w:type="dxa"/>
                        <w:shd w:val="clear" w:color="auto" w:fill="FFFFFF"/>
                      </w:tcPr>
                      <w:p w14:paraId="71325EF6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 xml:space="preserve">OMYTÍ OBKLADŮ A DLAŽBY, OMYTÍ SANITÁRNÍHO VYBAVENÍ </w:t>
                        </w:r>
                        <w:r>
                          <w:rPr>
                            <w:rStyle w:val="Zkladntext21"/>
                          </w:rPr>
                          <w:t>APOD.</w:t>
                        </w:r>
                      </w:p>
                    </w:tc>
                    <w:tc>
                      <w:tcPr>
                        <w:tcW w:w="715" w:type="dxa"/>
                        <w:shd w:val="clear" w:color="auto" w:fill="FFFFFF"/>
                        <w:vAlign w:val="bottom"/>
                      </w:tcPr>
                      <w:p w14:paraId="34720A2A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1,00</w:t>
                        </w:r>
                      </w:p>
                    </w:tc>
                    <w:tc>
                      <w:tcPr>
                        <w:tcW w:w="634" w:type="dxa"/>
                        <w:shd w:val="clear" w:color="auto" w:fill="FFFFFF"/>
                      </w:tcPr>
                      <w:p w14:paraId="15FCBE68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center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kpl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  <w:shd w:val="clear" w:color="auto" w:fill="FFFFFF"/>
                      </w:tcPr>
                      <w:p w14:paraId="1C216AC2" w14:textId="77777777" w:rsidR="001704F0" w:rsidRDefault="00E952E6">
                        <w:pPr>
                          <w:pStyle w:val="Zkladntext20"/>
                          <w:shd w:val="clear" w:color="auto" w:fill="auto"/>
                          <w:spacing w:line="120" w:lineRule="exact"/>
                          <w:jc w:val="right"/>
                        </w:pPr>
                        <w:r>
                          <w:rPr>
                            <w:rStyle w:val="Zkladntext21"/>
                          </w:rPr>
                          <w:t>12420,00</w:t>
                        </w:r>
                      </w:p>
                    </w:tc>
                  </w:tr>
                </w:tbl>
                <w:p w14:paraId="06AF4F92" w14:textId="77777777" w:rsidR="001704F0" w:rsidRDefault="001704F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 anchory="margin"/>
          </v:shape>
        </w:pict>
      </w:r>
      <w:r>
        <w:t>cena celkem</w:t>
      </w:r>
    </w:p>
    <w:p w14:paraId="004AFBC0" w14:textId="77777777" w:rsidR="001704F0" w:rsidRDefault="00E952E6">
      <w:pPr>
        <w:pStyle w:val="Zkladntext20"/>
        <w:shd w:val="clear" w:color="auto" w:fill="auto"/>
        <w:ind w:left="440"/>
      </w:pPr>
      <w:r>
        <w:t>260,00</w:t>
      </w:r>
    </w:p>
    <w:p w14:paraId="57A8A90D" w14:textId="77777777" w:rsidR="001704F0" w:rsidRDefault="00E952E6">
      <w:pPr>
        <w:pStyle w:val="Zkladntext20"/>
        <w:shd w:val="clear" w:color="auto" w:fill="auto"/>
        <w:spacing w:line="355" w:lineRule="exact"/>
        <w:ind w:left="440"/>
      </w:pPr>
      <w:r>
        <w:t>792.00</w:t>
      </w:r>
    </w:p>
    <w:p w14:paraId="7C6A2951" w14:textId="77777777" w:rsidR="001704F0" w:rsidRDefault="00E952E6">
      <w:pPr>
        <w:pStyle w:val="Zkladntext20"/>
        <w:shd w:val="clear" w:color="auto" w:fill="auto"/>
        <w:spacing w:line="355" w:lineRule="exact"/>
        <w:ind w:left="360"/>
      </w:pPr>
      <w:r>
        <w:t>7200.00</w:t>
      </w:r>
    </w:p>
    <w:p w14:paraId="0FC00F9A" w14:textId="77777777" w:rsidR="001704F0" w:rsidRDefault="00E952E6">
      <w:pPr>
        <w:pStyle w:val="Zkladntext20"/>
        <w:shd w:val="clear" w:color="auto" w:fill="auto"/>
        <w:spacing w:line="355" w:lineRule="exact"/>
        <w:ind w:left="440"/>
      </w:pPr>
      <w:r>
        <w:t>297.00</w:t>
      </w:r>
    </w:p>
    <w:p w14:paraId="56232E22" w14:textId="77777777" w:rsidR="001704F0" w:rsidRDefault="00E952E6">
      <w:pPr>
        <w:pStyle w:val="Zkladntext20"/>
        <w:shd w:val="clear" w:color="auto" w:fill="auto"/>
        <w:spacing w:line="355" w:lineRule="exact"/>
        <w:ind w:left="500"/>
      </w:pPr>
      <w:r>
        <w:t>33.00</w:t>
      </w:r>
    </w:p>
    <w:p w14:paraId="1EADA81E" w14:textId="77777777" w:rsidR="001704F0" w:rsidRDefault="00E952E6">
      <w:pPr>
        <w:pStyle w:val="Zkladntext20"/>
        <w:shd w:val="clear" w:color="auto" w:fill="auto"/>
        <w:spacing w:line="178" w:lineRule="exact"/>
        <w:ind w:left="280"/>
      </w:pPr>
      <w:r>
        <w:t>16170.00</w:t>
      </w:r>
    </w:p>
    <w:p w14:paraId="0717519B" w14:textId="77777777" w:rsidR="001704F0" w:rsidRDefault="00E952E6">
      <w:pPr>
        <w:pStyle w:val="Zkladntext20"/>
        <w:shd w:val="clear" w:color="auto" w:fill="auto"/>
        <w:spacing w:line="178" w:lineRule="exact"/>
        <w:ind w:left="280"/>
      </w:pPr>
      <w:r>
        <w:t>10530.00</w:t>
      </w:r>
    </w:p>
    <w:p w14:paraId="24A25E75" w14:textId="77777777" w:rsidR="001704F0" w:rsidRDefault="00E952E6">
      <w:pPr>
        <w:pStyle w:val="Zkladntext20"/>
        <w:shd w:val="clear" w:color="auto" w:fill="auto"/>
        <w:spacing w:line="178" w:lineRule="exact"/>
        <w:ind w:left="280"/>
      </w:pPr>
      <w:r>
        <w:t>24000.00</w:t>
      </w:r>
    </w:p>
    <w:p w14:paraId="040E7C5C" w14:textId="77777777" w:rsidR="001704F0" w:rsidRDefault="00E952E6">
      <w:pPr>
        <w:pStyle w:val="Zkladntext20"/>
        <w:shd w:val="clear" w:color="auto" w:fill="auto"/>
        <w:spacing w:line="178" w:lineRule="exact"/>
        <w:ind w:left="360"/>
      </w:pPr>
      <w:r>
        <w:t>8910.00</w:t>
      </w:r>
    </w:p>
    <w:p w14:paraId="3AC57E55" w14:textId="77777777" w:rsidR="001704F0" w:rsidRDefault="00E952E6">
      <w:pPr>
        <w:pStyle w:val="Zkladntext20"/>
        <w:shd w:val="clear" w:color="auto" w:fill="auto"/>
        <w:spacing w:line="178" w:lineRule="exact"/>
        <w:ind w:left="280"/>
      </w:pPr>
      <w:r>
        <w:t>30320.00</w:t>
      </w:r>
    </w:p>
    <w:p w14:paraId="458C6376" w14:textId="77777777" w:rsidR="001704F0" w:rsidRDefault="00E952E6">
      <w:pPr>
        <w:pStyle w:val="Zkladntext20"/>
        <w:shd w:val="clear" w:color="auto" w:fill="auto"/>
        <w:spacing w:line="178" w:lineRule="exact"/>
        <w:ind w:left="280"/>
      </w:pPr>
      <w:r>
        <w:t>11844.00</w:t>
      </w:r>
    </w:p>
    <w:p w14:paraId="35D084E1" w14:textId="77777777" w:rsidR="001704F0" w:rsidRDefault="00E952E6">
      <w:pPr>
        <w:pStyle w:val="Zkladntext20"/>
        <w:shd w:val="clear" w:color="auto" w:fill="auto"/>
        <w:spacing w:line="178" w:lineRule="exact"/>
        <w:ind w:left="280"/>
      </w:pPr>
      <w:r>
        <w:t>34110.00</w:t>
      </w:r>
    </w:p>
    <w:p w14:paraId="1B866B81" w14:textId="77777777" w:rsidR="001704F0" w:rsidRDefault="00E952E6">
      <w:pPr>
        <w:pStyle w:val="Zkladntext20"/>
        <w:shd w:val="clear" w:color="auto" w:fill="auto"/>
        <w:spacing w:line="178" w:lineRule="exact"/>
        <w:ind w:left="280"/>
      </w:pPr>
      <w:r>
        <w:t>20790.00</w:t>
      </w:r>
    </w:p>
    <w:p w14:paraId="0ED6FD72" w14:textId="77777777" w:rsidR="001704F0" w:rsidRDefault="00E952E6">
      <w:pPr>
        <w:pStyle w:val="Zkladntext20"/>
        <w:shd w:val="clear" w:color="auto" w:fill="auto"/>
        <w:spacing w:line="178" w:lineRule="exact"/>
        <w:ind w:left="280"/>
      </w:pPr>
      <w:r>
        <w:t>10530.00</w:t>
      </w:r>
    </w:p>
    <w:p w14:paraId="68C5C020" w14:textId="77777777" w:rsidR="001704F0" w:rsidRDefault="00E952E6">
      <w:pPr>
        <w:pStyle w:val="Zkladntext20"/>
        <w:shd w:val="clear" w:color="auto" w:fill="auto"/>
        <w:spacing w:line="178" w:lineRule="exact"/>
        <w:ind w:left="280"/>
      </w:pPr>
      <w:r>
        <w:t>27000.00</w:t>
      </w:r>
    </w:p>
    <w:p w14:paraId="056870EF" w14:textId="77777777" w:rsidR="001704F0" w:rsidRDefault="00E952E6">
      <w:pPr>
        <w:pStyle w:val="Zkladntext20"/>
        <w:shd w:val="clear" w:color="auto" w:fill="auto"/>
        <w:spacing w:after="120" w:line="178" w:lineRule="exact"/>
        <w:ind w:left="360"/>
      </w:pPr>
      <w:r>
        <w:t>8100.00</w:t>
      </w:r>
    </w:p>
    <w:p w14:paraId="12C1241E" w14:textId="77777777" w:rsidR="001704F0" w:rsidRDefault="00E952E6">
      <w:pPr>
        <w:pStyle w:val="Zkladntext20"/>
        <w:shd w:val="clear" w:color="auto" w:fill="auto"/>
        <w:spacing w:line="178" w:lineRule="exact"/>
        <w:ind w:left="360"/>
      </w:pPr>
      <w:r>
        <w:t>6390.00</w:t>
      </w:r>
    </w:p>
    <w:p w14:paraId="16935B95" w14:textId="77777777" w:rsidR="001704F0" w:rsidRDefault="00E952E6">
      <w:pPr>
        <w:pStyle w:val="Zkladntext20"/>
        <w:shd w:val="clear" w:color="auto" w:fill="auto"/>
        <w:spacing w:line="178" w:lineRule="exact"/>
        <w:ind w:left="360"/>
      </w:pPr>
      <w:r>
        <w:t>2040.00</w:t>
      </w:r>
    </w:p>
    <w:p w14:paraId="2E2D1DF3" w14:textId="77777777" w:rsidR="001704F0" w:rsidRDefault="00E952E6">
      <w:pPr>
        <w:pStyle w:val="Zkladntext20"/>
        <w:shd w:val="clear" w:color="auto" w:fill="auto"/>
        <w:spacing w:line="178" w:lineRule="exact"/>
        <w:ind w:left="360"/>
      </w:pPr>
      <w:r>
        <w:t>2040.00</w:t>
      </w:r>
    </w:p>
    <w:p w14:paraId="13E2BD4F" w14:textId="77777777" w:rsidR="001704F0" w:rsidRDefault="00E952E6">
      <w:pPr>
        <w:pStyle w:val="Zkladntext20"/>
        <w:shd w:val="clear" w:color="auto" w:fill="auto"/>
        <w:spacing w:line="178" w:lineRule="exact"/>
        <w:ind w:left="440"/>
      </w:pPr>
      <w:r>
        <w:t>663.00</w:t>
      </w:r>
    </w:p>
    <w:p w14:paraId="7C8544DB" w14:textId="77777777" w:rsidR="001704F0" w:rsidRDefault="00E952E6">
      <w:pPr>
        <w:pStyle w:val="Nadpis10"/>
        <w:keepNext/>
        <w:keepLines/>
        <w:shd w:val="clear" w:color="auto" w:fill="auto"/>
        <w:spacing w:after="346"/>
        <w:ind w:left="500"/>
      </w:pPr>
      <w:bookmarkStart w:id="0" w:name="bookmark0"/>
      <w:r>
        <w:t>68.00</w:t>
      </w:r>
      <w:bookmarkEnd w:id="0"/>
    </w:p>
    <w:p w14:paraId="1FAF7880" w14:textId="77777777" w:rsidR="001704F0" w:rsidRDefault="00E952E6">
      <w:pPr>
        <w:pStyle w:val="Zkladntext20"/>
        <w:shd w:val="clear" w:color="auto" w:fill="auto"/>
        <w:spacing w:after="36" w:line="120" w:lineRule="exact"/>
        <w:ind w:left="360"/>
      </w:pPr>
      <w:r>
        <w:t>6960.00</w:t>
      </w:r>
    </w:p>
    <w:p w14:paraId="29AE928E" w14:textId="77777777" w:rsidR="001704F0" w:rsidRDefault="00E952E6">
      <w:pPr>
        <w:pStyle w:val="Zkladntext20"/>
        <w:shd w:val="clear" w:color="auto" w:fill="auto"/>
        <w:spacing w:after="341" w:line="120" w:lineRule="exact"/>
        <w:ind w:left="360"/>
      </w:pPr>
      <w:r>
        <w:t>1760.00</w:t>
      </w:r>
    </w:p>
    <w:p w14:paraId="29391313" w14:textId="77777777" w:rsidR="001704F0" w:rsidRDefault="00E952E6">
      <w:pPr>
        <w:pStyle w:val="Zkladntext20"/>
        <w:shd w:val="clear" w:color="auto" w:fill="auto"/>
        <w:ind w:left="280"/>
      </w:pPr>
      <w:r>
        <w:t>10080,00</w:t>
      </w:r>
    </w:p>
    <w:p w14:paraId="0D9D904E" w14:textId="77777777" w:rsidR="001704F0" w:rsidRDefault="00E952E6">
      <w:pPr>
        <w:pStyle w:val="Zkladntext20"/>
        <w:shd w:val="clear" w:color="auto" w:fill="auto"/>
        <w:ind w:left="280"/>
      </w:pPr>
      <w:r>
        <w:t>47850.00</w:t>
      </w:r>
    </w:p>
    <w:p w14:paraId="70B5AFFD" w14:textId="77777777" w:rsidR="001704F0" w:rsidRDefault="00E952E6">
      <w:pPr>
        <w:pStyle w:val="Zkladntext20"/>
        <w:shd w:val="clear" w:color="auto" w:fill="auto"/>
        <w:ind w:left="280"/>
      </w:pPr>
      <w:r>
        <w:t>61113.00</w:t>
      </w:r>
    </w:p>
    <w:p w14:paraId="052D6AD5" w14:textId="77777777" w:rsidR="001704F0" w:rsidRDefault="00E952E6">
      <w:pPr>
        <w:pStyle w:val="Zkladntext20"/>
        <w:shd w:val="clear" w:color="auto" w:fill="auto"/>
        <w:spacing w:line="360" w:lineRule="exact"/>
        <w:ind w:left="280"/>
      </w:pPr>
      <w:r>
        <w:t>37088.00</w:t>
      </w:r>
    </w:p>
    <w:p w14:paraId="3A6832D7" w14:textId="77777777" w:rsidR="001704F0" w:rsidRDefault="00E952E6">
      <w:pPr>
        <w:pStyle w:val="Zkladntext20"/>
        <w:shd w:val="clear" w:color="auto" w:fill="auto"/>
        <w:spacing w:line="360" w:lineRule="exact"/>
        <w:ind w:left="280"/>
      </w:pPr>
      <w:r>
        <w:t>14200.00</w:t>
      </w:r>
    </w:p>
    <w:p w14:paraId="4A732431" w14:textId="77777777" w:rsidR="001704F0" w:rsidRDefault="00E952E6">
      <w:pPr>
        <w:pStyle w:val="Zkladntext20"/>
        <w:shd w:val="clear" w:color="auto" w:fill="auto"/>
        <w:spacing w:line="360" w:lineRule="exact"/>
        <w:ind w:left="280"/>
      </w:pPr>
      <w:r>
        <w:t>10920.00</w:t>
      </w:r>
    </w:p>
    <w:p w14:paraId="3E404D95" w14:textId="77777777" w:rsidR="001704F0" w:rsidRDefault="00E952E6">
      <w:pPr>
        <w:pStyle w:val="Zkladntext20"/>
        <w:shd w:val="clear" w:color="auto" w:fill="auto"/>
        <w:spacing w:line="178" w:lineRule="exact"/>
        <w:ind w:left="360"/>
      </w:pPr>
      <w:r>
        <w:t>8400.00</w:t>
      </w:r>
    </w:p>
    <w:p w14:paraId="43ED288B" w14:textId="77777777" w:rsidR="001704F0" w:rsidRDefault="00E952E6">
      <w:pPr>
        <w:pStyle w:val="Zkladntext20"/>
        <w:shd w:val="clear" w:color="auto" w:fill="auto"/>
        <w:spacing w:line="178" w:lineRule="exact"/>
        <w:ind w:left="360"/>
      </w:pPr>
      <w:r>
        <w:t>1530.00</w:t>
      </w:r>
    </w:p>
    <w:p w14:paraId="7C39270C" w14:textId="77777777" w:rsidR="001704F0" w:rsidRDefault="00E952E6">
      <w:pPr>
        <w:pStyle w:val="Zkladntext20"/>
        <w:shd w:val="clear" w:color="auto" w:fill="auto"/>
        <w:spacing w:line="178" w:lineRule="exact"/>
        <w:ind w:left="360"/>
      </w:pPr>
      <w:r>
        <w:t>4200.00</w:t>
      </w:r>
    </w:p>
    <w:p w14:paraId="379BED4C" w14:textId="77777777" w:rsidR="001704F0" w:rsidRDefault="00E952E6">
      <w:pPr>
        <w:pStyle w:val="Zkladntext20"/>
        <w:shd w:val="clear" w:color="auto" w:fill="auto"/>
        <w:spacing w:after="526" w:line="178" w:lineRule="exact"/>
        <w:ind w:left="280"/>
      </w:pPr>
      <w:r>
        <w:t>25200.00</w:t>
      </w:r>
    </w:p>
    <w:p w14:paraId="73EB52D9" w14:textId="77777777" w:rsidR="001704F0" w:rsidRDefault="00E952E6">
      <w:pPr>
        <w:pStyle w:val="Zkladntext20"/>
        <w:shd w:val="clear" w:color="auto" w:fill="auto"/>
        <w:spacing w:line="120" w:lineRule="exact"/>
        <w:ind w:left="280"/>
        <w:sectPr w:rsidR="001704F0">
          <w:pgSz w:w="11900" w:h="16840"/>
          <w:pgMar w:top="1159" w:right="1333" w:bottom="6108" w:left="9709" w:header="0" w:footer="3" w:gutter="0"/>
          <w:cols w:space="720"/>
          <w:noEndnote/>
          <w:docGrid w:linePitch="360"/>
        </w:sectPr>
      </w:pPr>
      <w:r>
        <w:t>12420,00</w:t>
      </w:r>
    </w:p>
    <w:p w14:paraId="25D651A9" w14:textId="77777777" w:rsidR="001704F0" w:rsidRDefault="001704F0">
      <w:pPr>
        <w:spacing w:before="48" w:after="48" w:line="240" w:lineRule="exact"/>
        <w:rPr>
          <w:sz w:val="19"/>
          <w:szCs w:val="19"/>
        </w:rPr>
      </w:pPr>
    </w:p>
    <w:p w14:paraId="2A077991" w14:textId="77777777" w:rsidR="001704F0" w:rsidRDefault="001704F0">
      <w:pPr>
        <w:rPr>
          <w:sz w:val="2"/>
          <w:szCs w:val="2"/>
        </w:rPr>
        <w:sectPr w:rsidR="001704F0">
          <w:type w:val="continuous"/>
          <w:pgSz w:w="11900" w:h="16840"/>
          <w:pgMar w:top="1159" w:right="0" w:bottom="1159" w:left="0" w:header="0" w:footer="3" w:gutter="0"/>
          <w:cols w:space="720"/>
          <w:noEndnote/>
          <w:docGrid w:linePitch="360"/>
        </w:sectPr>
      </w:pPr>
    </w:p>
    <w:p w14:paraId="7BCF79DA" w14:textId="77777777" w:rsidR="001704F0" w:rsidRDefault="00E952E6">
      <w:pPr>
        <w:spacing w:line="539" w:lineRule="exact"/>
      </w:pPr>
      <w:r>
        <w:lastRenderedPageBreak/>
        <w:pict w14:anchorId="3B2B70AC">
          <v:shape id="_x0000_s1027" type="#_x0000_t202" style="position:absolute;margin-left:.05pt;margin-top:0;width:62.15pt;height:10.4pt;z-index:251657728;mso-wrap-distance-left:5pt;mso-wrap-distance-right:5pt;mso-position-horizontal-relative:margin" filled="f" stroked="f">
            <v:textbox style="mso-fit-shape-to-text:t" inset="0,0,0,0">
              <w:txbxContent>
                <w:p w14:paraId="383E5201" w14:textId="77777777" w:rsidR="001704F0" w:rsidRDefault="00E952E6">
                  <w:pPr>
                    <w:pStyle w:val="Zkladntext3"/>
                    <w:shd w:val="clear" w:color="auto" w:fill="auto"/>
                    <w:spacing w:line="130" w:lineRule="exact"/>
                  </w:pPr>
                  <w:r>
                    <w:t>STAVEBNÍ PRÁCE:</w:t>
                  </w:r>
                </w:p>
              </w:txbxContent>
            </v:textbox>
            <w10:wrap anchorx="margin"/>
          </v:shape>
        </w:pict>
      </w:r>
      <w:r>
        <w:pict w14:anchorId="0C8E453D">
          <v:shape id="_x0000_s1028" type="#_x0000_t202" style="position:absolute;margin-left:438.7pt;margin-top:0;width:33.6pt;height:9.15pt;z-index:251657729;mso-wrap-distance-left:5pt;mso-wrap-distance-right:5pt;mso-position-horizontal-relative:margin" filled="f" stroked="f">
            <v:textbox style="mso-fit-shape-to-text:t" inset="0,0,0,0">
              <w:txbxContent>
                <w:p w14:paraId="3382DE61" w14:textId="77777777" w:rsidR="001704F0" w:rsidRDefault="00E952E6">
                  <w:pPr>
                    <w:pStyle w:val="Zkladntext20"/>
                    <w:shd w:val="clear" w:color="auto" w:fill="auto"/>
                    <w:spacing w:line="120" w:lineRule="exact"/>
                  </w:pPr>
                  <w:r>
                    <w:rPr>
                      <w:rStyle w:val="Zkladntext2Exact"/>
                    </w:rPr>
                    <w:t>463808,00</w:t>
                  </w:r>
                </w:p>
              </w:txbxContent>
            </v:textbox>
            <w10:wrap anchorx="margin"/>
          </v:shape>
        </w:pict>
      </w:r>
    </w:p>
    <w:p w14:paraId="618299A7" w14:textId="77777777" w:rsidR="001704F0" w:rsidRDefault="001704F0">
      <w:pPr>
        <w:rPr>
          <w:sz w:val="2"/>
          <w:szCs w:val="2"/>
        </w:rPr>
      </w:pPr>
    </w:p>
    <w:sectPr w:rsidR="001704F0">
      <w:type w:val="continuous"/>
      <w:pgSz w:w="11900" w:h="16840"/>
      <w:pgMar w:top="1159" w:right="1332" w:bottom="1159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97C4" w14:textId="77777777" w:rsidR="00E952E6" w:rsidRDefault="00E952E6">
      <w:r>
        <w:separator/>
      </w:r>
    </w:p>
  </w:endnote>
  <w:endnote w:type="continuationSeparator" w:id="0">
    <w:p w14:paraId="4A1CD27C" w14:textId="77777777" w:rsidR="00E952E6" w:rsidRDefault="00E9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E4F7" w14:textId="77777777" w:rsidR="00E952E6" w:rsidRDefault="00E952E6"/>
  </w:footnote>
  <w:footnote w:type="continuationSeparator" w:id="0">
    <w:p w14:paraId="74004735" w14:textId="77777777" w:rsidR="00E952E6" w:rsidRDefault="00E952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4F0"/>
    <w:rsid w:val="001704F0"/>
    <w:rsid w:val="00E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550C28"/>
  <w15:docId w15:val="{65262C5D-A46C-4EE7-A1A6-42F8EB8A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65pt">
    <w:name w:val="Základní text (2) + 6;5 pt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Exact">
    <w:name w:val="Základní text (2) Exact"/>
    <w:basedOn w:val="Standardnpsmoodstavce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82" w:lineRule="exact"/>
    </w:pPr>
    <w:rPr>
      <w:sz w:val="12"/>
      <w:szCs w:val="1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178" w:lineRule="exact"/>
      <w:outlineLvl w:val="0"/>
    </w:pPr>
    <w:rPr>
      <w:sz w:val="12"/>
      <w:szCs w:val="1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2024-05-24T06:24:00Z</dcterms:created>
  <dcterms:modified xsi:type="dcterms:W3CDTF">2024-05-24T06:24:00Z</dcterms:modified>
</cp:coreProperties>
</file>