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E5" w:rsidRDefault="000A1EE5" w:rsidP="000A1EE5">
      <w:pPr>
        <w:pStyle w:val="Nadpis3"/>
      </w:pPr>
      <w:r>
        <w:t>Katastrální úřad pro Jihočeský kraj</w:t>
      </w:r>
    </w:p>
    <w:p w:rsidR="000A1EE5" w:rsidRDefault="000A1EE5" w:rsidP="000A1EE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Lidická tř. 124/11, 370 86 České Budějovice</w:t>
      </w:r>
    </w:p>
    <w:p w:rsidR="000A1EE5" w:rsidRDefault="000A1EE5" w:rsidP="000A1EE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jejímž jménem jedná Ing. Jiří Vrána, ředitel úřadu</w:t>
      </w:r>
    </w:p>
    <w:p w:rsidR="000A1EE5" w:rsidRDefault="000A1EE5" w:rsidP="000A1EE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00213691,</w:t>
      </w:r>
    </w:p>
    <w:p w:rsidR="000A1EE5" w:rsidRDefault="000A1EE5" w:rsidP="000A1EE5">
      <w:pPr>
        <w:rPr>
          <w:rFonts w:ascii="Arial" w:hAnsi="Arial" w:cs="Arial"/>
          <w:sz w:val="22"/>
        </w:rPr>
      </w:pPr>
    </w:p>
    <w:p w:rsidR="000A1EE5" w:rsidRDefault="000A1EE5" w:rsidP="000A1EE5">
      <w:pPr>
        <w:pStyle w:val="Zkladntext2"/>
      </w:pPr>
      <w:r>
        <w:t>příslušný hospodařit (dále jen hospodařící)</w:t>
      </w:r>
    </w:p>
    <w:p w:rsidR="000A1EE5" w:rsidRDefault="000A1EE5" w:rsidP="000A1EE5">
      <w:pPr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0A1EE5" w:rsidRDefault="000A1EE5" w:rsidP="000A1EE5">
      <w:pPr>
        <w:spacing w:before="120" w:after="120"/>
        <w:rPr>
          <w:rFonts w:ascii="Arial" w:hAnsi="Arial" w:cs="Arial"/>
          <w:sz w:val="22"/>
        </w:rPr>
      </w:pPr>
    </w:p>
    <w:p w:rsidR="000A1EE5" w:rsidRPr="0023741A" w:rsidRDefault="000A1EE5" w:rsidP="000A1EE5">
      <w:pPr>
        <w:pStyle w:val="Nadpis3"/>
      </w:pPr>
      <w:r>
        <w:t xml:space="preserve">ČR - </w:t>
      </w:r>
      <w:r w:rsidRPr="0023741A">
        <w:t>Minis</w:t>
      </w:r>
      <w:r>
        <w:t>terstvo práce a sociálních věcí</w:t>
      </w:r>
    </w:p>
    <w:p w:rsidR="000A1EE5" w:rsidRPr="0023741A" w:rsidRDefault="000A1EE5" w:rsidP="000A1EE5">
      <w:pPr>
        <w:rPr>
          <w:rFonts w:ascii="Arial" w:hAnsi="Arial" w:cs="Arial"/>
          <w:sz w:val="22"/>
        </w:rPr>
      </w:pPr>
      <w:r w:rsidRPr="0023741A">
        <w:rPr>
          <w:rFonts w:ascii="Arial" w:hAnsi="Arial" w:cs="Arial"/>
          <w:sz w:val="22"/>
        </w:rPr>
        <w:t xml:space="preserve">se sídlem Na Poříčním právu 1/376, 128 01 Praha 2 </w:t>
      </w:r>
    </w:p>
    <w:p w:rsidR="000A1EE5" w:rsidRPr="0023741A" w:rsidRDefault="000A1EE5" w:rsidP="000A1EE5">
      <w:pPr>
        <w:rPr>
          <w:rFonts w:ascii="Arial" w:hAnsi="Arial" w:cs="Arial"/>
          <w:sz w:val="22"/>
        </w:rPr>
      </w:pPr>
      <w:r w:rsidRPr="0023741A">
        <w:rPr>
          <w:rFonts w:ascii="Arial" w:hAnsi="Arial" w:cs="Arial"/>
          <w:sz w:val="22"/>
        </w:rPr>
        <w:t xml:space="preserve">za který jedná Ladislav Šimánek, ředitel odboru vnitřní správy </w:t>
      </w:r>
    </w:p>
    <w:p w:rsidR="000A1EE5" w:rsidRPr="0023741A" w:rsidRDefault="000A1EE5" w:rsidP="000A1EE5">
      <w:pPr>
        <w:rPr>
          <w:rFonts w:ascii="Arial" w:hAnsi="Arial" w:cs="Arial"/>
          <w:sz w:val="22"/>
        </w:rPr>
      </w:pPr>
      <w:r w:rsidRPr="0023741A">
        <w:rPr>
          <w:rFonts w:ascii="Arial" w:hAnsi="Arial" w:cs="Arial"/>
          <w:sz w:val="22"/>
        </w:rPr>
        <w:t>IČ: 00551023</w:t>
      </w:r>
      <w:r>
        <w:rPr>
          <w:rFonts w:ascii="Arial" w:hAnsi="Arial" w:cs="Arial"/>
          <w:sz w:val="22"/>
        </w:rPr>
        <w:t>,</w:t>
      </w:r>
    </w:p>
    <w:p w:rsidR="000A1EE5" w:rsidRPr="00920819" w:rsidRDefault="000A1EE5" w:rsidP="000A1EE5">
      <w:pPr>
        <w:rPr>
          <w:rFonts w:ascii="Arial" w:hAnsi="Arial" w:cs="Arial"/>
          <w:sz w:val="22"/>
        </w:rPr>
      </w:pPr>
    </w:p>
    <w:p w:rsidR="000A1EE5" w:rsidRDefault="000A1EE5" w:rsidP="000A1EE5">
      <w:pPr>
        <w:pStyle w:val="Zkladntext2"/>
      </w:pPr>
      <w:r>
        <w:t>(dále jen užívající)</w:t>
      </w:r>
    </w:p>
    <w:p w:rsidR="000A1EE5" w:rsidRDefault="000A1EE5" w:rsidP="000A1EE5">
      <w:pPr>
        <w:rPr>
          <w:rFonts w:ascii="Arial" w:hAnsi="Arial" w:cs="Arial"/>
          <w:sz w:val="22"/>
        </w:rPr>
      </w:pPr>
    </w:p>
    <w:p w:rsidR="000A1EE5" w:rsidRDefault="000A1EE5" w:rsidP="000A1EE5">
      <w:pPr>
        <w:rPr>
          <w:rFonts w:ascii="Arial" w:hAnsi="Arial" w:cs="Arial"/>
          <w:sz w:val="22"/>
        </w:rPr>
      </w:pPr>
    </w:p>
    <w:p w:rsidR="000A1EE5" w:rsidRDefault="000A1EE5" w:rsidP="000A1EE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uzavřeli</w:t>
      </w:r>
    </w:p>
    <w:p w:rsidR="000A1EE5" w:rsidRDefault="000A1EE5" w:rsidP="000A1EE5">
      <w:pPr>
        <w:jc w:val="center"/>
        <w:rPr>
          <w:rFonts w:ascii="Arial" w:hAnsi="Arial" w:cs="Arial"/>
          <w:sz w:val="22"/>
        </w:rPr>
      </w:pPr>
    </w:p>
    <w:p w:rsidR="000A1EE5" w:rsidRDefault="000A1EE5" w:rsidP="000A1EE5">
      <w:pPr>
        <w:pStyle w:val="Zkladntext3"/>
      </w:pPr>
      <w:r>
        <w:t>v souladu s ustanovením § 19 odst. 1 zák. č. 219/2000 Sb., o majetku České republiky a jejím v</w:t>
      </w:r>
      <w:r>
        <w:t>y</w:t>
      </w:r>
      <w:r>
        <w:t xml:space="preserve">stupování v právních vztazích, v platném znění, </w:t>
      </w:r>
    </w:p>
    <w:p w:rsidR="000A1EE5" w:rsidRDefault="000A1EE5" w:rsidP="000A1EE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podle § </w:t>
      </w:r>
      <w:smartTag w:uri="urn:schemas-microsoft-com:office:smarttags" w:element="metricconverter">
        <w:smartTagPr>
          <w:attr w:name="ProductID" w:val="14 a"/>
        </w:smartTagPr>
        <w:r>
          <w:rPr>
            <w:rFonts w:ascii="Arial" w:hAnsi="Arial" w:cs="Arial"/>
            <w:sz w:val="22"/>
          </w:rPr>
          <w:t>14 a</w:t>
        </w:r>
      </w:smartTag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násl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vyhl</w:t>
      </w:r>
      <w:proofErr w:type="spellEnd"/>
      <w:r>
        <w:rPr>
          <w:rFonts w:ascii="Arial" w:hAnsi="Arial" w:cs="Arial"/>
          <w:sz w:val="22"/>
        </w:rPr>
        <w:t>. č. 62/2001 Sb., o hospodaření organizačních složek státu</w:t>
      </w:r>
    </w:p>
    <w:p w:rsidR="000A1EE5" w:rsidRDefault="000A1EE5" w:rsidP="000A1EE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státních organizací s majetkem státu</w:t>
      </w:r>
    </w:p>
    <w:p w:rsidR="000A1EE5" w:rsidRDefault="000A1EE5" w:rsidP="000A1EE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za přiměřeného použití ustanovení občanského zákoníku o smlouvě o výpůjčce </w:t>
      </w:r>
    </w:p>
    <w:p w:rsidR="000A1EE5" w:rsidRDefault="000A1EE5" w:rsidP="000A1EE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(§ 2193 a </w:t>
      </w:r>
      <w:proofErr w:type="spellStart"/>
      <w:r>
        <w:rPr>
          <w:rFonts w:ascii="Arial" w:hAnsi="Arial" w:cs="Arial"/>
          <w:sz w:val="22"/>
        </w:rPr>
        <w:t>násl</w:t>
      </w:r>
      <w:proofErr w:type="spellEnd"/>
      <w:r>
        <w:rPr>
          <w:rFonts w:ascii="Arial" w:hAnsi="Arial" w:cs="Arial"/>
          <w:sz w:val="22"/>
        </w:rPr>
        <w:t>.)</w:t>
      </w:r>
    </w:p>
    <w:p w:rsidR="000A1EE5" w:rsidRDefault="000A1EE5" w:rsidP="000A1EE5">
      <w:pPr>
        <w:jc w:val="center"/>
        <w:rPr>
          <w:rFonts w:ascii="Arial" w:hAnsi="Arial" w:cs="Arial"/>
          <w:sz w:val="22"/>
        </w:rPr>
      </w:pPr>
    </w:p>
    <w:p w:rsidR="000A1EE5" w:rsidRDefault="000A1EE5" w:rsidP="000A1EE5">
      <w:pPr>
        <w:jc w:val="center"/>
        <w:rPr>
          <w:rFonts w:ascii="Arial" w:hAnsi="Arial" w:cs="Arial"/>
          <w:sz w:val="22"/>
        </w:rPr>
      </w:pPr>
    </w:p>
    <w:p w:rsidR="000A1EE5" w:rsidRDefault="000A1EE5" w:rsidP="000A1EE5">
      <w:pPr>
        <w:pStyle w:val="Nadpis1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z á p i s</w:t>
      </w:r>
    </w:p>
    <w:p w:rsidR="000A1EE5" w:rsidRDefault="000A1EE5" w:rsidP="000A1EE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 přenechání nebytových prostor k bezplatnému užívání</w:t>
      </w:r>
    </w:p>
    <w:p w:rsidR="000A1EE5" w:rsidRDefault="000A1EE5" w:rsidP="000A1E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č.1/2014 </w:t>
      </w:r>
    </w:p>
    <w:p w:rsidR="000A1EE5" w:rsidRDefault="000A1EE5" w:rsidP="000A1EE5">
      <w:pPr>
        <w:jc w:val="center"/>
        <w:rPr>
          <w:rFonts w:ascii="Arial" w:hAnsi="Arial" w:cs="Arial"/>
        </w:rPr>
      </w:pPr>
    </w:p>
    <w:p w:rsidR="000A1EE5" w:rsidRDefault="000A1EE5" w:rsidP="000A1E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takto:</w:t>
      </w:r>
    </w:p>
    <w:p w:rsidR="000A1EE5" w:rsidRDefault="000A1EE5" w:rsidP="000A1EE5">
      <w:pPr>
        <w:jc w:val="center"/>
        <w:rPr>
          <w:rFonts w:ascii="Arial" w:hAnsi="Arial" w:cs="Arial"/>
        </w:rPr>
      </w:pPr>
    </w:p>
    <w:p w:rsidR="000A1EE5" w:rsidRDefault="000A1EE5" w:rsidP="000A1EE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:rsidR="000A1EE5" w:rsidRDefault="000A1EE5" w:rsidP="000A1EE5">
      <w:pPr>
        <w:pStyle w:val="Zkladntext"/>
        <w:spacing w:before="120"/>
      </w:pPr>
      <w:r>
        <w:t>Předmětem tohoto zápisu je užívání nebytových prostor v budově č. p. 1696, v ulici Lidická tř., 370 86 České Budějovice.</w:t>
      </w:r>
    </w:p>
    <w:p w:rsidR="000A1EE5" w:rsidRDefault="000A1EE5" w:rsidP="000A1EE5">
      <w:pPr>
        <w:pStyle w:val="Zkladntext"/>
        <w:spacing w:before="120"/>
      </w:pPr>
      <w:r>
        <w:t>Hospodařící prohlašuje, že je na základě zákona č. 359/1992 Sb. příslušný hospodařit s m</w:t>
      </w:r>
      <w:r>
        <w:t>a</w:t>
      </w:r>
      <w:r>
        <w:t>jetkem ve vlastnictví České republiky, kterým je parcela č. 309/2 (zastavěná plocha a nádv</w:t>
      </w:r>
      <w:r>
        <w:t>o</w:t>
      </w:r>
      <w:r>
        <w:t>ří) o výměře 424 m</w:t>
      </w:r>
      <w:r>
        <w:rPr>
          <w:vertAlign w:val="superscript"/>
        </w:rPr>
        <w:t>2</w:t>
      </w:r>
      <w:r>
        <w:t xml:space="preserve">, jejíž součástí je stavba </w:t>
      </w:r>
      <w:proofErr w:type="spellStart"/>
      <w:r>
        <w:t>č.p</w:t>
      </w:r>
      <w:proofErr w:type="spellEnd"/>
      <w:r>
        <w:t>. 1696 (objekt občanské vybavenosti), v obci České Budějovice, kat. území České B</w:t>
      </w:r>
      <w:r>
        <w:t>u</w:t>
      </w:r>
      <w:r>
        <w:t>dějovice 7, které jsou zapsány v katastru nemovitostí na listu vlastnictví č. 563.</w:t>
      </w:r>
    </w:p>
    <w:p w:rsidR="000A1EE5" w:rsidRDefault="000A1EE5" w:rsidP="000A1EE5">
      <w:pPr>
        <w:pStyle w:val="Zkladntext"/>
      </w:pPr>
    </w:p>
    <w:p w:rsidR="000A1EE5" w:rsidRDefault="000A1EE5" w:rsidP="000A1EE5">
      <w:pPr>
        <w:pStyle w:val="Zkladntext"/>
      </w:pPr>
    </w:p>
    <w:p w:rsidR="000A1EE5" w:rsidRDefault="000A1EE5" w:rsidP="000A1EE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:rsidR="000A1EE5" w:rsidRDefault="000A1EE5" w:rsidP="000A1EE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</w:pPr>
      <w:r>
        <w:t>Hospodařící předává užívajícímu do výlučného bezplatného užívání v budově popsané v čl. I. následující nebytové prostory:</w:t>
      </w:r>
    </w:p>
    <w:p w:rsidR="000A1EE5" w:rsidRDefault="000A1EE5" w:rsidP="000A1EE5">
      <w:pPr>
        <w:pStyle w:val="Zkladntext"/>
        <w:tabs>
          <w:tab w:val="left" w:pos="3960"/>
          <w:tab w:val="right" w:pos="7920"/>
        </w:tabs>
        <w:spacing w:before="120"/>
        <w:ind w:left="540" w:hanging="180"/>
      </w:pPr>
      <w:r>
        <w:t xml:space="preserve">- místnost v 1. poschodí budovy </w:t>
      </w:r>
      <w:proofErr w:type="spellStart"/>
      <w:r>
        <w:t>č.p</w:t>
      </w:r>
      <w:proofErr w:type="spellEnd"/>
      <w:r>
        <w:t>. 1696 označenou čís. dveří 110 o podlahové ploše 22 m</w:t>
      </w:r>
      <w:r>
        <w:rPr>
          <w:vertAlign w:val="superscript"/>
        </w:rPr>
        <w:t>2</w:t>
      </w:r>
      <w:r>
        <w:t>,</w:t>
      </w:r>
    </w:p>
    <w:p w:rsidR="000A1EE5" w:rsidRDefault="000A1EE5" w:rsidP="000A1EE5">
      <w:pPr>
        <w:pStyle w:val="Zkladntext"/>
        <w:tabs>
          <w:tab w:val="left" w:pos="3960"/>
          <w:tab w:val="right" w:pos="7920"/>
        </w:tabs>
        <w:spacing w:before="120"/>
        <w:ind w:firstLine="360"/>
      </w:pPr>
      <w:r>
        <w:t xml:space="preserve">- užívající bude současně s uvedenými nebytovými prostorami bezplatně užívat spolu s hospodařícím schodiště, chodby, sociální zařízení v budově </w:t>
      </w:r>
      <w:proofErr w:type="spellStart"/>
      <w:r>
        <w:t>č.p</w:t>
      </w:r>
      <w:proofErr w:type="spellEnd"/>
      <w:r>
        <w:t>. 1696 uvedené v čl. I.</w:t>
      </w:r>
    </w:p>
    <w:p w:rsidR="000A1EE5" w:rsidRDefault="000A1EE5" w:rsidP="000A1EE5">
      <w:pPr>
        <w:pStyle w:val="Zkladntext"/>
        <w:tabs>
          <w:tab w:val="left" w:pos="3960"/>
          <w:tab w:val="right" w:pos="7920"/>
        </w:tabs>
        <w:spacing w:before="120"/>
        <w:ind w:firstLine="360"/>
      </w:pPr>
      <w:r>
        <w:lastRenderedPageBreak/>
        <w:t>- místnosti jsou propojeny datovými rozvody do centrálního rozvaděče hospodařícího. Externí propojení s datovou sítí užívajícího či připojení na internet vč. technického vybavení bude v režii užívajícího (internetové připojení lze do objektu přivést i pevnou linkou O2), pe</w:t>
      </w:r>
      <w:r>
        <w:t>v</w:t>
      </w:r>
      <w:r>
        <w:t>nou telefonní linku lze do objektu přivést obdobným způsobem. Propojení z centrálního ro</w:t>
      </w:r>
      <w:r>
        <w:t>z</w:t>
      </w:r>
      <w:r>
        <w:t>vaděče do místnosti zajistí ho</w:t>
      </w:r>
      <w:r>
        <w:t>s</w:t>
      </w:r>
      <w:r>
        <w:t xml:space="preserve">podařící. </w:t>
      </w:r>
    </w:p>
    <w:p w:rsidR="000A1EE5" w:rsidRDefault="000A1EE5" w:rsidP="000A1EE5">
      <w:pPr>
        <w:pStyle w:val="Zkladntext"/>
        <w:spacing w:before="120"/>
      </w:pPr>
      <w:r>
        <w:t xml:space="preserve">Hospodařící přenechává uvedené nebytové prostory užívajícímu do užívání za účelem jejich </w:t>
      </w:r>
      <w:r w:rsidRPr="00D74F8E">
        <w:t>využ</w:t>
      </w:r>
      <w:r w:rsidRPr="00D74F8E">
        <w:t>i</w:t>
      </w:r>
      <w:r w:rsidRPr="00D74F8E">
        <w:t>tí</w:t>
      </w:r>
      <w:r>
        <w:t xml:space="preserve"> administrativních prostor detašovaného</w:t>
      </w:r>
      <w:r w:rsidRPr="00D74F8E">
        <w:t xml:space="preserve"> MPSV </w:t>
      </w:r>
      <w:r>
        <w:t>-</w:t>
      </w:r>
      <w:r w:rsidRPr="00D74F8E">
        <w:t xml:space="preserve"> České Budějovice.</w:t>
      </w:r>
    </w:p>
    <w:p w:rsidR="000A1EE5" w:rsidRDefault="000A1EE5" w:rsidP="000A1EE5">
      <w:pPr>
        <w:jc w:val="center"/>
        <w:rPr>
          <w:rFonts w:ascii="Arial" w:hAnsi="Arial" w:cs="Arial"/>
          <w:b/>
          <w:bCs/>
          <w:sz w:val="22"/>
        </w:rPr>
      </w:pPr>
    </w:p>
    <w:p w:rsidR="000A1EE5" w:rsidRDefault="000A1EE5" w:rsidP="000A1EE5">
      <w:pPr>
        <w:jc w:val="center"/>
        <w:rPr>
          <w:rFonts w:ascii="Arial" w:hAnsi="Arial" w:cs="Arial"/>
          <w:b/>
          <w:bCs/>
          <w:sz w:val="22"/>
        </w:rPr>
      </w:pPr>
    </w:p>
    <w:p w:rsidR="000A1EE5" w:rsidRDefault="000A1EE5" w:rsidP="000A1EE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III.</w:t>
      </w:r>
    </w:p>
    <w:p w:rsidR="000A1EE5" w:rsidRDefault="000A1EE5" w:rsidP="000A1EE5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</w:pPr>
      <w:r w:rsidRPr="00D74F8E">
        <w:t>Hospodařící a užívající se dohodli, že nebytové prostory uvedené v čl. II se poskytují do užívání užívajícího bez časového určení, a to po dobu trvání důvodu užívání těchto prostor dle čl. II tohoto zápisu. Právní vztah vyplývající z tohoto zápisu končí těmito zp</w:t>
      </w:r>
      <w:r w:rsidRPr="00D74F8E">
        <w:t>ů</w:t>
      </w:r>
      <w:r>
        <w:t>soby:</w:t>
      </w:r>
    </w:p>
    <w:p w:rsidR="000A1EE5" w:rsidRDefault="000A1EE5" w:rsidP="000A1EE5">
      <w:pPr>
        <w:pStyle w:val="Zkladntext"/>
        <w:spacing w:before="120"/>
        <w:ind w:left="720" w:hanging="360"/>
      </w:pPr>
      <w:r>
        <w:t>a) uplynutím šestiměsíční výpovědní lhůty počínající od prvého dne kalendářního měsíce následujícího po měsíci, ve kterém byla výpověď doručena druhému účastníkovi, př</w:t>
      </w:r>
      <w:r>
        <w:t>i</w:t>
      </w:r>
      <w:r>
        <w:t>tom výpověď je oprávněn podat kterýkoliv z účastníků tohoto zápisu, a to výlučně z těchto dův</w:t>
      </w:r>
      <w:r>
        <w:t>o</w:t>
      </w:r>
      <w:r>
        <w:t>dů:</w:t>
      </w:r>
    </w:p>
    <w:p w:rsidR="000A1EE5" w:rsidRDefault="000A1EE5" w:rsidP="000A1EE5">
      <w:pPr>
        <w:pStyle w:val="Zkladntext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>
        <w:t xml:space="preserve">užívající přestane nebytové prostory potřebovat k plnění svých úkolů, </w:t>
      </w:r>
    </w:p>
    <w:p w:rsidR="000A1EE5" w:rsidRDefault="000A1EE5" w:rsidP="000A1EE5">
      <w:pPr>
        <w:pStyle w:val="Zkladntext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>
        <w:t>předmětné prostory se stanou nezpůsobilými k užívání,</w:t>
      </w:r>
    </w:p>
    <w:p w:rsidR="000A1EE5" w:rsidRPr="00A92568" w:rsidRDefault="000A1EE5" w:rsidP="000A1EE5">
      <w:pPr>
        <w:pStyle w:val="Zkladntext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>
        <w:t xml:space="preserve">užívající hrubě poruší některý z přijatých závazků uvedených v </w:t>
      </w:r>
      <w:r w:rsidRPr="00A92568">
        <w:t>čl. VI a čl. VII t</w:t>
      </w:r>
      <w:r w:rsidRPr="00A92568">
        <w:t>o</w:t>
      </w:r>
      <w:r w:rsidRPr="00A92568">
        <w:t xml:space="preserve">hoto zápisu, </w:t>
      </w:r>
    </w:p>
    <w:p w:rsidR="000A1EE5" w:rsidRDefault="000A1EE5" w:rsidP="000A1EE5">
      <w:pPr>
        <w:pStyle w:val="Zkladntext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>
        <w:t>hospodařící bude potřebovat prostory z důvodu územní reorganizace,</w:t>
      </w:r>
    </w:p>
    <w:p w:rsidR="000A1EE5" w:rsidRDefault="000A1EE5" w:rsidP="000A1EE5">
      <w:pPr>
        <w:spacing w:before="120"/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 ke dni uvedenému v písemné dohodě mezi oběma účastníky zápisu.</w:t>
      </w:r>
    </w:p>
    <w:p w:rsidR="000A1EE5" w:rsidRDefault="000A1EE5" w:rsidP="000A1EE5">
      <w:pPr>
        <w:rPr>
          <w:rFonts w:ascii="Arial" w:hAnsi="Arial" w:cs="Arial"/>
          <w:sz w:val="22"/>
        </w:rPr>
      </w:pPr>
    </w:p>
    <w:p w:rsidR="000A1EE5" w:rsidRDefault="000A1EE5" w:rsidP="000A1EE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Užívající se zavazuje do 30 dnů ode dne skončení užívacího vztahu odevzdat hospodaříc</w:t>
      </w:r>
      <w:r>
        <w:rPr>
          <w:rFonts w:ascii="Arial" w:hAnsi="Arial" w:cs="Arial"/>
          <w:sz w:val="22"/>
        </w:rPr>
        <w:t>í</w:t>
      </w:r>
      <w:r>
        <w:rPr>
          <w:rFonts w:ascii="Arial" w:hAnsi="Arial" w:cs="Arial"/>
          <w:sz w:val="22"/>
        </w:rPr>
        <w:t>mu zpět užívané nebytové prostory ve stavu, v jakém je převzal, s přihlédnutím k obvyklému opotřebení.</w:t>
      </w:r>
    </w:p>
    <w:p w:rsidR="000A1EE5" w:rsidRDefault="000A1EE5" w:rsidP="000A1EE5">
      <w:pPr>
        <w:jc w:val="center"/>
        <w:rPr>
          <w:rFonts w:ascii="Arial" w:hAnsi="Arial" w:cs="Arial"/>
          <w:sz w:val="22"/>
        </w:rPr>
      </w:pPr>
    </w:p>
    <w:p w:rsidR="000A1EE5" w:rsidRDefault="000A1EE5" w:rsidP="000A1EE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IV.</w:t>
      </w:r>
    </w:p>
    <w:p w:rsidR="000A1EE5" w:rsidRDefault="000A1EE5" w:rsidP="000A1EE5">
      <w:pPr>
        <w:rPr>
          <w:rFonts w:ascii="Arial" w:hAnsi="Arial" w:cs="Arial"/>
          <w:sz w:val="22"/>
        </w:rPr>
      </w:pPr>
    </w:p>
    <w:p w:rsidR="000A1EE5" w:rsidRPr="008F1036" w:rsidRDefault="000A1EE5" w:rsidP="000A1EE5">
      <w:pPr>
        <w:rPr>
          <w:rFonts w:ascii="Arial" w:hAnsi="Arial" w:cs="Arial"/>
          <w:sz w:val="22"/>
          <w:szCs w:val="22"/>
        </w:rPr>
      </w:pPr>
      <w:r w:rsidRPr="008F1036">
        <w:rPr>
          <w:rFonts w:ascii="Arial" w:hAnsi="Arial" w:cs="Arial"/>
          <w:sz w:val="22"/>
          <w:szCs w:val="22"/>
        </w:rPr>
        <w:t>Užívající se bude podílet na úhradě nákladů takto:</w:t>
      </w:r>
    </w:p>
    <w:p w:rsidR="000A1EE5" w:rsidRDefault="000A1EE5" w:rsidP="000A1EE5">
      <w:pPr>
        <w:rPr>
          <w:rFonts w:ascii="Arial" w:hAnsi="Arial" w:cs="Arial"/>
          <w:sz w:val="22"/>
          <w:szCs w:val="22"/>
        </w:rPr>
      </w:pPr>
      <w:r w:rsidRPr="008F1036">
        <w:rPr>
          <w:rFonts w:ascii="Arial" w:hAnsi="Arial" w:cs="Arial"/>
          <w:sz w:val="22"/>
          <w:szCs w:val="22"/>
        </w:rPr>
        <w:t>vodné a stočné</w:t>
      </w:r>
      <w:r>
        <w:rPr>
          <w:rFonts w:ascii="Arial" w:hAnsi="Arial" w:cs="Arial"/>
          <w:sz w:val="22"/>
          <w:szCs w:val="22"/>
        </w:rPr>
        <w:t xml:space="preserve"> 93,-Kč/osobu.měsíc; celkem 3 osoby 279,-</w:t>
      </w:r>
      <w:r w:rsidRPr="00C709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Kč/měsíc</w:t>
      </w:r>
    </w:p>
    <w:p w:rsidR="000A1EE5" w:rsidRDefault="000A1EE5" w:rsidP="000A1EE5">
      <w:pPr>
        <w:rPr>
          <w:rFonts w:ascii="Arial" w:hAnsi="Arial" w:cs="Arial"/>
          <w:sz w:val="22"/>
          <w:szCs w:val="22"/>
        </w:rPr>
      </w:pPr>
      <w:r w:rsidRPr="008F1036">
        <w:rPr>
          <w:rFonts w:ascii="Arial" w:hAnsi="Arial" w:cs="Arial"/>
          <w:sz w:val="22"/>
          <w:szCs w:val="22"/>
        </w:rPr>
        <w:t>el.</w:t>
      </w:r>
      <w:r>
        <w:rPr>
          <w:rFonts w:ascii="Arial" w:hAnsi="Arial" w:cs="Arial"/>
          <w:sz w:val="22"/>
          <w:szCs w:val="22"/>
        </w:rPr>
        <w:t xml:space="preserve"> </w:t>
      </w:r>
      <w:r w:rsidRPr="008F1036">
        <w:rPr>
          <w:rFonts w:ascii="Arial" w:hAnsi="Arial" w:cs="Arial"/>
          <w:sz w:val="22"/>
          <w:szCs w:val="22"/>
        </w:rPr>
        <w:t>energie</w:t>
      </w:r>
      <w:r>
        <w:rPr>
          <w:rFonts w:ascii="Arial" w:hAnsi="Arial" w:cs="Arial"/>
          <w:sz w:val="22"/>
          <w:szCs w:val="22"/>
        </w:rPr>
        <w:t xml:space="preserve"> 337,- Kč/osobu.měsíc; celkem 3 osoby 1011,-</w:t>
      </w:r>
      <w:r w:rsidRPr="00C709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Kč/měsíc</w:t>
      </w:r>
    </w:p>
    <w:p w:rsidR="000A1EE5" w:rsidRDefault="000A1EE5" w:rsidP="000A1EE5">
      <w:pPr>
        <w:rPr>
          <w:rFonts w:ascii="Arial" w:hAnsi="Arial" w:cs="Arial"/>
          <w:sz w:val="22"/>
          <w:szCs w:val="22"/>
        </w:rPr>
      </w:pPr>
      <w:r w:rsidRPr="008F1036">
        <w:rPr>
          <w:rFonts w:ascii="Arial" w:hAnsi="Arial" w:cs="Arial"/>
          <w:sz w:val="22"/>
          <w:szCs w:val="22"/>
        </w:rPr>
        <w:t>odpady</w:t>
      </w:r>
      <w:r>
        <w:rPr>
          <w:rFonts w:ascii="Arial" w:hAnsi="Arial" w:cs="Arial"/>
          <w:sz w:val="22"/>
          <w:szCs w:val="22"/>
        </w:rPr>
        <w:t xml:space="preserve"> 15,- Kč/osobu.měsíc; celkem 3 osoby 45,-</w:t>
      </w:r>
      <w:r w:rsidRPr="00C709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Kč/měsíc</w:t>
      </w:r>
    </w:p>
    <w:p w:rsidR="000A1EE5" w:rsidRPr="00C709B7" w:rsidRDefault="000A1EE5" w:rsidP="000A1E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 22,50 Kč/</w:t>
      </w:r>
      <w:r w:rsidRPr="008F1036">
        <w:rPr>
          <w:rFonts w:ascii="Arial" w:hAnsi="Arial" w:cs="Arial"/>
          <w:sz w:val="22"/>
          <w:szCs w:val="22"/>
        </w:rPr>
        <w:t>m</w:t>
      </w:r>
      <w:r w:rsidRPr="008F1036">
        <w:rPr>
          <w:rFonts w:ascii="Arial" w:hAnsi="Arial" w:cs="Arial"/>
          <w:sz w:val="22"/>
          <w:szCs w:val="22"/>
          <w:vertAlign w:val="superscript"/>
        </w:rPr>
        <w:t>2</w:t>
      </w:r>
      <w:r w:rsidRPr="008F1036">
        <w:rPr>
          <w:rFonts w:ascii="Arial" w:hAnsi="Arial" w:cs="Arial"/>
          <w:sz w:val="22"/>
          <w:szCs w:val="22"/>
        </w:rPr>
        <w:t>.měsíc</w:t>
      </w:r>
      <w:r>
        <w:rPr>
          <w:rFonts w:ascii="Arial" w:hAnsi="Arial" w:cs="Arial"/>
          <w:sz w:val="22"/>
          <w:szCs w:val="22"/>
        </w:rPr>
        <w:t xml:space="preserve">; celkem za 22 </w:t>
      </w:r>
      <w:r w:rsidRPr="008F1036">
        <w:rPr>
          <w:rFonts w:ascii="Arial" w:hAnsi="Arial" w:cs="Arial"/>
          <w:sz w:val="22"/>
          <w:szCs w:val="22"/>
        </w:rPr>
        <w:t>m</w:t>
      </w:r>
      <w:r w:rsidRPr="008F1036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 495,- Kč/měsíc</w:t>
      </w:r>
    </w:p>
    <w:p w:rsidR="000A1EE5" w:rsidRDefault="000A1EE5" w:rsidP="000A1EE5">
      <w:pPr>
        <w:rPr>
          <w:rFonts w:ascii="Arial" w:hAnsi="Arial" w:cs="Arial"/>
          <w:sz w:val="22"/>
          <w:szCs w:val="22"/>
        </w:rPr>
      </w:pPr>
      <w:r w:rsidRPr="008F1036">
        <w:rPr>
          <w:rFonts w:ascii="Arial" w:hAnsi="Arial" w:cs="Arial"/>
          <w:sz w:val="22"/>
          <w:szCs w:val="22"/>
        </w:rPr>
        <w:t>úklid</w:t>
      </w:r>
      <w:r>
        <w:rPr>
          <w:rFonts w:ascii="Arial" w:hAnsi="Arial" w:cs="Arial"/>
          <w:sz w:val="22"/>
          <w:szCs w:val="22"/>
        </w:rPr>
        <w:t xml:space="preserve"> 6,30 Kč/</w:t>
      </w:r>
      <w:r w:rsidRPr="008F1036">
        <w:rPr>
          <w:rFonts w:ascii="Arial" w:hAnsi="Arial" w:cs="Arial"/>
          <w:sz w:val="22"/>
          <w:szCs w:val="22"/>
        </w:rPr>
        <w:t>m</w:t>
      </w:r>
      <w:r w:rsidRPr="008F1036">
        <w:rPr>
          <w:rFonts w:ascii="Arial" w:hAnsi="Arial" w:cs="Arial"/>
          <w:sz w:val="22"/>
          <w:szCs w:val="22"/>
          <w:vertAlign w:val="superscript"/>
        </w:rPr>
        <w:t>2</w:t>
      </w:r>
      <w:r w:rsidRPr="008F1036">
        <w:rPr>
          <w:rFonts w:ascii="Arial" w:hAnsi="Arial" w:cs="Arial"/>
          <w:sz w:val="22"/>
          <w:szCs w:val="22"/>
        </w:rPr>
        <w:t>.měsíc</w:t>
      </w:r>
      <w:r>
        <w:rPr>
          <w:rFonts w:ascii="Arial" w:hAnsi="Arial" w:cs="Arial"/>
          <w:sz w:val="22"/>
          <w:szCs w:val="22"/>
        </w:rPr>
        <w:t xml:space="preserve">; celkem za 22 </w:t>
      </w:r>
      <w:r w:rsidRPr="008F1036">
        <w:rPr>
          <w:rFonts w:ascii="Arial" w:hAnsi="Arial" w:cs="Arial"/>
          <w:sz w:val="22"/>
          <w:szCs w:val="22"/>
        </w:rPr>
        <w:t>m</w:t>
      </w:r>
      <w:r w:rsidRPr="008F1036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 138,60,- Kč/měsíc</w:t>
      </w:r>
    </w:p>
    <w:p w:rsidR="000A1EE5" w:rsidRDefault="000A1EE5" w:rsidP="000A1EE5">
      <w:pPr>
        <w:rPr>
          <w:rFonts w:ascii="Arial" w:hAnsi="Arial" w:cs="Arial"/>
          <w:sz w:val="22"/>
          <w:szCs w:val="22"/>
        </w:rPr>
      </w:pPr>
      <w:r w:rsidRPr="008F1036">
        <w:rPr>
          <w:rFonts w:ascii="Arial" w:hAnsi="Arial" w:cs="Arial"/>
          <w:sz w:val="22"/>
          <w:szCs w:val="22"/>
        </w:rPr>
        <w:t>ostraha</w:t>
      </w:r>
      <w:r>
        <w:rPr>
          <w:rFonts w:ascii="Arial" w:hAnsi="Arial" w:cs="Arial"/>
          <w:sz w:val="22"/>
          <w:szCs w:val="22"/>
        </w:rPr>
        <w:t xml:space="preserve"> 356,- Kč/osobu.měsíc; celkem 3 osoby 1068,-</w:t>
      </w:r>
      <w:r w:rsidRPr="00C709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Kč/měsíc</w:t>
      </w:r>
    </w:p>
    <w:p w:rsidR="000A1EE5" w:rsidRPr="008F1036" w:rsidRDefault="000A1EE5" w:rsidP="000A1E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Souhrnné měsíční náklady spojené s užíváním v celkové výši 3036,60,- Kč uhradí užívající do 15 dne měsíce, za který jsou náklady účtovány, na účet hospodařícího vedený u ČNB, 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bočka České Budějovice</w:t>
      </w:r>
      <w:r w:rsidRPr="008F10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1EE5" w:rsidRDefault="000A1EE5" w:rsidP="000A1EE5">
      <w:pPr>
        <w:rPr>
          <w:rFonts w:ascii="Arial" w:hAnsi="Arial" w:cs="Arial"/>
          <w:sz w:val="22"/>
        </w:rPr>
      </w:pPr>
    </w:p>
    <w:p w:rsidR="000A1EE5" w:rsidRDefault="000A1EE5" w:rsidP="000A1EE5">
      <w:pPr>
        <w:rPr>
          <w:rFonts w:ascii="Arial" w:hAnsi="Arial" w:cs="Arial"/>
          <w:sz w:val="22"/>
        </w:rPr>
      </w:pPr>
    </w:p>
    <w:p w:rsidR="000A1EE5" w:rsidRDefault="000A1EE5" w:rsidP="000A1EE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V.</w:t>
      </w:r>
    </w:p>
    <w:p w:rsidR="000A1EE5" w:rsidRDefault="000A1EE5" w:rsidP="000A1EE5">
      <w:pPr>
        <w:pStyle w:val="Zkladntext"/>
        <w:numPr>
          <w:ilvl w:val="1"/>
          <w:numId w:val="4"/>
        </w:numPr>
        <w:tabs>
          <w:tab w:val="clear" w:pos="1440"/>
          <w:tab w:val="num" w:pos="360"/>
        </w:tabs>
        <w:spacing w:before="120"/>
        <w:ind w:left="360" w:hanging="360"/>
      </w:pPr>
      <w:r>
        <w:t>Užívající se zavazuje, že předané nebytové prostory bude užívat pro vlastní potřebu o</w:t>
      </w:r>
      <w:r>
        <w:t>d</w:t>
      </w:r>
      <w:r>
        <w:t>povíd</w:t>
      </w:r>
      <w:r>
        <w:t>a</w:t>
      </w:r>
      <w:r>
        <w:t>jícím způsobem, a to výlučně k administrativní činnosti jako kanceláře. Užívající se zavazuje nepřenechat užívané nebytové prostory jiné fyzické či právnické osobě nebo j</w:t>
      </w:r>
      <w:r>
        <w:t>i</w:t>
      </w:r>
      <w:r>
        <w:t xml:space="preserve">né organizační složce státu či státní organizaci (§ 14 odst. 4 </w:t>
      </w:r>
      <w:proofErr w:type="spellStart"/>
      <w:r>
        <w:t>vyhl</w:t>
      </w:r>
      <w:proofErr w:type="spellEnd"/>
      <w:r>
        <w:t>. č. 62/2001 Sb.).</w:t>
      </w:r>
    </w:p>
    <w:p w:rsidR="000A1EE5" w:rsidRDefault="000A1EE5" w:rsidP="000A1EE5">
      <w:pPr>
        <w:pStyle w:val="Zkladntext"/>
        <w:numPr>
          <w:ilvl w:val="1"/>
          <w:numId w:val="4"/>
        </w:numPr>
        <w:tabs>
          <w:tab w:val="clear" w:pos="1440"/>
          <w:tab w:val="num" w:pos="360"/>
        </w:tabs>
        <w:spacing w:before="120"/>
        <w:ind w:left="360" w:hanging="360"/>
      </w:pPr>
      <w:r>
        <w:t>Užívající je povinen udržovat předané prostory v takovém stavu, který odpovídá běžn</w:t>
      </w:r>
      <w:r>
        <w:t>é</w:t>
      </w:r>
      <w:r>
        <w:t>mu op</w:t>
      </w:r>
      <w:r>
        <w:t>o</w:t>
      </w:r>
      <w:r>
        <w:t>třebení. Za tím účelem je povinen na vlastní náklady provádět běžné údržbové a opravné práce. Těmito pracemi se rozumí zejména malování, výměna žárovek, oprava zámků ve dveřích, oprava rozbitých oken a další práce podobného charakteru.</w:t>
      </w:r>
    </w:p>
    <w:p w:rsidR="000A1EE5" w:rsidRDefault="000A1EE5" w:rsidP="000A1EE5">
      <w:pPr>
        <w:pStyle w:val="Zkladntext"/>
        <w:numPr>
          <w:ilvl w:val="1"/>
          <w:numId w:val="4"/>
        </w:numPr>
        <w:tabs>
          <w:tab w:val="clear" w:pos="1440"/>
          <w:tab w:val="num" w:pos="360"/>
        </w:tabs>
        <w:spacing w:before="120"/>
        <w:ind w:left="360" w:hanging="360"/>
      </w:pPr>
      <w:r>
        <w:lastRenderedPageBreak/>
        <w:t>Pokud se vyskytnou poruchy přesahující možnosti běžné údržby a oprav, je užívající p</w:t>
      </w:r>
      <w:r>
        <w:t>o</w:t>
      </w:r>
      <w:r>
        <w:t>vinen bez zbytečného odkladu prokazatelným způsobem oznámit hospodařícímu tyto p</w:t>
      </w:r>
      <w:r>
        <w:t>o</w:t>
      </w:r>
      <w:r>
        <w:t>ruchy a umožnit jejich odstranění, jinak uživatel odpovídá za škodu, která nesplněním těchto povinností vznikne.</w:t>
      </w:r>
    </w:p>
    <w:p w:rsidR="000A1EE5" w:rsidRDefault="000A1EE5" w:rsidP="000A1EE5">
      <w:pPr>
        <w:pStyle w:val="Zkladntext"/>
        <w:numPr>
          <w:ilvl w:val="1"/>
          <w:numId w:val="4"/>
        </w:numPr>
        <w:tabs>
          <w:tab w:val="clear" w:pos="1440"/>
          <w:tab w:val="num" w:pos="360"/>
        </w:tabs>
        <w:spacing w:before="120"/>
        <w:ind w:left="360" w:hanging="360"/>
      </w:pPr>
      <w:r>
        <w:t>Hospodařící je oprávněn vstupovat do prostor užívaných užívajícím jen po předchozím vča</w:t>
      </w:r>
      <w:r>
        <w:t>s</w:t>
      </w:r>
      <w:r>
        <w:t>ném upozornění užívajícího a v jeho doprovodu. Právo vstupu má však hospodařící vždy, hrozí-li vážná škoda na majetku nebo zdraví osob, které se nacházejí v předmě</w:t>
      </w:r>
      <w:r>
        <w:t>t</w:t>
      </w:r>
      <w:r>
        <w:t xml:space="preserve">ných prostorách. </w:t>
      </w:r>
    </w:p>
    <w:p w:rsidR="000A1EE5" w:rsidRDefault="000A1EE5" w:rsidP="000A1EE5">
      <w:pPr>
        <w:pStyle w:val="Zkladntext"/>
        <w:numPr>
          <w:ilvl w:val="1"/>
          <w:numId w:val="4"/>
        </w:numPr>
        <w:tabs>
          <w:tab w:val="clear" w:pos="1440"/>
          <w:tab w:val="num" w:pos="360"/>
        </w:tabs>
        <w:spacing w:before="120"/>
        <w:ind w:left="360" w:hanging="360"/>
      </w:pPr>
      <w:r>
        <w:t>Užívající odpovídá hospodařícímu za veškeré škody, které mu způsobí svou činností na předaných prostorách. Hospodařící upozorňuje užívajícího, že budova a majetek České republiky není pojištěn.</w:t>
      </w:r>
    </w:p>
    <w:p w:rsidR="000A1EE5" w:rsidRDefault="000A1EE5" w:rsidP="000A1EE5">
      <w:pPr>
        <w:pStyle w:val="Zkladntext"/>
        <w:numPr>
          <w:ilvl w:val="1"/>
          <w:numId w:val="4"/>
        </w:numPr>
        <w:tabs>
          <w:tab w:val="clear" w:pos="1440"/>
          <w:tab w:val="num" w:pos="360"/>
        </w:tabs>
        <w:spacing w:before="120"/>
        <w:ind w:left="360" w:hanging="360"/>
      </w:pPr>
      <w:r>
        <w:t>Užívající je oprávněn umístit s odsouhlasením místa a tvaru u hlavního vstupu do budovy své úřední označení a úřední desku.</w:t>
      </w:r>
    </w:p>
    <w:p w:rsidR="000A1EE5" w:rsidRDefault="000A1EE5" w:rsidP="000A1EE5">
      <w:pPr>
        <w:pStyle w:val="Zkladntext"/>
        <w:numPr>
          <w:ilvl w:val="1"/>
          <w:numId w:val="4"/>
        </w:numPr>
        <w:tabs>
          <w:tab w:val="clear" w:pos="1440"/>
          <w:tab w:val="num" w:pos="360"/>
        </w:tabs>
        <w:spacing w:before="120"/>
        <w:ind w:left="360" w:hanging="360"/>
      </w:pPr>
      <w:r>
        <w:t>Hospodařící neručí za zabezpečení majetku, finanční hotovosti a jiných cenin užívajícího v užívaných prostorách.</w:t>
      </w:r>
    </w:p>
    <w:p w:rsidR="000A1EE5" w:rsidRDefault="000A1EE5" w:rsidP="000A1EE5">
      <w:pPr>
        <w:pStyle w:val="Zkladntext"/>
        <w:numPr>
          <w:ilvl w:val="1"/>
          <w:numId w:val="4"/>
        </w:numPr>
        <w:tabs>
          <w:tab w:val="clear" w:pos="1440"/>
          <w:tab w:val="num" w:pos="360"/>
        </w:tabs>
        <w:spacing w:before="120"/>
        <w:ind w:left="360" w:hanging="360"/>
      </w:pPr>
      <w:r>
        <w:t>Užívající se zavazuje uvědomit své zaměstnance o povinnosti dodržovat provozní řád budovy, požární poplachovou směrnici budovy, požární řád a požární evakuační plán a ostatní pravidla bezpečnosti a ochrany zdraví při práci týkající se objektu, ve kterém jsou umístěny přenechané prostory.</w:t>
      </w:r>
    </w:p>
    <w:p w:rsidR="000A1EE5" w:rsidRDefault="000A1EE5" w:rsidP="000A1EE5">
      <w:pPr>
        <w:pStyle w:val="Zkladntext"/>
        <w:numPr>
          <w:ilvl w:val="1"/>
          <w:numId w:val="4"/>
        </w:numPr>
        <w:tabs>
          <w:tab w:val="clear" w:pos="1440"/>
          <w:tab w:val="num" w:pos="360"/>
        </w:tabs>
        <w:spacing w:before="120"/>
        <w:ind w:left="360" w:hanging="360"/>
      </w:pPr>
      <w:r>
        <w:t>Užívající zajišťuje pravidelné revize svých elektrických zařízení a na vyžádání je předloží ho</w:t>
      </w:r>
      <w:r>
        <w:t>s</w:t>
      </w:r>
      <w:r>
        <w:t>podařícímu ke kontrole.</w:t>
      </w:r>
    </w:p>
    <w:p w:rsidR="000A1EE5" w:rsidRDefault="000A1EE5" w:rsidP="000A1EE5">
      <w:pPr>
        <w:pStyle w:val="Zkladntext"/>
      </w:pPr>
    </w:p>
    <w:p w:rsidR="000A1EE5" w:rsidRDefault="000A1EE5" w:rsidP="000A1EE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VI.</w:t>
      </w:r>
    </w:p>
    <w:p w:rsidR="000A1EE5" w:rsidRDefault="000A1EE5" w:rsidP="000A1EE5">
      <w:pPr>
        <w:rPr>
          <w:sz w:val="22"/>
        </w:rPr>
      </w:pPr>
    </w:p>
    <w:p w:rsidR="000A1EE5" w:rsidRDefault="000A1EE5" w:rsidP="000A1EE5">
      <w:pPr>
        <w:pStyle w:val="Zkladntext2"/>
        <w:numPr>
          <w:ilvl w:val="0"/>
          <w:numId w:val="9"/>
        </w:numPr>
        <w:tabs>
          <w:tab w:val="clear" w:pos="1440"/>
          <w:tab w:val="num" w:pos="360"/>
        </w:tabs>
        <w:spacing w:before="120"/>
        <w:ind w:left="360" w:hanging="360"/>
        <w:jc w:val="both"/>
      </w:pPr>
      <w:r>
        <w:t>Měnit nebo doplňovat text tohoto zápisu lze jen písemnými dodatky podepsanými stat</w:t>
      </w:r>
      <w:r>
        <w:t>u</w:t>
      </w:r>
      <w:r>
        <w:t>tárními zástupci obou stran.</w:t>
      </w:r>
    </w:p>
    <w:p w:rsidR="000A1EE5" w:rsidRDefault="000A1EE5" w:rsidP="000A1EE5">
      <w:pPr>
        <w:pStyle w:val="Zkladntext2"/>
        <w:numPr>
          <w:ilvl w:val="0"/>
          <w:numId w:val="9"/>
        </w:numPr>
        <w:tabs>
          <w:tab w:val="clear" w:pos="1440"/>
          <w:tab w:val="num" w:pos="360"/>
        </w:tabs>
        <w:spacing w:before="120"/>
        <w:ind w:left="360" w:hanging="360"/>
        <w:jc w:val="both"/>
      </w:pPr>
      <w:r>
        <w:t>Tento zápis se vyhotovuje ve čtyřech stejnopisech, z nichž každá strana obdrží dva ste</w:t>
      </w:r>
      <w:r>
        <w:t>j</w:t>
      </w:r>
      <w:r>
        <w:t>nopisy mající platnost originálu.</w:t>
      </w:r>
    </w:p>
    <w:p w:rsidR="000A1EE5" w:rsidRPr="00D74F8E" w:rsidRDefault="000A1EE5" w:rsidP="000A1EE5">
      <w:pPr>
        <w:pStyle w:val="Zkladntext2"/>
        <w:numPr>
          <w:ilvl w:val="0"/>
          <w:numId w:val="9"/>
        </w:numPr>
        <w:tabs>
          <w:tab w:val="clear" w:pos="1440"/>
          <w:tab w:val="num" w:pos="360"/>
        </w:tabs>
        <w:spacing w:before="120"/>
        <w:ind w:left="360" w:hanging="360"/>
        <w:jc w:val="both"/>
      </w:pPr>
      <w:r w:rsidRPr="00D74F8E">
        <w:t>Tento zápis nabývá platnosti a účinnosti od 1. 1. 2015.</w:t>
      </w:r>
    </w:p>
    <w:p w:rsidR="000A1EE5" w:rsidRDefault="000A1EE5" w:rsidP="000A1EE5">
      <w:pPr>
        <w:rPr>
          <w:rFonts w:ascii="Arial" w:hAnsi="Arial" w:cs="Arial"/>
          <w:sz w:val="22"/>
        </w:rPr>
      </w:pPr>
    </w:p>
    <w:p w:rsidR="000A1EE5" w:rsidRDefault="000A1EE5" w:rsidP="000A1EE5">
      <w:pPr>
        <w:pStyle w:val="Zkladntext"/>
        <w:tabs>
          <w:tab w:val="left" w:pos="4680"/>
        </w:tabs>
      </w:pPr>
    </w:p>
    <w:p w:rsidR="000A1EE5" w:rsidRDefault="000A1EE5" w:rsidP="000A1EE5">
      <w:pPr>
        <w:pStyle w:val="Zkladntext"/>
        <w:tabs>
          <w:tab w:val="left" w:pos="4680"/>
        </w:tabs>
      </w:pPr>
    </w:p>
    <w:p w:rsidR="000A1EE5" w:rsidRDefault="000A1EE5" w:rsidP="000A1EE5">
      <w:pPr>
        <w:pStyle w:val="Zkladntext"/>
        <w:tabs>
          <w:tab w:val="left" w:pos="4680"/>
        </w:tabs>
      </w:pPr>
    </w:p>
    <w:p w:rsidR="000A1EE5" w:rsidRDefault="000A1EE5" w:rsidP="000A1EE5">
      <w:pPr>
        <w:pStyle w:val="Zkladntext"/>
        <w:tabs>
          <w:tab w:val="left" w:pos="4680"/>
        </w:tabs>
      </w:pPr>
    </w:p>
    <w:p w:rsidR="000A1EE5" w:rsidRDefault="000A1EE5" w:rsidP="000A1EE5">
      <w:pPr>
        <w:pStyle w:val="Zkladntext"/>
        <w:tabs>
          <w:tab w:val="left" w:pos="4680"/>
        </w:tabs>
      </w:pPr>
      <w:r>
        <w:t>V Českých Budějovicích dne 30.12.2014</w:t>
      </w:r>
      <w:r>
        <w:tab/>
        <w:t xml:space="preserve">V Praze dne 30.12.2014 </w:t>
      </w:r>
    </w:p>
    <w:p w:rsidR="000A1EE5" w:rsidRDefault="000A1EE5" w:rsidP="000A1EE5">
      <w:pPr>
        <w:rPr>
          <w:b/>
          <w:bCs/>
          <w:sz w:val="22"/>
          <w:u w:val="single"/>
        </w:rPr>
      </w:pPr>
    </w:p>
    <w:p w:rsidR="000A1EE5" w:rsidRDefault="000A1EE5" w:rsidP="000A1EE5">
      <w:pPr>
        <w:rPr>
          <w:b/>
          <w:bCs/>
          <w:sz w:val="22"/>
          <w:u w:val="single"/>
        </w:rPr>
      </w:pPr>
    </w:p>
    <w:p w:rsidR="000A1EE5" w:rsidRDefault="000A1EE5" w:rsidP="000A1EE5">
      <w:pPr>
        <w:pStyle w:val="Zkladntext2"/>
        <w:tabs>
          <w:tab w:val="left" w:pos="4680"/>
        </w:tabs>
      </w:pPr>
      <w:r>
        <w:t>Hospodařící:</w:t>
      </w:r>
      <w:r>
        <w:tab/>
        <w:t>Užívající:</w:t>
      </w:r>
    </w:p>
    <w:p w:rsidR="000A1EE5" w:rsidRDefault="000A1EE5" w:rsidP="000A1EE5">
      <w:pPr>
        <w:pStyle w:val="Zkladntext"/>
      </w:pPr>
    </w:p>
    <w:p w:rsidR="000A1EE5" w:rsidRDefault="000A1EE5" w:rsidP="000A1EE5">
      <w:pPr>
        <w:pStyle w:val="Zkladntext"/>
      </w:pPr>
    </w:p>
    <w:p w:rsidR="000A1EE5" w:rsidRDefault="000A1EE5" w:rsidP="000A1EE5">
      <w:pPr>
        <w:pStyle w:val="Zkladntext"/>
      </w:pPr>
    </w:p>
    <w:p w:rsidR="000A1EE5" w:rsidRDefault="000A1EE5" w:rsidP="000A1EE5">
      <w:pPr>
        <w:pStyle w:val="Zkladntext"/>
      </w:pPr>
    </w:p>
    <w:p w:rsidR="000A1EE5" w:rsidRDefault="000A1EE5" w:rsidP="000A1EE5">
      <w:pPr>
        <w:pStyle w:val="Zkladntext"/>
      </w:pPr>
    </w:p>
    <w:p w:rsidR="000A1EE5" w:rsidRDefault="000A1EE5" w:rsidP="000A1EE5">
      <w:pPr>
        <w:pStyle w:val="Zkladntext"/>
        <w:tabs>
          <w:tab w:val="left" w:pos="4500"/>
        </w:tabs>
      </w:pPr>
      <w:r>
        <w:t>……………………………..…</w:t>
      </w:r>
      <w:r>
        <w:tab/>
        <w:t>………………………………………</w:t>
      </w:r>
    </w:p>
    <w:p w:rsidR="000A1EE5" w:rsidRDefault="000A1EE5" w:rsidP="000A1EE5">
      <w:pPr>
        <w:pStyle w:val="Zkladntext"/>
        <w:tabs>
          <w:tab w:val="left" w:pos="4500"/>
        </w:tabs>
      </w:pPr>
      <w:r>
        <w:t xml:space="preserve">     </w:t>
      </w:r>
      <w:proofErr w:type="spellStart"/>
      <w:r>
        <w:t>Ing.Jiří</w:t>
      </w:r>
      <w:proofErr w:type="spellEnd"/>
      <w:r>
        <w:t xml:space="preserve"> Vrána</w:t>
      </w:r>
      <w:r>
        <w:tab/>
      </w:r>
      <w:r>
        <w:tab/>
      </w:r>
      <w:r w:rsidRPr="0023741A">
        <w:t>Ladislav Šimánek</w:t>
      </w:r>
      <w:r>
        <w:t xml:space="preserve"> </w:t>
      </w:r>
    </w:p>
    <w:p w:rsidR="000A1EE5" w:rsidRDefault="000A1EE5" w:rsidP="000A1EE5">
      <w:pPr>
        <w:pStyle w:val="Zkladntext"/>
        <w:tabs>
          <w:tab w:val="left" w:pos="4500"/>
        </w:tabs>
      </w:pPr>
      <w:r>
        <w:t xml:space="preserve">          ředitel</w:t>
      </w:r>
      <w:r>
        <w:tab/>
      </w:r>
      <w:r w:rsidRPr="0023741A">
        <w:t>ředitel odboru vnitřní správy</w:t>
      </w:r>
    </w:p>
    <w:p w:rsidR="00955796" w:rsidRDefault="00955796">
      <w:pPr>
        <w:rPr>
          <w:b/>
          <w:bCs/>
        </w:rPr>
      </w:pPr>
    </w:p>
    <w:p w:rsidR="000A1EE5" w:rsidRDefault="000A1EE5">
      <w:pPr>
        <w:rPr>
          <w:b/>
          <w:bCs/>
        </w:rPr>
      </w:pPr>
    </w:p>
    <w:p w:rsidR="000A1EE5" w:rsidRDefault="000A1EE5">
      <w:pPr>
        <w:rPr>
          <w:b/>
          <w:bCs/>
        </w:rPr>
      </w:pPr>
    </w:p>
    <w:p w:rsidR="00955796" w:rsidRDefault="000B51B5">
      <w:pPr>
        <w:pStyle w:val="Nadpis3"/>
      </w:pPr>
      <w:r>
        <w:lastRenderedPageBreak/>
        <w:t>Česká republika-</w:t>
      </w:r>
      <w:r w:rsidR="00955796">
        <w:t xml:space="preserve">Katastrální úřad pro </w:t>
      </w:r>
      <w:r>
        <w:t>Jihočeský</w:t>
      </w:r>
      <w:r w:rsidR="00955796">
        <w:t xml:space="preserve"> kraj</w:t>
      </w:r>
    </w:p>
    <w:p w:rsidR="00955796" w:rsidRDefault="000B51B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Lidická tř. 124/11</w:t>
      </w:r>
      <w:r w:rsidR="0095579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370 86 České Budějovice</w:t>
      </w:r>
    </w:p>
    <w:p w:rsidR="00955796" w:rsidRDefault="00894FA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 w:rsidR="000B51B5">
        <w:rPr>
          <w:rFonts w:ascii="Arial" w:hAnsi="Arial" w:cs="Arial"/>
          <w:sz w:val="22"/>
        </w:rPr>
        <w:t xml:space="preserve">ejímž jménem jedná </w:t>
      </w:r>
      <w:r w:rsidR="00955796">
        <w:rPr>
          <w:rFonts w:ascii="Arial" w:hAnsi="Arial" w:cs="Arial"/>
          <w:sz w:val="22"/>
        </w:rPr>
        <w:t>Ing.</w:t>
      </w:r>
      <w:r w:rsidR="0025127F">
        <w:rPr>
          <w:rFonts w:ascii="Arial" w:hAnsi="Arial" w:cs="Arial"/>
          <w:sz w:val="22"/>
        </w:rPr>
        <w:t xml:space="preserve"> </w:t>
      </w:r>
      <w:r w:rsidR="000B51B5">
        <w:rPr>
          <w:rFonts w:ascii="Arial" w:hAnsi="Arial" w:cs="Arial"/>
          <w:sz w:val="22"/>
        </w:rPr>
        <w:t>Jiří Vrána, ředitel úřadu</w:t>
      </w:r>
    </w:p>
    <w:p w:rsidR="00D52385" w:rsidRDefault="00D52385" w:rsidP="00D523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00</w:t>
      </w:r>
      <w:r w:rsidR="000B51B5">
        <w:rPr>
          <w:rFonts w:ascii="Arial" w:hAnsi="Arial" w:cs="Arial"/>
          <w:sz w:val="22"/>
        </w:rPr>
        <w:t>213691</w:t>
      </w:r>
    </w:p>
    <w:p w:rsidR="00920819" w:rsidRDefault="00920819">
      <w:pPr>
        <w:rPr>
          <w:rFonts w:ascii="Arial" w:hAnsi="Arial" w:cs="Arial"/>
          <w:sz w:val="22"/>
        </w:rPr>
      </w:pPr>
    </w:p>
    <w:p w:rsidR="00955796" w:rsidRDefault="00955796">
      <w:pPr>
        <w:pStyle w:val="Zkladntext2"/>
      </w:pPr>
      <w:r>
        <w:t>(dále jen hospodařící)</w:t>
      </w:r>
    </w:p>
    <w:p w:rsidR="00920819" w:rsidRDefault="00920819">
      <w:pPr>
        <w:pStyle w:val="Zkladntext2"/>
      </w:pPr>
    </w:p>
    <w:p w:rsidR="00955796" w:rsidRDefault="00920819">
      <w:pPr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0819" w:rsidRDefault="00920819">
      <w:pPr>
        <w:spacing w:before="120" w:after="120"/>
        <w:rPr>
          <w:rFonts w:ascii="Arial" w:hAnsi="Arial" w:cs="Arial"/>
          <w:sz w:val="22"/>
        </w:rPr>
      </w:pPr>
    </w:p>
    <w:p w:rsidR="00CD6457" w:rsidRPr="0023741A" w:rsidRDefault="00CD6457" w:rsidP="00CD6457">
      <w:pPr>
        <w:pStyle w:val="Nadpis3"/>
      </w:pPr>
      <w:r w:rsidRPr="0023741A">
        <w:t>Ministerstvo práce a sociálních věcí České republiky</w:t>
      </w:r>
    </w:p>
    <w:p w:rsidR="00CD6457" w:rsidRPr="0023741A" w:rsidRDefault="00CD6457" w:rsidP="00CD6457">
      <w:pPr>
        <w:rPr>
          <w:rFonts w:ascii="Arial" w:hAnsi="Arial" w:cs="Arial"/>
          <w:sz w:val="22"/>
        </w:rPr>
      </w:pPr>
      <w:r w:rsidRPr="0023741A">
        <w:rPr>
          <w:rFonts w:ascii="Arial" w:hAnsi="Arial" w:cs="Arial"/>
          <w:sz w:val="22"/>
        </w:rPr>
        <w:t xml:space="preserve">se sídlem Na Poříčním právu 1/376, 128 01 Praha 2 </w:t>
      </w:r>
    </w:p>
    <w:p w:rsidR="00CD6457" w:rsidRPr="0023741A" w:rsidRDefault="00CD6457" w:rsidP="00CD6457">
      <w:pPr>
        <w:rPr>
          <w:rFonts w:ascii="Arial" w:hAnsi="Arial" w:cs="Arial"/>
          <w:sz w:val="22"/>
        </w:rPr>
      </w:pPr>
      <w:r w:rsidRPr="0023741A">
        <w:rPr>
          <w:rFonts w:ascii="Arial" w:hAnsi="Arial" w:cs="Arial"/>
          <w:sz w:val="22"/>
        </w:rPr>
        <w:t xml:space="preserve">za který jedná Ladislav Šimánek, ředitel odboru vnitřní správy </w:t>
      </w:r>
    </w:p>
    <w:p w:rsidR="00CD6457" w:rsidRPr="0023741A" w:rsidRDefault="00CD6457" w:rsidP="00CD6457">
      <w:pPr>
        <w:rPr>
          <w:rFonts w:ascii="Arial" w:hAnsi="Arial" w:cs="Arial"/>
          <w:sz w:val="22"/>
        </w:rPr>
      </w:pPr>
      <w:r w:rsidRPr="0023741A">
        <w:rPr>
          <w:rFonts w:ascii="Arial" w:hAnsi="Arial" w:cs="Arial"/>
          <w:sz w:val="22"/>
        </w:rPr>
        <w:t>IČ: 00551023</w:t>
      </w:r>
    </w:p>
    <w:p w:rsidR="00920819" w:rsidRPr="00920819" w:rsidRDefault="00920819" w:rsidP="00920819">
      <w:pPr>
        <w:rPr>
          <w:rFonts w:ascii="Arial" w:hAnsi="Arial" w:cs="Arial"/>
          <w:sz w:val="22"/>
        </w:rPr>
      </w:pPr>
    </w:p>
    <w:p w:rsidR="00955796" w:rsidRDefault="00955796">
      <w:pPr>
        <w:pStyle w:val="Zkladntext2"/>
      </w:pPr>
      <w:r>
        <w:t>(dále jen užívající)</w:t>
      </w:r>
    </w:p>
    <w:p w:rsidR="00955796" w:rsidRDefault="00955796">
      <w:pPr>
        <w:rPr>
          <w:rFonts w:ascii="Arial" w:hAnsi="Arial" w:cs="Arial"/>
          <w:sz w:val="22"/>
        </w:rPr>
      </w:pPr>
    </w:p>
    <w:p w:rsidR="00955796" w:rsidRDefault="00955796">
      <w:pPr>
        <w:rPr>
          <w:rFonts w:ascii="Arial" w:hAnsi="Arial" w:cs="Arial"/>
          <w:sz w:val="22"/>
        </w:rPr>
      </w:pPr>
    </w:p>
    <w:p w:rsidR="00955796" w:rsidRDefault="0095579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uzavřeli</w:t>
      </w:r>
    </w:p>
    <w:p w:rsidR="00955796" w:rsidRDefault="00955796">
      <w:pPr>
        <w:jc w:val="center"/>
        <w:rPr>
          <w:rFonts w:ascii="Arial" w:hAnsi="Arial" w:cs="Arial"/>
          <w:sz w:val="22"/>
        </w:rPr>
      </w:pPr>
    </w:p>
    <w:p w:rsidR="00955796" w:rsidRDefault="00955796">
      <w:pPr>
        <w:pStyle w:val="Zkladntext3"/>
      </w:pPr>
      <w:r>
        <w:t>v souladu s ustanovením § 19 odst.</w:t>
      </w:r>
      <w:r w:rsidR="00C01F9F">
        <w:t xml:space="preserve"> </w:t>
      </w:r>
      <w:r>
        <w:t>1 zák.</w:t>
      </w:r>
      <w:r w:rsidR="00C01F9F">
        <w:t xml:space="preserve"> </w:t>
      </w:r>
      <w:r>
        <w:t xml:space="preserve">č. 219/2000 Sb., o majetku České republiky a jejím vystupování v právních vztazích, v platném znění, </w:t>
      </w:r>
    </w:p>
    <w:p w:rsidR="00955796" w:rsidRDefault="0095579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podle § </w:t>
      </w:r>
      <w:smartTag w:uri="urn:schemas-microsoft-com:office:smarttags" w:element="metricconverter">
        <w:smartTagPr>
          <w:attr w:name="ProductID" w:val="14 a"/>
        </w:smartTagPr>
        <w:r>
          <w:rPr>
            <w:rFonts w:ascii="Arial" w:hAnsi="Arial" w:cs="Arial"/>
            <w:sz w:val="22"/>
          </w:rPr>
          <w:t>14 a</w:t>
        </w:r>
      </w:smartTag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násl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vyhl</w:t>
      </w:r>
      <w:proofErr w:type="spellEnd"/>
      <w:r>
        <w:rPr>
          <w:rFonts w:ascii="Arial" w:hAnsi="Arial" w:cs="Arial"/>
          <w:sz w:val="22"/>
        </w:rPr>
        <w:t>. č. 62/2001 Sb., o hospodaření organizačních složek státu</w:t>
      </w:r>
    </w:p>
    <w:p w:rsidR="00955796" w:rsidRDefault="0095579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státních organizací s majetkem státu</w:t>
      </w:r>
    </w:p>
    <w:p w:rsidR="00955796" w:rsidRDefault="0095579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za přiměřeného použití ustanovení občanského zákoníku o smlouvě o výpůjčce </w:t>
      </w:r>
    </w:p>
    <w:p w:rsidR="00955796" w:rsidRDefault="0095579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(§ </w:t>
      </w:r>
      <w:r w:rsidR="008359A8">
        <w:rPr>
          <w:rFonts w:ascii="Arial" w:hAnsi="Arial" w:cs="Arial"/>
          <w:sz w:val="22"/>
        </w:rPr>
        <w:t xml:space="preserve">2193 </w:t>
      </w:r>
      <w:r>
        <w:rPr>
          <w:rFonts w:ascii="Arial" w:hAnsi="Arial" w:cs="Arial"/>
          <w:sz w:val="22"/>
        </w:rPr>
        <w:t xml:space="preserve">a </w:t>
      </w:r>
      <w:proofErr w:type="spellStart"/>
      <w:r>
        <w:rPr>
          <w:rFonts w:ascii="Arial" w:hAnsi="Arial" w:cs="Arial"/>
          <w:sz w:val="22"/>
        </w:rPr>
        <w:t>násl</w:t>
      </w:r>
      <w:proofErr w:type="spellEnd"/>
      <w:r>
        <w:rPr>
          <w:rFonts w:ascii="Arial" w:hAnsi="Arial" w:cs="Arial"/>
          <w:sz w:val="22"/>
        </w:rPr>
        <w:t>.)</w:t>
      </w:r>
    </w:p>
    <w:p w:rsidR="00955796" w:rsidRDefault="00955796">
      <w:pPr>
        <w:jc w:val="center"/>
        <w:rPr>
          <w:rFonts w:ascii="Arial" w:hAnsi="Arial" w:cs="Arial"/>
          <w:sz w:val="22"/>
        </w:rPr>
      </w:pPr>
    </w:p>
    <w:p w:rsidR="00955796" w:rsidRDefault="00955796">
      <w:pPr>
        <w:jc w:val="center"/>
        <w:rPr>
          <w:rFonts w:ascii="Arial" w:hAnsi="Arial" w:cs="Arial"/>
          <w:sz w:val="22"/>
        </w:rPr>
      </w:pPr>
    </w:p>
    <w:p w:rsidR="001C1E1A" w:rsidRDefault="001C1E1A">
      <w:pPr>
        <w:pStyle w:val="Nadpis1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Dodatek č.1 </w:t>
      </w:r>
    </w:p>
    <w:p w:rsidR="00955796" w:rsidRPr="001C1E1A" w:rsidRDefault="001C1E1A" w:rsidP="001C1E1A">
      <w:pPr>
        <w:pStyle w:val="Nadpis1"/>
        <w:jc w:val="left"/>
        <w:rPr>
          <w:b w:val="0"/>
          <w:sz w:val="28"/>
        </w:rPr>
      </w:pPr>
      <w:r w:rsidRPr="001C1E1A">
        <w:rPr>
          <w:b w:val="0"/>
          <w:bCs w:val="0"/>
          <w:iCs w:val="0"/>
          <w:sz w:val="28"/>
        </w:rPr>
        <w:t xml:space="preserve">k </w:t>
      </w:r>
      <w:r w:rsidR="00955796" w:rsidRPr="001C1E1A">
        <w:rPr>
          <w:b w:val="0"/>
          <w:bCs w:val="0"/>
          <w:iCs w:val="0"/>
          <w:sz w:val="28"/>
        </w:rPr>
        <w:t>zápis</w:t>
      </w:r>
      <w:r w:rsidRPr="001C1E1A">
        <w:rPr>
          <w:b w:val="0"/>
          <w:bCs w:val="0"/>
          <w:iCs w:val="0"/>
          <w:sz w:val="28"/>
        </w:rPr>
        <w:t xml:space="preserve">u </w:t>
      </w:r>
      <w:r w:rsidR="00955796" w:rsidRPr="001C1E1A">
        <w:rPr>
          <w:b w:val="0"/>
          <w:sz w:val="28"/>
        </w:rPr>
        <w:t>o přenechání nebytových prostor k bezplatnému užívání</w:t>
      </w:r>
    </w:p>
    <w:p w:rsidR="00955796" w:rsidRDefault="00FB06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C709B7">
        <w:rPr>
          <w:rFonts w:ascii="Arial" w:hAnsi="Arial" w:cs="Arial"/>
        </w:rPr>
        <w:t>1/2014</w:t>
      </w:r>
      <w:r>
        <w:rPr>
          <w:rFonts w:ascii="Arial" w:hAnsi="Arial" w:cs="Arial"/>
        </w:rPr>
        <w:t xml:space="preserve"> </w:t>
      </w:r>
    </w:p>
    <w:p w:rsidR="00FB069A" w:rsidRDefault="00FB069A">
      <w:pPr>
        <w:jc w:val="center"/>
        <w:rPr>
          <w:rFonts w:ascii="Arial" w:hAnsi="Arial" w:cs="Arial"/>
        </w:rPr>
      </w:pPr>
    </w:p>
    <w:p w:rsidR="0076600A" w:rsidRDefault="0076600A">
      <w:pPr>
        <w:jc w:val="center"/>
        <w:rPr>
          <w:rFonts w:ascii="Arial" w:hAnsi="Arial" w:cs="Arial"/>
        </w:rPr>
      </w:pPr>
    </w:p>
    <w:p w:rsidR="0076600A" w:rsidRPr="0076600A" w:rsidRDefault="0076600A" w:rsidP="0076600A">
      <w:pPr>
        <w:pStyle w:val="Odstavecseseznamem"/>
        <w:numPr>
          <w:ilvl w:val="0"/>
          <w:numId w:val="22"/>
        </w:numPr>
        <w:jc w:val="center"/>
        <w:rPr>
          <w:rFonts w:ascii="Arial" w:hAnsi="Arial" w:cs="Arial"/>
        </w:rPr>
      </w:pPr>
    </w:p>
    <w:p w:rsidR="00955796" w:rsidRDefault="000F4AEE" w:rsidP="001C1E1A">
      <w:pPr>
        <w:pStyle w:val="Zkladntext"/>
        <w:spacing w:before="120"/>
      </w:pPr>
      <w:r>
        <w:t>Hospodařící a užívající</w:t>
      </w:r>
      <w:r w:rsidR="001C1E1A">
        <w:t xml:space="preserve"> se dohodl</w:t>
      </w:r>
      <w:r>
        <w:t>i</w:t>
      </w:r>
      <w:r w:rsidR="001C1E1A">
        <w:t>, že sjednaný obsah zápisu</w:t>
      </w:r>
      <w:r w:rsidR="004C31B3">
        <w:t xml:space="preserve"> o přenechání nebytových prostor k bezplatnému užívání č. 1/2014 se mění takto</w:t>
      </w:r>
      <w:r w:rsidR="001C1E1A">
        <w:t>:</w:t>
      </w:r>
    </w:p>
    <w:p w:rsidR="004C31B3" w:rsidRDefault="004C31B3" w:rsidP="001C1E1A">
      <w:pPr>
        <w:pStyle w:val="Zkladntext"/>
        <w:spacing w:before="120"/>
      </w:pPr>
    </w:p>
    <w:p w:rsidR="00955796" w:rsidRPr="001C1E1A" w:rsidRDefault="001C1E1A" w:rsidP="000F4AEE">
      <w:pPr>
        <w:pStyle w:val="Zkladntext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Č</w:t>
      </w:r>
      <w:r w:rsidR="00955796" w:rsidRPr="001C1E1A">
        <w:rPr>
          <w:b/>
          <w:bCs/>
        </w:rPr>
        <w:t>lán</w:t>
      </w:r>
      <w:r w:rsidR="004C31B3">
        <w:rPr>
          <w:b/>
          <w:bCs/>
        </w:rPr>
        <w:t>e</w:t>
      </w:r>
      <w:r w:rsidR="00955796" w:rsidRPr="001C1E1A">
        <w:rPr>
          <w:b/>
          <w:bCs/>
        </w:rPr>
        <w:t>k II.</w:t>
      </w:r>
    </w:p>
    <w:p w:rsidR="004C31B3" w:rsidRDefault="004C31B3" w:rsidP="004C31B3">
      <w:pPr>
        <w:pStyle w:val="Zkladntext"/>
        <w:spacing w:before="120"/>
        <w:ind w:left="360"/>
      </w:pPr>
      <w:r>
        <w:t xml:space="preserve"> Nově se přidává:</w:t>
      </w:r>
    </w:p>
    <w:p w:rsidR="000B193D" w:rsidRDefault="004C31B3" w:rsidP="004C31B3">
      <w:pPr>
        <w:pStyle w:val="Zkladntext"/>
        <w:spacing w:before="120"/>
        <w:ind w:left="1080" w:hanging="654"/>
      </w:pPr>
      <w:r>
        <w:t xml:space="preserve">- místnost v 1.poschodí budovy </w:t>
      </w:r>
      <w:proofErr w:type="spellStart"/>
      <w:r>
        <w:t>č.p</w:t>
      </w:r>
      <w:proofErr w:type="spellEnd"/>
      <w:r>
        <w:t xml:space="preserve">. 1696 označenou čís.dveří 108 o podlahové ploše </w:t>
      </w:r>
    </w:p>
    <w:p w:rsidR="004C31B3" w:rsidRDefault="000B193D" w:rsidP="000B193D">
      <w:pPr>
        <w:pStyle w:val="Zkladntext"/>
        <w:ind w:left="1077" w:hanging="652"/>
      </w:pPr>
      <w:r>
        <w:t xml:space="preserve">  </w:t>
      </w:r>
      <w:r w:rsidR="004C31B3">
        <w:t>15 m</w:t>
      </w:r>
      <w:r w:rsidR="004C31B3" w:rsidRPr="004C31B3">
        <w:rPr>
          <w:vertAlign w:val="superscript"/>
        </w:rPr>
        <w:t>2</w:t>
      </w:r>
      <w:r w:rsidR="004C31B3">
        <w:t xml:space="preserve"> </w:t>
      </w:r>
    </w:p>
    <w:p w:rsidR="004C31B3" w:rsidRDefault="004C31B3" w:rsidP="004C31B3">
      <w:pPr>
        <w:pStyle w:val="Zkladntext"/>
        <w:spacing w:before="120"/>
        <w:ind w:left="1080"/>
      </w:pPr>
    </w:p>
    <w:p w:rsidR="000F4AEE" w:rsidRDefault="000F4AEE" w:rsidP="000F4AEE">
      <w:pPr>
        <w:pStyle w:val="Zkladntext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Č</w:t>
      </w:r>
      <w:r w:rsidRPr="001C1E1A">
        <w:rPr>
          <w:b/>
          <w:bCs/>
        </w:rPr>
        <w:t>lán</w:t>
      </w:r>
      <w:r>
        <w:rPr>
          <w:b/>
          <w:bCs/>
        </w:rPr>
        <w:t>e</w:t>
      </w:r>
      <w:r w:rsidRPr="001C1E1A">
        <w:rPr>
          <w:b/>
          <w:bCs/>
        </w:rPr>
        <w:t xml:space="preserve">k </w:t>
      </w:r>
      <w:r>
        <w:rPr>
          <w:b/>
          <w:bCs/>
        </w:rPr>
        <w:t>IV</w:t>
      </w:r>
      <w:r w:rsidRPr="001C1E1A">
        <w:rPr>
          <w:b/>
          <w:bCs/>
        </w:rPr>
        <w:t>.</w:t>
      </w:r>
    </w:p>
    <w:p w:rsidR="000F4AEE" w:rsidRDefault="000F4AEE" w:rsidP="000F4AEE">
      <w:pPr>
        <w:pStyle w:val="Zkladntext"/>
        <w:ind w:left="420"/>
        <w:rPr>
          <w:bCs/>
          <w:sz w:val="20"/>
          <w:szCs w:val="20"/>
        </w:rPr>
      </w:pPr>
      <w:r w:rsidRPr="000F4AEE">
        <w:rPr>
          <w:bCs/>
          <w:sz w:val="20"/>
          <w:szCs w:val="20"/>
        </w:rPr>
        <w:t xml:space="preserve">Nové znění </w:t>
      </w:r>
      <w:proofErr w:type="spellStart"/>
      <w:r w:rsidRPr="000F4AEE">
        <w:rPr>
          <w:bCs/>
          <w:sz w:val="20"/>
          <w:szCs w:val="20"/>
        </w:rPr>
        <w:t>čl.IV</w:t>
      </w:r>
      <w:proofErr w:type="spellEnd"/>
      <w:r w:rsidRPr="000F4AEE">
        <w:rPr>
          <w:bCs/>
          <w:sz w:val="20"/>
          <w:szCs w:val="20"/>
        </w:rPr>
        <w:t>:</w:t>
      </w:r>
    </w:p>
    <w:p w:rsidR="000F4AEE" w:rsidRPr="008F1036" w:rsidRDefault="000F4AEE" w:rsidP="000F4AEE">
      <w:pPr>
        <w:ind w:firstLine="426"/>
        <w:rPr>
          <w:rFonts w:ascii="Arial" w:hAnsi="Arial" w:cs="Arial"/>
          <w:sz w:val="22"/>
          <w:szCs w:val="22"/>
        </w:rPr>
      </w:pPr>
      <w:r w:rsidRPr="008F1036">
        <w:rPr>
          <w:rFonts w:ascii="Arial" w:hAnsi="Arial" w:cs="Arial"/>
          <w:sz w:val="22"/>
          <w:szCs w:val="22"/>
        </w:rPr>
        <w:t>Užívající se bude podílet na úhradě nákladů takto:</w:t>
      </w:r>
    </w:p>
    <w:p w:rsidR="000F4AEE" w:rsidRDefault="000F4AEE" w:rsidP="000F4AEE">
      <w:pPr>
        <w:ind w:firstLine="426"/>
        <w:rPr>
          <w:rFonts w:ascii="Arial" w:hAnsi="Arial" w:cs="Arial"/>
          <w:sz w:val="22"/>
          <w:szCs w:val="22"/>
        </w:rPr>
      </w:pPr>
      <w:r w:rsidRPr="008F1036">
        <w:rPr>
          <w:rFonts w:ascii="Arial" w:hAnsi="Arial" w:cs="Arial"/>
          <w:sz w:val="22"/>
          <w:szCs w:val="22"/>
        </w:rPr>
        <w:t>vodné a stočné</w:t>
      </w:r>
      <w:r>
        <w:rPr>
          <w:rFonts w:ascii="Arial" w:hAnsi="Arial" w:cs="Arial"/>
          <w:sz w:val="22"/>
          <w:szCs w:val="22"/>
        </w:rPr>
        <w:t xml:space="preserve"> 93,-Kč/osobu.měsíc; celkem </w:t>
      </w:r>
      <w:r w:rsidR="00E033C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osob </w:t>
      </w:r>
      <w:r w:rsidR="00E033CD">
        <w:rPr>
          <w:rFonts w:ascii="Arial" w:hAnsi="Arial" w:cs="Arial"/>
          <w:sz w:val="22"/>
          <w:szCs w:val="22"/>
        </w:rPr>
        <w:t>465</w:t>
      </w:r>
      <w:r>
        <w:rPr>
          <w:rFonts w:ascii="Arial" w:hAnsi="Arial" w:cs="Arial"/>
          <w:sz w:val="22"/>
          <w:szCs w:val="22"/>
        </w:rPr>
        <w:t>,-</w:t>
      </w:r>
      <w:r w:rsidRPr="00C709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Kč/měsíc</w:t>
      </w:r>
    </w:p>
    <w:p w:rsidR="000F4AEE" w:rsidRDefault="000F4AEE" w:rsidP="000F4AEE">
      <w:pPr>
        <w:ind w:firstLine="426"/>
        <w:rPr>
          <w:rFonts w:ascii="Arial" w:hAnsi="Arial" w:cs="Arial"/>
          <w:sz w:val="22"/>
          <w:szCs w:val="22"/>
        </w:rPr>
      </w:pPr>
      <w:proofErr w:type="spellStart"/>
      <w:r w:rsidRPr="008F1036">
        <w:rPr>
          <w:rFonts w:ascii="Arial" w:hAnsi="Arial" w:cs="Arial"/>
          <w:sz w:val="22"/>
          <w:szCs w:val="22"/>
        </w:rPr>
        <w:t>el.energie</w:t>
      </w:r>
      <w:proofErr w:type="spellEnd"/>
      <w:r>
        <w:rPr>
          <w:rFonts w:ascii="Arial" w:hAnsi="Arial" w:cs="Arial"/>
          <w:sz w:val="22"/>
          <w:szCs w:val="22"/>
        </w:rPr>
        <w:t xml:space="preserve"> 337,- Kč/osobu.měsíc; celkem </w:t>
      </w:r>
      <w:r w:rsidR="00E033C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osob 1.</w:t>
      </w:r>
      <w:r w:rsidR="00E033CD">
        <w:rPr>
          <w:rFonts w:ascii="Arial" w:hAnsi="Arial" w:cs="Arial"/>
          <w:sz w:val="22"/>
          <w:szCs w:val="22"/>
        </w:rPr>
        <w:t>685</w:t>
      </w:r>
      <w:r>
        <w:rPr>
          <w:rFonts w:ascii="Arial" w:hAnsi="Arial" w:cs="Arial"/>
          <w:sz w:val="22"/>
          <w:szCs w:val="22"/>
        </w:rPr>
        <w:t>,-</w:t>
      </w:r>
      <w:r w:rsidRPr="00C709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Kč/měsíc</w:t>
      </w:r>
    </w:p>
    <w:p w:rsidR="000F4AEE" w:rsidRDefault="000F4AEE" w:rsidP="000F4AEE">
      <w:pPr>
        <w:ind w:firstLine="426"/>
        <w:rPr>
          <w:rFonts w:ascii="Arial" w:hAnsi="Arial" w:cs="Arial"/>
          <w:sz w:val="22"/>
          <w:szCs w:val="22"/>
        </w:rPr>
      </w:pPr>
      <w:r w:rsidRPr="008F1036">
        <w:rPr>
          <w:rFonts w:ascii="Arial" w:hAnsi="Arial" w:cs="Arial"/>
          <w:sz w:val="22"/>
          <w:szCs w:val="22"/>
        </w:rPr>
        <w:t>odpady</w:t>
      </w:r>
      <w:r>
        <w:rPr>
          <w:rFonts w:ascii="Arial" w:hAnsi="Arial" w:cs="Arial"/>
          <w:sz w:val="22"/>
          <w:szCs w:val="22"/>
        </w:rPr>
        <w:t xml:space="preserve"> 15,- Kč/osobu.měsíc; celkem </w:t>
      </w:r>
      <w:r w:rsidR="00E033C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osob </w:t>
      </w:r>
      <w:r w:rsidR="00E033CD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,-</w:t>
      </w:r>
      <w:r w:rsidRPr="00C709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Kč/měsíc</w:t>
      </w:r>
    </w:p>
    <w:p w:rsidR="000F4AEE" w:rsidRPr="00C709B7" w:rsidRDefault="000F4AEE" w:rsidP="000F4AEE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 22,50 Kč/</w:t>
      </w:r>
      <w:r w:rsidRPr="008F1036">
        <w:rPr>
          <w:rFonts w:ascii="Arial" w:hAnsi="Arial" w:cs="Arial"/>
          <w:sz w:val="22"/>
          <w:szCs w:val="22"/>
        </w:rPr>
        <w:t>m</w:t>
      </w:r>
      <w:r w:rsidRPr="008F1036">
        <w:rPr>
          <w:rFonts w:ascii="Arial" w:hAnsi="Arial" w:cs="Arial"/>
          <w:sz w:val="22"/>
          <w:szCs w:val="22"/>
          <w:vertAlign w:val="superscript"/>
        </w:rPr>
        <w:t>2</w:t>
      </w:r>
      <w:r w:rsidRPr="008F1036">
        <w:rPr>
          <w:rFonts w:ascii="Arial" w:hAnsi="Arial" w:cs="Arial"/>
          <w:sz w:val="22"/>
          <w:szCs w:val="22"/>
        </w:rPr>
        <w:t>.měsíc</w:t>
      </w:r>
      <w:r>
        <w:rPr>
          <w:rFonts w:ascii="Arial" w:hAnsi="Arial" w:cs="Arial"/>
          <w:sz w:val="22"/>
          <w:szCs w:val="22"/>
        </w:rPr>
        <w:t>; celkem za 3</w:t>
      </w:r>
      <w:r w:rsidR="00E033C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8F1036">
        <w:rPr>
          <w:rFonts w:ascii="Arial" w:hAnsi="Arial" w:cs="Arial"/>
          <w:sz w:val="22"/>
          <w:szCs w:val="22"/>
        </w:rPr>
        <w:t>m</w:t>
      </w:r>
      <w:r w:rsidRPr="008F1036">
        <w:rPr>
          <w:rFonts w:ascii="Arial" w:hAnsi="Arial" w:cs="Arial"/>
          <w:sz w:val="22"/>
          <w:szCs w:val="22"/>
          <w:vertAlign w:val="superscript"/>
        </w:rPr>
        <w:t>2</w:t>
      </w:r>
      <w:r w:rsidR="00E033CD">
        <w:rPr>
          <w:rFonts w:ascii="Arial" w:hAnsi="Arial" w:cs="Arial"/>
          <w:sz w:val="22"/>
          <w:szCs w:val="22"/>
        </w:rPr>
        <w:t> 832,50</w:t>
      </w:r>
      <w:r>
        <w:rPr>
          <w:rFonts w:ascii="Arial" w:hAnsi="Arial" w:cs="Arial"/>
          <w:sz w:val="22"/>
          <w:szCs w:val="22"/>
        </w:rPr>
        <w:t xml:space="preserve"> Kč/měsíc</w:t>
      </w:r>
    </w:p>
    <w:p w:rsidR="000F4AEE" w:rsidRPr="00E033CD" w:rsidRDefault="000F4AEE" w:rsidP="000F4AEE">
      <w:pPr>
        <w:ind w:firstLine="426"/>
        <w:rPr>
          <w:rFonts w:ascii="Arial" w:hAnsi="Arial" w:cs="Arial"/>
          <w:sz w:val="22"/>
          <w:szCs w:val="22"/>
        </w:rPr>
      </w:pPr>
      <w:r w:rsidRPr="00E033CD">
        <w:rPr>
          <w:rFonts w:ascii="Arial" w:hAnsi="Arial" w:cs="Arial"/>
          <w:sz w:val="22"/>
          <w:szCs w:val="22"/>
        </w:rPr>
        <w:t>úklid 6,30 Kč/m</w:t>
      </w:r>
      <w:r w:rsidRPr="00E033CD">
        <w:rPr>
          <w:rFonts w:ascii="Arial" w:hAnsi="Arial" w:cs="Arial"/>
          <w:sz w:val="22"/>
          <w:szCs w:val="22"/>
          <w:vertAlign w:val="superscript"/>
        </w:rPr>
        <w:t>2</w:t>
      </w:r>
      <w:r w:rsidRPr="00E033CD">
        <w:rPr>
          <w:rFonts w:ascii="Arial" w:hAnsi="Arial" w:cs="Arial"/>
          <w:sz w:val="22"/>
          <w:szCs w:val="22"/>
        </w:rPr>
        <w:t>.měsíc; celkem za 3</w:t>
      </w:r>
      <w:r w:rsidR="00E033CD">
        <w:rPr>
          <w:rFonts w:ascii="Arial" w:hAnsi="Arial" w:cs="Arial"/>
          <w:sz w:val="22"/>
          <w:szCs w:val="22"/>
        </w:rPr>
        <w:t>7</w:t>
      </w:r>
      <w:r w:rsidRPr="00E033CD">
        <w:rPr>
          <w:rFonts w:ascii="Arial" w:hAnsi="Arial" w:cs="Arial"/>
          <w:sz w:val="22"/>
          <w:szCs w:val="22"/>
        </w:rPr>
        <w:t xml:space="preserve"> m</w:t>
      </w:r>
      <w:r w:rsidRPr="00E033CD">
        <w:rPr>
          <w:rFonts w:ascii="Arial" w:hAnsi="Arial" w:cs="Arial"/>
          <w:sz w:val="22"/>
          <w:szCs w:val="22"/>
          <w:vertAlign w:val="superscript"/>
        </w:rPr>
        <w:t>2</w:t>
      </w:r>
      <w:r w:rsidR="00E033CD">
        <w:rPr>
          <w:rFonts w:ascii="Arial" w:hAnsi="Arial" w:cs="Arial"/>
          <w:sz w:val="22"/>
          <w:szCs w:val="22"/>
        </w:rPr>
        <w:t> 233,10</w:t>
      </w:r>
      <w:r w:rsidRPr="00E033CD">
        <w:rPr>
          <w:rFonts w:ascii="Arial" w:hAnsi="Arial" w:cs="Arial"/>
          <w:sz w:val="22"/>
          <w:szCs w:val="22"/>
        </w:rPr>
        <w:t xml:space="preserve"> Kč/měsíc</w:t>
      </w:r>
    </w:p>
    <w:p w:rsidR="000F4AEE" w:rsidRDefault="000F4AEE" w:rsidP="000F4AEE">
      <w:pPr>
        <w:ind w:firstLine="426"/>
        <w:rPr>
          <w:rFonts w:ascii="Arial" w:hAnsi="Arial" w:cs="Arial"/>
          <w:sz w:val="22"/>
          <w:szCs w:val="22"/>
        </w:rPr>
      </w:pPr>
      <w:r w:rsidRPr="008F1036">
        <w:rPr>
          <w:rFonts w:ascii="Arial" w:hAnsi="Arial" w:cs="Arial"/>
          <w:sz w:val="22"/>
          <w:szCs w:val="22"/>
        </w:rPr>
        <w:t>ostraha</w:t>
      </w:r>
      <w:r>
        <w:rPr>
          <w:rFonts w:ascii="Arial" w:hAnsi="Arial" w:cs="Arial"/>
          <w:sz w:val="22"/>
          <w:szCs w:val="22"/>
        </w:rPr>
        <w:t xml:space="preserve"> 356,- Kč/osobu.měsíc; celkem </w:t>
      </w:r>
      <w:r w:rsidR="00E033C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osob </w:t>
      </w:r>
      <w:r w:rsidR="0076600A">
        <w:rPr>
          <w:rFonts w:ascii="Arial" w:hAnsi="Arial" w:cs="Arial"/>
          <w:sz w:val="22"/>
          <w:szCs w:val="22"/>
        </w:rPr>
        <w:t>1.</w:t>
      </w:r>
      <w:r w:rsidR="00E033CD">
        <w:rPr>
          <w:rFonts w:ascii="Arial" w:hAnsi="Arial" w:cs="Arial"/>
          <w:sz w:val="22"/>
          <w:szCs w:val="22"/>
        </w:rPr>
        <w:t>780</w:t>
      </w:r>
      <w:r>
        <w:rPr>
          <w:rFonts w:ascii="Arial" w:hAnsi="Arial" w:cs="Arial"/>
          <w:sz w:val="22"/>
          <w:szCs w:val="22"/>
        </w:rPr>
        <w:t>,-</w:t>
      </w:r>
      <w:r w:rsidRPr="00C709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Kč/měsíc</w:t>
      </w:r>
    </w:p>
    <w:p w:rsidR="000F4AEE" w:rsidRPr="008F1036" w:rsidRDefault="000F4AEE" w:rsidP="000F4AEE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Souhrnné měsíční náklady spojené s užíváním v celkové výši </w:t>
      </w:r>
      <w:r w:rsidR="00E033C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E033CD">
        <w:rPr>
          <w:rFonts w:ascii="Arial" w:hAnsi="Arial" w:cs="Arial"/>
          <w:sz w:val="22"/>
          <w:szCs w:val="22"/>
        </w:rPr>
        <w:t>070,60</w:t>
      </w:r>
      <w:r>
        <w:rPr>
          <w:rFonts w:ascii="Arial" w:hAnsi="Arial" w:cs="Arial"/>
          <w:sz w:val="22"/>
          <w:szCs w:val="22"/>
        </w:rPr>
        <w:t xml:space="preserve"> Kč uhradí užív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jící do 15</w:t>
      </w:r>
      <w:r w:rsidR="007660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měsíce, za který jsou náklady účtovány, na účet hospodařícího vedený u ČNB, pobočka České Budějovice</w:t>
      </w:r>
      <w:r w:rsidRPr="008F10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F4AEE" w:rsidRPr="000F4AEE" w:rsidRDefault="000F4AEE" w:rsidP="000F4AEE">
      <w:pPr>
        <w:pStyle w:val="Zkladntext"/>
        <w:ind w:left="420"/>
        <w:rPr>
          <w:bCs/>
          <w:sz w:val="20"/>
          <w:szCs w:val="20"/>
        </w:rPr>
      </w:pPr>
    </w:p>
    <w:p w:rsidR="0076600A" w:rsidRDefault="0076600A" w:rsidP="0076600A">
      <w:pPr>
        <w:pStyle w:val="Zkladntext"/>
        <w:spacing w:before="240"/>
        <w:jc w:val="center"/>
        <w:outlineLvl w:val="0"/>
        <w:rPr>
          <w:b/>
        </w:rPr>
      </w:pPr>
      <w:r w:rsidRPr="00D84D16">
        <w:rPr>
          <w:b/>
        </w:rPr>
        <w:t>II.</w:t>
      </w:r>
    </w:p>
    <w:p w:rsidR="0076600A" w:rsidRPr="0076600A" w:rsidRDefault="0076600A" w:rsidP="0076600A">
      <w:pPr>
        <w:pStyle w:val="normalni"/>
        <w:numPr>
          <w:ilvl w:val="0"/>
          <w:numId w:val="19"/>
        </w:numPr>
        <w:ind w:left="426" w:hanging="284"/>
        <w:rPr>
          <w:rFonts w:ascii="Arial" w:hAnsi="Arial" w:cs="Arial"/>
          <w:bCs/>
          <w:sz w:val="22"/>
          <w:szCs w:val="22"/>
        </w:rPr>
      </w:pPr>
      <w:r w:rsidRPr="0076600A">
        <w:rPr>
          <w:rFonts w:ascii="Arial" w:hAnsi="Arial" w:cs="Arial"/>
          <w:bCs/>
          <w:sz w:val="22"/>
          <w:szCs w:val="22"/>
        </w:rPr>
        <w:t>Veškerá ostatní ujednání původního zápisu o užívání nebytových prostor ze dne 30.12.2014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6600A">
        <w:rPr>
          <w:rFonts w:ascii="Arial" w:hAnsi="Arial" w:cs="Arial"/>
          <w:bCs/>
          <w:sz w:val="22"/>
          <w:szCs w:val="22"/>
        </w:rPr>
        <w:t>zůstávají beze změn.</w:t>
      </w:r>
    </w:p>
    <w:p w:rsidR="0076600A" w:rsidRDefault="0076600A" w:rsidP="0076600A">
      <w:pPr>
        <w:pStyle w:val="normalni"/>
        <w:ind w:left="426"/>
        <w:rPr>
          <w:rFonts w:ascii="Arial" w:hAnsi="Arial" w:cs="Arial"/>
          <w:bCs/>
          <w:sz w:val="22"/>
          <w:szCs w:val="22"/>
        </w:rPr>
      </w:pPr>
    </w:p>
    <w:p w:rsidR="0076600A" w:rsidRPr="0076600A" w:rsidRDefault="0076600A" w:rsidP="0076600A">
      <w:pPr>
        <w:pStyle w:val="Odstavecseseznamem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76600A">
        <w:rPr>
          <w:rFonts w:ascii="Arial" w:hAnsi="Arial" w:cs="Arial"/>
          <w:sz w:val="22"/>
          <w:szCs w:val="22"/>
        </w:rPr>
        <w:t xml:space="preserve">Tento dodatek se vyhotovuje ve čtyřech stejnopisech, z nichž každá strana obdrží dva stejnopisy mající platnost originálu. </w:t>
      </w:r>
    </w:p>
    <w:p w:rsidR="0076600A" w:rsidRPr="0076600A" w:rsidRDefault="0076600A" w:rsidP="0076600A">
      <w:pPr>
        <w:pStyle w:val="normalni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:rsidR="0076600A" w:rsidRPr="0076600A" w:rsidRDefault="0076600A" w:rsidP="0076600A">
      <w:pPr>
        <w:pStyle w:val="Odstavecseseznamem"/>
        <w:numPr>
          <w:ilvl w:val="0"/>
          <w:numId w:val="19"/>
        </w:numPr>
        <w:tabs>
          <w:tab w:val="left" w:pos="142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76600A">
        <w:rPr>
          <w:rFonts w:ascii="Arial" w:hAnsi="Arial" w:cs="Arial"/>
          <w:sz w:val="22"/>
          <w:szCs w:val="22"/>
        </w:rPr>
        <w:t xml:space="preserve">Tento dodatek nabývá platnosti podpisem obou stran a účinnosti dne </w:t>
      </w:r>
      <w:r w:rsidR="00C169F5">
        <w:rPr>
          <w:rFonts w:ascii="Arial" w:hAnsi="Arial" w:cs="Arial"/>
          <w:sz w:val="22"/>
          <w:szCs w:val="22"/>
        </w:rPr>
        <w:t>1.9.2015</w:t>
      </w:r>
      <w:r w:rsidRPr="0076600A">
        <w:rPr>
          <w:rFonts w:ascii="Arial" w:hAnsi="Arial" w:cs="Arial"/>
          <w:sz w:val="22"/>
          <w:szCs w:val="22"/>
        </w:rPr>
        <w:t xml:space="preserve">. </w:t>
      </w:r>
    </w:p>
    <w:p w:rsidR="0076600A" w:rsidRPr="0076600A" w:rsidRDefault="0076600A" w:rsidP="0076600A">
      <w:pPr>
        <w:jc w:val="both"/>
        <w:rPr>
          <w:rFonts w:ascii="Arial" w:hAnsi="Arial" w:cs="Arial"/>
          <w:sz w:val="22"/>
          <w:szCs w:val="22"/>
        </w:rPr>
      </w:pPr>
    </w:p>
    <w:p w:rsidR="0076600A" w:rsidRDefault="0076600A" w:rsidP="0076600A">
      <w:pPr>
        <w:jc w:val="both"/>
      </w:pPr>
    </w:p>
    <w:p w:rsidR="008F1036" w:rsidRDefault="008F1036">
      <w:pPr>
        <w:pStyle w:val="Zkladntext"/>
        <w:tabs>
          <w:tab w:val="left" w:pos="4680"/>
        </w:tabs>
      </w:pPr>
    </w:p>
    <w:p w:rsidR="008F1036" w:rsidRDefault="008F1036">
      <w:pPr>
        <w:pStyle w:val="Zkladntext"/>
        <w:tabs>
          <w:tab w:val="left" w:pos="4680"/>
        </w:tabs>
      </w:pPr>
    </w:p>
    <w:p w:rsidR="00955796" w:rsidRDefault="00955796">
      <w:pPr>
        <w:pStyle w:val="Zkladntext"/>
        <w:tabs>
          <w:tab w:val="left" w:pos="4680"/>
        </w:tabs>
      </w:pPr>
      <w:r>
        <w:t>V </w:t>
      </w:r>
      <w:r w:rsidR="008F1036">
        <w:t>Českých Budějovicích</w:t>
      </w:r>
      <w:r>
        <w:t xml:space="preserve"> dne</w:t>
      </w:r>
      <w:r w:rsidR="00B772F5">
        <w:t xml:space="preserve"> 3.8.2015</w:t>
      </w:r>
      <w:r>
        <w:tab/>
        <w:t xml:space="preserve">V Praze dne </w:t>
      </w:r>
      <w:r w:rsidR="009E7B85">
        <w:t>26.8.2015</w:t>
      </w:r>
    </w:p>
    <w:p w:rsidR="00955796" w:rsidRDefault="00955796">
      <w:pPr>
        <w:rPr>
          <w:b/>
          <w:bCs/>
          <w:sz w:val="22"/>
          <w:u w:val="single"/>
        </w:rPr>
      </w:pPr>
    </w:p>
    <w:p w:rsidR="008F1036" w:rsidRDefault="008F1036">
      <w:pPr>
        <w:rPr>
          <w:b/>
          <w:bCs/>
          <w:sz w:val="22"/>
          <w:u w:val="single"/>
        </w:rPr>
      </w:pPr>
    </w:p>
    <w:p w:rsidR="00955796" w:rsidRDefault="00955796">
      <w:pPr>
        <w:pStyle w:val="Zkladntext2"/>
        <w:tabs>
          <w:tab w:val="left" w:pos="4680"/>
        </w:tabs>
      </w:pPr>
      <w:r>
        <w:t>Hospodařící:</w:t>
      </w:r>
      <w:r>
        <w:tab/>
        <w:t>Užívající:</w:t>
      </w:r>
    </w:p>
    <w:p w:rsidR="00955796" w:rsidRDefault="00955796">
      <w:pPr>
        <w:pStyle w:val="Zkladntext"/>
      </w:pPr>
    </w:p>
    <w:p w:rsidR="00955796" w:rsidRDefault="00955796">
      <w:pPr>
        <w:pStyle w:val="Zkladntext"/>
      </w:pPr>
    </w:p>
    <w:p w:rsidR="008F1036" w:rsidRDefault="008F1036">
      <w:pPr>
        <w:pStyle w:val="Zkladntext"/>
      </w:pPr>
    </w:p>
    <w:p w:rsidR="00955796" w:rsidRDefault="00955796">
      <w:pPr>
        <w:pStyle w:val="Zkladntext"/>
      </w:pPr>
    </w:p>
    <w:p w:rsidR="00955796" w:rsidRDefault="00955796">
      <w:pPr>
        <w:pStyle w:val="Zkladntext"/>
      </w:pPr>
    </w:p>
    <w:p w:rsidR="00955796" w:rsidRDefault="00955796">
      <w:pPr>
        <w:pStyle w:val="Zkladntext"/>
        <w:tabs>
          <w:tab w:val="left" w:pos="4500"/>
        </w:tabs>
      </w:pPr>
      <w:r>
        <w:t>……………………………..…</w:t>
      </w:r>
      <w:r>
        <w:tab/>
        <w:t>………………………………………</w:t>
      </w:r>
    </w:p>
    <w:p w:rsidR="00955796" w:rsidRDefault="00955796">
      <w:pPr>
        <w:pStyle w:val="Zkladntext"/>
        <w:tabs>
          <w:tab w:val="left" w:pos="4500"/>
        </w:tabs>
      </w:pPr>
      <w:r>
        <w:t xml:space="preserve">    </w:t>
      </w:r>
      <w:r w:rsidR="00164ABC">
        <w:t xml:space="preserve">     </w:t>
      </w:r>
      <w:r>
        <w:t xml:space="preserve"> Ing.</w:t>
      </w:r>
      <w:r w:rsidR="00164ABC">
        <w:t xml:space="preserve"> </w:t>
      </w:r>
      <w:r w:rsidR="008F1036">
        <w:t>Jiří Vrána</w:t>
      </w:r>
      <w:r w:rsidR="00C525DC">
        <w:tab/>
      </w:r>
      <w:r w:rsidR="00C525DC">
        <w:tab/>
      </w:r>
      <w:r w:rsidR="00CD6457" w:rsidRPr="0023741A">
        <w:t>Ladislav Šimánek</w:t>
      </w:r>
      <w:r w:rsidR="00CD6457">
        <w:t xml:space="preserve"> </w:t>
      </w:r>
    </w:p>
    <w:p w:rsidR="00C12E36" w:rsidRDefault="00955796" w:rsidP="00164ABC">
      <w:pPr>
        <w:pStyle w:val="Zkladntext"/>
        <w:tabs>
          <w:tab w:val="left" w:pos="0"/>
          <w:tab w:val="left" w:pos="4500"/>
        </w:tabs>
      </w:pPr>
      <w:r>
        <w:t xml:space="preserve">  </w:t>
      </w:r>
      <w:r w:rsidR="00164ABC">
        <w:t>ř</w:t>
      </w:r>
      <w:r>
        <w:t>editel</w:t>
      </w:r>
      <w:r w:rsidR="00164ABC">
        <w:t xml:space="preserve"> Katastrálního úřadu</w:t>
      </w:r>
      <w:r w:rsidR="00CD6457">
        <w:tab/>
      </w:r>
      <w:r w:rsidR="00CD6457" w:rsidRPr="0023741A">
        <w:t>ředitel odboru vnitřní správy</w:t>
      </w: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p w:rsidR="00EC5FD0" w:rsidRDefault="00EC5FD0" w:rsidP="00164ABC">
      <w:pPr>
        <w:pStyle w:val="Zkladntext"/>
        <w:tabs>
          <w:tab w:val="left" w:pos="0"/>
          <w:tab w:val="left" w:pos="4500"/>
        </w:tabs>
      </w:pPr>
    </w:p>
    <w:p w:rsidR="00EC5FD0" w:rsidRDefault="00EC5FD0" w:rsidP="00164ABC">
      <w:pPr>
        <w:pStyle w:val="Zkladntext"/>
        <w:tabs>
          <w:tab w:val="left" w:pos="0"/>
          <w:tab w:val="left" w:pos="4500"/>
        </w:tabs>
      </w:pPr>
    </w:p>
    <w:p w:rsidR="00EC5FD0" w:rsidRDefault="00EC5FD0" w:rsidP="00164ABC">
      <w:pPr>
        <w:pStyle w:val="Zkladntext"/>
        <w:tabs>
          <w:tab w:val="left" w:pos="0"/>
          <w:tab w:val="left" w:pos="4500"/>
        </w:tabs>
      </w:pPr>
    </w:p>
    <w:p w:rsidR="000A1EE5" w:rsidRDefault="000A1EE5" w:rsidP="00164ABC">
      <w:pPr>
        <w:pStyle w:val="Zkladntext"/>
        <w:tabs>
          <w:tab w:val="left" w:pos="0"/>
          <w:tab w:val="left" w:pos="4500"/>
        </w:tabs>
      </w:pPr>
    </w:p>
    <w:p w:rsidR="008E2E02" w:rsidRPr="00FD1A59" w:rsidRDefault="008E2E02" w:rsidP="008E2E02">
      <w:pPr>
        <w:tabs>
          <w:tab w:val="left" w:pos="1418"/>
        </w:tabs>
        <w:rPr>
          <w:rFonts w:cs="Arial"/>
          <w:b/>
          <w:szCs w:val="22"/>
        </w:rPr>
      </w:pPr>
      <w:r w:rsidRPr="00FD1A59">
        <w:rPr>
          <w:rFonts w:cs="Arial"/>
          <w:b/>
          <w:szCs w:val="22"/>
        </w:rPr>
        <w:lastRenderedPageBreak/>
        <w:t xml:space="preserve">ČR - KATASTRÁLNÍ ÚŘAD PRO JIHOČESKÝ KRAJ </w:t>
      </w:r>
    </w:p>
    <w:p w:rsidR="008E2E02" w:rsidRPr="00FD1A59" w:rsidRDefault="008E2E02" w:rsidP="008E2E02">
      <w:pPr>
        <w:tabs>
          <w:tab w:val="left" w:pos="1418"/>
        </w:tabs>
        <w:rPr>
          <w:rFonts w:cs="Arial"/>
          <w:szCs w:val="22"/>
        </w:rPr>
      </w:pPr>
      <w:r w:rsidRPr="00FD1A59">
        <w:rPr>
          <w:rFonts w:cs="Arial"/>
          <w:szCs w:val="22"/>
        </w:rPr>
        <w:t>Lidická tř. 124/11, 370 86 České Budějovice</w:t>
      </w:r>
    </w:p>
    <w:p w:rsidR="008E2E02" w:rsidRPr="00FD1A59" w:rsidRDefault="008E2E02" w:rsidP="008E2E02">
      <w:pPr>
        <w:tabs>
          <w:tab w:val="left" w:pos="1418"/>
        </w:tabs>
        <w:rPr>
          <w:rFonts w:cs="Arial"/>
          <w:szCs w:val="22"/>
        </w:rPr>
      </w:pPr>
      <w:r w:rsidRPr="00FD1A59">
        <w:rPr>
          <w:rFonts w:cs="Arial"/>
          <w:szCs w:val="22"/>
        </w:rPr>
        <w:t>za kterou jedná Ing. Jiří Vrána, ředitel úřadu</w:t>
      </w:r>
    </w:p>
    <w:p w:rsidR="008E2E02" w:rsidRPr="00FD1A59" w:rsidRDefault="008E2E02" w:rsidP="008E2E02">
      <w:pPr>
        <w:tabs>
          <w:tab w:val="left" w:pos="1418"/>
        </w:tabs>
        <w:rPr>
          <w:rFonts w:cs="Arial"/>
          <w:szCs w:val="22"/>
        </w:rPr>
      </w:pPr>
      <w:r w:rsidRPr="00FD1A59">
        <w:rPr>
          <w:rFonts w:cs="Arial"/>
          <w:szCs w:val="22"/>
        </w:rPr>
        <w:t>IČ: 00213691</w:t>
      </w:r>
    </w:p>
    <w:p w:rsidR="008E2E02" w:rsidRPr="00FD1A59" w:rsidRDefault="008E2E02" w:rsidP="008E2E02">
      <w:pPr>
        <w:jc w:val="both"/>
        <w:rPr>
          <w:rFonts w:cs="Arial"/>
          <w:szCs w:val="22"/>
        </w:rPr>
      </w:pPr>
    </w:p>
    <w:p w:rsidR="008E2E02" w:rsidRPr="00FD1A59" w:rsidRDefault="008E2E02" w:rsidP="008E2E02">
      <w:pPr>
        <w:jc w:val="both"/>
        <w:rPr>
          <w:rFonts w:cs="Arial"/>
          <w:szCs w:val="22"/>
        </w:rPr>
      </w:pPr>
      <w:r w:rsidRPr="00FD1A59">
        <w:rPr>
          <w:rFonts w:cs="Arial"/>
          <w:szCs w:val="22"/>
        </w:rPr>
        <w:t>(dále jen „hospodařící“)</w:t>
      </w:r>
    </w:p>
    <w:p w:rsidR="008E2E02" w:rsidRPr="00FD1A59" w:rsidRDefault="008E2E02" w:rsidP="008E2E02">
      <w:pPr>
        <w:jc w:val="both"/>
        <w:rPr>
          <w:rFonts w:cs="Arial"/>
          <w:szCs w:val="22"/>
        </w:rPr>
      </w:pPr>
    </w:p>
    <w:p w:rsidR="008E2E02" w:rsidRPr="00FD1A59" w:rsidRDefault="008E2E02" w:rsidP="008E2E02">
      <w:pPr>
        <w:jc w:val="both"/>
        <w:rPr>
          <w:rFonts w:cs="Arial"/>
          <w:szCs w:val="22"/>
        </w:rPr>
      </w:pPr>
      <w:r w:rsidRPr="00FD1A59">
        <w:rPr>
          <w:rFonts w:cs="Arial"/>
          <w:szCs w:val="22"/>
        </w:rPr>
        <w:t>a</w:t>
      </w:r>
    </w:p>
    <w:p w:rsidR="008E2E02" w:rsidRPr="00FD1A59" w:rsidRDefault="008E2E02" w:rsidP="008E2E02">
      <w:pPr>
        <w:jc w:val="both"/>
        <w:rPr>
          <w:rFonts w:cs="Arial"/>
          <w:szCs w:val="22"/>
        </w:rPr>
      </w:pPr>
    </w:p>
    <w:p w:rsidR="008E2E02" w:rsidRPr="00FD1A59" w:rsidRDefault="008E2E02" w:rsidP="008E2E02">
      <w:pPr>
        <w:jc w:val="both"/>
        <w:rPr>
          <w:rFonts w:cs="Arial"/>
          <w:b/>
          <w:szCs w:val="22"/>
        </w:rPr>
      </w:pPr>
      <w:r w:rsidRPr="00FD1A59">
        <w:rPr>
          <w:rFonts w:cs="Arial"/>
          <w:b/>
          <w:szCs w:val="22"/>
        </w:rPr>
        <w:t>Ministerstvo práce a sociálních věcí České republiky</w:t>
      </w:r>
    </w:p>
    <w:p w:rsidR="008E2E02" w:rsidRPr="00FD1A59" w:rsidRDefault="008E2E02" w:rsidP="008E2E02">
      <w:pPr>
        <w:jc w:val="both"/>
        <w:rPr>
          <w:rFonts w:cs="Arial"/>
          <w:szCs w:val="22"/>
        </w:rPr>
      </w:pPr>
      <w:r w:rsidRPr="00FD1A59">
        <w:rPr>
          <w:rFonts w:cs="Arial"/>
          <w:szCs w:val="22"/>
        </w:rPr>
        <w:t>se sídlem: Na Poříčním právu 1/376, 128 01 Praha 2</w:t>
      </w:r>
    </w:p>
    <w:p w:rsidR="008E2E02" w:rsidRPr="00FD1A59" w:rsidRDefault="008E2E02" w:rsidP="008E2E02">
      <w:pPr>
        <w:jc w:val="both"/>
        <w:rPr>
          <w:rFonts w:cs="Arial"/>
          <w:szCs w:val="22"/>
        </w:rPr>
      </w:pPr>
      <w:r w:rsidRPr="00FD1A59">
        <w:rPr>
          <w:rFonts w:cs="Arial"/>
          <w:szCs w:val="22"/>
        </w:rPr>
        <w:t>za který jedná</w:t>
      </w:r>
      <w:r>
        <w:rPr>
          <w:rFonts w:cs="Arial"/>
          <w:szCs w:val="22"/>
        </w:rPr>
        <w:t xml:space="preserve"> Mgr.</w:t>
      </w:r>
      <w:r w:rsidRPr="00FD1A59">
        <w:rPr>
          <w:rFonts w:cs="Arial"/>
          <w:szCs w:val="22"/>
        </w:rPr>
        <w:t xml:space="preserve"> Ladislav Šimánek, ředitel odboru vnitřní správy</w:t>
      </w:r>
    </w:p>
    <w:p w:rsidR="008E2E02" w:rsidRPr="00FD1A59" w:rsidRDefault="008E2E02" w:rsidP="008E2E02">
      <w:pPr>
        <w:jc w:val="both"/>
        <w:rPr>
          <w:rFonts w:cs="Arial"/>
          <w:szCs w:val="22"/>
        </w:rPr>
      </w:pPr>
      <w:r w:rsidRPr="00FD1A59">
        <w:rPr>
          <w:rFonts w:cs="Arial"/>
          <w:szCs w:val="22"/>
        </w:rPr>
        <w:t>IČ: 00551023</w:t>
      </w:r>
    </w:p>
    <w:p w:rsidR="008E2E02" w:rsidRPr="00FD1A59" w:rsidRDefault="008E2E02" w:rsidP="008E2E02">
      <w:pPr>
        <w:ind w:left="708" w:firstLine="708"/>
        <w:jc w:val="both"/>
        <w:rPr>
          <w:rFonts w:cs="Arial"/>
          <w:szCs w:val="22"/>
        </w:rPr>
      </w:pPr>
    </w:p>
    <w:p w:rsidR="008E2E02" w:rsidRPr="00FD1A59" w:rsidRDefault="008E2E02" w:rsidP="008E2E02">
      <w:pPr>
        <w:jc w:val="both"/>
        <w:rPr>
          <w:rFonts w:cs="Arial"/>
          <w:szCs w:val="22"/>
        </w:rPr>
      </w:pPr>
      <w:r w:rsidRPr="00FD1A59" w:rsidDel="00ED526A">
        <w:rPr>
          <w:rFonts w:cs="Arial"/>
          <w:szCs w:val="22"/>
        </w:rPr>
        <w:t xml:space="preserve"> </w:t>
      </w:r>
      <w:r w:rsidRPr="00FD1A59">
        <w:rPr>
          <w:rFonts w:cs="Arial"/>
          <w:szCs w:val="22"/>
        </w:rPr>
        <w:t xml:space="preserve">(dále jen „užívající“) </w:t>
      </w:r>
    </w:p>
    <w:p w:rsidR="008E2E02" w:rsidRPr="00FD1A59" w:rsidRDefault="008E2E02" w:rsidP="008E2E02">
      <w:pPr>
        <w:jc w:val="both"/>
        <w:rPr>
          <w:rFonts w:cs="Arial"/>
          <w:szCs w:val="22"/>
        </w:rPr>
      </w:pPr>
    </w:p>
    <w:p w:rsidR="008E2E02" w:rsidRPr="00FD1A59" w:rsidRDefault="008E2E02" w:rsidP="008E2E02">
      <w:pPr>
        <w:ind w:left="360"/>
        <w:jc w:val="center"/>
        <w:rPr>
          <w:rFonts w:cs="Arial"/>
          <w:szCs w:val="22"/>
        </w:rPr>
      </w:pPr>
      <w:r w:rsidRPr="00FD1A59">
        <w:rPr>
          <w:rFonts w:cs="Arial"/>
          <w:szCs w:val="22"/>
        </w:rPr>
        <w:t>Uzavřeli</w:t>
      </w:r>
    </w:p>
    <w:p w:rsidR="008E2E02" w:rsidRPr="00FD1A59" w:rsidRDefault="008E2E02" w:rsidP="008E2E02">
      <w:pPr>
        <w:ind w:left="360"/>
        <w:jc w:val="center"/>
        <w:rPr>
          <w:rFonts w:cs="Arial"/>
          <w:szCs w:val="22"/>
        </w:rPr>
      </w:pPr>
      <w:r w:rsidRPr="00FD1A59">
        <w:rPr>
          <w:rFonts w:cs="Arial"/>
          <w:szCs w:val="22"/>
        </w:rPr>
        <w:t xml:space="preserve">V souladu s ustanovením § 19 odst.1 </w:t>
      </w:r>
      <w:r>
        <w:rPr>
          <w:rFonts w:cs="Arial"/>
          <w:szCs w:val="22"/>
        </w:rPr>
        <w:t>zá</w:t>
      </w:r>
      <w:r w:rsidRPr="00FD1A59">
        <w:rPr>
          <w:rFonts w:cs="Arial"/>
          <w:szCs w:val="22"/>
        </w:rPr>
        <w:t xml:space="preserve">k. </w:t>
      </w:r>
      <w:r>
        <w:rPr>
          <w:rFonts w:cs="Arial"/>
          <w:szCs w:val="22"/>
        </w:rPr>
        <w:t>č</w:t>
      </w:r>
      <w:r w:rsidRPr="00FD1A59">
        <w:rPr>
          <w:rFonts w:cs="Arial"/>
          <w:szCs w:val="22"/>
        </w:rPr>
        <w:t>. 219/2000 Sb., o majetku České republiky a jejím v</w:t>
      </w:r>
      <w:r>
        <w:rPr>
          <w:rFonts w:cs="Arial"/>
          <w:szCs w:val="22"/>
        </w:rPr>
        <w:t>y</w:t>
      </w:r>
      <w:r w:rsidRPr="00FD1A59">
        <w:rPr>
          <w:rFonts w:cs="Arial"/>
          <w:szCs w:val="22"/>
        </w:rPr>
        <w:t>stupování v právních vztazích, v platném znění,</w:t>
      </w:r>
    </w:p>
    <w:p w:rsidR="008E2E02" w:rsidRPr="00FD1A59" w:rsidRDefault="008E2E02" w:rsidP="008E2E02">
      <w:pPr>
        <w:ind w:left="360"/>
        <w:jc w:val="center"/>
        <w:rPr>
          <w:rFonts w:cs="Arial"/>
          <w:szCs w:val="22"/>
        </w:rPr>
      </w:pPr>
      <w:r w:rsidRPr="00FD1A59">
        <w:rPr>
          <w:rFonts w:cs="Arial"/>
          <w:szCs w:val="22"/>
        </w:rPr>
        <w:t xml:space="preserve">podle § 14 a </w:t>
      </w:r>
      <w:proofErr w:type="spellStart"/>
      <w:r w:rsidRPr="00FD1A59">
        <w:rPr>
          <w:rFonts w:cs="Arial"/>
          <w:szCs w:val="22"/>
        </w:rPr>
        <w:t>násl</w:t>
      </w:r>
      <w:proofErr w:type="spellEnd"/>
      <w:r w:rsidRPr="00FD1A5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proofErr w:type="spellStart"/>
      <w:r w:rsidRPr="00FD1A59">
        <w:rPr>
          <w:rFonts w:cs="Arial"/>
          <w:szCs w:val="22"/>
        </w:rPr>
        <w:t>vyhl</w:t>
      </w:r>
      <w:proofErr w:type="spellEnd"/>
      <w:r w:rsidRPr="00FD1A5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FD1A59">
        <w:rPr>
          <w:rFonts w:cs="Arial"/>
          <w:szCs w:val="22"/>
        </w:rPr>
        <w:t>č.</w:t>
      </w:r>
      <w:r>
        <w:rPr>
          <w:rFonts w:cs="Arial"/>
          <w:szCs w:val="22"/>
        </w:rPr>
        <w:t xml:space="preserve"> </w:t>
      </w:r>
      <w:r w:rsidRPr="00FD1A59">
        <w:rPr>
          <w:rFonts w:cs="Arial"/>
          <w:szCs w:val="22"/>
        </w:rPr>
        <w:t>62/2001 Sb., o hospodaření organizačních složek státu a stá</w:t>
      </w:r>
      <w:r w:rsidRPr="00FD1A59">
        <w:rPr>
          <w:rFonts w:cs="Arial"/>
          <w:szCs w:val="22"/>
        </w:rPr>
        <w:t>t</w:t>
      </w:r>
      <w:r w:rsidRPr="00FD1A59">
        <w:rPr>
          <w:rFonts w:cs="Arial"/>
          <w:szCs w:val="22"/>
        </w:rPr>
        <w:t>ních organizací s majetkem státu</w:t>
      </w:r>
    </w:p>
    <w:p w:rsidR="008E2E02" w:rsidRPr="00FD1A59" w:rsidRDefault="008E2E02" w:rsidP="008E2E02">
      <w:pPr>
        <w:ind w:left="360"/>
        <w:jc w:val="center"/>
        <w:rPr>
          <w:rFonts w:cs="Arial"/>
          <w:szCs w:val="22"/>
        </w:rPr>
      </w:pPr>
      <w:r w:rsidRPr="00FD1A59">
        <w:rPr>
          <w:rFonts w:cs="Arial"/>
          <w:szCs w:val="22"/>
        </w:rPr>
        <w:t>a za přiměřeného použití ustanovení občanského zákoníku o smlouvě o výpůjčce</w:t>
      </w:r>
    </w:p>
    <w:p w:rsidR="008E2E02" w:rsidRPr="00FD1A59" w:rsidRDefault="008E2E02" w:rsidP="008E2E02">
      <w:pPr>
        <w:ind w:left="360"/>
        <w:jc w:val="center"/>
        <w:rPr>
          <w:rFonts w:cs="Arial"/>
          <w:szCs w:val="22"/>
        </w:rPr>
      </w:pPr>
      <w:r w:rsidRPr="00FD1A59">
        <w:rPr>
          <w:rFonts w:cs="Arial"/>
          <w:szCs w:val="22"/>
        </w:rPr>
        <w:t xml:space="preserve">(§ 2193 a </w:t>
      </w:r>
      <w:proofErr w:type="spellStart"/>
      <w:r w:rsidRPr="00FD1A59">
        <w:rPr>
          <w:rFonts w:cs="Arial"/>
          <w:szCs w:val="22"/>
        </w:rPr>
        <w:t>násl</w:t>
      </w:r>
      <w:proofErr w:type="spellEnd"/>
      <w:r w:rsidRPr="00FD1A59">
        <w:rPr>
          <w:rFonts w:cs="Arial"/>
          <w:szCs w:val="22"/>
        </w:rPr>
        <w:t>.)</w:t>
      </w:r>
    </w:p>
    <w:p w:rsidR="008E2E02" w:rsidRPr="00FD1A59" w:rsidRDefault="008E2E02" w:rsidP="008E2E02">
      <w:pPr>
        <w:ind w:left="360"/>
        <w:jc w:val="center"/>
        <w:rPr>
          <w:rFonts w:cs="Arial"/>
          <w:szCs w:val="22"/>
        </w:rPr>
      </w:pPr>
    </w:p>
    <w:p w:rsidR="008E2E02" w:rsidRPr="00FD1A59" w:rsidRDefault="008E2E02" w:rsidP="008E2E02">
      <w:pPr>
        <w:ind w:left="360"/>
        <w:jc w:val="center"/>
        <w:rPr>
          <w:rFonts w:cs="Arial"/>
          <w:b/>
          <w:sz w:val="32"/>
          <w:szCs w:val="32"/>
        </w:rPr>
      </w:pPr>
      <w:r w:rsidRPr="00FD1A59">
        <w:rPr>
          <w:rFonts w:cs="Arial"/>
          <w:b/>
          <w:sz w:val="32"/>
          <w:szCs w:val="32"/>
        </w:rPr>
        <w:t xml:space="preserve">DODATEK č.2 </w:t>
      </w:r>
    </w:p>
    <w:p w:rsidR="008E2E02" w:rsidRDefault="008E2E02" w:rsidP="008E2E02">
      <w:pPr>
        <w:ind w:left="360"/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k</w:t>
      </w:r>
      <w:r w:rsidRPr="00FD1A59">
        <w:rPr>
          <w:rFonts w:cs="Arial"/>
          <w:i/>
          <w:sz w:val="28"/>
          <w:szCs w:val="28"/>
        </w:rPr>
        <w:t xml:space="preserve"> zápisu o přenechání nebytových prostor k bezplatnému užívání č.1/2014</w:t>
      </w:r>
    </w:p>
    <w:p w:rsidR="008E2E02" w:rsidRPr="00FD1A59" w:rsidRDefault="008E2E02" w:rsidP="008E2E02">
      <w:pPr>
        <w:ind w:left="360"/>
        <w:jc w:val="center"/>
        <w:rPr>
          <w:rFonts w:cs="Arial"/>
          <w:b/>
          <w:szCs w:val="22"/>
        </w:rPr>
      </w:pPr>
      <w:r w:rsidRPr="00FD1A59">
        <w:rPr>
          <w:rFonts w:cs="Arial"/>
          <w:b/>
          <w:szCs w:val="22"/>
        </w:rPr>
        <w:t>I.</w:t>
      </w:r>
    </w:p>
    <w:p w:rsidR="008E2E02" w:rsidRPr="00FD1A59" w:rsidRDefault="008E2E02" w:rsidP="008E2E02">
      <w:pPr>
        <w:jc w:val="both"/>
        <w:rPr>
          <w:rFonts w:cs="Arial"/>
          <w:szCs w:val="22"/>
        </w:rPr>
      </w:pPr>
      <w:r w:rsidRPr="00FD1A59">
        <w:rPr>
          <w:rFonts w:cs="Arial"/>
          <w:szCs w:val="22"/>
        </w:rPr>
        <w:t>Hospodařící a užívající se dohodli, že sjednaný obsah zápisu o přenechání nebytových prostor k bezplatnému užívání č.1/2014 se mění takto:</w:t>
      </w:r>
    </w:p>
    <w:p w:rsidR="008E2E02" w:rsidRPr="00FD1A59" w:rsidRDefault="008E2E02" w:rsidP="008E2E02">
      <w:pPr>
        <w:ind w:left="2832" w:firstLine="708"/>
        <w:jc w:val="both"/>
        <w:rPr>
          <w:rFonts w:cs="Arial"/>
          <w:szCs w:val="22"/>
        </w:rPr>
      </w:pPr>
      <w:r w:rsidRPr="00FD1A59">
        <w:rPr>
          <w:rFonts w:cs="Arial"/>
          <w:szCs w:val="22"/>
        </w:rPr>
        <w:t xml:space="preserve"> </w:t>
      </w:r>
      <w:r w:rsidRPr="00FD1A59">
        <w:rPr>
          <w:rFonts w:cs="Arial"/>
          <w:szCs w:val="22"/>
        </w:rPr>
        <w:tab/>
      </w:r>
    </w:p>
    <w:p w:rsidR="008E2E02" w:rsidRPr="00FD1A59" w:rsidRDefault="008E2E02" w:rsidP="008E2E02">
      <w:pPr>
        <w:pStyle w:val="Nadpis2"/>
        <w:keepLines/>
        <w:numPr>
          <w:ilvl w:val="0"/>
          <w:numId w:val="24"/>
        </w:numPr>
        <w:spacing w:after="120"/>
        <w:jc w:val="both"/>
        <w:rPr>
          <w:rFonts w:cs="Arial"/>
          <w:b/>
          <w:color w:val="000000"/>
          <w:sz w:val="22"/>
          <w:szCs w:val="22"/>
          <w:lang w:val="en-US"/>
        </w:rPr>
      </w:pPr>
      <w:proofErr w:type="spellStart"/>
      <w:r w:rsidRPr="00FD1A59">
        <w:rPr>
          <w:rFonts w:cs="Arial"/>
          <w:b/>
          <w:color w:val="000000"/>
          <w:sz w:val="22"/>
          <w:szCs w:val="22"/>
          <w:lang w:val="en-US"/>
        </w:rPr>
        <w:t>Článek</w:t>
      </w:r>
      <w:proofErr w:type="spellEnd"/>
      <w:r w:rsidRPr="00FD1A59">
        <w:rPr>
          <w:rFonts w:cs="Arial"/>
          <w:b/>
          <w:color w:val="000000"/>
          <w:sz w:val="22"/>
          <w:szCs w:val="22"/>
          <w:lang w:val="en-US"/>
        </w:rPr>
        <w:t xml:space="preserve"> II.</w:t>
      </w:r>
    </w:p>
    <w:p w:rsidR="008E2E02" w:rsidRPr="006F196D" w:rsidRDefault="008E2E02" w:rsidP="008E2E02">
      <w:pPr>
        <w:rPr>
          <w:rFonts w:cs="Arial"/>
          <w:i/>
          <w:szCs w:val="22"/>
        </w:rPr>
      </w:pPr>
      <w:r w:rsidRPr="006F196D">
        <w:rPr>
          <w:rFonts w:cs="Arial"/>
          <w:i/>
          <w:szCs w:val="22"/>
        </w:rPr>
        <w:t>Nově se přidává:</w:t>
      </w:r>
    </w:p>
    <w:p w:rsidR="008E2E02" w:rsidRPr="006F196D" w:rsidRDefault="008E2E02" w:rsidP="008E2E02">
      <w:pPr>
        <w:rPr>
          <w:rFonts w:cs="Arial"/>
          <w:szCs w:val="22"/>
        </w:rPr>
      </w:pPr>
      <w:r w:rsidRPr="006F196D">
        <w:rPr>
          <w:rFonts w:cs="Arial"/>
          <w:szCs w:val="22"/>
        </w:rPr>
        <w:t xml:space="preserve">- místnost v 1.poschodí budovy </w:t>
      </w:r>
      <w:proofErr w:type="spellStart"/>
      <w:r w:rsidRPr="006F196D">
        <w:rPr>
          <w:rFonts w:cs="Arial"/>
          <w:szCs w:val="22"/>
        </w:rPr>
        <w:t>č.p</w:t>
      </w:r>
      <w:proofErr w:type="spellEnd"/>
      <w:r w:rsidRPr="006F196D">
        <w:rPr>
          <w:rFonts w:cs="Arial"/>
          <w:szCs w:val="22"/>
        </w:rPr>
        <w:t>. 1696 označenou číslem dveří 109 o podlahové ploše 14,80 m</w:t>
      </w:r>
      <w:r w:rsidRPr="006F196D">
        <w:rPr>
          <w:rFonts w:cs="Arial"/>
          <w:szCs w:val="22"/>
          <w:vertAlign w:val="superscript"/>
        </w:rPr>
        <w:t>2</w:t>
      </w:r>
    </w:p>
    <w:p w:rsidR="008E2E02" w:rsidRPr="00FD1A59" w:rsidRDefault="008E2E02" w:rsidP="008E2E02">
      <w:pPr>
        <w:jc w:val="both"/>
        <w:rPr>
          <w:rFonts w:cs="Arial"/>
          <w:b/>
        </w:rPr>
      </w:pPr>
    </w:p>
    <w:p w:rsidR="008E2E02" w:rsidRDefault="008E2E02" w:rsidP="008E2E02">
      <w:pPr>
        <w:jc w:val="both"/>
        <w:rPr>
          <w:rFonts w:cs="Arial"/>
          <w:b/>
        </w:rPr>
      </w:pPr>
      <w:r w:rsidRPr="00FD1A59">
        <w:rPr>
          <w:rFonts w:cs="Arial"/>
          <w:b/>
        </w:rPr>
        <w:tab/>
      </w:r>
      <w:r w:rsidRPr="00FD1A59">
        <w:rPr>
          <w:rFonts w:cs="Arial"/>
          <w:b/>
        </w:rPr>
        <w:tab/>
      </w:r>
      <w:r w:rsidRPr="00FD1A59">
        <w:rPr>
          <w:rFonts w:cs="Arial"/>
          <w:b/>
        </w:rPr>
        <w:tab/>
      </w:r>
      <w:r w:rsidRPr="00FD1A59">
        <w:rPr>
          <w:rFonts w:cs="Arial"/>
          <w:b/>
        </w:rPr>
        <w:tab/>
      </w:r>
    </w:p>
    <w:p w:rsidR="008E2E02" w:rsidRDefault="008E2E02" w:rsidP="008E2E02">
      <w:pPr>
        <w:pStyle w:val="Nadpis2"/>
        <w:keepLines/>
        <w:numPr>
          <w:ilvl w:val="0"/>
          <w:numId w:val="25"/>
        </w:numPr>
        <w:spacing w:after="120"/>
        <w:jc w:val="both"/>
        <w:rPr>
          <w:rFonts w:cs="Arial"/>
          <w:b/>
          <w:color w:val="000000"/>
          <w:sz w:val="22"/>
          <w:szCs w:val="22"/>
          <w:lang w:val="en-US"/>
        </w:rPr>
      </w:pPr>
      <w:proofErr w:type="spellStart"/>
      <w:r w:rsidRPr="00FD1A59">
        <w:rPr>
          <w:rFonts w:cs="Arial"/>
          <w:b/>
          <w:color w:val="000000"/>
          <w:sz w:val="22"/>
          <w:szCs w:val="22"/>
          <w:lang w:val="en-US"/>
        </w:rPr>
        <w:t>Článek</w:t>
      </w:r>
      <w:proofErr w:type="spellEnd"/>
      <w:r w:rsidRPr="00FD1A59">
        <w:rPr>
          <w:rFonts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cs="Arial"/>
          <w:b/>
          <w:color w:val="000000"/>
          <w:sz w:val="22"/>
          <w:szCs w:val="22"/>
          <w:lang w:val="en-US"/>
        </w:rPr>
        <w:t>IV.</w:t>
      </w:r>
    </w:p>
    <w:p w:rsidR="008E2E02" w:rsidRPr="006F196D" w:rsidRDefault="008E2E02" w:rsidP="008E2E02">
      <w:pPr>
        <w:rPr>
          <w:i/>
          <w:szCs w:val="22"/>
        </w:rPr>
      </w:pPr>
      <w:r w:rsidRPr="006F196D">
        <w:rPr>
          <w:i/>
          <w:szCs w:val="22"/>
        </w:rPr>
        <w:t xml:space="preserve">Nové znění </w:t>
      </w:r>
      <w:proofErr w:type="spellStart"/>
      <w:r w:rsidRPr="006F196D">
        <w:rPr>
          <w:i/>
          <w:szCs w:val="22"/>
        </w:rPr>
        <w:t>čl.IV</w:t>
      </w:r>
      <w:proofErr w:type="spellEnd"/>
      <w:r w:rsidRPr="006F196D">
        <w:rPr>
          <w:i/>
          <w:szCs w:val="22"/>
        </w:rPr>
        <w:t>:</w:t>
      </w:r>
    </w:p>
    <w:p w:rsidR="008E2E02" w:rsidRPr="006F196D" w:rsidRDefault="008E2E02" w:rsidP="008E2E02">
      <w:pPr>
        <w:rPr>
          <w:szCs w:val="22"/>
        </w:rPr>
      </w:pPr>
      <w:r w:rsidRPr="006F196D">
        <w:rPr>
          <w:szCs w:val="22"/>
        </w:rPr>
        <w:t>Užívající se bude podílet na úhradě nákladů takto:</w:t>
      </w:r>
    </w:p>
    <w:p w:rsidR="008E2E02" w:rsidRPr="006F196D" w:rsidRDefault="008E2E02" w:rsidP="008E2E02">
      <w:pPr>
        <w:rPr>
          <w:szCs w:val="22"/>
        </w:rPr>
      </w:pPr>
      <w:r w:rsidRPr="006F196D">
        <w:rPr>
          <w:szCs w:val="22"/>
        </w:rPr>
        <w:t xml:space="preserve">vodné a stočné 93,-Kč/osobu.měsíc; celkem </w:t>
      </w:r>
      <w:r>
        <w:rPr>
          <w:szCs w:val="22"/>
        </w:rPr>
        <w:t>4</w:t>
      </w:r>
      <w:r w:rsidRPr="006F196D">
        <w:rPr>
          <w:szCs w:val="22"/>
        </w:rPr>
        <w:t xml:space="preserve"> osob</w:t>
      </w:r>
      <w:r>
        <w:rPr>
          <w:szCs w:val="22"/>
        </w:rPr>
        <w:t>y</w:t>
      </w:r>
      <w:r w:rsidRPr="006F196D">
        <w:rPr>
          <w:szCs w:val="22"/>
        </w:rPr>
        <w:t xml:space="preserve"> </w:t>
      </w:r>
      <w:r>
        <w:rPr>
          <w:szCs w:val="22"/>
        </w:rPr>
        <w:t>372</w:t>
      </w:r>
      <w:r w:rsidRPr="006F196D">
        <w:rPr>
          <w:szCs w:val="22"/>
        </w:rPr>
        <w:t>,-Kč/měsíc</w:t>
      </w:r>
    </w:p>
    <w:p w:rsidR="008E2E02" w:rsidRPr="006F196D" w:rsidRDefault="008E2E02" w:rsidP="008E2E02">
      <w:pPr>
        <w:rPr>
          <w:szCs w:val="22"/>
        </w:rPr>
      </w:pPr>
      <w:proofErr w:type="spellStart"/>
      <w:r w:rsidRPr="006F196D">
        <w:rPr>
          <w:szCs w:val="22"/>
        </w:rPr>
        <w:t>el.energie</w:t>
      </w:r>
      <w:proofErr w:type="spellEnd"/>
      <w:r w:rsidRPr="006F196D">
        <w:rPr>
          <w:szCs w:val="22"/>
        </w:rPr>
        <w:t xml:space="preserve"> 337,-Kč/osobu.měsíc;  celkem </w:t>
      </w:r>
      <w:r>
        <w:rPr>
          <w:szCs w:val="22"/>
        </w:rPr>
        <w:t>4</w:t>
      </w:r>
      <w:r w:rsidRPr="006F196D">
        <w:rPr>
          <w:szCs w:val="22"/>
        </w:rPr>
        <w:t xml:space="preserve"> osob</w:t>
      </w:r>
      <w:r>
        <w:rPr>
          <w:szCs w:val="22"/>
        </w:rPr>
        <w:t>y</w:t>
      </w:r>
      <w:r w:rsidRPr="006F196D">
        <w:rPr>
          <w:szCs w:val="22"/>
        </w:rPr>
        <w:t xml:space="preserve"> 1.</w:t>
      </w:r>
      <w:r>
        <w:rPr>
          <w:szCs w:val="22"/>
        </w:rPr>
        <w:t>348</w:t>
      </w:r>
      <w:r w:rsidRPr="006F196D">
        <w:rPr>
          <w:szCs w:val="22"/>
        </w:rPr>
        <w:t>,-Kč/měsíc</w:t>
      </w:r>
    </w:p>
    <w:p w:rsidR="008E2E02" w:rsidRPr="006F196D" w:rsidRDefault="008E2E02" w:rsidP="008E2E02">
      <w:pPr>
        <w:rPr>
          <w:szCs w:val="22"/>
        </w:rPr>
      </w:pPr>
      <w:r w:rsidRPr="006F196D">
        <w:rPr>
          <w:szCs w:val="22"/>
        </w:rPr>
        <w:t xml:space="preserve">odpady 15,-Kč/osobu.měsíc;  celkem </w:t>
      </w:r>
      <w:r>
        <w:rPr>
          <w:szCs w:val="22"/>
        </w:rPr>
        <w:t>4</w:t>
      </w:r>
      <w:r w:rsidRPr="006F196D">
        <w:rPr>
          <w:szCs w:val="22"/>
        </w:rPr>
        <w:t xml:space="preserve"> osob</w:t>
      </w:r>
      <w:r>
        <w:rPr>
          <w:szCs w:val="22"/>
        </w:rPr>
        <w:t>y</w:t>
      </w:r>
      <w:r w:rsidRPr="006F196D">
        <w:rPr>
          <w:szCs w:val="22"/>
        </w:rPr>
        <w:t xml:space="preserve"> </w:t>
      </w:r>
      <w:r>
        <w:rPr>
          <w:szCs w:val="22"/>
        </w:rPr>
        <w:t>60</w:t>
      </w:r>
      <w:r w:rsidRPr="006F196D">
        <w:rPr>
          <w:szCs w:val="22"/>
        </w:rPr>
        <w:t>,-Kč/měsíc</w:t>
      </w:r>
    </w:p>
    <w:p w:rsidR="008E2E02" w:rsidRPr="006F196D" w:rsidRDefault="008E2E02" w:rsidP="008E2E02">
      <w:pPr>
        <w:rPr>
          <w:szCs w:val="22"/>
        </w:rPr>
      </w:pPr>
      <w:r w:rsidRPr="006F196D">
        <w:rPr>
          <w:szCs w:val="22"/>
        </w:rPr>
        <w:t>teplo 22,50 Kč/</w:t>
      </w:r>
      <w:r w:rsidRPr="006F196D">
        <w:rPr>
          <w:rFonts w:cs="Arial"/>
          <w:szCs w:val="22"/>
        </w:rPr>
        <w:t xml:space="preserve"> m</w:t>
      </w:r>
      <w:r w:rsidRPr="006F196D">
        <w:rPr>
          <w:rFonts w:cs="Arial"/>
          <w:szCs w:val="22"/>
          <w:vertAlign w:val="superscript"/>
        </w:rPr>
        <w:t>2</w:t>
      </w:r>
      <w:r w:rsidRPr="006F196D">
        <w:rPr>
          <w:szCs w:val="22"/>
        </w:rPr>
        <w:t>.měsíc, celkem za 51,8</w:t>
      </w:r>
      <w:r w:rsidRPr="006F196D">
        <w:rPr>
          <w:rFonts w:cs="Arial"/>
          <w:szCs w:val="22"/>
        </w:rPr>
        <w:t xml:space="preserve"> m</w:t>
      </w:r>
      <w:r w:rsidRPr="006F196D">
        <w:rPr>
          <w:rFonts w:cs="Arial"/>
          <w:szCs w:val="22"/>
          <w:vertAlign w:val="superscript"/>
        </w:rPr>
        <w:t>2</w:t>
      </w:r>
      <w:r w:rsidRPr="006F196D">
        <w:rPr>
          <w:rFonts w:cs="Arial"/>
          <w:b/>
          <w:bCs/>
          <w:szCs w:val="22"/>
        </w:rPr>
        <w:t xml:space="preserve"> </w:t>
      </w:r>
      <w:r w:rsidRPr="006F196D">
        <w:rPr>
          <w:szCs w:val="22"/>
        </w:rPr>
        <w:t xml:space="preserve"> 1.165,50 Kč/měsíc</w:t>
      </w:r>
    </w:p>
    <w:p w:rsidR="008E2E02" w:rsidRPr="006F196D" w:rsidRDefault="008E2E02" w:rsidP="008E2E02">
      <w:pPr>
        <w:rPr>
          <w:szCs w:val="22"/>
        </w:rPr>
      </w:pPr>
      <w:r w:rsidRPr="006F196D">
        <w:rPr>
          <w:szCs w:val="22"/>
        </w:rPr>
        <w:t>úklid 6,30 Kč/</w:t>
      </w:r>
      <w:r w:rsidRPr="006F196D">
        <w:rPr>
          <w:rFonts w:cs="Arial"/>
          <w:szCs w:val="22"/>
        </w:rPr>
        <w:t xml:space="preserve"> m</w:t>
      </w:r>
      <w:r w:rsidRPr="006F196D">
        <w:rPr>
          <w:rFonts w:cs="Arial"/>
          <w:szCs w:val="22"/>
          <w:vertAlign w:val="superscript"/>
        </w:rPr>
        <w:t>2</w:t>
      </w:r>
      <w:r w:rsidRPr="006F196D">
        <w:rPr>
          <w:szCs w:val="22"/>
        </w:rPr>
        <w:t>.měsíc, celkem za 51,8</w:t>
      </w:r>
      <w:r w:rsidRPr="006F196D">
        <w:rPr>
          <w:rFonts w:cs="Arial"/>
          <w:szCs w:val="22"/>
        </w:rPr>
        <w:t xml:space="preserve"> m</w:t>
      </w:r>
      <w:r w:rsidRPr="006F196D">
        <w:rPr>
          <w:rFonts w:cs="Arial"/>
          <w:szCs w:val="22"/>
          <w:vertAlign w:val="superscript"/>
        </w:rPr>
        <w:t>2</w:t>
      </w:r>
      <w:r w:rsidRPr="006F196D">
        <w:rPr>
          <w:rFonts w:cs="Arial"/>
          <w:b/>
          <w:bCs/>
          <w:szCs w:val="22"/>
        </w:rPr>
        <w:t xml:space="preserve"> </w:t>
      </w:r>
      <w:r w:rsidRPr="006F196D">
        <w:rPr>
          <w:szCs w:val="22"/>
        </w:rPr>
        <w:t xml:space="preserve"> 326,34 Kč/měsíc</w:t>
      </w:r>
    </w:p>
    <w:p w:rsidR="008E2E02" w:rsidRPr="006F196D" w:rsidRDefault="008E2E02" w:rsidP="008E2E02">
      <w:pPr>
        <w:rPr>
          <w:szCs w:val="22"/>
        </w:rPr>
      </w:pPr>
      <w:r w:rsidRPr="006F196D">
        <w:rPr>
          <w:szCs w:val="22"/>
        </w:rPr>
        <w:t xml:space="preserve">ostraha 356,-Kč/osobu.měsíc;  celkem </w:t>
      </w:r>
      <w:r>
        <w:rPr>
          <w:szCs w:val="22"/>
        </w:rPr>
        <w:t>4</w:t>
      </w:r>
      <w:r w:rsidRPr="006F196D">
        <w:rPr>
          <w:szCs w:val="22"/>
        </w:rPr>
        <w:t xml:space="preserve"> osob</w:t>
      </w:r>
      <w:r>
        <w:rPr>
          <w:szCs w:val="22"/>
        </w:rPr>
        <w:t>y</w:t>
      </w:r>
      <w:r w:rsidRPr="006F196D">
        <w:rPr>
          <w:szCs w:val="22"/>
        </w:rPr>
        <w:t xml:space="preserve"> 1.</w:t>
      </w:r>
      <w:r>
        <w:rPr>
          <w:szCs w:val="22"/>
        </w:rPr>
        <w:t>424</w:t>
      </w:r>
      <w:r w:rsidRPr="006F196D">
        <w:rPr>
          <w:szCs w:val="22"/>
        </w:rPr>
        <w:t>,-Kč/měsíc</w:t>
      </w:r>
    </w:p>
    <w:p w:rsidR="008E2E02" w:rsidRPr="006F196D" w:rsidRDefault="008E2E02" w:rsidP="008E2E02">
      <w:pPr>
        <w:rPr>
          <w:szCs w:val="22"/>
        </w:rPr>
      </w:pPr>
      <w:r w:rsidRPr="006F196D">
        <w:rPr>
          <w:szCs w:val="22"/>
        </w:rPr>
        <w:t xml:space="preserve">Souhrnné měsíční náklady spojené s užíváním v celkové výši </w:t>
      </w:r>
      <w:r>
        <w:rPr>
          <w:szCs w:val="22"/>
        </w:rPr>
        <w:t>4.695,84</w:t>
      </w:r>
      <w:r w:rsidRPr="006F196D">
        <w:rPr>
          <w:szCs w:val="22"/>
        </w:rPr>
        <w:t xml:space="preserve"> Kč uhradí užívající do 15.dne měsíce, za který jsou náklady účtovány, na účet hospodařícího vedený u ČNB</w:t>
      </w:r>
      <w:r w:rsidRPr="006F196D">
        <w:rPr>
          <w:rFonts w:cs="Arial"/>
          <w:szCs w:val="22"/>
        </w:rPr>
        <w:t>.</w:t>
      </w:r>
    </w:p>
    <w:p w:rsidR="008E2E02" w:rsidRDefault="008E2E02" w:rsidP="008E2E02"/>
    <w:p w:rsidR="00EC5FD0" w:rsidRDefault="00EC5FD0" w:rsidP="008E2E02">
      <w:pPr>
        <w:ind w:left="360"/>
        <w:jc w:val="center"/>
        <w:rPr>
          <w:rFonts w:cs="Arial"/>
          <w:b/>
          <w:szCs w:val="22"/>
        </w:rPr>
      </w:pPr>
    </w:p>
    <w:p w:rsidR="008E2E02" w:rsidRPr="00FD1A59" w:rsidRDefault="008E2E02" w:rsidP="008E2E02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I</w:t>
      </w:r>
      <w:r w:rsidRPr="00FD1A59">
        <w:rPr>
          <w:rFonts w:cs="Arial"/>
          <w:b/>
          <w:szCs w:val="22"/>
        </w:rPr>
        <w:t>I.</w:t>
      </w:r>
    </w:p>
    <w:p w:rsidR="008E2E02" w:rsidRPr="00FD1A59" w:rsidRDefault="008E2E02" w:rsidP="008E2E02"/>
    <w:p w:rsidR="008E2E02" w:rsidRPr="006F196D" w:rsidRDefault="008E2E02" w:rsidP="008E2E02">
      <w:pPr>
        <w:numPr>
          <w:ilvl w:val="0"/>
          <w:numId w:val="26"/>
        </w:numPr>
        <w:ind w:left="284" w:hanging="284"/>
        <w:jc w:val="both"/>
        <w:rPr>
          <w:rFonts w:cs="Arial"/>
          <w:b/>
          <w:szCs w:val="22"/>
        </w:rPr>
      </w:pPr>
      <w:r w:rsidRPr="006F196D">
        <w:rPr>
          <w:szCs w:val="22"/>
        </w:rPr>
        <w:t xml:space="preserve">Veškerá ostatní ujednání původního zápisu o užívání nebytových  prostor ze dne 30.12.2014 a dodatku </w:t>
      </w:r>
      <w:r>
        <w:rPr>
          <w:szCs w:val="22"/>
        </w:rPr>
        <w:t xml:space="preserve">č.1 </w:t>
      </w:r>
      <w:r w:rsidRPr="006F196D">
        <w:rPr>
          <w:szCs w:val="22"/>
        </w:rPr>
        <w:t>k tomuto zápisu ze dne 26.8.2015 zůstávají beze změn.</w:t>
      </w:r>
    </w:p>
    <w:p w:rsidR="008E2E02" w:rsidRPr="006F196D" w:rsidRDefault="008E2E02" w:rsidP="008E2E02">
      <w:pPr>
        <w:ind w:left="284"/>
        <w:jc w:val="both"/>
        <w:rPr>
          <w:rFonts w:cs="Arial"/>
          <w:b/>
          <w:szCs w:val="22"/>
        </w:rPr>
      </w:pPr>
    </w:p>
    <w:p w:rsidR="008E2E02" w:rsidRPr="006F196D" w:rsidRDefault="008E2E02" w:rsidP="008E2E02">
      <w:pPr>
        <w:numPr>
          <w:ilvl w:val="0"/>
          <w:numId w:val="26"/>
        </w:numPr>
        <w:ind w:left="284" w:hanging="284"/>
        <w:jc w:val="both"/>
        <w:rPr>
          <w:rFonts w:cs="Arial"/>
          <w:b/>
          <w:szCs w:val="22"/>
        </w:rPr>
      </w:pPr>
      <w:r w:rsidRPr="006F196D">
        <w:rPr>
          <w:szCs w:val="22"/>
        </w:rPr>
        <w:t>Tento dodatek se vyhotovuje ve čtyřech stejnopisech, z nichž každá strana obdrží dva ste</w:t>
      </w:r>
      <w:r w:rsidRPr="006F196D">
        <w:rPr>
          <w:szCs w:val="22"/>
        </w:rPr>
        <w:t>j</w:t>
      </w:r>
      <w:r w:rsidRPr="006F196D">
        <w:rPr>
          <w:szCs w:val="22"/>
        </w:rPr>
        <w:t>nopisy mající platnost originálu.</w:t>
      </w:r>
    </w:p>
    <w:p w:rsidR="008E2E02" w:rsidRPr="006F196D" w:rsidRDefault="008E2E02" w:rsidP="008E2E02">
      <w:pPr>
        <w:pStyle w:val="Odstavecseseznamem"/>
        <w:rPr>
          <w:rFonts w:cs="Arial"/>
          <w:b/>
          <w:szCs w:val="22"/>
        </w:rPr>
      </w:pPr>
    </w:p>
    <w:p w:rsidR="008E2E02" w:rsidRPr="006F196D" w:rsidRDefault="008E2E02" w:rsidP="008E2E02">
      <w:pPr>
        <w:ind w:left="284"/>
        <w:jc w:val="both"/>
        <w:rPr>
          <w:rFonts w:cs="Arial"/>
          <w:b/>
          <w:szCs w:val="22"/>
        </w:rPr>
      </w:pPr>
    </w:p>
    <w:p w:rsidR="008E2E02" w:rsidRPr="006F196D" w:rsidRDefault="008E2E02" w:rsidP="008E2E02">
      <w:pPr>
        <w:numPr>
          <w:ilvl w:val="0"/>
          <w:numId w:val="26"/>
        </w:numPr>
        <w:ind w:left="284" w:hanging="284"/>
        <w:jc w:val="both"/>
        <w:rPr>
          <w:rFonts w:cs="Arial"/>
          <w:b/>
          <w:szCs w:val="22"/>
        </w:rPr>
      </w:pPr>
      <w:r w:rsidRPr="006F196D">
        <w:rPr>
          <w:szCs w:val="22"/>
        </w:rPr>
        <w:t>Tento dodatek nabývá platnosti podpisem obou smluvních stran a účinnosti dne 1.</w:t>
      </w:r>
      <w:r>
        <w:rPr>
          <w:szCs w:val="22"/>
        </w:rPr>
        <w:t>7</w:t>
      </w:r>
      <w:r w:rsidRPr="006F196D">
        <w:rPr>
          <w:szCs w:val="22"/>
        </w:rPr>
        <w:t>.2017.</w:t>
      </w:r>
    </w:p>
    <w:p w:rsidR="008E2E02" w:rsidRDefault="008E2E02" w:rsidP="008E2E02">
      <w:pPr>
        <w:jc w:val="both"/>
        <w:rPr>
          <w:rFonts w:cs="Arial"/>
          <w:b/>
        </w:rPr>
      </w:pPr>
    </w:p>
    <w:p w:rsidR="008E2E02" w:rsidRDefault="008E2E02" w:rsidP="008E2E02">
      <w:pPr>
        <w:jc w:val="both"/>
        <w:rPr>
          <w:rFonts w:cs="Arial"/>
          <w:b/>
        </w:rPr>
      </w:pPr>
    </w:p>
    <w:p w:rsidR="008E2E02" w:rsidRDefault="008E2E02" w:rsidP="008E2E02">
      <w:pPr>
        <w:jc w:val="both"/>
        <w:rPr>
          <w:rFonts w:cs="Arial"/>
          <w:b/>
        </w:rPr>
      </w:pPr>
    </w:p>
    <w:p w:rsidR="008E2E02" w:rsidRDefault="008E2E02" w:rsidP="008E2E02">
      <w:pPr>
        <w:jc w:val="both"/>
        <w:rPr>
          <w:rFonts w:cs="Arial"/>
          <w:b/>
        </w:rPr>
      </w:pPr>
    </w:p>
    <w:p w:rsidR="008E2E02" w:rsidRDefault="008E2E02" w:rsidP="008E2E02">
      <w:pPr>
        <w:jc w:val="both"/>
        <w:rPr>
          <w:rFonts w:cs="Arial"/>
          <w:b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E2E02" w:rsidRPr="00CE2F71" w:rsidTr="003047D3">
        <w:tc>
          <w:tcPr>
            <w:tcW w:w="4606" w:type="dxa"/>
          </w:tcPr>
          <w:p w:rsidR="008E2E02" w:rsidRPr="00CE2F71" w:rsidRDefault="008E2E02" w:rsidP="008E2E02">
            <w:pPr>
              <w:jc w:val="both"/>
              <w:rPr>
                <w:rFonts w:cs="Arial"/>
                <w:b/>
              </w:rPr>
            </w:pPr>
            <w:r w:rsidRPr="00CE2F71">
              <w:rPr>
                <w:rFonts w:cs="Arial"/>
                <w:szCs w:val="22"/>
              </w:rPr>
              <w:t xml:space="preserve">V Českých Budějovicích dne </w:t>
            </w:r>
            <w:r>
              <w:rPr>
                <w:rFonts w:cs="Arial"/>
                <w:szCs w:val="22"/>
              </w:rPr>
              <w:t>30.6.2017</w:t>
            </w:r>
            <w:r w:rsidRPr="00CE2F71">
              <w:rPr>
                <w:rFonts w:cs="Arial"/>
                <w:szCs w:val="22"/>
              </w:rPr>
              <w:t xml:space="preserve">            </w:t>
            </w:r>
          </w:p>
        </w:tc>
        <w:tc>
          <w:tcPr>
            <w:tcW w:w="4606" w:type="dxa"/>
          </w:tcPr>
          <w:p w:rsidR="008E2E02" w:rsidRPr="00CE2F71" w:rsidRDefault="008E2E02" w:rsidP="003047D3">
            <w:pPr>
              <w:jc w:val="both"/>
              <w:rPr>
                <w:rFonts w:cs="Arial"/>
                <w:szCs w:val="22"/>
              </w:rPr>
            </w:pPr>
            <w:r w:rsidRPr="00CE2F71">
              <w:rPr>
                <w:rFonts w:cs="Arial"/>
                <w:szCs w:val="22"/>
              </w:rPr>
              <w:t xml:space="preserve">V Praze dne </w:t>
            </w:r>
            <w:r>
              <w:rPr>
                <w:rFonts w:cs="Arial"/>
                <w:szCs w:val="22"/>
              </w:rPr>
              <w:t>30.6.2017</w:t>
            </w:r>
          </w:p>
          <w:p w:rsidR="008E2E02" w:rsidRPr="00CE2F71" w:rsidRDefault="008E2E02" w:rsidP="003047D3">
            <w:pPr>
              <w:jc w:val="both"/>
              <w:rPr>
                <w:rFonts w:cs="Arial"/>
                <w:b/>
              </w:rPr>
            </w:pPr>
          </w:p>
        </w:tc>
      </w:tr>
      <w:tr w:rsidR="008E2E02" w:rsidRPr="00CE2F71" w:rsidTr="003047D3">
        <w:tc>
          <w:tcPr>
            <w:tcW w:w="4606" w:type="dxa"/>
          </w:tcPr>
          <w:p w:rsidR="008E2E02" w:rsidRPr="00CE2F71" w:rsidRDefault="008E2E02" w:rsidP="003047D3">
            <w:pPr>
              <w:jc w:val="both"/>
              <w:rPr>
                <w:rFonts w:cs="Arial"/>
                <w:b/>
              </w:rPr>
            </w:pPr>
            <w:r w:rsidRPr="00CE2F71">
              <w:rPr>
                <w:rFonts w:cs="Arial"/>
                <w:szCs w:val="22"/>
              </w:rPr>
              <w:t>Hospodařící</w:t>
            </w:r>
            <w:r w:rsidRPr="00CE2F71">
              <w:rPr>
                <w:rFonts w:cs="Arial"/>
                <w:b/>
                <w:szCs w:val="22"/>
              </w:rPr>
              <w:t xml:space="preserve">: </w:t>
            </w:r>
            <w:r w:rsidRPr="00CE2F71">
              <w:rPr>
                <w:rFonts w:cs="Arial"/>
                <w:b/>
                <w:szCs w:val="22"/>
              </w:rPr>
              <w:tab/>
              <w:t xml:space="preserve">                                                      </w:t>
            </w:r>
          </w:p>
        </w:tc>
        <w:tc>
          <w:tcPr>
            <w:tcW w:w="4606" w:type="dxa"/>
          </w:tcPr>
          <w:p w:rsidR="008E2E02" w:rsidRPr="00CE2F71" w:rsidRDefault="008E2E02" w:rsidP="003047D3">
            <w:pPr>
              <w:jc w:val="both"/>
              <w:rPr>
                <w:rFonts w:cs="Arial"/>
                <w:szCs w:val="22"/>
              </w:rPr>
            </w:pPr>
            <w:r w:rsidRPr="00CE2F71">
              <w:rPr>
                <w:rFonts w:cs="Arial"/>
                <w:szCs w:val="22"/>
              </w:rPr>
              <w:t>Užívající:</w:t>
            </w:r>
          </w:p>
          <w:p w:rsidR="008E2E02" w:rsidRPr="00CE2F71" w:rsidRDefault="008E2E02" w:rsidP="003047D3">
            <w:pPr>
              <w:jc w:val="both"/>
              <w:rPr>
                <w:rFonts w:cs="Arial"/>
                <w:b/>
              </w:rPr>
            </w:pPr>
          </w:p>
        </w:tc>
      </w:tr>
      <w:tr w:rsidR="008E2E02" w:rsidRPr="00CE2F71" w:rsidTr="003047D3">
        <w:trPr>
          <w:trHeight w:val="1358"/>
        </w:trPr>
        <w:tc>
          <w:tcPr>
            <w:tcW w:w="4606" w:type="dxa"/>
          </w:tcPr>
          <w:p w:rsidR="008E2E02" w:rsidRPr="00CE2F71" w:rsidRDefault="008E2E02" w:rsidP="003047D3">
            <w:pPr>
              <w:jc w:val="center"/>
              <w:rPr>
                <w:rFonts w:cs="Arial"/>
                <w:szCs w:val="22"/>
              </w:rPr>
            </w:pPr>
          </w:p>
          <w:p w:rsidR="008E2E02" w:rsidRPr="00CE2F71" w:rsidRDefault="008E2E02" w:rsidP="003047D3">
            <w:pPr>
              <w:jc w:val="center"/>
              <w:rPr>
                <w:rFonts w:cs="Arial"/>
                <w:szCs w:val="22"/>
              </w:rPr>
            </w:pPr>
          </w:p>
          <w:p w:rsidR="008E2E02" w:rsidRPr="00CE2F71" w:rsidRDefault="008E2E02" w:rsidP="003047D3">
            <w:pPr>
              <w:jc w:val="center"/>
              <w:rPr>
                <w:rFonts w:cs="Arial"/>
                <w:szCs w:val="22"/>
              </w:rPr>
            </w:pPr>
            <w:r w:rsidRPr="00CE2F71">
              <w:rPr>
                <w:rFonts w:cs="Arial"/>
                <w:szCs w:val="22"/>
              </w:rPr>
              <w:t>……………………………..</w:t>
            </w:r>
          </w:p>
          <w:p w:rsidR="008E2E02" w:rsidRPr="00CE2F71" w:rsidRDefault="008E2E02" w:rsidP="003047D3">
            <w:pPr>
              <w:jc w:val="center"/>
              <w:rPr>
                <w:rFonts w:cs="Arial"/>
                <w:szCs w:val="22"/>
              </w:rPr>
            </w:pPr>
            <w:r w:rsidRPr="00CE2F71">
              <w:rPr>
                <w:rFonts w:cs="Arial"/>
                <w:szCs w:val="22"/>
              </w:rPr>
              <w:t>Ing. Jiří Vrána</w:t>
            </w:r>
          </w:p>
          <w:p w:rsidR="008E2E02" w:rsidRPr="00CE2F71" w:rsidRDefault="008E2E02" w:rsidP="003047D3">
            <w:pPr>
              <w:jc w:val="center"/>
              <w:rPr>
                <w:rFonts w:cs="Arial"/>
                <w:b/>
              </w:rPr>
            </w:pPr>
            <w:r w:rsidRPr="00CE2F71">
              <w:rPr>
                <w:rFonts w:cs="Arial"/>
                <w:szCs w:val="22"/>
              </w:rPr>
              <w:t>ředitel Katastrálního úřadu</w:t>
            </w:r>
          </w:p>
        </w:tc>
        <w:tc>
          <w:tcPr>
            <w:tcW w:w="4606" w:type="dxa"/>
          </w:tcPr>
          <w:p w:rsidR="008E2E02" w:rsidRPr="00CE2F71" w:rsidRDefault="008E2E02" w:rsidP="003047D3">
            <w:pPr>
              <w:jc w:val="center"/>
              <w:rPr>
                <w:rFonts w:cs="Arial"/>
                <w:szCs w:val="22"/>
              </w:rPr>
            </w:pPr>
          </w:p>
          <w:p w:rsidR="008E2E02" w:rsidRPr="00CE2F71" w:rsidRDefault="008E2E02" w:rsidP="003047D3">
            <w:pPr>
              <w:jc w:val="center"/>
              <w:rPr>
                <w:rFonts w:cs="Arial"/>
                <w:szCs w:val="22"/>
              </w:rPr>
            </w:pPr>
          </w:p>
          <w:p w:rsidR="008E2E02" w:rsidRPr="00CE2F71" w:rsidRDefault="008E2E02" w:rsidP="003047D3">
            <w:pPr>
              <w:jc w:val="center"/>
              <w:rPr>
                <w:rFonts w:cs="Arial"/>
                <w:b/>
              </w:rPr>
            </w:pPr>
            <w:r w:rsidRPr="00CE2F71">
              <w:rPr>
                <w:rFonts w:cs="Arial"/>
                <w:szCs w:val="22"/>
              </w:rPr>
              <w:t>…………………………………</w:t>
            </w:r>
          </w:p>
          <w:p w:rsidR="008E2E02" w:rsidRPr="00CE2F71" w:rsidRDefault="008E2E02" w:rsidP="003047D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Mgr. </w:t>
            </w:r>
            <w:r w:rsidRPr="00CE2F71">
              <w:rPr>
                <w:rFonts w:cs="Arial"/>
                <w:szCs w:val="22"/>
              </w:rPr>
              <w:t>Ladislav Šimánek</w:t>
            </w:r>
          </w:p>
          <w:p w:rsidR="008E2E02" w:rsidRPr="00CE2F71" w:rsidRDefault="008E2E02" w:rsidP="003047D3">
            <w:pPr>
              <w:jc w:val="center"/>
              <w:rPr>
                <w:rFonts w:cs="Arial"/>
                <w:b/>
              </w:rPr>
            </w:pPr>
            <w:r w:rsidRPr="00CE2F71">
              <w:rPr>
                <w:rFonts w:cs="Arial"/>
                <w:szCs w:val="22"/>
              </w:rPr>
              <w:t>ředitel odboru vnitřní správy</w:t>
            </w:r>
          </w:p>
        </w:tc>
      </w:tr>
    </w:tbl>
    <w:p w:rsidR="008E2E02" w:rsidRPr="00FD1A59" w:rsidRDefault="008E2E02" w:rsidP="008E2E02">
      <w:pPr>
        <w:jc w:val="both"/>
        <w:rPr>
          <w:rFonts w:cs="Arial"/>
          <w:b/>
        </w:rPr>
      </w:pPr>
    </w:p>
    <w:p w:rsidR="008E2E02" w:rsidRDefault="008E2E02" w:rsidP="00164ABC">
      <w:pPr>
        <w:pStyle w:val="Zkladntext"/>
        <w:tabs>
          <w:tab w:val="left" w:pos="0"/>
          <w:tab w:val="left" w:pos="4500"/>
        </w:tabs>
      </w:pPr>
    </w:p>
    <w:sectPr w:rsidR="008E2E02" w:rsidSect="008906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AF5" w:rsidRDefault="00106AF5">
      <w:r>
        <w:separator/>
      </w:r>
    </w:p>
  </w:endnote>
  <w:endnote w:type="continuationSeparator" w:id="0">
    <w:p w:rsidR="00106AF5" w:rsidRDefault="0010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14" w:rsidRDefault="007410CF">
    <w:pPr>
      <w:pStyle w:val="Zpat"/>
      <w:jc w:val="center"/>
      <w:rPr>
        <w:rFonts w:ascii="Arial" w:hAnsi="Arial" w:cs="Arial"/>
        <w:sz w:val="22"/>
      </w:rPr>
    </w:pPr>
    <w:r>
      <w:rPr>
        <w:rStyle w:val="slostrnky"/>
        <w:rFonts w:ascii="Arial" w:hAnsi="Arial" w:cs="Arial"/>
        <w:sz w:val="22"/>
      </w:rPr>
      <w:fldChar w:fldCharType="begin"/>
    </w:r>
    <w:r w:rsidR="00366E14">
      <w:rPr>
        <w:rStyle w:val="slostrnky"/>
        <w:rFonts w:ascii="Arial" w:hAnsi="Arial" w:cs="Arial"/>
        <w:sz w:val="22"/>
      </w:rPr>
      <w:instrText xml:space="preserve"> PAGE </w:instrText>
    </w:r>
    <w:r>
      <w:rPr>
        <w:rStyle w:val="slostrnky"/>
        <w:rFonts w:ascii="Arial" w:hAnsi="Arial" w:cs="Arial"/>
        <w:sz w:val="22"/>
      </w:rPr>
      <w:fldChar w:fldCharType="separate"/>
    </w:r>
    <w:r w:rsidR="000A1EE5">
      <w:rPr>
        <w:rStyle w:val="slostrnky"/>
        <w:rFonts w:ascii="Arial" w:hAnsi="Arial" w:cs="Arial"/>
        <w:noProof/>
        <w:sz w:val="22"/>
      </w:rPr>
      <w:t>7</w:t>
    </w:r>
    <w:r>
      <w:rPr>
        <w:rStyle w:val="slostrnky"/>
        <w:rFonts w:ascii="Arial" w:hAnsi="Arial" w:cs="Arial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AF5" w:rsidRDefault="00106AF5">
      <w:r>
        <w:separator/>
      </w:r>
    </w:p>
  </w:footnote>
  <w:footnote w:type="continuationSeparator" w:id="0">
    <w:p w:rsidR="00106AF5" w:rsidRDefault="0010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863"/>
    <w:multiLevelType w:val="singleLevel"/>
    <w:tmpl w:val="DF8A6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0629760A"/>
    <w:multiLevelType w:val="hybridMultilevel"/>
    <w:tmpl w:val="20F23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0A16"/>
    <w:multiLevelType w:val="hybridMultilevel"/>
    <w:tmpl w:val="5FE4023C"/>
    <w:lvl w:ilvl="0" w:tplc="3A229152">
      <w:start w:val="3"/>
      <w:numFmt w:val="decimal"/>
      <w:lvlText w:val="%1."/>
      <w:lvlJc w:val="left"/>
      <w:pPr>
        <w:tabs>
          <w:tab w:val="num" w:pos="720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15845"/>
    <w:multiLevelType w:val="hybridMultilevel"/>
    <w:tmpl w:val="7A1C0CBE"/>
    <w:lvl w:ilvl="0" w:tplc="5B1E16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46C1E"/>
    <w:multiLevelType w:val="hybridMultilevel"/>
    <w:tmpl w:val="2EF86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E485E"/>
    <w:multiLevelType w:val="hybridMultilevel"/>
    <w:tmpl w:val="21D095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E019DE"/>
    <w:multiLevelType w:val="hybridMultilevel"/>
    <w:tmpl w:val="C60A1CF6"/>
    <w:lvl w:ilvl="0" w:tplc="98904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C3615"/>
    <w:multiLevelType w:val="hybridMultilevel"/>
    <w:tmpl w:val="E098A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4A36E8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459B6"/>
    <w:multiLevelType w:val="hybridMultilevel"/>
    <w:tmpl w:val="9FFC0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40DFB"/>
    <w:multiLevelType w:val="hybridMultilevel"/>
    <w:tmpl w:val="2AC423A8"/>
    <w:lvl w:ilvl="0" w:tplc="45FE9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B5AE9"/>
    <w:multiLevelType w:val="hybridMultilevel"/>
    <w:tmpl w:val="18560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329E1"/>
    <w:multiLevelType w:val="hybridMultilevel"/>
    <w:tmpl w:val="18560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12E97"/>
    <w:multiLevelType w:val="hybridMultilevel"/>
    <w:tmpl w:val="0BB0AB5C"/>
    <w:lvl w:ilvl="0" w:tplc="D54A36E8">
      <w:start w:val="1"/>
      <w:numFmt w:val="decimal"/>
      <w:lvlText w:val="%1.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226B98"/>
    <w:multiLevelType w:val="multilevel"/>
    <w:tmpl w:val="E074861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14">
    <w:nsid w:val="4DF5019D"/>
    <w:multiLevelType w:val="hybridMultilevel"/>
    <w:tmpl w:val="FF68F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94EFB"/>
    <w:multiLevelType w:val="hybridMultilevel"/>
    <w:tmpl w:val="3CF296B4"/>
    <w:lvl w:ilvl="0" w:tplc="18FC02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6F3925"/>
    <w:multiLevelType w:val="hybridMultilevel"/>
    <w:tmpl w:val="9934DDB6"/>
    <w:lvl w:ilvl="0" w:tplc="8CE0F1F0">
      <w:start w:val="1"/>
      <w:numFmt w:val="decimal"/>
      <w:lvlText w:val="%1."/>
      <w:lvlJc w:val="left"/>
      <w:pPr>
        <w:tabs>
          <w:tab w:val="num" w:pos="720"/>
        </w:tabs>
        <w:ind w:left="643" w:hanging="283"/>
      </w:pPr>
      <w:rPr>
        <w:rFonts w:hint="default"/>
      </w:rPr>
    </w:lvl>
    <w:lvl w:ilvl="1" w:tplc="0FC8D5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6E784F"/>
    <w:multiLevelType w:val="hybridMultilevel"/>
    <w:tmpl w:val="6F7435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CD006A"/>
    <w:multiLevelType w:val="hybridMultilevel"/>
    <w:tmpl w:val="21728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C42E84"/>
    <w:multiLevelType w:val="hybridMultilevel"/>
    <w:tmpl w:val="45F06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34A42"/>
    <w:multiLevelType w:val="hybridMultilevel"/>
    <w:tmpl w:val="1688ADD2"/>
    <w:lvl w:ilvl="0" w:tplc="F124799C">
      <w:start w:val="2"/>
      <w:numFmt w:val="decimal"/>
      <w:lvlText w:val="%1."/>
      <w:lvlJc w:val="left"/>
      <w:pPr>
        <w:tabs>
          <w:tab w:val="num" w:pos="720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744FFB"/>
    <w:multiLevelType w:val="singleLevel"/>
    <w:tmpl w:val="401AA74C"/>
    <w:lvl w:ilvl="0">
      <w:start w:val="1"/>
      <w:numFmt w:val="decimal"/>
      <w:lvlText w:val="%1. "/>
      <w:legacy w:legacy="1" w:legacySpace="120" w:legacyIndent="283"/>
      <w:lvlJc w:val="left"/>
      <w:pPr>
        <w:ind w:left="283" w:hanging="283"/>
      </w:pPr>
    </w:lvl>
  </w:abstractNum>
  <w:abstractNum w:abstractNumId="22">
    <w:nsid w:val="6F5A322B"/>
    <w:multiLevelType w:val="hybridMultilevel"/>
    <w:tmpl w:val="91109C38"/>
    <w:lvl w:ilvl="0" w:tplc="D54A36E8">
      <w:start w:val="1"/>
      <w:numFmt w:val="decimal"/>
      <w:lvlText w:val="%1.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9E6AC1"/>
    <w:multiLevelType w:val="hybridMultilevel"/>
    <w:tmpl w:val="C450B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67909"/>
    <w:multiLevelType w:val="hybridMultilevel"/>
    <w:tmpl w:val="4D6456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A35992"/>
    <w:multiLevelType w:val="hybridMultilevel"/>
    <w:tmpl w:val="F2983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7"/>
  </w:num>
  <w:num w:numId="5">
    <w:abstractNumId w:val="2"/>
  </w:num>
  <w:num w:numId="6">
    <w:abstractNumId w:val="18"/>
  </w:num>
  <w:num w:numId="7">
    <w:abstractNumId w:val="20"/>
  </w:num>
  <w:num w:numId="8">
    <w:abstractNumId w:val="22"/>
  </w:num>
  <w:num w:numId="9">
    <w:abstractNumId w:val="12"/>
  </w:num>
  <w:num w:numId="10">
    <w:abstractNumId w:val="0"/>
  </w:num>
  <w:num w:numId="11">
    <w:abstractNumId w:val="21"/>
  </w:num>
  <w:num w:numId="12">
    <w:abstractNumId w:val="23"/>
  </w:num>
  <w:num w:numId="13">
    <w:abstractNumId w:val="8"/>
  </w:num>
  <w:num w:numId="14">
    <w:abstractNumId w:val="4"/>
  </w:num>
  <w:num w:numId="15">
    <w:abstractNumId w:val="14"/>
  </w:num>
  <w:num w:numId="16">
    <w:abstractNumId w:val="5"/>
  </w:num>
  <w:num w:numId="17">
    <w:abstractNumId w:val="17"/>
  </w:num>
  <w:num w:numId="18">
    <w:abstractNumId w:val="13"/>
  </w:num>
  <w:num w:numId="19">
    <w:abstractNumId w:val="1"/>
  </w:num>
  <w:num w:numId="20">
    <w:abstractNumId w:val="9"/>
  </w:num>
  <w:num w:numId="21">
    <w:abstractNumId w:val="6"/>
  </w:num>
  <w:num w:numId="22">
    <w:abstractNumId w:val="3"/>
  </w:num>
  <w:num w:numId="23">
    <w:abstractNumId w:val="15"/>
  </w:num>
  <w:num w:numId="24">
    <w:abstractNumId w:val="10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9A"/>
    <w:rsid w:val="00016780"/>
    <w:rsid w:val="00021276"/>
    <w:rsid w:val="00044C1E"/>
    <w:rsid w:val="000452BA"/>
    <w:rsid w:val="00053889"/>
    <w:rsid w:val="00056273"/>
    <w:rsid w:val="0006066F"/>
    <w:rsid w:val="00061C69"/>
    <w:rsid w:val="000A1EE5"/>
    <w:rsid w:val="000B193D"/>
    <w:rsid w:val="000B51B5"/>
    <w:rsid w:val="000F4AEE"/>
    <w:rsid w:val="000F76F7"/>
    <w:rsid w:val="00105A45"/>
    <w:rsid w:val="00106AF5"/>
    <w:rsid w:val="00164ABC"/>
    <w:rsid w:val="00171C17"/>
    <w:rsid w:val="001C1E1A"/>
    <w:rsid w:val="001C61EE"/>
    <w:rsid w:val="00236CB0"/>
    <w:rsid w:val="0025127F"/>
    <w:rsid w:val="002A71E8"/>
    <w:rsid w:val="002F3D65"/>
    <w:rsid w:val="002F6652"/>
    <w:rsid w:val="002F7E19"/>
    <w:rsid w:val="00336157"/>
    <w:rsid w:val="0034635B"/>
    <w:rsid w:val="00366E14"/>
    <w:rsid w:val="003C1765"/>
    <w:rsid w:val="003C30B8"/>
    <w:rsid w:val="00434F16"/>
    <w:rsid w:val="00440C5A"/>
    <w:rsid w:val="00474208"/>
    <w:rsid w:val="00496522"/>
    <w:rsid w:val="004C31B3"/>
    <w:rsid w:val="004E0883"/>
    <w:rsid w:val="00530E15"/>
    <w:rsid w:val="005A3A3C"/>
    <w:rsid w:val="005C5E6F"/>
    <w:rsid w:val="005F0862"/>
    <w:rsid w:val="00603D3B"/>
    <w:rsid w:val="00623E8D"/>
    <w:rsid w:val="006A4F6E"/>
    <w:rsid w:val="006D0CB6"/>
    <w:rsid w:val="006E746F"/>
    <w:rsid w:val="006F27E5"/>
    <w:rsid w:val="006F5A23"/>
    <w:rsid w:val="00704193"/>
    <w:rsid w:val="007410CF"/>
    <w:rsid w:val="0076600A"/>
    <w:rsid w:val="007A1356"/>
    <w:rsid w:val="007B407E"/>
    <w:rsid w:val="007B7E72"/>
    <w:rsid w:val="00811BDC"/>
    <w:rsid w:val="008359A8"/>
    <w:rsid w:val="00856963"/>
    <w:rsid w:val="00874EBE"/>
    <w:rsid w:val="008801AA"/>
    <w:rsid w:val="008906D5"/>
    <w:rsid w:val="00894FA6"/>
    <w:rsid w:val="008E2E02"/>
    <w:rsid w:val="008F1036"/>
    <w:rsid w:val="00900D15"/>
    <w:rsid w:val="009111ED"/>
    <w:rsid w:val="00920819"/>
    <w:rsid w:val="009518E1"/>
    <w:rsid w:val="00955796"/>
    <w:rsid w:val="009760D1"/>
    <w:rsid w:val="009E7B85"/>
    <w:rsid w:val="009F179A"/>
    <w:rsid w:val="00A040B2"/>
    <w:rsid w:val="00A310B0"/>
    <w:rsid w:val="00A31320"/>
    <w:rsid w:val="00A44825"/>
    <w:rsid w:val="00A46ACA"/>
    <w:rsid w:val="00A61A19"/>
    <w:rsid w:val="00A6463A"/>
    <w:rsid w:val="00A92568"/>
    <w:rsid w:val="00B66994"/>
    <w:rsid w:val="00B67793"/>
    <w:rsid w:val="00B772F5"/>
    <w:rsid w:val="00B77D4A"/>
    <w:rsid w:val="00B91A9F"/>
    <w:rsid w:val="00BA297A"/>
    <w:rsid w:val="00BC7628"/>
    <w:rsid w:val="00BE53E7"/>
    <w:rsid w:val="00C01F77"/>
    <w:rsid w:val="00C01F9F"/>
    <w:rsid w:val="00C12E36"/>
    <w:rsid w:val="00C169F5"/>
    <w:rsid w:val="00C23A58"/>
    <w:rsid w:val="00C360C8"/>
    <w:rsid w:val="00C525DC"/>
    <w:rsid w:val="00C709B7"/>
    <w:rsid w:val="00CD5496"/>
    <w:rsid w:val="00CD6457"/>
    <w:rsid w:val="00D460DA"/>
    <w:rsid w:val="00D52385"/>
    <w:rsid w:val="00D565F7"/>
    <w:rsid w:val="00D71E4B"/>
    <w:rsid w:val="00D95DEE"/>
    <w:rsid w:val="00DA4B30"/>
    <w:rsid w:val="00DC152B"/>
    <w:rsid w:val="00DD42FA"/>
    <w:rsid w:val="00E033CD"/>
    <w:rsid w:val="00E16583"/>
    <w:rsid w:val="00E73FD8"/>
    <w:rsid w:val="00EA6392"/>
    <w:rsid w:val="00EC5FD0"/>
    <w:rsid w:val="00EF68B1"/>
    <w:rsid w:val="00EF7240"/>
    <w:rsid w:val="00F17036"/>
    <w:rsid w:val="00F213AC"/>
    <w:rsid w:val="00FB069A"/>
    <w:rsid w:val="00FF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06D5"/>
    <w:rPr>
      <w:sz w:val="24"/>
      <w:szCs w:val="24"/>
    </w:rPr>
  </w:style>
  <w:style w:type="paragraph" w:styleId="Nadpis1">
    <w:name w:val="heading 1"/>
    <w:basedOn w:val="Normln"/>
    <w:next w:val="Normln"/>
    <w:qFormat/>
    <w:rsid w:val="008906D5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Nadpis2">
    <w:name w:val="heading 2"/>
    <w:basedOn w:val="Normln"/>
    <w:next w:val="Normln"/>
    <w:qFormat/>
    <w:rsid w:val="008906D5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8906D5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06D5"/>
    <w:pPr>
      <w:jc w:val="both"/>
    </w:pPr>
    <w:rPr>
      <w:rFonts w:ascii="Arial" w:hAnsi="Arial" w:cs="Arial"/>
      <w:sz w:val="22"/>
    </w:rPr>
  </w:style>
  <w:style w:type="paragraph" w:styleId="Zkladntext2">
    <w:name w:val="Body Text 2"/>
    <w:basedOn w:val="Normln"/>
    <w:rsid w:val="008906D5"/>
    <w:rPr>
      <w:rFonts w:ascii="Arial" w:hAnsi="Arial" w:cs="Arial"/>
      <w:sz w:val="22"/>
    </w:rPr>
  </w:style>
  <w:style w:type="paragraph" w:styleId="Zhlav">
    <w:name w:val="header"/>
    <w:basedOn w:val="Normln"/>
    <w:rsid w:val="008906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06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06D5"/>
  </w:style>
  <w:style w:type="paragraph" w:styleId="Zkladntext3">
    <w:name w:val="Body Text 3"/>
    <w:basedOn w:val="Normln"/>
    <w:rsid w:val="008906D5"/>
    <w:pPr>
      <w:jc w:val="center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sid w:val="008906D5"/>
    <w:pPr>
      <w:keepLines/>
      <w:tabs>
        <w:tab w:val="decimal" w:pos="8222"/>
        <w:tab w:val="left" w:pos="8789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customStyle="1" w:styleId="Adresaodesilatele">
    <w:name w:val="Adresa odesilatele"/>
    <w:basedOn w:val="Normln"/>
    <w:next w:val="Normln"/>
    <w:rsid w:val="008906D5"/>
    <w:pPr>
      <w:keepLines/>
      <w:overflowPunct w:val="0"/>
      <w:autoSpaceDE w:val="0"/>
      <w:autoSpaceDN w:val="0"/>
      <w:adjustRightInd w:val="0"/>
      <w:ind w:right="4320" w:firstLine="720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8906D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06D5"/>
    <w:rPr>
      <w:sz w:val="20"/>
      <w:szCs w:val="20"/>
    </w:rPr>
  </w:style>
  <w:style w:type="paragraph" w:styleId="Textbubliny">
    <w:name w:val="Balloon Text"/>
    <w:basedOn w:val="Normln"/>
    <w:link w:val="TextbublinyChar"/>
    <w:rsid w:val="00D460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60DA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ln"/>
    <w:uiPriority w:val="99"/>
    <w:rsid w:val="009208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ln"/>
    <w:uiPriority w:val="99"/>
    <w:rsid w:val="009208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ln"/>
    <w:uiPriority w:val="99"/>
    <w:rsid w:val="00920819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</w:rPr>
  </w:style>
  <w:style w:type="character" w:customStyle="1" w:styleId="FontStyle11">
    <w:name w:val="Font Style11"/>
    <w:basedOn w:val="Standardnpsmoodstavce"/>
    <w:uiPriority w:val="99"/>
    <w:rsid w:val="00920819"/>
    <w:rPr>
      <w:rFonts w:ascii="Arial" w:hAnsi="Arial" w:cs="Arial"/>
      <w:color w:val="000000"/>
      <w:sz w:val="16"/>
      <w:szCs w:val="16"/>
    </w:rPr>
  </w:style>
  <w:style w:type="character" w:customStyle="1" w:styleId="FontStyle12">
    <w:name w:val="Font Style12"/>
    <w:basedOn w:val="Standardnpsmoodstavce"/>
    <w:uiPriority w:val="99"/>
    <w:rsid w:val="0092081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">
    <w:name w:val="Font Style13"/>
    <w:basedOn w:val="Standardnpsmoodstavce"/>
    <w:uiPriority w:val="99"/>
    <w:rsid w:val="00920819"/>
    <w:rPr>
      <w:rFonts w:ascii="Arial" w:hAnsi="Arial" w:cs="Arial"/>
      <w:color w:val="000000"/>
      <w:sz w:val="20"/>
      <w:szCs w:val="20"/>
    </w:rPr>
  </w:style>
  <w:style w:type="paragraph" w:styleId="Nzev">
    <w:name w:val="Title"/>
    <w:basedOn w:val="Normln"/>
    <w:link w:val="NzevChar"/>
    <w:qFormat/>
    <w:rsid w:val="00C12E3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C12E36"/>
    <w:rPr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A9256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92568"/>
  </w:style>
  <w:style w:type="character" w:customStyle="1" w:styleId="PedmtkomenteChar">
    <w:name w:val="Předmět komentáře Char"/>
    <w:basedOn w:val="TextkomenteChar"/>
    <w:link w:val="Pedmtkomente"/>
    <w:rsid w:val="00A92568"/>
  </w:style>
  <w:style w:type="character" w:customStyle="1" w:styleId="Nadpis3Char">
    <w:name w:val="Nadpis 3 Char"/>
    <w:basedOn w:val="Standardnpsmoodstavce"/>
    <w:link w:val="Nadpis3"/>
    <w:rsid w:val="00CD6457"/>
    <w:rPr>
      <w:rFonts w:ascii="Arial" w:hAnsi="Arial" w:cs="Arial"/>
      <w:b/>
      <w:bCs/>
      <w:sz w:val="24"/>
      <w:szCs w:val="24"/>
    </w:rPr>
  </w:style>
  <w:style w:type="paragraph" w:customStyle="1" w:styleId="normalni">
    <w:name w:val="normalni"/>
    <w:basedOn w:val="Normln"/>
    <w:rsid w:val="0076600A"/>
  </w:style>
  <w:style w:type="paragraph" w:styleId="Odstavecseseznamem">
    <w:name w:val="List Paragraph"/>
    <w:basedOn w:val="Normln"/>
    <w:uiPriority w:val="34"/>
    <w:qFormat/>
    <w:rsid w:val="00766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1650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………</vt:lpstr>
    </vt:vector>
  </TitlesOfParts>
  <Company>ČÚZK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………</dc:title>
  <dc:creator>kholm</dc:creator>
  <cp:lastModifiedBy>kominkovas</cp:lastModifiedBy>
  <cp:revision>5</cp:revision>
  <cp:lastPrinted>2015-07-29T11:17:00Z</cp:lastPrinted>
  <dcterms:created xsi:type="dcterms:W3CDTF">2017-07-10T06:18:00Z</dcterms:created>
  <dcterms:modified xsi:type="dcterms:W3CDTF">2017-07-12T05:42:00Z</dcterms:modified>
</cp:coreProperties>
</file>