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1613D" w14:textId="76B140C7" w:rsidR="00FF417B" w:rsidRPr="00AA6B65" w:rsidRDefault="00FF417B" w:rsidP="00FF417B">
      <w:pPr>
        <w:spacing w:after="360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b/>
          <w:color w:val="000000" w:themeColor="text1"/>
          <w:sz w:val="20"/>
          <w:szCs w:val="20"/>
        </w:rPr>
        <w:t>Česká republika –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6B65">
        <w:rPr>
          <w:rFonts w:ascii="Arial" w:hAnsi="Arial" w:cs="Arial"/>
          <w:b/>
          <w:color w:val="000000" w:themeColor="text1"/>
          <w:sz w:val="20"/>
          <w:szCs w:val="20"/>
        </w:rPr>
        <w:t>Státní zemědělská a potravinářská inspekce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, se sídlem Květná 15, 603 00 Brno</w:t>
      </w:r>
      <w:r w:rsidR="001D1AFE" w:rsidRPr="00AA6B65">
        <w:rPr>
          <w:rFonts w:ascii="Arial" w:hAnsi="Arial" w:cs="Arial"/>
          <w:color w:val="000000" w:themeColor="text1"/>
          <w:sz w:val="20"/>
          <w:szCs w:val="20"/>
        </w:rPr>
        <w:t xml:space="preserve">, IČO: 75014149, DIČ: CZ75014149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(dále jen </w:t>
      </w:r>
      <w:r w:rsidR="0078571C" w:rsidRPr="00AA6B65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SZPI</w:t>
      </w:r>
      <w:r w:rsidR="0078571C" w:rsidRPr="00AA6B6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), za kterou jedná Ing. Martin </w:t>
      </w:r>
      <w:proofErr w:type="spellStart"/>
      <w:r w:rsidRPr="00AA6B65">
        <w:rPr>
          <w:rFonts w:ascii="Arial" w:hAnsi="Arial" w:cs="Arial"/>
          <w:color w:val="000000" w:themeColor="text1"/>
          <w:sz w:val="20"/>
          <w:szCs w:val="20"/>
        </w:rPr>
        <w:t>Klanica</w:t>
      </w:r>
      <w:proofErr w:type="spellEnd"/>
      <w:r w:rsidRPr="00AA6B65">
        <w:rPr>
          <w:rFonts w:ascii="Arial" w:hAnsi="Arial" w:cs="Arial"/>
          <w:color w:val="000000" w:themeColor="text1"/>
          <w:sz w:val="20"/>
          <w:szCs w:val="20"/>
        </w:rPr>
        <w:t>, ústřední ředitel</w:t>
      </w:r>
    </w:p>
    <w:p w14:paraId="5135AECD" w14:textId="77777777" w:rsidR="00651E71" w:rsidRPr="00AA6B65" w:rsidRDefault="00651E71" w:rsidP="00651E71">
      <w:pPr>
        <w:spacing w:after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137FD98C" w14:textId="56779ADF" w:rsidR="00651E71" w:rsidRPr="00AA6B65" w:rsidRDefault="0078571C" w:rsidP="000154F8">
      <w:pPr>
        <w:spacing w:after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b/>
          <w:color w:val="000000" w:themeColor="text1"/>
          <w:sz w:val="20"/>
          <w:szCs w:val="20"/>
        </w:rPr>
        <w:t xml:space="preserve">Česká republika </w:t>
      </w:r>
      <w:r w:rsidR="007A5A23" w:rsidRPr="00AA6B65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AA6B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51E71" w:rsidRPr="00AA6B65">
        <w:rPr>
          <w:rFonts w:ascii="Arial" w:hAnsi="Arial" w:cs="Arial"/>
          <w:b/>
          <w:color w:val="000000" w:themeColor="text1"/>
          <w:sz w:val="20"/>
          <w:szCs w:val="20"/>
        </w:rPr>
        <w:t>Státní veterinární správa,</w:t>
      </w:r>
      <w:r w:rsidR="00651E71" w:rsidRPr="00AA6B65">
        <w:rPr>
          <w:rFonts w:ascii="Arial" w:hAnsi="Arial" w:cs="Arial"/>
          <w:color w:val="000000" w:themeColor="text1"/>
          <w:sz w:val="20"/>
          <w:szCs w:val="20"/>
        </w:rPr>
        <w:t xml:space="preserve"> se sídlem Slezská 100/7, 120 56 Praha</w:t>
      </w:r>
      <w:r w:rsidR="000154F8">
        <w:rPr>
          <w:rFonts w:ascii="Arial" w:hAnsi="Arial" w:cs="Arial"/>
          <w:color w:val="000000" w:themeColor="text1"/>
          <w:sz w:val="20"/>
          <w:szCs w:val="20"/>
        </w:rPr>
        <w:t>, IČO: </w:t>
      </w:r>
      <w:r w:rsidR="001D1AFE" w:rsidRPr="00AA6B65">
        <w:rPr>
          <w:rFonts w:ascii="Arial" w:hAnsi="Arial" w:cs="Arial"/>
          <w:sz w:val="20"/>
          <w:szCs w:val="20"/>
        </w:rPr>
        <w:t>00018562, DIČ: CZ00018562</w:t>
      </w:r>
      <w:r w:rsidR="00651E71" w:rsidRPr="00AA6B65">
        <w:rPr>
          <w:rFonts w:ascii="Arial" w:hAnsi="Arial" w:cs="Arial"/>
          <w:color w:val="000000" w:themeColor="text1"/>
          <w:sz w:val="20"/>
          <w:szCs w:val="20"/>
        </w:rPr>
        <w:t xml:space="preserve"> (dále jen „SVS“), </w:t>
      </w:r>
      <w:r w:rsidR="001D1AFE" w:rsidRPr="00AA6B65">
        <w:rPr>
          <w:rFonts w:ascii="Arial" w:hAnsi="Arial" w:cs="Arial"/>
          <w:color w:val="000000" w:themeColor="text1"/>
          <w:sz w:val="20"/>
          <w:szCs w:val="20"/>
        </w:rPr>
        <w:t xml:space="preserve">za kterou jedná </w:t>
      </w:r>
      <w:r w:rsidR="00651E71" w:rsidRPr="00AA6B65">
        <w:rPr>
          <w:rFonts w:ascii="Arial" w:hAnsi="Arial" w:cs="Arial"/>
          <w:color w:val="000000" w:themeColor="text1"/>
          <w:sz w:val="20"/>
          <w:szCs w:val="20"/>
        </w:rPr>
        <w:t>MVDr. Zby</w:t>
      </w:r>
      <w:r w:rsidR="001D1AFE" w:rsidRPr="00AA6B65">
        <w:rPr>
          <w:rFonts w:ascii="Arial" w:hAnsi="Arial" w:cs="Arial"/>
          <w:color w:val="000000" w:themeColor="text1"/>
          <w:sz w:val="20"/>
          <w:szCs w:val="20"/>
        </w:rPr>
        <w:t>něk</w:t>
      </w:r>
      <w:r w:rsidR="00651E71" w:rsidRPr="00AA6B65">
        <w:rPr>
          <w:rFonts w:ascii="Arial" w:hAnsi="Arial" w:cs="Arial"/>
          <w:color w:val="000000" w:themeColor="text1"/>
          <w:sz w:val="20"/>
          <w:szCs w:val="20"/>
        </w:rPr>
        <w:t xml:space="preserve"> Semerád, ústřední ředitel</w:t>
      </w:r>
    </w:p>
    <w:p w14:paraId="12FF068B" w14:textId="1A512460" w:rsidR="00651E71" w:rsidRPr="00AA6B65" w:rsidRDefault="00651E71" w:rsidP="00651E71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za účelem koordinace zveřejňování vybraných </w:t>
      </w:r>
      <w:r w:rsidRPr="00AA6B65">
        <w:rPr>
          <w:rFonts w:ascii="Arial" w:hAnsi="Arial" w:cs="Arial"/>
          <w:sz w:val="20"/>
          <w:szCs w:val="20"/>
        </w:rPr>
        <w:t>výsledků kontrolní činnosti SVS prováděné v mezích její příslušnosti dle § 16 odst. 4 zákona č. 110/1997 Sb.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, o potravi</w:t>
      </w:r>
      <w:r w:rsidR="00F31DD4">
        <w:rPr>
          <w:rFonts w:ascii="Arial" w:hAnsi="Arial" w:cs="Arial"/>
          <w:color w:val="000000" w:themeColor="text1"/>
          <w:sz w:val="20"/>
          <w:szCs w:val="20"/>
        </w:rPr>
        <w:t>nách a tabákových výrobcích a o 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změně a doplnění některých souvisejících zákonů, ve znění pozdější</w:t>
      </w:r>
      <w:r w:rsidR="000F5238" w:rsidRPr="00AA6B65">
        <w:rPr>
          <w:rFonts w:ascii="Arial" w:hAnsi="Arial" w:cs="Arial"/>
          <w:color w:val="000000" w:themeColor="text1"/>
          <w:sz w:val="20"/>
          <w:szCs w:val="20"/>
        </w:rPr>
        <w:t>ch předpisů (dále jen „zákon č. 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110/1997 Sb.“) na internetových stránkách Potraviny na pranýři - </w:t>
      </w:r>
      <w:hyperlink r:id="rId7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uzavírají tuto</w:t>
      </w:r>
    </w:p>
    <w:p w14:paraId="5CAAB3CC" w14:textId="0C407C84" w:rsidR="00651E71" w:rsidRPr="00AA6B65" w:rsidRDefault="00651E71" w:rsidP="00651E71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b/>
          <w:color w:val="000000" w:themeColor="text1"/>
          <w:sz w:val="20"/>
          <w:szCs w:val="20"/>
        </w:rPr>
        <w:t xml:space="preserve">Dohodu o </w:t>
      </w:r>
      <w:r w:rsidR="004311C5" w:rsidRPr="00AA6B65">
        <w:rPr>
          <w:rFonts w:ascii="Arial" w:hAnsi="Arial" w:cs="Arial"/>
          <w:b/>
          <w:sz w:val="20"/>
          <w:szCs w:val="20"/>
        </w:rPr>
        <w:t>spolupráci při zveřejňování výsledků kontrolní činnosti SVS na internetových</w:t>
      </w:r>
      <w:r w:rsidR="0026455A" w:rsidRPr="00AA6B65">
        <w:rPr>
          <w:rFonts w:ascii="Arial" w:hAnsi="Arial" w:cs="Arial"/>
          <w:b/>
          <w:sz w:val="20"/>
          <w:szCs w:val="20"/>
        </w:rPr>
        <w:t xml:space="preserve"> </w:t>
      </w:r>
      <w:r w:rsidR="004311C5" w:rsidRPr="00AA6B65">
        <w:rPr>
          <w:rFonts w:ascii="Arial" w:hAnsi="Arial" w:cs="Arial"/>
          <w:b/>
          <w:sz w:val="20"/>
          <w:szCs w:val="20"/>
        </w:rPr>
        <w:t>stránkách Potraviny na pranýři</w:t>
      </w:r>
    </w:p>
    <w:p w14:paraId="1BC086E2" w14:textId="5BCB473C" w:rsidR="00651E71" w:rsidRPr="00AA6B65" w:rsidRDefault="00651E71" w:rsidP="00651E71">
      <w:pPr>
        <w:spacing w:after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(dále jen „Dohoda“).</w:t>
      </w:r>
    </w:p>
    <w:p w14:paraId="4403438C" w14:textId="4384E17D" w:rsidR="00651E71" w:rsidRPr="00AA6B65" w:rsidRDefault="00651E71" w:rsidP="00651E71">
      <w:pPr>
        <w:pStyle w:val="RLProhlensmluvnchstran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Strany, vědomy si svých závazků v této Dohodě obsažených a s úmyslem být touto Dohodou vázány, dohodly se na následujícím znění Dohody:</w:t>
      </w:r>
    </w:p>
    <w:p w14:paraId="4C433B95" w14:textId="77777777" w:rsidR="00651E71" w:rsidRPr="00AA6B65" w:rsidRDefault="00651E71" w:rsidP="00651E71">
      <w:pPr>
        <w:pStyle w:val="RLlneksmlouvy"/>
        <w:tabs>
          <w:tab w:val="clear" w:pos="1474"/>
        </w:tabs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ÚVODNÍ USTANOVENÍ</w:t>
      </w:r>
    </w:p>
    <w:p w14:paraId="4A51A848" w14:textId="7517F48F" w:rsidR="00651E71" w:rsidRPr="00AA6B65" w:rsidRDefault="00651E71" w:rsidP="00AA6B65">
      <w:pPr>
        <w:pStyle w:val="RLTextlnkuslovan"/>
        <w:tabs>
          <w:tab w:val="clear" w:pos="1305"/>
        </w:tabs>
        <w:ind w:left="1276" w:hanging="567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 xml:space="preserve">SZPI je provozovatelem internetových stránek </w:t>
      </w:r>
      <w:hyperlink r:id="rId8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 xml:space="preserve">. Dodavatelem služeb spojených s provozováním internetových stránek </w:t>
      </w:r>
      <w:hyperlink r:id="rId9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 xml:space="preserve"> pro SZPI je společnost </w:t>
      </w:r>
      <w:r w:rsidR="00EE2339" w:rsidRPr="00EE2339">
        <w:rPr>
          <w:rFonts w:ascii="Arial" w:hAnsi="Arial" w:cs="Arial"/>
          <w:sz w:val="20"/>
          <w:szCs w:val="20"/>
          <w:highlight w:val="black"/>
        </w:rPr>
        <w:t>………………</w:t>
      </w:r>
      <w:proofErr w:type="gramStart"/>
      <w:r w:rsidR="00EE2339" w:rsidRPr="00EE2339">
        <w:rPr>
          <w:rFonts w:ascii="Arial" w:hAnsi="Arial" w:cs="Arial"/>
          <w:sz w:val="20"/>
          <w:szCs w:val="20"/>
          <w:highlight w:val="black"/>
        </w:rPr>
        <w:t>…..</w:t>
      </w:r>
      <w:r w:rsidRPr="00EE2339">
        <w:rPr>
          <w:rFonts w:ascii="Arial" w:hAnsi="Arial" w:cs="Arial"/>
          <w:sz w:val="20"/>
          <w:szCs w:val="20"/>
          <w:highlight w:val="black"/>
        </w:rPr>
        <w:t>.</w:t>
      </w:r>
      <w:r w:rsidRPr="00AA6B65">
        <w:rPr>
          <w:rFonts w:ascii="Arial" w:hAnsi="Arial" w:cs="Arial"/>
          <w:sz w:val="20"/>
          <w:szCs w:val="20"/>
        </w:rPr>
        <w:t>na</w:t>
      </w:r>
      <w:proofErr w:type="gramEnd"/>
      <w:r w:rsidRPr="00AA6B65">
        <w:rPr>
          <w:rFonts w:ascii="Arial" w:hAnsi="Arial" w:cs="Arial"/>
          <w:sz w:val="20"/>
          <w:szCs w:val="20"/>
        </w:rPr>
        <w:t xml:space="preserve"> základě </w:t>
      </w:r>
      <w:r w:rsidR="00EE2339" w:rsidRPr="00EE2339">
        <w:rPr>
          <w:rFonts w:ascii="Arial" w:hAnsi="Arial" w:cs="Arial"/>
          <w:color w:val="000000" w:themeColor="text1"/>
          <w:sz w:val="20"/>
          <w:szCs w:val="20"/>
          <w:highlight w:val="black"/>
          <w:lang w:eastAsia="en-US"/>
        </w:rPr>
        <w:t>…………………………. ………………….. ………………….. …………………. ………………………….</w:t>
      </w:r>
    </w:p>
    <w:p w14:paraId="39B1B43D" w14:textId="77777777" w:rsidR="00651E71" w:rsidRPr="00AA6B65" w:rsidRDefault="00651E71" w:rsidP="00AA6B65">
      <w:pPr>
        <w:pStyle w:val="RLTextlnkuslovan"/>
        <w:tabs>
          <w:tab w:val="clear" w:pos="1305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 xml:space="preserve">Projekt Potraviny na pranýři, jehož součástí jsou internetové stránky </w:t>
      </w:r>
      <w:hyperlink r:id="rId10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>, je majetkem SZPI a jako takový je a nadále zůstává ve výhradní správě SZPI.</w:t>
      </w:r>
    </w:p>
    <w:p w14:paraId="715C5914" w14:textId="019414BD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SVS má zájem na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zveřejňování </w:t>
      </w:r>
      <w:r w:rsidR="00AA6B65">
        <w:rPr>
          <w:rFonts w:ascii="Arial" w:hAnsi="Arial" w:cs="Arial"/>
          <w:color w:val="000000" w:themeColor="text1"/>
          <w:sz w:val="20"/>
          <w:szCs w:val="20"/>
        </w:rPr>
        <w:t xml:space="preserve">vybraných </w:t>
      </w:r>
      <w:r w:rsidRPr="00AA6B65">
        <w:rPr>
          <w:rFonts w:ascii="Arial" w:hAnsi="Arial" w:cs="Arial"/>
          <w:sz w:val="20"/>
          <w:szCs w:val="20"/>
        </w:rPr>
        <w:t xml:space="preserve">výsledků </w:t>
      </w:r>
      <w:r w:rsidR="00933044" w:rsidRPr="00AA6B65">
        <w:rPr>
          <w:rFonts w:ascii="Arial" w:hAnsi="Arial" w:cs="Arial"/>
          <w:sz w:val="20"/>
          <w:szCs w:val="20"/>
        </w:rPr>
        <w:t xml:space="preserve">své </w:t>
      </w:r>
      <w:r w:rsidRPr="00AA6B65">
        <w:rPr>
          <w:rFonts w:ascii="Arial" w:hAnsi="Arial" w:cs="Arial"/>
          <w:sz w:val="20"/>
          <w:szCs w:val="20"/>
        </w:rPr>
        <w:t>kontrolní činnosti</w:t>
      </w:r>
      <w:r w:rsidR="00933044" w:rsidRPr="00AA6B65">
        <w:rPr>
          <w:rFonts w:ascii="Arial" w:hAnsi="Arial" w:cs="Arial"/>
          <w:sz w:val="20"/>
          <w:szCs w:val="20"/>
        </w:rPr>
        <w:t>,</w:t>
      </w:r>
      <w:r w:rsidRPr="00AA6B65">
        <w:rPr>
          <w:rFonts w:ascii="Arial" w:hAnsi="Arial" w:cs="Arial"/>
          <w:sz w:val="20"/>
          <w:szCs w:val="20"/>
        </w:rPr>
        <w:t xml:space="preserve"> prováděné v mezích její příslušnosti dle § 16 odst. 4 zákona č. 110/1997 Sb.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na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internetových stránkách </w:t>
      </w:r>
      <w:hyperlink r:id="rId11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v sekci Potraviny. </w:t>
      </w:r>
    </w:p>
    <w:p w14:paraId="7ED25B0F" w14:textId="77777777" w:rsidR="00651E71" w:rsidRPr="00AA6B65" w:rsidRDefault="00651E71" w:rsidP="00651E71">
      <w:pPr>
        <w:pStyle w:val="RLlneksmlouvy"/>
        <w:tabs>
          <w:tab w:val="clear" w:pos="1474"/>
        </w:tabs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PŘEDMĚT DOHODY</w:t>
      </w:r>
      <w:bookmarkStart w:id="0" w:name="_Ref303277281"/>
    </w:p>
    <w:p w14:paraId="66FC45F5" w14:textId="44B56BDD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Předmětem této </w:t>
      </w:r>
      <w:r w:rsidR="00933044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ohody je nastavení pravidel pro zveřejňování vybraných výsledků kontrolní činnosti SVS na internetových stránkách </w:t>
      </w:r>
      <w:hyperlink r:id="rId12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14BD6A" w14:textId="1D728435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bookmarkStart w:id="1" w:name="_Ref466292409"/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SZPI umožní SVS dnem účinnosti této </w:t>
      </w:r>
      <w:r w:rsidR="00933044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ohody zveřejňovat výsledky kontrolní činnosti SVS, prováděné</w:t>
      </w:r>
      <w:r w:rsidR="004D63C8"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podle § 16 </w:t>
      </w:r>
      <w:r w:rsidR="005246D6" w:rsidRPr="00AA6B65">
        <w:rPr>
          <w:rFonts w:ascii="Arial" w:hAnsi="Arial" w:cs="Arial"/>
          <w:color w:val="000000" w:themeColor="text1"/>
          <w:sz w:val="20"/>
          <w:szCs w:val="20"/>
        </w:rPr>
        <w:t xml:space="preserve">odst. 4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zákona č. 110/1997 Sb. na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internetových stránkách </w:t>
      </w:r>
      <w:hyperlink r:id="rId13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v sekci Potraviny.</w:t>
      </w:r>
      <w:bookmarkEnd w:id="1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71B37D8C" w14:textId="4634008B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Způsob a rozsah připojení SVS do administrativní části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internetových stránek </w:t>
      </w:r>
      <w:hyperlink r:id="rId14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v sekci Potraviny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je uveden v Příloze č. 1 této </w:t>
      </w:r>
      <w:r w:rsidR="00933044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ohody. </w:t>
      </w:r>
    </w:p>
    <w:bookmarkEnd w:id="0"/>
    <w:p w14:paraId="0DE44F63" w14:textId="77777777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lastRenderedPageBreak/>
        <w:t>Zveřejňování výsledků vybraných kontrol SVS bude prováděno dle stejných principů, na jejichž základě byly a jsou zveřejňovány výsledky vybraných kontrol SZPI, tj. prioritou jsou informace důležité pro spotřebitele.</w:t>
      </w:r>
    </w:p>
    <w:p w14:paraId="0AC62F42" w14:textId="7FD3C9A9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Případné přistoupení SVS ke zveřejňování výsledků kontrolní činnosti SVS v dalších sekcích</w:t>
      </w:r>
      <w:r w:rsidRPr="00AA6B6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internetových stránek </w:t>
      </w:r>
      <w:hyperlink r:id="rId15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(Provozovny a Tematické kontroly) může být ujednáno následně formou do</w:t>
      </w:r>
      <w:r w:rsidR="00301785">
        <w:rPr>
          <w:rFonts w:ascii="Arial" w:hAnsi="Arial" w:cs="Arial"/>
          <w:color w:val="000000" w:themeColor="text1"/>
          <w:sz w:val="20"/>
          <w:szCs w:val="20"/>
          <w:lang w:eastAsia="en-US"/>
        </w:rPr>
        <w:t>datku k této Dohodě v souladu s </w:t>
      </w:r>
      <w:proofErr w:type="gramStart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bodem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begin"/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instrText xml:space="preserve"> REF _Ref466037368 \r \h </w:instrText>
      </w:r>
      <w:r w:rsidR="00D1442C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instrText xml:space="preserve"> \* MERGEFORMAT </w:instrTex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separate"/>
      </w:r>
      <w:r w:rsidR="00567BBB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8.4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end"/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této</w:t>
      </w:r>
      <w:proofErr w:type="gramEnd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933044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ohody. </w:t>
      </w:r>
    </w:p>
    <w:p w14:paraId="700FA37B" w14:textId="77777777" w:rsidR="00651E71" w:rsidRPr="00AA6B65" w:rsidRDefault="00651E71" w:rsidP="00651E71">
      <w:pPr>
        <w:pStyle w:val="RLlneksmlouvy"/>
        <w:tabs>
          <w:tab w:val="clear" w:pos="1474"/>
        </w:tabs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PRÁVA A POVINNOSTI SMLUVNÍCH STRAN </w:t>
      </w:r>
    </w:p>
    <w:p w14:paraId="22FFA1D8" w14:textId="5669E4C7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sz w:val="20"/>
          <w:szCs w:val="20"/>
        </w:rPr>
        <w:t xml:space="preserve">SZPI umožní SVS zveřejňovat výsledky kontrolní činnosti SVS </w:t>
      </w:r>
      <w:r w:rsidR="00933044" w:rsidRPr="00AA6B65">
        <w:rPr>
          <w:rFonts w:ascii="Arial" w:hAnsi="Arial" w:cs="Arial"/>
          <w:sz w:val="20"/>
          <w:szCs w:val="20"/>
        </w:rPr>
        <w:t>v souladu s bodem</w:t>
      </w:r>
      <w:r w:rsidR="005246D6" w:rsidRPr="00AA6B65">
        <w:rPr>
          <w:rFonts w:ascii="Arial" w:hAnsi="Arial" w:cs="Arial"/>
          <w:sz w:val="20"/>
          <w:szCs w:val="20"/>
        </w:rPr>
        <w:t xml:space="preserve"> 2.2</w:t>
      </w:r>
      <w:r w:rsidR="00933044" w:rsidRPr="00AA6B65">
        <w:rPr>
          <w:rFonts w:ascii="Arial" w:hAnsi="Arial" w:cs="Arial"/>
          <w:sz w:val="20"/>
          <w:szCs w:val="20"/>
        </w:rPr>
        <w:t xml:space="preserve"> této Dohody</w:t>
      </w:r>
      <w:r w:rsidR="005246D6" w:rsidRPr="00AA6B65">
        <w:rPr>
          <w:rFonts w:ascii="Arial" w:hAnsi="Arial" w:cs="Arial"/>
          <w:sz w:val="20"/>
          <w:szCs w:val="20"/>
        </w:rPr>
        <w:t xml:space="preserve"> </w:t>
      </w:r>
      <w:r w:rsidRPr="00AA6B65">
        <w:rPr>
          <w:rFonts w:ascii="Arial" w:hAnsi="Arial" w:cs="Arial"/>
          <w:sz w:val="20"/>
          <w:szCs w:val="20"/>
        </w:rPr>
        <w:t>na</w:t>
      </w:r>
      <w:r w:rsidRPr="00AA6B65">
        <w:rPr>
          <w:rFonts w:ascii="Arial" w:hAnsi="Arial" w:cs="Arial"/>
          <w:sz w:val="20"/>
          <w:szCs w:val="20"/>
          <w:lang w:eastAsia="en-US"/>
        </w:rPr>
        <w:t xml:space="preserve"> internetových stránkách </w:t>
      </w:r>
      <w:hyperlink r:id="rId16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  <w:lang w:eastAsia="en-US"/>
        </w:rPr>
        <w:t xml:space="preserve"> v sekci Potraviny;</w:t>
      </w:r>
      <w:r w:rsidRPr="00AA6B65">
        <w:rPr>
          <w:rFonts w:ascii="Arial" w:hAnsi="Arial" w:cs="Arial"/>
          <w:sz w:val="20"/>
          <w:szCs w:val="20"/>
        </w:rPr>
        <w:t xml:space="preserve"> za tímto účelem budou ze strany SZPI zajištěny potřebné technické a administrativní úpravy internetových stránek </w:t>
      </w:r>
      <w:hyperlink r:id="rId17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 xml:space="preserve">. </w:t>
      </w:r>
    </w:p>
    <w:p w14:paraId="46E902F5" w14:textId="5B2AB541" w:rsidR="00FF417B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SZPI </w:t>
      </w:r>
      <w:r w:rsidR="00FA4BCD">
        <w:rPr>
          <w:rFonts w:ascii="Arial" w:hAnsi="Arial" w:cs="Arial"/>
          <w:color w:val="000000" w:themeColor="text1"/>
          <w:sz w:val="20"/>
          <w:szCs w:val="20"/>
        </w:rPr>
        <w:t xml:space="preserve">zveřejní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na internetových stránkách </w:t>
      </w:r>
      <w:hyperlink r:id="rId18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4BCD">
        <w:rPr>
          <w:rFonts w:ascii="Arial" w:hAnsi="Arial" w:cs="Arial"/>
          <w:color w:val="000000" w:themeColor="text1"/>
          <w:sz w:val="20"/>
          <w:szCs w:val="20"/>
        </w:rPr>
        <w:t>informaci</w:t>
      </w:r>
      <w:r w:rsidR="00BA66C5">
        <w:rPr>
          <w:rFonts w:ascii="Arial" w:hAnsi="Arial" w:cs="Arial"/>
          <w:color w:val="000000" w:themeColor="text1"/>
          <w:sz w:val="20"/>
          <w:szCs w:val="20"/>
        </w:rPr>
        <w:t xml:space="preserve"> o zapojení</w:t>
      </w:r>
      <w:r w:rsidR="00BA66C5"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SVS</w:t>
      </w:r>
      <w:r w:rsidR="00BA66C5">
        <w:rPr>
          <w:rFonts w:ascii="Arial" w:hAnsi="Arial" w:cs="Arial"/>
          <w:color w:val="000000" w:themeColor="text1"/>
          <w:sz w:val="20"/>
          <w:szCs w:val="20"/>
        </w:rPr>
        <w:t xml:space="preserve"> do projektu Potraviny na pranýři</w:t>
      </w:r>
      <w:r w:rsidR="00FF417B" w:rsidRPr="00AA6B65">
        <w:rPr>
          <w:rFonts w:ascii="Arial" w:hAnsi="Arial" w:cs="Arial"/>
          <w:color w:val="000000" w:themeColor="text1"/>
          <w:sz w:val="20"/>
          <w:szCs w:val="20"/>
        </w:rPr>
        <w:t>, a to následujícím způsobem:</w:t>
      </w:r>
    </w:p>
    <w:p w14:paraId="0B34388A" w14:textId="166E0EDB" w:rsidR="00FF417B" w:rsidRPr="00AA6B65" w:rsidRDefault="00FF417B" w:rsidP="00AA6B65">
      <w:pPr>
        <w:pStyle w:val="RLTextlnkuslovan"/>
        <w:numPr>
          <w:ilvl w:val="2"/>
          <w:numId w:val="1"/>
        </w:numPr>
        <w:tabs>
          <w:tab w:val="clear" w:pos="2948"/>
        </w:tabs>
        <w:ind w:left="1843" w:hanging="567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V záhlaví </w:t>
      </w:r>
      <w:r w:rsidR="0064492A" w:rsidRPr="00AA6B65">
        <w:rPr>
          <w:rFonts w:ascii="Arial" w:hAnsi="Arial" w:cs="Arial"/>
          <w:color w:val="000000" w:themeColor="text1"/>
          <w:sz w:val="20"/>
          <w:szCs w:val="20"/>
        </w:rPr>
        <w:t>interneto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v</w:t>
      </w:r>
      <w:r w:rsidR="0064492A" w:rsidRPr="00AA6B65">
        <w:rPr>
          <w:rFonts w:ascii="Arial" w:hAnsi="Arial" w:cs="Arial"/>
          <w:color w:val="000000" w:themeColor="text1"/>
          <w:sz w:val="20"/>
          <w:szCs w:val="20"/>
        </w:rPr>
        <w:t>ých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strán</w:t>
      </w:r>
      <w:r w:rsidR="0064492A" w:rsidRPr="00AA6B65">
        <w:rPr>
          <w:rFonts w:ascii="Arial" w:hAnsi="Arial" w:cs="Arial"/>
          <w:color w:val="000000" w:themeColor="text1"/>
          <w:sz w:val="20"/>
          <w:szCs w:val="20"/>
        </w:rPr>
        <w:t>e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k bude </w:t>
      </w:r>
      <w:r w:rsidR="00BA66C5">
        <w:rPr>
          <w:rFonts w:ascii="Arial" w:hAnsi="Arial" w:cs="Arial"/>
          <w:color w:val="000000" w:themeColor="text1"/>
          <w:sz w:val="20"/>
          <w:szCs w:val="20"/>
        </w:rPr>
        <w:t xml:space="preserve">uvedena informace o zapojení SVS do projektu Potraviny na pranýři </w:t>
      </w:r>
      <w:r w:rsidR="00FA4BCD">
        <w:rPr>
          <w:rFonts w:ascii="Arial" w:hAnsi="Arial" w:cs="Arial"/>
          <w:color w:val="000000" w:themeColor="text1"/>
          <w:sz w:val="20"/>
          <w:szCs w:val="20"/>
        </w:rPr>
        <w:t>podle aktuálních grafických požadavků na</w:t>
      </w:r>
      <w:r w:rsidR="00BA66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4BCD">
        <w:rPr>
          <w:rFonts w:ascii="Arial" w:hAnsi="Arial" w:cs="Arial"/>
          <w:color w:val="000000" w:themeColor="text1"/>
          <w:sz w:val="20"/>
          <w:szCs w:val="20"/>
        </w:rPr>
        <w:t>vzhled záhlaví</w:t>
      </w:r>
      <w:r w:rsidR="00BA66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E42A5C" w14:textId="179BCEAE" w:rsidR="00C9593F" w:rsidRPr="00AA6B65" w:rsidRDefault="00C9593F" w:rsidP="00AA6B65">
      <w:pPr>
        <w:pStyle w:val="RLTextlnkuslovan"/>
        <w:numPr>
          <w:ilvl w:val="2"/>
          <w:numId w:val="1"/>
        </w:numPr>
        <w:tabs>
          <w:tab w:val="clear" w:pos="2948"/>
        </w:tabs>
        <w:ind w:left="1843" w:hanging="567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U jednotlivých záznamů z kontrolní činnosti SVS bude </w:t>
      </w:r>
      <w:r w:rsidR="00FA4BCD">
        <w:rPr>
          <w:rFonts w:ascii="Arial" w:hAnsi="Arial" w:cs="Arial"/>
          <w:color w:val="000000" w:themeColor="text1"/>
          <w:sz w:val="20"/>
          <w:szCs w:val="20"/>
        </w:rPr>
        <w:t xml:space="preserve">uvedeno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logo</w:t>
      </w:r>
      <w:r w:rsidR="00131951" w:rsidRPr="00AA6B65">
        <w:rPr>
          <w:rFonts w:ascii="Arial" w:hAnsi="Arial" w:cs="Arial"/>
          <w:color w:val="000000" w:themeColor="text1"/>
          <w:sz w:val="20"/>
          <w:szCs w:val="20"/>
        </w:rPr>
        <w:t xml:space="preserve"> SVS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v souladu s Grafickým manuálem SVS. Grafický manuál SVS je uveden v příloze č. 2 této</w:t>
      </w:r>
      <w:r w:rsidR="003A485A"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Dohody.</w:t>
      </w:r>
    </w:p>
    <w:p w14:paraId="43F08E32" w14:textId="636382EA" w:rsidR="00651E71" w:rsidRPr="00AA6B65" w:rsidRDefault="00FF417B" w:rsidP="00AA6B65">
      <w:pPr>
        <w:pStyle w:val="RLTextlnkuslovan"/>
        <w:numPr>
          <w:ilvl w:val="2"/>
          <w:numId w:val="1"/>
        </w:numPr>
        <w:tabs>
          <w:tab w:val="clear" w:pos="2948"/>
        </w:tabs>
        <w:ind w:left="1843" w:hanging="567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>S odkazem na bod 1.2 této Dohody, je projekt P</w:t>
      </w:r>
      <w:r w:rsidR="0082597D" w:rsidRPr="00AA6B65">
        <w:rPr>
          <w:rFonts w:ascii="Arial" w:hAnsi="Arial" w:cs="Arial"/>
          <w:sz w:val="20"/>
          <w:szCs w:val="20"/>
        </w:rPr>
        <w:t xml:space="preserve">otraviny </w:t>
      </w:r>
      <w:r w:rsidRPr="00AA6B65">
        <w:rPr>
          <w:rFonts w:ascii="Arial" w:hAnsi="Arial" w:cs="Arial"/>
          <w:sz w:val="20"/>
          <w:szCs w:val="20"/>
        </w:rPr>
        <w:t>n</w:t>
      </w:r>
      <w:r w:rsidR="0082597D" w:rsidRPr="00AA6B65">
        <w:rPr>
          <w:rFonts w:ascii="Arial" w:hAnsi="Arial" w:cs="Arial"/>
          <w:sz w:val="20"/>
          <w:szCs w:val="20"/>
        </w:rPr>
        <w:t>a pranýři</w:t>
      </w:r>
      <w:r w:rsidRPr="00AA6B65">
        <w:rPr>
          <w:rFonts w:ascii="Arial" w:hAnsi="Arial" w:cs="Arial"/>
          <w:sz w:val="20"/>
          <w:szCs w:val="20"/>
        </w:rPr>
        <w:t xml:space="preserve"> majetkem</w:t>
      </w:r>
      <w:r w:rsidR="00131951" w:rsidRPr="00AA6B65">
        <w:rPr>
          <w:rFonts w:ascii="Arial" w:hAnsi="Arial" w:cs="Arial"/>
          <w:sz w:val="20"/>
          <w:szCs w:val="20"/>
        </w:rPr>
        <w:t xml:space="preserve"> SZPI</w:t>
      </w:r>
      <w:r w:rsidRPr="00AA6B65">
        <w:rPr>
          <w:rFonts w:ascii="Arial" w:hAnsi="Arial" w:cs="Arial"/>
          <w:sz w:val="20"/>
          <w:szCs w:val="20"/>
        </w:rPr>
        <w:t xml:space="preserve"> a tudíž SZPI určuje vzhled záhlaví </w:t>
      </w:r>
      <w:r w:rsidR="0064492A" w:rsidRPr="00AA6B65">
        <w:rPr>
          <w:rFonts w:ascii="Arial" w:hAnsi="Arial" w:cs="Arial"/>
          <w:sz w:val="20"/>
          <w:szCs w:val="20"/>
        </w:rPr>
        <w:t>internetových</w:t>
      </w:r>
      <w:r w:rsidRPr="00AA6B65">
        <w:rPr>
          <w:rFonts w:ascii="Arial" w:hAnsi="Arial" w:cs="Arial"/>
          <w:sz w:val="20"/>
          <w:szCs w:val="20"/>
        </w:rPr>
        <w:t xml:space="preserve"> strán</w:t>
      </w:r>
      <w:r w:rsidR="0064492A" w:rsidRPr="00AA6B65">
        <w:rPr>
          <w:rFonts w:ascii="Arial" w:hAnsi="Arial" w:cs="Arial"/>
          <w:sz w:val="20"/>
          <w:szCs w:val="20"/>
        </w:rPr>
        <w:t>e</w:t>
      </w:r>
      <w:r w:rsidRPr="00AA6B65">
        <w:rPr>
          <w:rFonts w:ascii="Arial" w:hAnsi="Arial" w:cs="Arial"/>
          <w:sz w:val="20"/>
          <w:szCs w:val="20"/>
        </w:rPr>
        <w:t xml:space="preserve">k </w:t>
      </w:r>
      <w:hyperlink r:id="rId19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>.</w:t>
      </w:r>
    </w:p>
    <w:p w14:paraId="7E8BECE0" w14:textId="77777777" w:rsidR="00651E71" w:rsidRPr="00AA6B65" w:rsidRDefault="00651E71" w:rsidP="003A485A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Každé zveřejněné kontrolní zjištění bude zahrnovat jasnou informaci, zda se jedná o kontrolní zjištění SZPI nebo SVS. </w:t>
      </w:r>
    </w:p>
    <w:p w14:paraId="590B4FF9" w14:textId="77777777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SVS se zavazuje přizpůsobit se mechanismu zveřejňování informací a struktuře dat na</w:t>
      </w:r>
      <w:r w:rsidRPr="00AA6B6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internetových stránkách </w:t>
      </w:r>
      <w:hyperlink r:id="rId20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.</w:t>
      </w:r>
    </w:p>
    <w:p w14:paraId="2207F460" w14:textId="299D18B5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SZPI se zavazuje, že data, která jí SVS předá ke zveřejnění, nebude nijak upravovat nebo do nich jiným způsobem zasahovat.</w:t>
      </w:r>
      <w:r w:rsidR="00A13414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A13414" w:rsidRPr="00AA6B65">
        <w:rPr>
          <w:rFonts w:ascii="Arial" w:hAnsi="Arial" w:cs="Arial"/>
          <w:sz w:val="20"/>
          <w:szCs w:val="20"/>
        </w:rPr>
        <w:t xml:space="preserve">SZPI se zavazuje tato data zveřejnit </w:t>
      </w:r>
      <w:r w:rsidR="00C86917" w:rsidRPr="00AA6B65">
        <w:rPr>
          <w:rFonts w:ascii="Arial" w:hAnsi="Arial" w:cs="Arial"/>
          <w:sz w:val="20"/>
          <w:szCs w:val="20"/>
        </w:rPr>
        <w:t>bez zbytečného odkladu</w:t>
      </w:r>
      <w:r w:rsidR="00A13414" w:rsidRPr="00AA6B65">
        <w:rPr>
          <w:rFonts w:ascii="Arial" w:hAnsi="Arial" w:cs="Arial"/>
          <w:sz w:val="20"/>
          <w:szCs w:val="20"/>
        </w:rPr>
        <w:t xml:space="preserve">, s výjimkou případů, kdy </w:t>
      </w:r>
      <w:r w:rsidR="003A485A" w:rsidRPr="00AA6B65">
        <w:rPr>
          <w:rFonts w:ascii="Arial" w:hAnsi="Arial" w:cs="Arial"/>
          <w:sz w:val="20"/>
          <w:szCs w:val="20"/>
        </w:rPr>
        <w:t xml:space="preserve">SZPI </w:t>
      </w:r>
      <w:r w:rsidR="00A13414" w:rsidRPr="00AA6B65">
        <w:rPr>
          <w:rFonts w:ascii="Arial" w:hAnsi="Arial" w:cs="Arial"/>
          <w:sz w:val="20"/>
          <w:szCs w:val="20"/>
        </w:rPr>
        <w:t xml:space="preserve">vrátí SVS </w:t>
      </w:r>
      <w:r w:rsidR="003A485A" w:rsidRPr="00AA6B65">
        <w:rPr>
          <w:rFonts w:ascii="Arial" w:hAnsi="Arial" w:cs="Arial"/>
          <w:sz w:val="20"/>
          <w:szCs w:val="20"/>
        </w:rPr>
        <w:t xml:space="preserve">data </w:t>
      </w:r>
      <w:r w:rsidR="00A13414" w:rsidRPr="00AA6B65">
        <w:rPr>
          <w:rFonts w:ascii="Arial" w:hAnsi="Arial" w:cs="Arial"/>
          <w:sz w:val="20"/>
          <w:szCs w:val="20"/>
        </w:rPr>
        <w:t>k přepracování z důvodu nesplnění podmínek stanovených pro zveřejňování informací na internetov</w:t>
      </w:r>
      <w:r w:rsidR="003A485A" w:rsidRPr="00AA6B65">
        <w:rPr>
          <w:rFonts w:ascii="Arial" w:hAnsi="Arial" w:cs="Arial"/>
          <w:sz w:val="20"/>
          <w:szCs w:val="20"/>
        </w:rPr>
        <w:t>ých</w:t>
      </w:r>
      <w:r w:rsidR="00A13414" w:rsidRPr="00AA6B65">
        <w:rPr>
          <w:rFonts w:ascii="Arial" w:hAnsi="Arial" w:cs="Arial"/>
          <w:sz w:val="20"/>
          <w:szCs w:val="20"/>
        </w:rPr>
        <w:t xml:space="preserve"> strán</w:t>
      </w:r>
      <w:r w:rsidR="003A485A" w:rsidRPr="00AA6B65">
        <w:rPr>
          <w:rFonts w:ascii="Arial" w:hAnsi="Arial" w:cs="Arial"/>
          <w:sz w:val="20"/>
          <w:szCs w:val="20"/>
        </w:rPr>
        <w:t>kách</w:t>
      </w:r>
      <w:r w:rsidR="00A13414" w:rsidRPr="00AA6B65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="00301785" w:rsidRPr="00CD0454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="00A13414" w:rsidRPr="00AA6B65">
        <w:rPr>
          <w:rFonts w:ascii="Arial" w:hAnsi="Arial" w:cs="Arial"/>
          <w:sz w:val="20"/>
          <w:szCs w:val="20"/>
        </w:rPr>
        <w:t>.</w:t>
      </w:r>
    </w:p>
    <w:p w14:paraId="2636D673" w14:textId="75B62630" w:rsidR="00651E71" w:rsidRPr="00AA6B65" w:rsidRDefault="00651E71" w:rsidP="00651E71">
      <w:pPr>
        <w:pStyle w:val="RLlneksmlouvy"/>
        <w:tabs>
          <w:tab w:val="clear" w:pos="1474"/>
          <w:tab w:val="num" w:pos="709"/>
        </w:tabs>
        <w:ind w:left="709" w:hanging="709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>ZMĚNY SEKCE POTRAVINY</w:t>
      </w:r>
    </w:p>
    <w:p w14:paraId="28F381F3" w14:textId="56538F8D" w:rsidR="003A485A" w:rsidRPr="00AA6B65" w:rsidRDefault="00567BBB" w:rsidP="00AA6B65">
      <w:pPr>
        <w:pStyle w:val="RLTextlnkuslovan"/>
        <w:ind w:hanging="596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 xml:space="preserve">SZPI se zavazuje </w:t>
      </w:r>
      <w:r w:rsidR="008922EC" w:rsidRPr="00AA6B65">
        <w:rPr>
          <w:rFonts w:ascii="Arial" w:hAnsi="Arial" w:cs="Arial"/>
          <w:sz w:val="20"/>
          <w:szCs w:val="20"/>
        </w:rPr>
        <w:t>informovat</w:t>
      </w:r>
      <w:r w:rsidRPr="00AA6B65">
        <w:rPr>
          <w:rFonts w:ascii="Arial" w:hAnsi="Arial" w:cs="Arial"/>
          <w:sz w:val="20"/>
          <w:szCs w:val="20"/>
        </w:rPr>
        <w:t xml:space="preserve"> SVS </w:t>
      </w:r>
      <w:r w:rsidR="008922EC" w:rsidRPr="00AA6B65">
        <w:rPr>
          <w:rFonts w:ascii="Arial" w:hAnsi="Arial" w:cs="Arial"/>
          <w:sz w:val="20"/>
          <w:szCs w:val="20"/>
        </w:rPr>
        <w:t xml:space="preserve">o </w:t>
      </w:r>
      <w:r w:rsidRPr="00AA6B65">
        <w:rPr>
          <w:rFonts w:ascii="Arial" w:hAnsi="Arial" w:cs="Arial"/>
          <w:sz w:val="20"/>
          <w:szCs w:val="20"/>
        </w:rPr>
        <w:t>všech budoucí</w:t>
      </w:r>
      <w:r w:rsidR="008922EC" w:rsidRPr="00AA6B65">
        <w:rPr>
          <w:rFonts w:ascii="Arial" w:hAnsi="Arial" w:cs="Arial"/>
          <w:sz w:val="20"/>
          <w:szCs w:val="20"/>
        </w:rPr>
        <w:t>ch</w:t>
      </w:r>
      <w:r w:rsidRPr="00AA6B65">
        <w:rPr>
          <w:rFonts w:ascii="Arial" w:hAnsi="Arial" w:cs="Arial"/>
          <w:sz w:val="20"/>
          <w:szCs w:val="20"/>
        </w:rPr>
        <w:t xml:space="preserve"> úprav</w:t>
      </w:r>
      <w:r w:rsidR="008922EC" w:rsidRPr="00AA6B65">
        <w:rPr>
          <w:rFonts w:ascii="Arial" w:hAnsi="Arial" w:cs="Arial"/>
          <w:sz w:val="20"/>
          <w:szCs w:val="20"/>
        </w:rPr>
        <w:t>ách</w:t>
      </w:r>
      <w:r w:rsidRPr="00AA6B65">
        <w:rPr>
          <w:rFonts w:ascii="Arial" w:hAnsi="Arial" w:cs="Arial"/>
          <w:sz w:val="20"/>
          <w:szCs w:val="20"/>
        </w:rPr>
        <w:t xml:space="preserve"> internetových stránek </w:t>
      </w:r>
      <w:hyperlink r:id="rId22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="006D16F9" w:rsidRPr="006D16F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  <w:r w:rsidRPr="00AA6B65">
        <w:rPr>
          <w:rFonts w:ascii="Arial" w:hAnsi="Arial" w:cs="Arial"/>
          <w:sz w:val="20"/>
          <w:szCs w:val="20"/>
        </w:rPr>
        <w:t xml:space="preserve"> které mohou mít vliv na prezentaci SVS nebo na způsob předávání informací ze strany SVS na internetové stránky </w:t>
      </w:r>
      <w:hyperlink r:id="rId23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>.</w:t>
      </w:r>
    </w:p>
    <w:p w14:paraId="20CDCFDF" w14:textId="55F45A6D" w:rsidR="00651E71" w:rsidRPr="00AA6B65" w:rsidRDefault="00651E71" w:rsidP="00AA6B65">
      <w:pPr>
        <w:pStyle w:val="RLTextlnkuslovan"/>
        <w:ind w:hanging="596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 xml:space="preserve">SVS je oprávněna podávat SZPI návrhy na úpravy sekce Potraviny internetových stránek </w:t>
      </w:r>
      <w:hyperlink r:id="rId24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="002B78E4">
        <w:rPr>
          <w:rFonts w:ascii="Arial" w:hAnsi="Arial" w:cs="Arial"/>
          <w:sz w:val="20"/>
          <w:szCs w:val="20"/>
        </w:rPr>
        <w:t>;</w:t>
      </w:r>
      <w:r w:rsidRPr="00AA6B65">
        <w:rPr>
          <w:rFonts w:ascii="Arial" w:hAnsi="Arial" w:cs="Arial"/>
          <w:sz w:val="20"/>
          <w:szCs w:val="20"/>
        </w:rPr>
        <w:t xml:space="preserve"> SZPI je povinna se těmito návrhy zabývat</w:t>
      </w:r>
      <w:r w:rsidR="00A13414" w:rsidRPr="00AA6B65">
        <w:rPr>
          <w:rFonts w:ascii="Arial" w:hAnsi="Arial" w:cs="Arial"/>
          <w:sz w:val="20"/>
          <w:szCs w:val="20"/>
        </w:rPr>
        <w:t xml:space="preserve"> a vyrozumět SVS o vypořádání t</w:t>
      </w:r>
      <w:r w:rsidR="003E5BC6" w:rsidRPr="00AA6B65">
        <w:rPr>
          <w:rFonts w:ascii="Arial" w:hAnsi="Arial" w:cs="Arial"/>
          <w:sz w:val="20"/>
          <w:szCs w:val="20"/>
        </w:rPr>
        <w:t>akových</w:t>
      </w:r>
      <w:r w:rsidR="00A13414" w:rsidRPr="00AA6B65">
        <w:rPr>
          <w:rFonts w:ascii="Arial" w:hAnsi="Arial" w:cs="Arial"/>
          <w:sz w:val="20"/>
          <w:szCs w:val="20"/>
        </w:rPr>
        <w:t xml:space="preserve"> návrhů</w:t>
      </w:r>
      <w:r w:rsidRPr="00AA6B65">
        <w:rPr>
          <w:rFonts w:ascii="Arial" w:hAnsi="Arial" w:cs="Arial"/>
          <w:sz w:val="20"/>
          <w:szCs w:val="20"/>
        </w:rPr>
        <w:t>.</w:t>
      </w:r>
      <w:r w:rsidR="00567BBB" w:rsidRPr="00AA6B65">
        <w:rPr>
          <w:rFonts w:ascii="Arial" w:hAnsi="Arial" w:cs="Arial"/>
          <w:sz w:val="20"/>
          <w:szCs w:val="20"/>
        </w:rPr>
        <w:t xml:space="preserve"> </w:t>
      </w:r>
    </w:p>
    <w:p w14:paraId="12AC6C8A" w14:textId="77777777" w:rsidR="00651E71" w:rsidRPr="00AA6B65" w:rsidRDefault="00651E71" w:rsidP="00651E71">
      <w:pPr>
        <w:pStyle w:val="RLlneksmlouvy"/>
        <w:tabs>
          <w:tab w:val="clear" w:pos="1474"/>
        </w:tabs>
        <w:ind w:left="709" w:hanging="709"/>
        <w:rPr>
          <w:rStyle w:val="Hypertextovodkaz"/>
          <w:rFonts w:ascii="Arial" w:eastAsiaTheme="minorHAnsi" w:hAnsi="Arial" w:cs="Arial"/>
          <w:b w:val="0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lastRenderedPageBreak/>
        <w:t xml:space="preserve">PŘIPOMÍNKY K INTERNETOVÝM STRÁNKÁM </w:t>
      </w:r>
      <w:hyperlink r:id="rId25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</w:p>
    <w:p w14:paraId="7BCCAB64" w14:textId="230A5642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>SZPI umožní SVS participovat na vyřizování připomínek třetích stran (např.</w:t>
      </w:r>
      <w:r w:rsidR="00100E19" w:rsidRPr="00AA6B65">
        <w:rPr>
          <w:rFonts w:ascii="Arial" w:hAnsi="Arial" w:cs="Arial"/>
          <w:sz w:val="20"/>
          <w:szCs w:val="20"/>
        </w:rPr>
        <w:t> </w:t>
      </w:r>
      <w:r w:rsidRPr="00AA6B65">
        <w:rPr>
          <w:rFonts w:ascii="Arial" w:hAnsi="Arial" w:cs="Arial"/>
          <w:sz w:val="20"/>
          <w:szCs w:val="20"/>
        </w:rPr>
        <w:t xml:space="preserve">spotřebitelů, </w:t>
      </w:r>
      <w:r w:rsidR="003E5BC6" w:rsidRPr="00AA6B65">
        <w:rPr>
          <w:rFonts w:ascii="Arial" w:hAnsi="Arial" w:cs="Arial"/>
          <w:sz w:val="20"/>
          <w:szCs w:val="20"/>
        </w:rPr>
        <w:t>provozovatelů potravinářských podniků</w:t>
      </w:r>
      <w:r w:rsidRPr="00AA6B65">
        <w:rPr>
          <w:rFonts w:ascii="Arial" w:hAnsi="Arial" w:cs="Arial"/>
          <w:sz w:val="20"/>
          <w:szCs w:val="20"/>
        </w:rPr>
        <w:t xml:space="preserve">, státních orgánů atd.) k informacím zveřejněným na internetových stránkách </w:t>
      </w:r>
      <w:hyperlink r:id="rId26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>.</w:t>
      </w:r>
    </w:p>
    <w:p w14:paraId="75D8238B" w14:textId="1C24ABA2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 xml:space="preserve">Připomínky k internetovým stránkám </w:t>
      </w:r>
      <w:hyperlink r:id="rId27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sz w:val="20"/>
          <w:szCs w:val="20"/>
        </w:rPr>
        <w:t xml:space="preserve"> vyřizuje ta ze smluvních stran, která je odpovědná za věcnou správnost výsledků kontrolní činnosti, jichž se připomínky týkají, v souladu s </w:t>
      </w:r>
      <w:proofErr w:type="gramStart"/>
      <w:r w:rsidRPr="00AA6B65">
        <w:rPr>
          <w:rFonts w:ascii="Arial" w:hAnsi="Arial" w:cs="Arial"/>
          <w:sz w:val="20"/>
          <w:szCs w:val="20"/>
        </w:rPr>
        <w:t xml:space="preserve">bodem </w:t>
      </w:r>
      <w:r w:rsidRPr="00AA6B65">
        <w:rPr>
          <w:rFonts w:ascii="Arial" w:hAnsi="Arial" w:cs="Arial"/>
          <w:sz w:val="20"/>
          <w:szCs w:val="20"/>
        </w:rPr>
        <w:fldChar w:fldCharType="begin"/>
      </w:r>
      <w:r w:rsidRPr="00AA6B65">
        <w:rPr>
          <w:rFonts w:ascii="Arial" w:hAnsi="Arial" w:cs="Arial"/>
          <w:sz w:val="20"/>
          <w:szCs w:val="20"/>
        </w:rPr>
        <w:instrText xml:space="preserve"> REF _Ref466038355 \r \h </w:instrText>
      </w:r>
      <w:r w:rsidR="0026455A" w:rsidRPr="00AA6B65">
        <w:rPr>
          <w:rFonts w:ascii="Arial" w:hAnsi="Arial" w:cs="Arial"/>
          <w:sz w:val="20"/>
          <w:szCs w:val="20"/>
        </w:rPr>
        <w:instrText xml:space="preserve"> \* MERGEFORMAT </w:instrText>
      </w:r>
      <w:r w:rsidRPr="00AA6B65">
        <w:rPr>
          <w:rFonts w:ascii="Arial" w:hAnsi="Arial" w:cs="Arial"/>
          <w:sz w:val="20"/>
          <w:szCs w:val="20"/>
        </w:rPr>
      </w:r>
      <w:r w:rsidRPr="00AA6B65">
        <w:rPr>
          <w:rFonts w:ascii="Arial" w:hAnsi="Arial" w:cs="Arial"/>
          <w:sz w:val="20"/>
          <w:szCs w:val="20"/>
        </w:rPr>
        <w:fldChar w:fldCharType="separate"/>
      </w:r>
      <w:r w:rsidR="00567BBB" w:rsidRPr="00AA6B65">
        <w:rPr>
          <w:rFonts w:ascii="Arial" w:hAnsi="Arial" w:cs="Arial"/>
          <w:sz w:val="20"/>
          <w:szCs w:val="20"/>
        </w:rPr>
        <w:t>6.1</w:t>
      </w:r>
      <w:r w:rsidRPr="00AA6B65">
        <w:rPr>
          <w:rFonts w:ascii="Arial" w:hAnsi="Arial" w:cs="Arial"/>
          <w:sz w:val="20"/>
          <w:szCs w:val="20"/>
        </w:rPr>
        <w:fldChar w:fldCharType="end"/>
      </w:r>
      <w:r w:rsidRPr="00AA6B65">
        <w:rPr>
          <w:rFonts w:ascii="Arial" w:hAnsi="Arial" w:cs="Arial"/>
          <w:sz w:val="20"/>
          <w:szCs w:val="20"/>
        </w:rPr>
        <w:t xml:space="preserve"> této</w:t>
      </w:r>
      <w:proofErr w:type="gramEnd"/>
      <w:r w:rsidRPr="00AA6B65">
        <w:rPr>
          <w:rFonts w:ascii="Arial" w:hAnsi="Arial" w:cs="Arial"/>
          <w:sz w:val="20"/>
          <w:szCs w:val="20"/>
        </w:rPr>
        <w:t xml:space="preserve"> </w:t>
      </w:r>
      <w:r w:rsidR="00100E19" w:rsidRPr="00AA6B65">
        <w:rPr>
          <w:rFonts w:ascii="Arial" w:hAnsi="Arial" w:cs="Arial"/>
          <w:sz w:val="20"/>
          <w:szCs w:val="20"/>
        </w:rPr>
        <w:t>D</w:t>
      </w:r>
      <w:r w:rsidRPr="00AA6B65">
        <w:rPr>
          <w:rFonts w:ascii="Arial" w:hAnsi="Arial" w:cs="Arial"/>
          <w:sz w:val="20"/>
          <w:szCs w:val="20"/>
        </w:rPr>
        <w:t>ohody.</w:t>
      </w:r>
    </w:p>
    <w:p w14:paraId="7FD89463" w14:textId="45D92730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t xml:space="preserve">SVS se zavazuje, že bude v rámci vyřizování těchto připomínek poskytovat SZPI zpětnou vazbu, </w:t>
      </w:r>
      <w:proofErr w:type="gramStart"/>
      <w:r w:rsidRPr="00AA6B65">
        <w:rPr>
          <w:rFonts w:ascii="Arial" w:hAnsi="Arial" w:cs="Arial"/>
          <w:sz w:val="20"/>
          <w:szCs w:val="20"/>
        </w:rPr>
        <w:t>tzn.</w:t>
      </w:r>
      <w:proofErr w:type="gramEnd"/>
      <w:r w:rsidRPr="00AA6B65">
        <w:rPr>
          <w:rFonts w:ascii="Arial" w:hAnsi="Arial" w:cs="Arial"/>
          <w:sz w:val="20"/>
          <w:szCs w:val="20"/>
        </w:rPr>
        <w:t xml:space="preserve"> zejména jí </w:t>
      </w:r>
      <w:proofErr w:type="gramStart"/>
      <w:r w:rsidR="00100E19" w:rsidRPr="00AA6B65">
        <w:rPr>
          <w:rFonts w:ascii="Arial" w:hAnsi="Arial" w:cs="Arial"/>
          <w:sz w:val="20"/>
          <w:szCs w:val="20"/>
        </w:rPr>
        <w:t>bude</w:t>
      </w:r>
      <w:proofErr w:type="gramEnd"/>
      <w:r w:rsidR="00100E19" w:rsidRPr="00AA6B65">
        <w:rPr>
          <w:rFonts w:ascii="Arial" w:hAnsi="Arial" w:cs="Arial"/>
          <w:sz w:val="20"/>
          <w:szCs w:val="20"/>
        </w:rPr>
        <w:t xml:space="preserve"> </w:t>
      </w:r>
      <w:r w:rsidRPr="00AA6B65">
        <w:rPr>
          <w:rFonts w:ascii="Arial" w:hAnsi="Arial" w:cs="Arial"/>
          <w:sz w:val="20"/>
          <w:szCs w:val="20"/>
        </w:rPr>
        <w:t xml:space="preserve">způsob vyřízení připomínek </w:t>
      </w:r>
      <w:r w:rsidR="00C6634D" w:rsidRPr="00AA6B65">
        <w:rPr>
          <w:rFonts w:ascii="Arial" w:hAnsi="Arial" w:cs="Arial"/>
          <w:sz w:val="20"/>
          <w:szCs w:val="20"/>
        </w:rPr>
        <w:t xml:space="preserve">ve své kompetenci </w:t>
      </w:r>
      <w:r w:rsidRPr="00AA6B65">
        <w:rPr>
          <w:rFonts w:ascii="Arial" w:hAnsi="Arial" w:cs="Arial"/>
          <w:sz w:val="20"/>
          <w:szCs w:val="20"/>
        </w:rPr>
        <w:t>dávat na vědomí</w:t>
      </w:r>
      <w:r w:rsidR="00131951" w:rsidRPr="00AA6B65">
        <w:rPr>
          <w:rFonts w:ascii="Arial" w:hAnsi="Arial" w:cs="Arial"/>
          <w:sz w:val="20"/>
          <w:szCs w:val="20"/>
        </w:rPr>
        <w:t xml:space="preserve"> zasláním kopie těchto připomínek současně s jejich odesláním </w:t>
      </w:r>
      <w:r w:rsidR="007F64DB" w:rsidRPr="00AA6B65">
        <w:rPr>
          <w:rFonts w:ascii="Arial" w:hAnsi="Arial" w:cs="Arial"/>
          <w:sz w:val="20"/>
          <w:szCs w:val="20"/>
        </w:rPr>
        <w:t>třetí straně</w:t>
      </w:r>
      <w:r w:rsidRPr="00AA6B65">
        <w:rPr>
          <w:rFonts w:ascii="Arial" w:hAnsi="Arial" w:cs="Arial"/>
          <w:sz w:val="20"/>
          <w:szCs w:val="20"/>
        </w:rPr>
        <w:t>.</w:t>
      </w:r>
    </w:p>
    <w:p w14:paraId="32C194C6" w14:textId="77777777" w:rsidR="00651E71" w:rsidRPr="00AA6B65" w:rsidRDefault="00651E71" w:rsidP="00651E71">
      <w:pPr>
        <w:pStyle w:val="RLlneksmlouvy"/>
        <w:numPr>
          <w:ilvl w:val="0"/>
          <w:numId w:val="2"/>
        </w:num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ODPOVĚDNOST</w:t>
      </w:r>
    </w:p>
    <w:p w14:paraId="47753EAE" w14:textId="77777777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bookmarkStart w:id="2" w:name="_Ref466038355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Obě smluvní strany prohlašují, že nesou plnou odpovědnost za zveřejnění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výsledků své kontrolní činnosti - SZPI za zveřejnění svých kontrolních zjištění a SVS za zveřejnění výsledků kontrolní činnosti SVS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, byť toto zprostředkovala SZPI.</w:t>
      </w:r>
      <w:bookmarkEnd w:id="2"/>
    </w:p>
    <w:p w14:paraId="77F26F60" w14:textId="36C14543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SVS se zavazuje, že uhradí SZPI náhradu nákladů, které jí případně vzniknou, pokud bude příslušným orgánem veřejné moci pravomocně rozhodnuto, že zveřejněním výsledků kontrolní činnosti SVS došlo k porušení obecně závazných právních předpisů, resp. k neoprávněnému zásahu do práv třetích osob</w:t>
      </w:r>
      <w:r w:rsidR="004806C5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, přičemž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pochybení bude na straně SVS.</w:t>
      </w:r>
    </w:p>
    <w:p w14:paraId="2AA7B1BC" w14:textId="7E7E6B89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bookmarkStart w:id="3" w:name="_Ref466287423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SZPI se zavazuje neprodleně předávat SVS k vyřízení všechny námitky 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třetích osob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vůči zveřejněným výsledkům kontrolní činnosti SVS.</w:t>
      </w:r>
      <w:bookmarkEnd w:id="3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SVS se zavazuje vyřizovat tyto námitky </w:t>
      </w:r>
      <w:r w:rsidR="00AE2B5F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bez zbytečného odkladu 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a o výsledku vyřízení námitek informovat SZPI</w:t>
      </w:r>
      <w:r w:rsidR="007F64DB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F64DB" w:rsidRPr="00AA6B65">
        <w:rPr>
          <w:rFonts w:ascii="Arial" w:hAnsi="Arial" w:cs="Arial"/>
          <w:sz w:val="20"/>
          <w:szCs w:val="20"/>
        </w:rPr>
        <w:t>zasláním kopie vyřízení námitek současně s odesláním třetí straně.</w:t>
      </w:r>
    </w:p>
    <w:p w14:paraId="7E5A3683" w14:textId="67B0832B" w:rsidR="00651E71" w:rsidRPr="00AA6B65" w:rsidRDefault="00651E71" w:rsidP="00AA6B65">
      <w:pPr>
        <w:pStyle w:val="RLTextlnkuslovan"/>
        <w:tabs>
          <w:tab w:val="left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V případě, že námitku dle </w:t>
      </w:r>
      <w:proofErr w:type="gramStart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bodu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begin"/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instrText xml:space="preserve"> REF _Ref466287423 \r \h </w:instrText>
      </w:r>
      <w:r w:rsidR="0026455A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instrText xml:space="preserve"> \* MERGEFORMAT </w:instrTex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separate"/>
      </w:r>
      <w:r w:rsidR="00567BBB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6.3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end"/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nebude</w:t>
      </w:r>
      <w:proofErr w:type="gramEnd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možno ze strany SVS obratem, nejpozději však do </w:t>
      </w:r>
      <w:r w:rsidR="006762BC">
        <w:rPr>
          <w:rFonts w:ascii="Arial" w:hAnsi="Arial" w:cs="Arial"/>
          <w:color w:val="000000" w:themeColor="text1"/>
          <w:sz w:val="20"/>
          <w:szCs w:val="20"/>
          <w:lang w:eastAsia="en-US"/>
        </w:rPr>
        <w:t>jednoho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pracovního dne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od předání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, vyřídit, informuje SVS o této skutečnosti SZPI, která záznam s dotčenými výsledky kontrolní činnosti SVS z </w:t>
      </w:r>
      <w:hyperlink r:id="rId28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stáhne do doby přezkoumání a vyřízení námitky.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Případné opětovné zveřejnění informace provede SZPI na základě žádosti SVS.</w:t>
      </w:r>
      <w:r w:rsidR="00AE2B5F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65EA28CA" w14:textId="77777777" w:rsidR="00147AE5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bookmarkStart w:id="4" w:name="_Ref466287742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V případě, že by byl z důvodu zveřejnění výsledků kontrolní činnosti SVS na internetových stránkách </w:t>
      </w:r>
      <w:hyperlink r:id="rId29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v sekci Potraviny podán návrh na zahájení soudního řízení, 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který by směřoval proti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SZPI, zavazuje se tato 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neprodleně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informovat SVS o podání takového návrhu. SVS má povinnost se SZPI k návrhu </w:t>
      </w:r>
      <w:r w:rsidR="00C6634D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bez zbytečného odkladu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vyjádřit.</w:t>
      </w:r>
      <w:bookmarkEnd w:id="4"/>
      <w:r w:rsidR="00147AE5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V</w:t>
      </w:r>
      <w:r w:rsidR="00147AE5" w:rsidRPr="00AA6B65">
        <w:rPr>
          <w:rFonts w:ascii="Arial" w:hAnsi="Arial" w:cs="Arial"/>
          <w:color w:val="000000" w:themeColor="text1"/>
          <w:sz w:val="20"/>
          <w:szCs w:val="20"/>
        </w:rPr>
        <w:t> takovém případě může SZPI vůči žalobě či jinému návrhu uplatnit námitku, že zveřejnění informace je činností SVS, nikoli SZPI, která v tomto ohledu provádí pouze technickou správu.</w:t>
      </w:r>
    </w:p>
    <w:p w14:paraId="632BA81F" w14:textId="29630683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SZPI neprodleně po doručení návrhu podle </w:t>
      </w:r>
      <w:proofErr w:type="gramStart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bodu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begin"/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instrText xml:space="preserve"> REF _Ref466287742 \r \h </w:instrText>
      </w:r>
      <w:r w:rsidR="0026455A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instrText xml:space="preserve"> \* MERGEFORMAT </w:instrTex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separate"/>
      </w:r>
      <w:r w:rsidR="00567BBB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6.5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fldChar w:fldCharType="end"/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do</w:t>
      </w:r>
      <w:proofErr w:type="gramEnd"/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doby jeho přezkoumání, dotčené zveřejněné výsledky kontrolní činnosti SVS</w:t>
      </w:r>
      <w:r w:rsidRPr="00AA6B6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z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internetových stránek </w:t>
      </w:r>
      <w:hyperlink r:id="rId30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stáhne.</w:t>
      </w:r>
    </w:p>
    <w:p w14:paraId="1CDD85D4" w14:textId="77777777" w:rsidR="00651E71" w:rsidRPr="00AA6B65" w:rsidRDefault="00651E71" w:rsidP="00AA6B65">
      <w:pPr>
        <w:pStyle w:val="RLTextlnkuslovan"/>
        <w:tabs>
          <w:tab w:val="left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SZPI i SVS se zavazují v jakékoli situaci aktivně hájit dobrou pověst projektu Potraviny na pranýři.</w:t>
      </w:r>
    </w:p>
    <w:p w14:paraId="7963E450" w14:textId="77777777" w:rsidR="00651E71" w:rsidRPr="00AA6B65" w:rsidRDefault="00651E71" w:rsidP="00651E71">
      <w:pPr>
        <w:pStyle w:val="RLlneksmlouvy"/>
        <w:tabs>
          <w:tab w:val="clear" w:pos="1474"/>
          <w:tab w:val="num" w:pos="709"/>
        </w:tabs>
        <w:ind w:left="709" w:hanging="709"/>
        <w:rPr>
          <w:rFonts w:ascii="Arial" w:hAnsi="Arial" w:cs="Arial"/>
          <w:sz w:val="20"/>
          <w:szCs w:val="20"/>
        </w:rPr>
      </w:pPr>
      <w:r w:rsidRPr="00AA6B65">
        <w:rPr>
          <w:rFonts w:ascii="Arial" w:hAnsi="Arial" w:cs="Arial"/>
          <w:sz w:val="20"/>
          <w:szCs w:val="20"/>
        </w:rPr>
        <w:lastRenderedPageBreak/>
        <w:t>ÚHRADA NÁKLADŮ ZA PLNĚNÍ PODLE TÉTO DOHODY</w:t>
      </w:r>
    </w:p>
    <w:p w14:paraId="6F1E9B46" w14:textId="77777777" w:rsidR="00E877B2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Smluvní strany se dohodly, že náklady za zajištění</w:t>
      </w:r>
      <w:r w:rsidRPr="00AA6B6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zveřejnění výsledků kontrolní činnosti SVS na internetových stránkách </w:t>
      </w:r>
      <w:hyperlink r:id="rId31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v sekci Potraviny včetně technické podpory a rozvoje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internetových stránek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ponese SZPI.</w:t>
      </w:r>
      <w:r w:rsidR="00E877B2"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C3DEF9F" w14:textId="1F73B280" w:rsidR="00E877B2" w:rsidRPr="00AA6B65" w:rsidRDefault="00E877B2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sz w:val="20"/>
          <w:szCs w:val="20"/>
        </w:rPr>
        <w:t xml:space="preserve">Náklady za vytvoření webového formuláře, prostřednictvím kterého budou výsledky kontrolní činnosti SVS </w:t>
      </w:r>
      <w:r w:rsidR="00A25D7B" w:rsidRPr="00AA6B65">
        <w:rPr>
          <w:rFonts w:ascii="Arial" w:hAnsi="Arial" w:cs="Arial"/>
          <w:sz w:val="20"/>
          <w:szCs w:val="20"/>
        </w:rPr>
        <w:t>zasílány do administrace internetových stránek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hyperlink r:id="rId32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AA6B6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do doby vytvoření systémového řešení, kterým se rozumí přímá datová komunikace mezi odborným informačním systémem SVS a stávajícím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mechanismem zveřejňování informací a strukturou dat na</w:t>
      </w:r>
      <w:r w:rsidRPr="00AA6B6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internetových stránkách </w:t>
      </w:r>
      <w:hyperlink r:id="rId33" w:history="1">
        <w:r w:rsidRPr="00AA6B65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, nese SVS.</w:t>
      </w:r>
    </w:p>
    <w:p w14:paraId="421CC3A7" w14:textId="77777777" w:rsidR="00651E71" w:rsidRPr="00AA6B65" w:rsidRDefault="00651E71" w:rsidP="00651E71">
      <w:pPr>
        <w:pStyle w:val="RLlneksmlouvy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ZÁVĚREČNÁ USTANOVENÍ</w:t>
      </w:r>
    </w:p>
    <w:p w14:paraId="648AAEAA" w14:textId="62D0E625" w:rsidR="00651E71" w:rsidRPr="00AA6B65" w:rsidRDefault="00651E71" w:rsidP="00651E71">
      <w:pPr>
        <w:pStyle w:val="RLTextlnkuslovan"/>
        <w:tabs>
          <w:tab w:val="num" w:pos="1276"/>
        </w:tabs>
        <w:ind w:left="709" w:firstLine="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Tato </w:t>
      </w:r>
      <w:r w:rsidR="00100E19"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  <w:lang w:eastAsia="en-US"/>
        </w:rPr>
        <w:t>ohoda se uzavírá na dobu neurčitou.</w:t>
      </w:r>
    </w:p>
    <w:p w14:paraId="375B9729" w14:textId="44CC520E" w:rsidR="00651E71" w:rsidRPr="0019367A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</w:rPr>
      </w:pPr>
      <w:r w:rsidRPr="0019367A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100E19" w:rsidRPr="0019367A">
        <w:rPr>
          <w:rFonts w:ascii="Arial" w:hAnsi="Arial" w:cs="Arial"/>
          <w:color w:val="000000" w:themeColor="text1"/>
          <w:sz w:val="20"/>
          <w:szCs w:val="20"/>
        </w:rPr>
        <w:t>D</w:t>
      </w:r>
      <w:r w:rsidRPr="0019367A">
        <w:rPr>
          <w:rFonts w:ascii="Arial" w:hAnsi="Arial" w:cs="Arial"/>
          <w:color w:val="000000" w:themeColor="text1"/>
          <w:sz w:val="20"/>
          <w:szCs w:val="20"/>
        </w:rPr>
        <w:t xml:space="preserve">ohoda nabývá platnosti </w:t>
      </w:r>
      <w:r w:rsidR="0019367A" w:rsidRPr="0019367A">
        <w:rPr>
          <w:rFonts w:ascii="Arial" w:hAnsi="Arial" w:cs="Arial"/>
          <w:color w:val="000000" w:themeColor="text1"/>
          <w:sz w:val="20"/>
          <w:szCs w:val="20"/>
        </w:rPr>
        <w:t xml:space="preserve">a účinnosti </w:t>
      </w:r>
      <w:r w:rsidRPr="0019367A">
        <w:rPr>
          <w:rFonts w:ascii="Arial" w:hAnsi="Arial" w:cs="Arial"/>
          <w:color w:val="000000" w:themeColor="text1"/>
          <w:sz w:val="20"/>
          <w:szCs w:val="20"/>
        </w:rPr>
        <w:t>dnem podpisu obou smluvních stran</w:t>
      </w:r>
      <w:r w:rsidR="0019367A" w:rsidRPr="0019367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FC2CCD8" w14:textId="2D9AEC2C" w:rsidR="00651E71" w:rsidRPr="00AA6B65" w:rsidRDefault="00651E71" w:rsidP="00651E71">
      <w:pPr>
        <w:pStyle w:val="RLTextlnkuslovan"/>
        <w:tabs>
          <w:tab w:val="num" w:pos="1276"/>
        </w:tabs>
        <w:ind w:left="709" w:firstLine="28"/>
        <w:rPr>
          <w:rFonts w:ascii="Arial" w:hAnsi="Arial" w:cs="Arial"/>
          <w:color w:val="000000" w:themeColor="text1"/>
          <w:sz w:val="20"/>
          <w:szCs w:val="20"/>
        </w:rPr>
      </w:pPr>
      <w:r w:rsidRPr="0019367A">
        <w:rPr>
          <w:rFonts w:ascii="Arial" w:hAnsi="Arial" w:cs="Arial"/>
          <w:color w:val="000000" w:themeColor="text1"/>
          <w:sz w:val="20"/>
          <w:szCs w:val="20"/>
        </w:rPr>
        <w:t>Tuto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0E19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ohodu je možné ukončit písemnou dohodou smluvních stran.</w:t>
      </w:r>
    </w:p>
    <w:p w14:paraId="7F396936" w14:textId="4174BFFC" w:rsidR="00651E71" w:rsidRPr="00AA6B65" w:rsidRDefault="00651E71" w:rsidP="00AA6B65">
      <w:pPr>
        <w:pStyle w:val="RLTextlnkuslovan"/>
        <w:tabs>
          <w:tab w:val="left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</w:rPr>
      </w:pPr>
      <w:bookmarkStart w:id="5" w:name="_Ref466037368"/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Tuto </w:t>
      </w:r>
      <w:r w:rsidR="00100E19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ohodu je možné měnit pouze písemnou dohodou smluvních stran ve formě vzestupně číslovaných dodatků, které se podpisem oprávněných osob smluvních stran stávají nedílnou součástí této </w:t>
      </w:r>
      <w:r w:rsidR="00100E19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ohody.</w:t>
      </w:r>
      <w:bookmarkEnd w:id="5"/>
    </w:p>
    <w:p w14:paraId="5886284A" w14:textId="158272C3" w:rsidR="00651E71" w:rsidRPr="00AA6B65" w:rsidRDefault="00651E71" w:rsidP="00AA6B65">
      <w:pPr>
        <w:pStyle w:val="RLTextlnkuslovan"/>
        <w:tabs>
          <w:tab w:val="num" w:pos="1276"/>
        </w:tabs>
        <w:ind w:left="1276" w:hanging="539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100E19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ohoda je </w:t>
      </w:r>
      <w:r w:rsidR="00D1442C" w:rsidRPr="00AA6B65">
        <w:rPr>
          <w:rFonts w:ascii="Arial" w:hAnsi="Arial" w:cs="Arial"/>
          <w:color w:val="000000" w:themeColor="text1"/>
          <w:sz w:val="20"/>
          <w:szCs w:val="20"/>
        </w:rPr>
        <w:t>vyhotovena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ve dvou stejnopisech, z nichž každá smluvní strana obdrží po jednom</w:t>
      </w:r>
      <w:r w:rsidR="00D1442C" w:rsidRPr="00AA6B65">
        <w:rPr>
          <w:rFonts w:ascii="Arial" w:hAnsi="Arial" w:cs="Arial"/>
          <w:color w:val="000000" w:themeColor="text1"/>
          <w:sz w:val="20"/>
          <w:szCs w:val="20"/>
        </w:rPr>
        <w:t xml:space="preserve"> vyhotovení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C47979" w14:textId="7B528AC6" w:rsidR="00651E71" w:rsidRPr="00AA6B65" w:rsidRDefault="00651E71" w:rsidP="00EC626E">
      <w:pPr>
        <w:pStyle w:val="RLTextlnkuslovan"/>
        <w:tabs>
          <w:tab w:val="num" w:pos="1276"/>
        </w:tabs>
        <w:spacing w:after="720"/>
        <w:ind w:left="709" w:firstLine="28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Nedílnou součást </w:t>
      </w:r>
      <w:r w:rsidR="00100E19" w:rsidRPr="00AA6B65">
        <w:rPr>
          <w:rFonts w:ascii="Arial" w:hAnsi="Arial" w:cs="Arial"/>
          <w:color w:val="000000" w:themeColor="text1"/>
          <w:sz w:val="20"/>
          <w:szCs w:val="20"/>
        </w:rPr>
        <w:t>D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ohody tvoří t</w:t>
      </w:r>
      <w:r w:rsidR="00E877B2" w:rsidRPr="00AA6B65">
        <w:rPr>
          <w:rFonts w:ascii="Arial" w:hAnsi="Arial" w:cs="Arial"/>
          <w:color w:val="000000" w:themeColor="text1"/>
          <w:sz w:val="20"/>
          <w:szCs w:val="20"/>
        </w:rPr>
        <w:t>y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to příloh</w:t>
      </w:r>
      <w:r w:rsidR="00E877B2" w:rsidRPr="00AA6B65">
        <w:rPr>
          <w:rFonts w:ascii="Arial" w:hAnsi="Arial" w:cs="Arial"/>
          <w:color w:val="000000" w:themeColor="text1"/>
          <w:sz w:val="20"/>
          <w:szCs w:val="20"/>
        </w:rPr>
        <w:t>y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:</w:t>
      </w:r>
      <w:bookmarkStart w:id="6" w:name="ListAnnex01"/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574E195" w14:textId="1DDD8B6E" w:rsidR="00651E71" w:rsidRPr="00AA6B65" w:rsidRDefault="00651E71" w:rsidP="006D16F9">
      <w:pPr>
        <w:pStyle w:val="RLTextlnkuslovan"/>
        <w:numPr>
          <w:ilvl w:val="0"/>
          <w:numId w:val="0"/>
        </w:numPr>
        <w:spacing w:after="240"/>
        <w:ind w:left="1701" w:hanging="1417"/>
        <w:rPr>
          <w:rFonts w:ascii="Arial" w:hAnsi="Arial" w:cs="Arial"/>
          <w:color w:val="000000" w:themeColor="text1"/>
          <w:sz w:val="20"/>
          <w:szCs w:val="20"/>
        </w:rPr>
      </w:pPr>
      <w:r w:rsidRPr="00DF010E">
        <w:rPr>
          <w:rFonts w:ascii="Arial" w:hAnsi="Arial" w:cs="Arial"/>
          <w:b/>
          <w:color w:val="000000" w:themeColor="text1"/>
          <w:sz w:val="20"/>
          <w:szCs w:val="20"/>
        </w:rPr>
        <w:t>Příloha č. 1</w:t>
      </w:r>
      <w:bookmarkEnd w:id="6"/>
      <w:r w:rsidRPr="00DF010E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6D16F9">
        <w:rPr>
          <w:rFonts w:ascii="Arial" w:hAnsi="Arial" w:cs="Arial"/>
          <w:color w:val="000000" w:themeColor="text1"/>
          <w:sz w:val="20"/>
          <w:szCs w:val="20"/>
        </w:rPr>
        <w:tab/>
      </w: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Způsob připojení SVS na administrativní část internetových stránek </w:t>
      </w:r>
      <w:hyperlink r:id="rId34" w:history="1">
        <w:r w:rsidRPr="00AA6B65">
          <w:rPr>
            <w:rStyle w:val="Hypertextovodkaz"/>
            <w:rFonts w:ascii="Arial" w:hAnsi="Arial" w:cs="Arial"/>
            <w:sz w:val="20"/>
            <w:szCs w:val="20"/>
          </w:rPr>
          <w:t>www.potravinynapranyri.cz</w:t>
        </w:r>
      </w:hyperlink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v sekci Potraviny.</w:t>
      </w:r>
    </w:p>
    <w:p w14:paraId="745E4D7F" w14:textId="2EFFA091" w:rsidR="00E877B2" w:rsidRPr="00AA6B65" w:rsidRDefault="00E877B2" w:rsidP="0006179A">
      <w:pPr>
        <w:pStyle w:val="RLTextlnkuslovan"/>
        <w:numPr>
          <w:ilvl w:val="0"/>
          <w:numId w:val="0"/>
        </w:numPr>
        <w:spacing w:after="720"/>
        <w:ind w:left="1701" w:hanging="1417"/>
        <w:rPr>
          <w:rFonts w:ascii="Arial" w:hAnsi="Arial" w:cs="Arial"/>
          <w:sz w:val="20"/>
          <w:szCs w:val="20"/>
        </w:rPr>
      </w:pPr>
      <w:r w:rsidRPr="00DF010E">
        <w:rPr>
          <w:rFonts w:ascii="Arial" w:hAnsi="Arial" w:cs="Arial"/>
          <w:b/>
          <w:color w:val="000000" w:themeColor="text1"/>
          <w:sz w:val="20"/>
          <w:szCs w:val="20"/>
        </w:rPr>
        <w:t>Příloha č. 2</w:t>
      </w:r>
      <w:r w:rsidR="006D16F9" w:rsidRPr="00DF010E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6D16F9">
        <w:rPr>
          <w:rFonts w:ascii="Arial" w:hAnsi="Arial" w:cs="Arial"/>
          <w:color w:val="000000" w:themeColor="text1"/>
          <w:sz w:val="20"/>
          <w:szCs w:val="20"/>
        </w:rPr>
        <w:tab/>
      </w:r>
      <w:r w:rsidR="00235625" w:rsidRPr="0006179A">
        <w:rPr>
          <w:rFonts w:ascii="Arial" w:hAnsi="Arial" w:cs="Arial"/>
          <w:sz w:val="20"/>
          <w:szCs w:val="20"/>
        </w:rPr>
        <w:t>Způsob</w:t>
      </w:r>
      <w:r w:rsidR="00235625" w:rsidRPr="00AA6B65">
        <w:rPr>
          <w:rFonts w:ascii="Arial" w:hAnsi="Arial" w:cs="Arial"/>
          <w:sz w:val="20"/>
          <w:szCs w:val="20"/>
        </w:rPr>
        <w:t xml:space="preserve"> zveřejňování loga SVS </w:t>
      </w:r>
      <w:r w:rsidR="00F53923">
        <w:rPr>
          <w:rFonts w:ascii="Arial" w:hAnsi="Arial" w:cs="Arial"/>
          <w:sz w:val="20"/>
          <w:szCs w:val="20"/>
        </w:rPr>
        <w:t xml:space="preserve">u jednotlivých záznamů z kontrolní činnosti SVS </w:t>
      </w:r>
      <w:r w:rsidR="00235625" w:rsidRPr="00AA6B65">
        <w:rPr>
          <w:rFonts w:ascii="Arial" w:hAnsi="Arial" w:cs="Arial"/>
          <w:sz w:val="20"/>
          <w:szCs w:val="20"/>
        </w:rPr>
        <w:t>stanovený osvědčením o jeho zápisu Úřadem průmy</w:t>
      </w:r>
      <w:r w:rsidR="00F53923">
        <w:rPr>
          <w:rFonts w:ascii="Arial" w:hAnsi="Arial" w:cs="Arial"/>
          <w:sz w:val="20"/>
          <w:szCs w:val="20"/>
        </w:rPr>
        <w:t>slového vlastnictví dne 17. 12. </w:t>
      </w:r>
      <w:r w:rsidR="00235625" w:rsidRPr="00AA6B65">
        <w:rPr>
          <w:rFonts w:ascii="Arial" w:hAnsi="Arial" w:cs="Arial"/>
          <w:sz w:val="20"/>
          <w:szCs w:val="20"/>
        </w:rPr>
        <w:t>2014</w:t>
      </w:r>
      <w:r w:rsidR="003F4F6A" w:rsidRPr="00AA6B65">
        <w:rPr>
          <w:rFonts w:ascii="Arial" w:hAnsi="Arial" w:cs="Arial"/>
          <w:sz w:val="20"/>
          <w:szCs w:val="20"/>
        </w:rPr>
        <w:t xml:space="preserve"> –</w:t>
      </w:r>
      <w:r w:rsidR="00F53923">
        <w:rPr>
          <w:rFonts w:ascii="Arial" w:hAnsi="Arial" w:cs="Arial"/>
          <w:sz w:val="20"/>
          <w:szCs w:val="20"/>
        </w:rPr>
        <w:t xml:space="preserve"> „Grafický manuál znač</w:t>
      </w:r>
      <w:r w:rsidR="003F4F6A" w:rsidRPr="00AA6B65">
        <w:rPr>
          <w:rFonts w:ascii="Arial" w:hAnsi="Arial" w:cs="Arial"/>
          <w:sz w:val="20"/>
          <w:szCs w:val="20"/>
        </w:rPr>
        <w:t xml:space="preserve">ky </w:t>
      </w:r>
      <w:r w:rsidR="00F53923">
        <w:rPr>
          <w:rFonts w:ascii="Arial" w:hAnsi="Arial" w:cs="Arial"/>
          <w:sz w:val="20"/>
          <w:szCs w:val="20"/>
        </w:rPr>
        <w:t>a jednotného vizuálního stylu“</w:t>
      </w:r>
    </w:p>
    <w:p w14:paraId="4FFF0E09" w14:textId="779898D1" w:rsidR="00651E71" w:rsidRPr="00AA6B65" w:rsidRDefault="00651E71" w:rsidP="00AA6B65">
      <w:pPr>
        <w:pStyle w:val="RLProhlensmluvnchstran"/>
        <w:spacing w:after="840"/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>Smluvní strany prohlašují, že si tuto Dohodu přečetly, že s jejím obsahem souhlasí a na důkaz</w:t>
      </w:r>
      <w:r w:rsidR="007403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6B65">
        <w:rPr>
          <w:rFonts w:ascii="Arial" w:hAnsi="Arial" w:cs="Arial"/>
          <w:color w:val="000000" w:themeColor="text1"/>
          <w:sz w:val="20"/>
          <w:szCs w:val="20"/>
        </w:rPr>
        <w:t>toho k ní připojují svoje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4995"/>
      </w:tblGrid>
      <w:tr w:rsidR="00651E71" w:rsidRPr="00AA6B65" w14:paraId="5FA43156" w14:textId="77777777" w:rsidTr="001B22C1">
        <w:tc>
          <w:tcPr>
            <w:tcW w:w="3031" w:type="dxa"/>
            <w:hideMark/>
          </w:tcPr>
          <w:p w14:paraId="06CA413F" w14:textId="11F625D1" w:rsidR="00651E71" w:rsidRPr="00AA6B65" w:rsidRDefault="002243A4" w:rsidP="001B22C1">
            <w:pPr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 Praze dne 9. 1</w:t>
            </w:r>
            <w:bookmarkStart w:id="7" w:name="_GoBack"/>
            <w:bookmarkEnd w:id="7"/>
            <w:r w:rsidR="000E0EC7">
              <w:rPr>
                <w:rFonts w:ascii="Arial" w:hAnsi="Arial" w:cs="Arial"/>
                <w:color w:val="000000" w:themeColor="text1"/>
                <w:sz w:val="20"/>
                <w:szCs w:val="20"/>
              </w:rPr>
              <w:t>. 2017</w:t>
            </w:r>
          </w:p>
        </w:tc>
        <w:tc>
          <w:tcPr>
            <w:tcW w:w="4995" w:type="dxa"/>
            <w:hideMark/>
          </w:tcPr>
          <w:p w14:paraId="1835B66D" w14:textId="07D2CD13" w:rsidR="00651E71" w:rsidRPr="00AA6B65" w:rsidRDefault="002243A4" w:rsidP="002243A4">
            <w:pPr>
              <w:ind w:left="19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 Brně dne 13. 1. 2017</w:t>
            </w:r>
          </w:p>
        </w:tc>
      </w:tr>
      <w:tr w:rsidR="00651E71" w:rsidRPr="00AA6B65" w14:paraId="4F68C2C0" w14:textId="77777777" w:rsidTr="001B22C1">
        <w:tc>
          <w:tcPr>
            <w:tcW w:w="3031" w:type="dxa"/>
            <w:hideMark/>
          </w:tcPr>
          <w:p w14:paraId="3905A3DB" w14:textId="77777777" w:rsidR="00651E71" w:rsidRPr="00AA6B65" w:rsidRDefault="00651E71" w:rsidP="001B22C1">
            <w:pPr>
              <w:spacing w:after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</w:tc>
        <w:tc>
          <w:tcPr>
            <w:tcW w:w="4995" w:type="dxa"/>
            <w:hideMark/>
          </w:tcPr>
          <w:p w14:paraId="286BECD0" w14:textId="77777777" w:rsidR="00651E71" w:rsidRPr="00AA6B65" w:rsidRDefault="00651E71" w:rsidP="001B22C1">
            <w:pPr>
              <w:ind w:left="19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  <w:tr w:rsidR="00651E71" w:rsidRPr="00AA6B65" w14:paraId="31941E44" w14:textId="77777777" w:rsidTr="001B22C1">
        <w:tc>
          <w:tcPr>
            <w:tcW w:w="3031" w:type="dxa"/>
            <w:hideMark/>
          </w:tcPr>
          <w:p w14:paraId="01041BC4" w14:textId="77777777" w:rsidR="00651E71" w:rsidRPr="00AA6B65" w:rsidRDefault="00651E71" w:rsidP="001B22C1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MVDr. Zbyněk Semerád </w:t>
            </w:r>
          </w:p>
        </w:tc>
        <w:tc>
          <w:tcPr>
            <w:tcW w:w="4995" w:type="dxa"/>
            <w:hideMark/>
          </w:tcPr>
          <w:p w14:paraId="15A9E3C8" w14:textId="77777777" w:rsidR="00651E71" w:rsidRPr="00AA6B65" w:rsidRDefault="00651E71" w:rsidP="001B22C1">
            <w:pPr>
              <w:spacing w:after="120"/>
              <w:ind w:left="196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Ing. Martin </w:t>
            </w:r>
            <w:proofErr w:type="spellStart"/>
            <w:r w:rsidRPr="00AA6B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Klanica</w:t>
            </w:r>
            <w:proofErr w:type="spellEnd"/>
            <w:r w:rsidRPr="00AA6B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1E71" w:rsidRPr="00AA6B65" w14:paraId="5F629C4D" w14:textId="77777777" w:rsidTr="001B22C1">
        <w:tc>
          <w:tcPr>
            <w:tcW w:w="3031" w:type="dxa"/>
            <w:hideMark/>
          </w:tcPr>
          <w:p w14:paraId="1A59D4EF" w14:textId="77777777" w:rsidR="00651E71" w:rsidRPr="00AA6B65" w:rsidRDefault="00651E71" w:rsidP="001B22C1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color w:val="000000" w:themeColor="text1"/>
                <w:sz w:val="20"/>
                <w:szCs w:val="20"/>
              </w:rPr>
              <w:t>ústřední ředitel</w:t>
            </w:r>
          </w:p>
        </w:tc>
        <w:tc>
          <w:tcPr>
            <w:tcW w:w="4995" w:type="dxa"/>
            <w:hideMark/>
          </w:tcPr>
          <w:p w14:paraId="034A95D4" w14:textId="77777777" w:rsidR="00651E71" w:rsidRPr="00AA6B65" w:rsidRDefault="00651E71" w:rsidP="001B22C1">
            <w:pPr>
              <w:spacing w:after="120"/>
              <w:ind w:left="19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color w:val="000000" w:themeColor="text1"/>
                <w:sz w:val="20"/>
                <w:szCs w:val="20"/>
              </w:rPr>
              <w:t>ústřední ředitel</w:t>
            </w:r>
          </w:p>
        </w:tc>
      </w:tr>
      <w:tr w:rsidR="00651E71" w:rsidRPr="00AA6B65" w14:paraId="6A32A463" w14:textId="77777777" w:rsidTr="001B22C1">
        <w:tc>
          <w:tcPr>
            <w:tcW w:w="3031" w:type="dxa"/>
            <w:hideMark/>
          </w:tcPr>
          <w:p w14:paraId="65131399" w14:textId="77777777" w:rsidR="00651E71" w:rsidRPr="00AA6B65" w:rsidRDefault="00651E71" w:rsidP="001B22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color w:val="000000" w:themeColor="text1"/>
                <w:sz w:val="20"/>
                <w:szCs w:val="20"/>
              </w:rPr>
              <w:t>Státní veterinární správa</w:t>
            </w:r>
          </w:p>
        </w:tc>
        <w:tc>
          <w:tcPr>
            <w:tcW w:w="4995" w:type="dxa"/>
            <w:hideMark/>
          </w:tcPr>
          <w:p w14:paraId="64FD7306" w14:textId="0DAE8BB7" w:rsidR="00651E71" w:rsidRPr="00AA6B65" w:rsidRDefault="00651E71" w:rsidP="005852D0">
            <w:pPr>
              <w:ind w:left="19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B65">
              <w:rPr>
                <w:rFonts w:ascii="Arial" w:hAnsi="Arial" w:cs="Arial"/>
                <w:color w:val="000000" w:themeColor="text1"/>
                <w:sz w:val="20"/>
                <w:szCs w:val="20"/>
              </w:rPr>
              <w:t>Státní zemědělská a potravinářská inspekce</w:t>
            </w:r>
          </w:p>
        </w:tc>
      </w:tr>
    </w:tbl>
    <w:p w14:paraId="37071785" w14:textId="5A12F57D" w:rsidR="00651E71" w:rsidRPr="00AA6B65" w:rsidRDefault="005A6E7A" w:rsidP="0049394E">
      <w:pPr>
        <w:pStyle w:val="RLTextlnkuslovan"/>
        <w:numPr>
          <w:ilvl w:val="0"/>
          <w:numId w:val="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A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61E2BD9" w14:textId="77777777" w:rsidR="00651E71" w:rsidRPr="00AA6B65" w:rsidRDefault="00651E71" w:rsidP="00651E71">
      <w:pPr>
        <w:pStyle w:val="RLTextlnkuslovan"/>
        <w:numPr>
          <w:ilvl w:val="0"/>
          <w:numId w:val="0"/>
        </w:numPr>
        <w:jc w:val="left"/>
        <w:rPr>
          <w:rFonts w:ascii="Arial" w:hAnsi="Arial" w:cs="Arial"/>
          <w:i/>
          <w:sz w:val="20"/>
          <w:szCs w:val="20"/>
        </w:rPr>
      </w:pPr>
    </w:p>
    <w:p w14:paraId="6E84F833" w14:textId="77777777" w:rsidR="00651E71" w:rsidRPr="00AA6B65" w:rsidRDefault="00651E71" w:rsidP="00651E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32AA98" w14:textId="77777777" w:rsidR="00651E71" w:rsidRPr="00AA6B65" w:rsidRDefault="00651E71" w:rsidP="00651E71">
      <w:pPr>
        <w:rPr>
          <w:rFonts w:ascii="Arial" w:hAnsi="Arial" w:cs="Arial"/>
          <w:sz w:val="20"/>
          <w:szCs w:val="20"/>
        </w:rPr>
      </w:pPr>
    </w:p>
    <w:p w14:paraId="78C782F9" w14:textId="77777777" w:rsidR="0006406B" w:rsidRPr="00AA6B65" w:rsidRDefault="0006406B">
      <w:pPr>
        <w:rPr>
          <w:rFonts w:ascii="Arial" w:hAnsi="Arial" w:cs="Arial"/>
          <w:sz w:val="20"/>
          <w:szCs w:val="20"/>
        </w:rPr>
      </w:pPr>
    </w:p>
    <w:sectPr w:rsidR="0006406B" w:rsidRPr="00AA6B65" w:rsidSect="001B22C1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4402" w14:textId="77777777" w:rsidR="004F4F18" w:rsidRDefault="004F4F18" w:rsidP="000F5238">
      <w:pPr>
        <w:spacing w:after="0" w:line="240" w:lineRule="auto"/>
      </w:pPr>
      <w:r>
        <w:separator/>
      </w:r>
    </w:p>
  </w:endnote>
  <w:endnote w:type="continuationSeparator" w:id="0">
    <w:p w14:paraId="646A8115" w14:textId="77777777" w:rsidR="004F4F18" w:rsidRDefault="004F4F18" w:rsidP="000F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6394222"/>
      <w:docPartObj>
        <w:docPartGallery w:val="Page Numbers (Bottom of Page)"/>
        <w:docPartUnique/>
      </w:docPartObj>
    </w:sdtPr>
    <w:sdtEndPr/>
    <w:sdtContent>
      <w:p w14:paraId="24CC0D85" w14:textId="77777777" w:rsidR="003F4F6A" w:rsidRPr="000F5238" w:rsidRDefault="003F4F6A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F5238">
          <w:rPr>
            <w:rFonts w:ascii="Arial" w:hAnsi="Arial" w:cs="Arial"/>
            <w:sz w:val="20"/>
            <w:szCs w:val="20"/>
          </w:rPr>
          <w:fldChar w:fldCharType="begin"/>
        </w:r>
        <w:r w:rsidRPr="000F5238">
          <w:rPr>
            <w:rFonts w:ascii="Arial" w:hAnsi="Arial" w:cs="Arial"/>
            <w:sz w:val="20"/>
            <w:szCs w:val="20"/>
          </w:rPr>
          <w:instrText>PAGE   \* MERGEFORMAT</w:instrText>
        </w:r>
        <w:r w:rsidRPr="000F5238">
          <w:rPr>
            <w:rFonts w:ascii="Arial" w:hAnsi="Arial" w:cs="Arial"/>
            <w:sz w:val="20"/>
            <w:szCs w:val="20"/>
          </w:rPr>
          <w:fldChar w:fldCharType="separate"/>
        </w:r>
        <w:r w:rsidR="002243A4">
          <w:rPr>
            <w:rFonts w:ascii="Arial" w:hAnsi="Arial" w:cs="Arial"/>
            <w:noProof/>
            <w:sz w:val="20"/>
            <w:szCs w:val="20"/>
          </w:rPr>
          <w:t>5</w:t>
        </w:r>
        <w:r w:rsidRPr="000F523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2F7D09" w14:textId="77777777" w:rsidR="003F4F6A" w:rsidRPr="000F5238" w:rsidRDefault="003F4F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44E22" w14:textId="77777777" w:rsidR="004F4F18" w:rsidRDefault="004F4F18" w:rsidP="000F5238">
      <w:pPr>
        <w:spacing w:after="0" w:line="240" w:lineRule="auto"/>
      </w:pPr>
      <w:r>
        <w:separator/>
      </w:r>
    </w:p>
  </w:footnote>
  <w:footnote w:type="continuationSeparator" w:id="0">
    <w:p w14:paraId="229D6B57" w14:textId="77777777" w:rsidR="004F4F18" w:rsidRDefault="004F4F18" w:rsidP="000F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67A"/>
    <w:multiLevelType w:val="hybridMultilevel"/>
    <w:tmpl w:val="9EA8FF2E"/>
    <w:lvl w:ilvl="0" w:tplc="1A58E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2A5"/>
    <w:multiLevelType w:val="hybridMultilevel"/>
    <w:tmpl w:val="F3CA2CBA"/>
    <w:lvl w:ilvl="0" w:tplc="F33A80FC">
      <w:start w:val="5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FCD"/>
    <w:multiLevelType w:val="multilevel"/>
    <w:tmpl w:val="22C2BE9E"/>
    <w:lvl w:ilvl="0">
      <w:start w:val="1"/>
      <w:numFmt w:val="decimal"/>
      <w:pStyle w:val="RLlneksmlouvy"/>
      <w:lvlText w:val="%1."/>
      <w:lvlJc w:val="left"/>
      <w:pPr>
        <w:tabs>
          <w:tab w:val="num" w:pos="1474"/>
        </w:tabs>
        <w:ind w:left="1474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48"/>
        </w:tabs>
        <w:ind w:left="2948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799"/>
        </w:tabs>
        <w:ind w:left="3799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3" w15:restartNumberingAfterBreak="0">
    <w:nsid w:val="471528EF"/>
    <w:multiLevelType w:val="hybridMultilevel"/>
    <w:tmpl w:val="40CE688A"/>
    <w:lvl w:ilvl="0" w:tplc="C5085350">
      <w:start w:val="5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63C"/>
    <w:multiLevelType w:val="hybridMultilevel"/>
    <w:tmpl w:val="FE14F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7249"/>
    <w:multiLevelType w:val="hybridMultilevel"/>
    <w:tmpl w:val="77686F14"/>
    <w:lvl w:ilvl="0" w:tplc="F33A80FC">
      <w:start w:val="5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1"/>
    <w:rsid w:val="00007436"/>
    <w:rsid w:val="000078D0"/>
    <w:rsid w:val="000154F8"/>
    <w:rsid w:val="0006179A"/>
    <w:rsid w:val="0006406B"/>
    <w:rsid w:val="000C33F3"/>
    <w:rsid w:val="000E0EC7"/>
    <w:rsid w:val="000F5238"/>
    <w:rsid w:val="00100E19"/>
    <w:rsid w:val="00131951"/>
    <w:rsid w:val="00147AE5"/>
    <w:rsid w:val="00170EC3"/>
    <w:rsid w:val="0019367A"/>
    <w:rsid w:val="001B22C1"/>
    <w:rsid w:val="001C7D54"/>
    <w:rsid w:val="001D1AFE"/>
    <w:rsid w:val="002112CE"/>
    <w:rsid w:val="002121B7"/>
    <w:rsid w:val="00222A01"/>
    <w:rsid w:val="002243A4"/>
    <w:rsid w:val="00235625"/>
    <w:rsid w:val="00251B34"/>
    <w:rsid w:val="00252F78"/>
    <w:rsid w:val="0026455A"/>
    <w:rsid w:val="00295E71"/>
    <w:rsid w:val="002B2FB3"/>
    <w:rsid w:val="002B78E4"/>
    <w:rsid w:val="00301785"/>
    <w:rsid w:val="0032428A"/>
    <w:rsid w:val="00353167"/>
    <w:rsid w:val="003A485A"/>
    <w:rsid w:val="003E5BC6"/>
    <w:rsid w:val="003F4F6A"/>
    <w:rsid w:val="004030BE"/>
    <w:rsid w:val="004311C5"/>
    <w:rsid w:val="004806C5"/>
    <w:rsid w:val="0049394E"/>
    <w:rsid w:val="004A4B0C"/>
    <w:rsid w:val="004B7275"/>
    <w:rsid w:val="004D63C8"/>
    <w:rsid w:val="004F4F18"/>
    <w:rsid w:val="0052212A"/>
    <w:rsid w:val="005246D6"/>
    <w:rsid w:val="0052520D"/>
    <w:rsid w:val="00567BBB"/>
    <w:rsid w:val="005852D0"/>
    <w:rsid w:val="00596D12"/>
    <w:rsid w:val="005A6E7A"/>
    <w:rsid w:val="005E5AE0"/>
    <w:rsid w:val="00622BA8"/>
    <w:rsid w:val="0064492A"/>
    <w:rsid w:val="00651E71"/>
    <w:rsid w:val="006762BC"/>
    <w:rsid w:val="006C55EC"/>
    <w:rsid w:val="006D12A8"/>
    <w:rsid w:val="006D16F9"/>
    <w:rsid w:val="00706CC8"/>
    <w:rsid w:val="007403C1"/>
    <w:rsid w:val="007551F5"/>
    <w:rsid w:val="007667AC"/>
    <w:rsid w:val="0078571C"/>
    <w:rsid w:val="007A5A23"/>
    <w:rsid w:val="007B07F8"/>
    <w:rsid w:val="007C6FB9"/>
    <w:rsid w:val="007E1016"/>
    <w:rsid w:val="007F2A79"/>
    <w:rsid w:val="007F64DB"/>
    <w:rsid w:val="00805960"/>
    <w:rsid w:val="0082597D"/>
    <w:rsid w:val="00854304"/>
    <w:rsid w:val="008922EC"/>
    <w:rsid w:val="008D285B"/>
    <w:rsid w:val="008E2CD3"/>
    <w:rsid w:val="00933044"/>
    <w:rsid w:val="009378BD"/>
    <w:rsid w:val="009552B9"/>
    <w:rsid w:val="00995663"/>
    <w:rsid w:val="009E1829"/>
    <w:rsid w:val="009F42BB"/>
    <w:rsid w:val="00A13414"/>
    <w:rsid w:val="00A25D7B"/>
    <w:rsid w:val="00A64A57"/>
    <w:rsid w:val="00A7092A"/>
    <w:rsid w:val="00A97AE5"/>
    <w:rsid w:val="00AA6B65"/>
    <w:rsid w:val="00AE2B5F"/>
    <w:rsid w:val="00AE6ABC"/>
    <w:rsid w:val="00B127B9"/>
    <w:rsid w:val="00B1666B"/>
    <w:rsid w:val="00B2183B"/>
    <w:rsid w:val="00B2476B"/>
    <w:rsid w:val="00B36A29"/>
    <w:rsid w:val="00B410EF"/>
    <w:rsid w:val="00B4136C"/>
    <w:rsid w:val="00B50DCD"/>
    <w:rsid w:val="00B73708"/>
    <w:rsid w:val="00BA2F03"/>
    <w:rsid w:val="00BA66C5"/>
    <w:rsid w:val="00BB36F8"/>
    <w:rsid w:val="00BE7D24"/>
    <w:rsid w:val="00C6634D"/>
    <w:rsid w:val="00C86917"/>
    <w:rsid w:val="00C9593F"/>
    <w:rsid w:val="00CC15D5"/>
    <w:rsid w:val="00D1442C"/>
    <w:rsid w:val="00D344DE"/>
    <w:rsid w:val="00D83915"/>
    <w:rsid w:val="00DC51CA"/>
    <w:rsid w:val="00DF010E"/>
    <w:rsid w:val="00E071DE"/>
    <w:rsid w:val="00E22022"/>
    <w:rsid w:val="00E73ACE"/>
    <w:rsid w:val="00E877B2"/>
    <w:rsid w:val="00EC626E"/>
    <w:rsid w:val="00ED5759"/>
    <w:rsid w:val="00EE2339"/>
    <w:rsid w:val="00EF148E"/>
    <w:rsid w:val="00F31DD4"/>
    <w:rsid w:val="00F53923"/>
    <w:rsid w:val="00F53FB5"/>
    <w:rsid w:val="00FA4BCD"/>
    <w:rsid w:val="00FB4B0D"/>
    <w:rsid w:val="00FE38CC"/>
    <w:rsid w:val="00FE4E29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310"/>
  <w15:docId w15:val="{9E73B4E6-5970-4A4D-8462-25F67ED9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51E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E7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51E7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1E71"/>
    <w:rPr>
      <w:sz w:val="16"/>
      <w:szCs w:val="16"/>
    </w:rPr>
  </w:style>
  <w:style w:type="table" w:styleId="Mkatabulky">
    <w:name w:val="Table Grid"/>
    <w:basedOn w:val="Normlntabulka"/>
    <w:uiPriority w:val="59"/>
    <w:rsid w:val="0065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Textlnkuslovan">
    <w:name w:val="RL Text článku číslovaný"/>
    <w:basedOn w:val="Normln"/>
    <w:link w:val="RLTextlnkuslovanChar"/>
    <w:rsid w:val="00651E71"/>
    <w:pPr>
      <w:numPr>
        <w:ilvl w:val="1"/>
        <w:numId w:val="1"/>
      </w:numPr>
      <w:tabs>
        <w:tab w:val="clear" w:pos="1447"/>
        <w:tab w:val="num" w:pos="1305"/>
      </w:tabs>
      <w:spacing w:after="120" w:line="280" w:lineRule="exact"/>
      <w:ind w:left="1305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51E71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link w:val="RLlneksmlouvy"/>
    <w:rsid w:val="00651E71"/>
    <w:rPr>
      <w:rFonts w:ascii="Calibri" w:eastAsia="Times New Roman" w:hAnsi="Calibri" w:cs="Times New Roman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651E71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651E71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651E71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1E71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5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E71"/>
  </w:style>
  <w:style w:type="paragraph" w:styleId="Textbubliny">
    <w:name w:val="Balloon Text"/>
    <w:basedOn w:val="Normln"/>
    <w:link w:val="TextbublinyChar"/>
    <w:uiPriority w:val="99"/>
    <w:semiHidden/>
    <w:unhideWhenUsed/>
    <w:rsid w:val="0065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23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A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AE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avinynapranyri.cz" TargetMode="External"/><Relationship Id="rId13" Type="http://schemas.openxmlformats.org/officeDocument/2006/relationships/hyperlink" Target="http://www.potravinynapranyri.cz" TargetMode="External"/><Relationship Id="rId18" Type="http://schemas.openxmlformats.org/officeDocument/2006/relationships/hyperlink" Target="http://www.potravinynapranyri.cz" TargetMode="External"/><Relationship Id="rId26" Type="http://schemas.openxmlformats.org/officeDocument/2006/relationships/hyperlink" Target="http://www.potravinynapranyri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travinynapranyri.cz" TargetMode="External"/><Relationship Id="rId34" Type="http://schemas.openxmlformats.org/officeDocument/2006/relationships/hyperlink" Target="http://www.potravinynapranyri.cz" TargetMode="External"/><Relationship Id="rId7" Type="http://schemas.openxmlformats.org/officeDocument/2006/relationships/hyperlink" Target="http://www.potravinynapranyri.cz" TargetMode="External"/><Relationship Id="rId12" Type="http://schemas.openxmlformats.org/officeDocument/2006/relationships/hyperlink" Target="http://www.potravinynapranyri.cz" TargetMode="External"/><Relationship Id="rId17" Type="http://schemas.openxmlformats.org/officeDocument/2006/relationships/hyperlink" Target="http://www.potravinynapranyri.cz" TargetMode="External"/><Relationship Id="rId25" Type="http://schemas.openxmlformats.org/officeDocument/2006/relationships/hyperlink" Target="http://www.potravinynapranyri.cz" TargetMode="External"/><Relationship Id="rId33" Type="http://schemas.openxmlformats.org/officeDocument/2006/relationships/hyperlink" Target="http://www.potravinynapranyri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travinynapranyri.cz" TargetMode="External"/><Relationship Id="rId20" Type="http://schemas.openxmlformats.org/officeDocument/2006/relationships/hyperlink" Target="http://www.potravinynapranyri.cz" TargetMode="External"/><Relationship Id="rId29" Type="http://schemas.openxmlformats.org/officeDocument/2006/relationships/hyperlink" Target="http://www.potravinynapranyri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travinynapranyri.cz" TargetMode="External"/><Relationship Id="rId24" Type="http://schemas.openxmlformats.org/officeDocument/2006/relationships/hyperlink" Target="http://www.potravinynapranyri.cz" TargetMode="External"/><Relationship Id="rId32" Type="http://schemas.openxmlformats.org/officeDocument/2006/relationships/hyperlink" Target="http://www.potravinynapranyri.cz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otravinynapranyri.cz" TargetMode="External"/><Relationship Id="rId23" Type="http://schemas.openxmlformats.org/officeDocument/2006/relationships/hyperlink" Target="http://www.potravinynapranyri.cz" TargetMode="External"/><Relationship Id="rId28" Type="http://schemas.openxmlformats.org/officeDocument/2006/relationships/hyperlink" Target="http://www.potravinynapranyri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otravinynapranyri.cz" TargetMode="External"/><Relationship Id="rId19" Type="http://schemas.openxmlformats.org/officeDocument/2006/relationships/hyperlink" Target="http://www.potravinynapranyri.cz" TargetMode="External"/><Relationship Id="rId31" Type="http://schemas.openxmlformats.org/officeDocument/2006/relationships/hyperlink" Target="http://www.potravinynaprany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ravinynapranyri.cz" TargetMode="External"/><Relationship Id="rId14" Type="http://schemas.openxmlformats.org/officeDocument/2006/relationships/hyperlink" Target="http://www.potravinynapranyri.cz" TargetMode="External"/><Relationship Id="rId22" Type="http://schemas.openxmlformats.org/officeDocument/2006/relationships/hyperlink" Target="http://www.potravinynapranyri.cz" TargetMode="External"/><Relationship Id="rId27" Type="http://schemas.openxmlformats.org/officeDocument/2006/relationships/hyperlink" Target="http://www.potravinynapranyri.cz" TargetMode="External"/><Relationship Id="rId30" Type="http://schemas.openxmlformats.org/officeDocument/2006/relationships/hyperlink" Target="http://www.potravinynapranyri.cz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Maděrová Eliška, Mgr.</dc:creator>
  <cp:lastModifiedBy>Jarotková Kateřina, Mgr.</cp:lastModifiedBy>
  <cp:revision>22</cp:revision>
  <cp:lastPrinted>2016-11-23T12:01:00Z</cp:lastPrinted>
  <dcterms:created xsi:type="dcterms:W3CDTF">2017-01-02T07:20:00Z</dcterms:created>
  <dcterms:modified xsi:type="dcterms:W3CDTF">2017-07-10T11:07:00Z</dcterms:modified>
</cp:coreProperties>
</file>