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a Mateřská škola Stará Ves nad Ondřejnicí,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Zámecká 38, Stará Ves, 739 23 Stará Ves nad Ondřejnicí</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70942633</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jc w:val="both"/>
              <w:rPr>
                <w:sz w:val="20"/>
                <w:szCs w:val="20"/>
              </w:rPr>
            </w:pPr>
            <w:r w:rsidDel="00000000" w:rsidR="00000000" w:rsidRPr="00000000">
              <w:rPr>
                <w:sz w:val="20"/>
                <w:szCs w:val="20"/>
                <w:rtl w:val="0"/>
              </w:rPr>
              <w:t xml:space="preserve">Mgr. YVETTA KUNZOVÁ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rHeight w:val="450" w:hRule="atLeast"/>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color w:val="333333"/>
                <w:sz w:val="20"/>
                <w:szCs w:val="20"/>
              </w:rPr>
            </w:pPr>
            <w:r w:rsidDel="00000000" w:rsidR="00000000" w:rsidRPr="00000000">
              <w:rPr>
                <w:color w:val="333333"/>
                <w:sz w:val="20"/>
                <w:szCs w:val="20"/>
                <w:rtl w:val="0"/>
              </w:rPr>
              <w:t xml:space="preserve">Pr 65 vedená u Krajského soudu v Ostravě</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65" Pomocníček na mobilním el. stojanu</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125.100 Kč (jedno sto dvacet pět tisíc jedno sto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na adrese: Nad Zámkem 497, 73923 Stará Ves nad Ondřejnicí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na výše uvedené adrese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11. 6. 2024</w:t>
        <w:tab/>
        <w:tab/>
        <w:tab/>
        <w:tab/>
        <w:tab/>
        <w:tab/>
        <w:t xml:space="preserve">Prodávající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Ve Staré Vsi nad Ondřejnicí dne 12. 6. 2024</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