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0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SMLOUVA O POSKYTNUTÍ DARU</w:t>
      </w:r>
    </w:p>
    <w:p w:rsidR="00000000" w:rsidDel="00000000" w:rsidP="00000000" w:rsidRDefault="00000000" w:rsidRPr="00000000" w14:paraId="00000002">
      <w:pPr>
        <w:spacing w:after="100" w:lineRule="auto"/>
        <w:jc w:val="center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uzavřená podle ust. § 2055 a násl. zákona č. 89/2012 Sb. občanského zákoníku v platném znění mezi smluvními stranami, kterými jsou</w:t>
      </w:r>
    </w:p>
    <w:p w:rsidR="00000000" w:rsidDel="00000000" w:rsidP="00000000" w:rsidRDefault="00000000" w:rsidRPr="00000000" w14:paraId="00000003">
      <w:pPr>
        <w:spacing w:after="100" w:lineRule="auto"/>
        <w:jc w:val="center"/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1.</w:t>
      </w:r>
    </w:p>
    <w:p w:rsidR="00000000" w:rsidDel="00000000" w:rsidP="00000000" w:rsidRDefault="00000000" w:rsidRPr="00000000" w14:paraId="00000005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VAKABRNOCZ s.r.o.</w:t>
      </w:r>
    </w:p>
    <w:p w:rsidR="00000000" w:rsidDel="00000000" w:rsidP="00000000" w:rsidRDefault="00000000" w:rsidRPr="00000000" w14:paraId="0000000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sídlo: Jugoslávská 770/13, 613 00 Brno</w:t>
      </w:r>
    </w:p>
    <w:p w:rsidR="00000000" w:rsidDel="00000000" w:rsidP="00000000" w:rsidRDefault="00000000" w:rsidRPr="00000000" w14:paraId="0000000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IČ: 25523236, DIČ: CZ25523236</w:t>
      </w:r>
    </w:p>
    <w:p w:rsidR="00000000" w:rsidDel="00000000" w:rsidP="00000000" w:rsidRDefault="00000000" w:rsidRPr="00000000" w14:paraId="0000000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Zastoupení:  </w:t>
      </w:r>
      <w:r w:rsidDel="00000000" w:rsidR="00000000" w:rsidRPr="00000000">
        <w:rPr>
          <w:color w:val="ff0000"/>
          <w:sz w:val="17"/>
          <w:szCs w:val="17"/>
          <w:rtl w:val="0"/>
        </w:rPr>
        <w:t xml:space="preserve">XXXXXXXXXXX</w:t>
      </w:r>
      <w:r w:rsidDel="00000000" w:rsidR="00000000" w:rsidRPr="00000000">
        <w:rPr>
          <w:sz w:val="17"/>
          <w:szCs w:val="17"/>
          <w:rtl w:val="0"/>
        </w:rPr>
        <w:t xml:space="preserve"> – jednatel</w:t>
      </w:r>
    </w:p>
    <w:p w:rsidR="00000000" w:rsidDel="00000000" w:rsidP="00000000" w:rsidRDefault="00000000" w:rsidRPr="00000000" w14:paraId="00000009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(dále jen dárce)</w:t>
        <w:br w:type="textWrapping"/>
      </w:r>
    </w:p>
    <w:p w:rsidR="00000000" w:rsidDel="00000000" w:rsidP="00000000" w:rsidRDefault="00000000" w:rsidRPr="00000000" w14:paraId="0000000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</w:t>
      </w:r>
    </w:p>
    <w:p w:rsidR="00000000" w:rsidDel="00000000" w:rsidP="00000000" w:rsidRDefault="00000000" w:rsidRPr="00000000" w14:paraId="0000000B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2.</w:t>
      </w:r>
    </w:p>
    <w:p w:rsidR="00000000" w:rsidDel="00000000" w:rsidP="00000000" w:rsidRDefault="00000000" w:rsidRPr="00000000" w14:paraId="0000000D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Centrum KOCIÁNKA</w:t>
      </w:r>
    </w:p>
    <w:p w:rsidR="00000000" w:rsidDel="00000000" w:rsidP="00000000" w:rsidRDefault="00000000" w:rsidRPr="00000000" w14:paraId="0000000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sídlo: Kociánka 93/2, 612 47 Brno</w:t>
      </w:r>
    </w:p>
    <w:p w:rsidR="00000000" w:rsidDel="00000000" w:rsidP="00000000" w:rsidRDefault="00000000" w:rsidRPr="00000000" w14:paraId="0000000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IČ: 00093378</w:t>
      </w:r>
    </w:p>
    <w:p w:rsidR="00000000" w:rsidDel="00000000" w:rsidP="00000000" w:rsidRDefault="00000000" w:rsidRPr="00000000" w14:paraId="0000001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Zastoupení:  </w:t>
      </w:r>
      <w:r w:rsidDel="00000000" w:rsidR="00000000" w:rsidRPr="00000000">
        <w:rPr>
          <w:color w:val="ff0000"/>
          <w:sz w:val="17"/>
          <w:szCs w:val="17"/>
          <w:rtl w:val="0"/>
        </w:rPr>
        <w:t xml:space="preserve">XXXXXXXXXXX</w:t>
      </w:r>
      <w:r w:rsidDel="00000000" w:rsidR="00000000" w:rsidRPr="00000000">
        <w:rPr>
          <w:sz w:val="17"/>
          <w:szCs w:val="17"/>
          <w:rtl w:val="0"/>
        </w:rPr>
        <w:t xml:space="preserve"> – ředitel</w:t>
      </w:r>
    </w:p>
    <w:p w:rsidR="00000000" w:rsidDel="00000000" w:rsidP="00000000" w:rsidRDefault="00000000" w:rsidRPr="00000000" w14:paraId="0000001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Číslo účtu: 197 136 621 / 0710</w:t>
      </w:r>
    </w:p>
    <w:p w:rsidR="00000000" w:rsidDel="00000000" w:rsidP="00000000" w:rsidRDefault="00000000" w:rsidRPr="00000000" w14:paraId="00000012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(dále jen obdarovaný)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240" w:lineRule="auto"/>
        <w:ind w:left="720" w:hanging="360"/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Předmět smlouvy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sz w:val="17"/>
          <w:szCs w:val="17"/>
          <w:u w:val="none"/>
        </w:rPr>
      </w:pPr>
      <w:r w:rsidDel="00000000" w:rsidR="00000000" w:rsidRPr="00000000">
        <w:rPr>
          <w:sz w:val="17"/>
          <w:szCs w:val="17"/>
          <w:rtl w:val="0"/>
        </w:rPr>
        <w:t xml:space="preserve">Předmětem smlouvy je poskytnutí </w:t>
      </w:r>
      <w:r w:rsidDel="00000000" w:rsidR="00000000" w:rsidRPr="00000000">
        <w:rPr>
          <w:b w:val="1"/>
          <w:sz w:val="17"/>
          <w:szCs w:val="17"/>
          <w:rtl w:val="0"/>
        </w:rPr>
        <w:t xml:space="preserve">finančního daru ve výši 50 000 Kč, </w:t>
      </w:r>
      <w:r w:rsidDel="00000000" w:rsidR="00000000" w:rsidRPr="00000000">
        <w:rPr>
          <w:sz w:val="17"/>
          <w:szCs w:val="17"/>
          <w:rtl w:val="0"/>
        </w:rPr>
        <w:t xml:space="preserve">slovy (padesát tisíc korun českých).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Dar je určen k účelům zkvalitnění poskytovaných služeb obdarovaného, a to formou úhrady ozdravného pobytu pro klienty obdarovaného.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lineRule="auto"/>
        <w:ind w:left="720" w:hanging="36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Dárce dar daruje obdarovanému, který ho přijímá a zavazuje se použít dar v souladu s účelem, pro který byl zřízen.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240" w:lineRule="auto"/>
        <w:ind w:left="720" w:hanging="360"/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 Podmínky smlouvy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Obdarovaný dar přijímá a zavazuje se použít dar výhradně na dohodnutý účel, v opačném případě je povinen poskytnutý dar dárci vrátit.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Dárce dar poskytuje dobrovolně a nespojuje s ním žádnou protislužbu ze strany obdarovaného.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Dárce darovanou částku převede na konto obdarovaného – číslo účtu: 197 136 621 / 0710 Česká národní banka, a to do 15 dní od data podpisu smlouvy oběma smluvními stranami.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240" w:lineRule="auto"/>
        <w:ind w:left="720" w:hanging="360"/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Závěrečná ustanovení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Tato smlouva je sepsána ve dvou vyhotoveních, z nichž každá smluvní strana obdrží po jednom vyhotovení.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Smlouva nabývá platnosti a účinnosti dnem podpisu obou smluvních stran.</w:t>
      </w:r>
    </w:p>
    <w:p w:rsidR="00000000" w:rsidDel="00000000" w:rsidP="00000000" w:rsidRDefault="00000000" w:rsidRPr="00000000" w14:paraId="00000020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 Brně dne 13. 6. 2024</w:t>
      </w:r>
    </w:p>
    <w:p w:rsidR="00000000" w:rsidDel="00000000" w:rsidP="00000000" w:rsidRDefault="00000000" w:rsidRPr="00000000" w14:paraId="00000023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Obdarovaný:</w:t>
        <w:tab/>
        <w:tab/>
        <w:tab/>
        <w:tab/>
        <w:tab/>
        <w:tab/>
        <w:t xml:space="preserve">Dárce:</w:t>
      </w:r>
    </w:p>
    <w:p w:rsidR="00000000" w:rsidDel="00000000" w:rsidP="00000000" w:rsidRDefault="00000000" w:rsidRPr="00000000" w14:paraId="00000027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sz w:val="17"/>
          <w:szCs w:val="17"/>
          <w:rtl w:val="0"/>
        </w:rPr>
        <w:t xml:space="preserve">……………………………………………</w:t>
        <w:tab/>
        <w:tab/>
        <w:tab/>
        <w:t xml:space="preserve">……………………………………………</w:t>
      </w:r>
      <w:r w:rsidDel="00000000" w:rsidR="00000000" w:rsidRPr="00000000">
        <w:rPr>
          <w:color w:val="fb0007"/>
          <w:sz w:val="17"/>
          <w:szCs w:val="17"/>
          <w:rtl w:val="0"/>
        </w:rPr>
        <w:br w:type="textWrapping"/>
      </w:r>
      <w:r w:rsidDel="00000000" w:rsidR="00000000" w:rsidRPr="00000000">
        <w:rPr>
          <w:color w:val="ff0000"/>
          <w:sz w:val="17"/>
          <w:szCs w:val="17"/>
          <w:rtl w:val="0"/>
        </w:rPr>
        <w:t xml:space="preserve">XXXXXXXXXXXXXX</w:t>
      </w:r>
      <w:r w:rsidDel="00000000" w:rsidR="00000000" w:rsidRPr="00000000">
        <w:rPr>
          <w:sz w:val="17"/>
          <w:szCs w:val="17"/>
          <w:rtl w:val="0"/>
        </w:rPr>
        <w:tab/>
        <w:tab/>
        <w:tab/>
        <w:tab/>
        <w:tab/>
      </w:r>
      <w:r w:rsidDel="00000000" w:rsidR="00000000" w:rsidRPr="00000000">
        <w:rPr>
          <w:color w:val="ff0000"/>
          <w:sz w:val="17"/>
          <w:szCs w:val="17"/>
          <w:rtl w:val="0"/>
        </w:rPr>
        <w:t xml:space="preserve">XXXXXXXXXXXXXX</w:t>
      </w:r>
      <w:r w:rsidDel="00000000" w:rsidR="00000000" w:rsidRPr="00000000">
        <w:rPr>
          <w:sz w:val="17"/>
          <w:szCs w:val="17"/>
          <w:rtl w:val="0"/>
        </w:rPr>
        <w:t xml:space="preserve"> – jednatel</w:t>
        <w:br w:type="textWrapping"/>
        <w:t xml:space="preserve">ředitel Centra Kociánka</w:t>
        <w:tab/>
        <w:tab/>
        <w:tab/>
        <w:tab/>
        <w:tab/>
        <w:t xml:space="preserve">jednatel VAKABRNOCZ s.r.o.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.0000000000002" w:top="1440.0000000000002" w:left="1797.1653543307089" w:right="1797.16535433070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ofFuNVxAMVoagOtqlcebLrdMfw==">CgMxLjA4AHIhMUhtRFJ1SWJYZUlPdFQ4c3ktQkVKQlRXak4zTEV6LXRE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