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56B7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56B7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56B7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56B7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56B7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56B7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56B7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Oracle Czech s.r.o.</w:t>
            </w:r>
          </w:p>
          <w:p w:rsidR="001F0477" w:rsidRPr="006F0BA2" w:rsidRDefault="00956B7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U Trezorky 921</w:t>
            </w:r>
          </w:p>
          <w:p w:rsidR="001F0477" w:rsidRPr="006F0BA2" w:rsidRDefault="00956B7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158 00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56B7A">
              <w:rPr>
                <w:rFonts w:ascii="Tahoma" w:hAnsi="Tahoma" w:cs="Tahoma"/>
                <w:bCs/>
                <w:noProof/>
                <w:sz w:val="22"/>
                <w:szCs w:val="22"/>
              </w:rPr>
              <w:t>61498483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56B7A">
              <w:rPr>
                <w:rFonts w:ascii="Tahoma" w:hAnsi="Tahoma" w:cs="Tahoma"/>
                <w:bCs/>
                <w:noProof/>
                <w:sz w:val="22"/>
                <w:szCs w:val="22"/>
              </w:rPr>
              <w:t>CZ61498483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56B7A">
        <w:rPr>
          <w:rFonts w:ascii="Tahoma" w:hAnsi="Tahoma" w:cs="Tahoma"/>
          <w:noProof/>
          <w:sz w:val="28"/>
          <w:szCs w:val="28"/>
        </w:rPr>
        <w:t>53/24/1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56B7A" w:rsidP="00956B7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Oracle Database Standard Edition - Processor Perpetual  2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56B7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174 283,78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56B7A">
        <w:rPr>
          <w:rFonts w:ascii="Tahoma" w:hAnsi="Tahoma" w:cs="Tahoma"/>
          <w:b/>
          <w:bCs/>
          <w:noProof/>
          <w:sz w:val="20"/>
          <w:szCs w:val="20"/>
        </w:rPr>
        <w:t>174 283,78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56B7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56B7A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56B7A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7A" w:rsidRDefault="00956B7A">
      <w:r>
        <w:separator/>
      </w:r>
    </w:p>
  </w:endnote>
  <w:endnote w:type="continuationSeparator" w:id="0">
    <w:p w:rsidR="00956B7A" w:rsidRDefault="0095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7A" w:rsidRDefault="00956B7A">
      <w:r>
        <w:separator/>
      </w:r>
    </w:p>
  </w:footnote>
  <w:footnote w:type="continuationSeparator" w:id="0">
    <w:p w:rsidR="00956B7A" w:rsidRDefault="0095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7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56B7A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FF32-698D-4DA0-BEC4-D7B85D1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2024-06-13T11:12:00Z</dcterms:created>
  <dcterms:modified xsi:type="dcterms:W3CDTF">2024-06-13T11:18:00Z</dcterms:modified>
</cp:coreProperties>
</file>