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6E70A359" w:rsidR="00D417EF" w:rsidRPr="000F16D9" w:rsidRDefault="00D417EF" w:rsidP="00B33B7C">
      <w:pPr>
        <w:tabs>
          <w:tab w:val="left" w:pos="0"/>
          <w:tab w:val="left" w:pos="6663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0F16D9">
        <w:rPr>
          <w:rFonts w:ascii="Arial" w:hAnsi="Arial" w:cs="Arial"/>
          <w:sz w:val="22"/>
          <w:szCs w:val="22"/>
        </w:rPr>
        <w:t xml:space="preserve">Č.j.: </w:t>
      </w:r>
      <w:r w:rsidR="000F16D9" w:rsidRPr="000F16D9">
        <w:rPr>
          <w:rFonts w:ascii="Arial" w:hAnsi="Arial" w:cs="Arial"/>
          <w:sz w:val="22"/>
          <w:szCs w:val="22"/>
        </w:rPr>
        <w:t>SPU 218585/2024</w:t>
      </w:r>
    </w:p>
    <w:p w14:paraId="49954279" w14:textId="71A09766" w:rsidR="00D417EF" w:rsidRDefault="00D417EF" w:rsidP="00B33B7C">
      <w:pPr>
        <w:tabs>
          <w:tab w:val="left" w:pos="6663"/>
        </w:tabs>
        <w:rPr>
          <w:rFonts w:ascii="Arial" w:hAnsi="Arial" w:cs="Arial"/>
          <w:sz w:val="22"/>
          <w:szCs w:val="22"/>
        </w:rPr>
      </w:pPr>
      <w:r w:rsidRPr="00B33B7C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B33B7C" w:rsidRPr="00B33B7C">
        <w:rPr>
          <w:rFonts w:ascii="Arial" w:hAnsi="Arial" w:cs="Arial"/>
          <w:sz w:val="22"/>
          <w:szCs w:val="22"/>
        </w:rPr>
        <w:t>spuess920b564b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50N23/05</w:t>
      </w:r>
      <w:bookmarkEnd w:id="1"/>
    </w:p>
    <w:p w14:paraId="64F08544" w14:textId="77777777" w:rsidR="00D417EF" w:rsidRPr="00A02582" w:rsidRDefault="00D417EF" w:rsidP="00D417E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Eva Schmidtmajerová CSc.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cs="Arial"/>
          <w:szCs w:val="22"/>
        </w:rPr>
        <w:t xml:space="preserve"> </w:t>
      </w:r>
      <w:r w:rsidR="00361014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37113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České Budějovice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59E3A8D3" w14:textId="77777777" w:rsidR="00D417EF" w:rsidRPr="000F16D9" w:rsidRDefault="00D417EF" w:rsidP="00D417EF">
      <w:pPr>
        <w:rPr>
          <w:rFonts w:ascii="Arial" w:hAnsi="Arial" w:cs="Arial"/>
          <w:iCs/>
          <w:sz w:val="22"/>
          <w:szCs w:val="22"/>
        </w:rPr>
      </w:pPr>
    </w:p>
    <w:p w14:paraId="23A37814" w14:textId="533C9F61" w:rsidR="000318DB" w:rsidRDefault="00463039" w:rsidP="00D417EF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0F16D9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Zemědělské družstvo Krč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sídlo: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Krč 22, Protivín, 39811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</w:r>
      <w:r w:rsidR="00D417EF" w:rsidRPr="00E43BC8">
        <w:rPr>
          <w:rFonts w:ascii="Arial" w:hAnsi="Arial" w:cs="Arial"/>
          <w:i w:val="0"/>
          <w:sz w:val="22"/>
          <w:szCs w:val="22"/>
        </w:rPr>
        <w:t xml:space="preserve">IČO: </w:t>
      </w:r>
      <w:r w:rsidRPr="00E43BC8">
        <w:rPr>
          <w:rFonts w:ascii="Arial" w:hAnsi="Arial" w:cs="Arial"/>
          <w:i w:val="0"/>
          <w:snapToGrid w:val="0"/>
          <w:color w:val="000000"/>
          <w:sz w:val="22"/>
          <w:szCs w:val="22"/>
        </w:rPr>
        <w:t>48244767</w:t>
      </w:r>
      <w:r w:rsidR="00D417EF" w:rsidRPr="00E43BC8">
        <w:rPr>
          <w:rFonts w:ascii="Arial" w:hAnsi="Arial" w:cs="Arial"/>
          <w:i w:val="0"/>
          <w:sz w:val="22"/>
          <w:szCs w:val="22"/>
        </w:rPr>
        <w:br/>
        <w:t>zapsán</w:t>
      </w:r>
      <w:r w:rsidR="00E43BC8">
        <w:rPr>
          <w:rFonts w:ascii="Arial" w:hAnsi="Arial" w:cs="Arial"/>
          <w:i w:val="0"/>
          <w:sz w:val="22"/>
          <w:szCs w:val="22"/>
        </w:rPr>
        <w:t>o</w:t>
      </w:r>
      <w:r w:rsidR="00D417EF" w:rsidRPr="00E43BC8">
        <w:rPr>
          <w:rFonts w:ascii="Arial" w:hAnsi="Arial" w:cs="Arial"/>
          <w:i w:val="0"/>
          <w:sz w:val="22"/>
          <w:szCs w:val="22"/>
        </w:rPr>
        <w:t xml:space="preserve"> v obchodním rejstříku vedeném </w:t>
      </w:r>
      <w:r w:rsidR="000318DB">
        <w:rPr>
          <w:rFonts w:ascii="Arial" w:hAnsi="Arial" w:cs="Arial"/>
          <w:i w:val="0"/>
          <w:sz w:val="22"/>
          <w:szCs w:val="22"/>
        </w:rPr>
        <w:t>Krajským soudem v Českých Budějovicích</w:t>
      </w:r>
      <w:r w:rsidR="008D4F60">
        <w:rPr>
          <w:rFonts w:ascii="Arial" w:hAnsi="Arial" w:cs="Arial"/>
          <w:i w:val="0"/>
          <w:sz w:val="22"/>
          <w:szCs w:val="22"/>
        </w:rPr>
        <w:t>, oddíl Dr, vložka 110</w:t>
      </w:r>
      <w:r w:rsidR="00AC3ECF">
        <w:rPr>
          <w:rFonts w:ascii="Arial" w:hAnsi="Arial" w:cs="Arial"/>
          <w:i w:val="0"/>
          <w:sz w:val="22"/>
          <w:szCs w:val="22"/>
        </w:rPr>
        <w:t>,</w:t>
      </w:r>
    </w:p>
    <w:p w14:paraId="677DD8EA" w14:textId="45D1EFB8" w:rsidR="00B056B2" w:rsidRDefault="00D417EF" w:rsidP="00B056B2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E43BC8">
        <w:rPr>
          <w:rFonts w:ascii="Arial" w:hAnsi="Arial" w:cs="Arial"/>
          <w:i w:val="0"/>
          <w:sz w:val="22"/>
          <w:szCs w:val="22"/>
        </w:rPr>
        <w:t>osoba oprávněná jednat za právnickou osobu</w:t>
      </w:r>
      <w:r w:rsidR="006635DA">
        <w:rPr>
          <w:rFonts w:ascii="Arial" w:hAnsi="Arial" w:cs="Arial"/>
          <w:i w:val="0"/>
          <w:sz w:val="22"/>
          <w:szCs w:val="22"/>
        </w:rPr>
        <w:t>:</w:t>
      </w:r>
      <w:r w:rsidRPr="00E43BC8">
        <w:rPr>
          <w:rFonts w:ascii="Arial" w:hAnsi="Arial" w:cs="Arial"/>
          <w:i w:val="0"/>
          <w:sz w:val="22"/>
          <w:szCs w:val="22"/>
        </w:rPr>
        <w:t xml:space="preserve"> </w:t>
      </w:r>
      <w:r w:rsidR="00ED4476">
        <w:rPr>
          <w:rFonts w:ascii="Arial" w:hAnsi="Arial" w:cs="Arial"/>
          <w:i w:val="0"/>
          <w:sz w:val="22"/>
          <w:szCs w:val="22"/>
        </w:rPr>
        <w:t>Jaromír</w:t>
      </w:r>
      <w:r w:rsidR="004A2B3D">
        <w:rPr>
          <w:rFonts w:ascii="Arial" w:hAnsi="Arial" w:cs="Arial"/>
          <w:i w:val="0"/>
          <w:sz w:val="22"/>
          <w:szCs w:val="22"/>
        </w:rPr>
        <w:t xml:space="preserve"> Kučera – předseda představenstva, </w:t>
      </w:r>
      <w:r w:rsidR="00B056B2">
        <w:rPr>
          <w:rFonts w:ascii="Arial" w:hAnsi="Arial" w:cs="Arial"/>
          <w:i w:val="0"/>
          <w:sz w:val="22"/>
          <w:szCs w:val="22"/>
        </w:rPr>
        <w:t xml:space="preserve">Ing. </w:t>
      </w:r>
      <w:r w:rsidR="00B852D0">
        <w:rPr>
          <w:rFonts w:ascii="Arial" w:hAnsi="Arial" w:cs="Arial"/>
          <w:i w:val="0"/>
          <w:sz w:val="22"/>
          <w:szCs w:val="22"/>
        </w:rPr>
        <w:t>Vít Procházka – místopředseda představenstva</w:t>
      </w:r>
      <w:r w:rsidRPr="004A5505">
        <w:rPr>
          <w:rFonts w:ascii="Arial" w:hAnsi="Arial" w:cs="Arial"/>
          <w:i w:val="0"/>
          <w:sz w:val="22"/>
          <w:szCs w:val="22"/>
        </w:rPr>
        <w:t xml:space="preserve"> </w:t>
      </w:r>
      <w:r w:rsidRPr="004A5505">
        <w:rPr>
          <w:rFonts w:ascii="Arial" w:hAnsi="Arial" w:cs="Arial"/>
          <w:i w:val="0"/>
          <w:sz w:val="22"/>
          <w:szCs w:val="22"/>
        </w:rPr>
        <w:br/>
      </w:r>
    </w:p>
    <w:p w14:paraId="77B261B4" w14:textId="5FC018A2" w:rsidR="00D417EF" w:rsidRPr="00B056B2" w:rsidRDefault="00D417EF" w:rsidP="00B056B2">
      <w:pPr>
        <w:pStyle w:val="Zkladntext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B056B2">
        <w:rPr>
          <w:rFonts w:ascii="Arial" w:hAnsi="Arial" w:cs="Arial"/>
          <w:i w:val="0"/>
          <w:iCs w:val="0"/>
          <w:sz w:val="22"/>
          <w:szCs w:val="22"/>
        </w:rPr>
        <w:t>(dále jen „pachtýř“)</w:t>
      </w:r>
    </w:p>
    <w:p w14:paraId="115B200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4CF45E50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E2AF7">
        <w:rPr>
          <w:rFonts w:ascii="Arial" w:hAnsi="Arial" w:cs="Arial"/>
          <w:sz w:val="22"/>
          <w:szCs w:val="22"/>
        </w:rPr>
        <w:t>uzavírají tento dodatek č. 1 k pachtovní smlouvě č. 50N23/05, ze dne 11.</w:t>
      </w:r>
      <w:r w:rsidR="005E2AF7" w:rsidRPr="005E2AF7">
        <w:rPr>
          <w:rFonts w:ascii="Arial" w:hAnsi="Arial" w:cs="Arial"/>
          <w:sz w:val="22"/>
          <w:szCs w:val="22"/>
        </w:rPr>
        <w:t xml:space="preserve"> </w:t>
      </w:r>
      <w:r w:rsidRPr="005E2AF7">
        <w:rPr>
          <w:rFonts w:ascii="Arial" w:hAnsi="Arial" w:cs="Arial"/>
          <w:sz w:val="22"/>
          <w:szCs w:val="22"/>
        </w:rPr>
        <w:t>7.</w:t>
      </w:r>
      <w:r w:rsidR="005E2AF7" w:rsidRPr="005E2AF7">
        <w:rPr>
          <w:rFonts w:ascii="Arial" w:hAnsi="Arial" w:cs="Arial"/>
          <w:sz w:val="22"/>
          <w:szCs w:val="22"/>
        </w:rPr>
        <w:t xml:space="preserve"> </w:t>
      </w:r>
      <w:r w:rsidRPr="005E2AF7">
        <w:rPr>
          <w:rFonts w:ascii="Arial" w:hAnsi="Arial" w:cs="Arial"/>
          <w:sz w:val="22"/>
          <w:szCs w:val="22"/>
        </w:rPr>
        <w:t>2023 (dále jen „smlouva“), kterým se mění výše ročního pachtovného.</w:t>
      </w: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53F5F225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="00720749">
        <w:rPr>
          <w:rFonts w:ascii="Arial" w:hAnsi="Arial" w:cs="Arial"/>
          <w:sz w:val="22"/>
          <w:szCs w:val="22"/>
        </w:rPr>
        <w:t>č</w:t>
      </w:r>
      <w:r w:rsidRPr="00012682">
        <w:rPr>
          <w:rFonts w:ascii="Arial" w:hAnsi="Arial" w:cs="Arial"/>
          <w:sz w:val="22"/>
          <w:szCs w:val="22"/>
        </w:rPr>
        <w:t xml:space="preserve">l. </w:t>
      </w:r>
      <w:r w:rsidR="00720749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720749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D33A63">
        <w:rPr>
          <w:rFonts w:ascii="Arial" w:hAnsi="Arial" w:cs="Arial"/>
          <w:iCs/>
          <w:sz w:val="22"/>
          <w:szCs w:val="22"/>
        </w:rPr>
        <w:t>4637,-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D33A63">
        <w:rPr>
          <w:rFonts w:ascii="Arial" w:hAnsi="Arial" w:cs="Arial"/>
          <w:iCs/>
          <w:sz w:val="22"/>
          <w:szCs w:val="22"/>
        </w:rPr>
        <w:t>čtyřitisícešestsettřicetsedm</w:t>
      </w:r>
      <w:proofErr w:type="spellEnd"/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5CCCAEFC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1A67E9">
        <w:rPr>
          <w:rFonts w:ascii="Arial" w:hAnsi="Arial" w:cs="Arial"/>
          <w:sz w:val="22"/>
          <w:szCs w:val="22"/>
        </w:rPr>
        <w:t xml:space="preserve">zvýšeno </w:t>
      </w:r>
      <w:r w:rsidRPr="00012682">
        <w:rPr>
          <w:rFonts w:ascii="Arial" w:hAnsi="Arial" w:cs="Arial"/>
          <w:sz w:val="22"/>
          <w:szCs w:val="22"/>
        </w:rPr>
        <w:t xml:space="preserve">na částku </w:t>
      </w:r>
      <w:r w:rsidRPr="001A67E9">
        <w:rPr>
          <w:rFonts w:ascii="Arial" w:hAnsi="Arial" w:cs="Arial"/>
          <w:b/>
          <w:bCs/>
          <w:sz w:val="22"/>
          <w:szCs w:val="22"/>
        </w:rPr>
        <w:t>11385</w:t>
      </w:r>
      <w:r w:rsidR="001A67E9" w:rsidRPr="001A67E9">
        <w:rPr>
          <w:rFonts w:ascii="Arial" w:hAnsi="Arial" w:cs="Arial"/>
          <w:b/>
          <w:bCs/>
          <w:sz w:val="22"/>
          <w:szCs w:val="22"/>
        </w:rPr>
        <w:t>,-</w:t>
      </w:r>
      <w:r w:rsidRPr="001A67E9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jedenácttisíctřistaosmdesátpět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</w:t>
      </w:r>
      <w:r w:rsidRPr="00012682">
        <w:rPr>
          <w:rFonts w:ascii="Arial" w:hAnsi="Arial" w:cs="Arial"/>
          <w:sz w:val="22"/>
          <w:szCs w:val="22"/>
        </w:rPr>
        <w:t>)</w:t>
      </w:r>
      <w:r w:rsidR="00A4119A">
        <w:rPr>
          <w:rFonts w:ascii="Arial" w:hAnsi="Arial" w:cs="Arial"/>
          <w:sz w:val="22"/>
          <w:szCs w:val="22"/>
        </w:rPr>
        <w:t xml:space="preserve"> z důvodu navýšení procentní sazby určené pro výpočet pachtu z ceny pozemků dle jednotlivých výrobních oblastí</w:t>
      </w:r>
      <w:r w:rsidR="00A4119A" w:rsidRPr="00012682">
        <w:rPr>
          <w:rFonts w:ascii="Arial" w:hAnsi="Arial" w:cs="Arial"/>
          <w:sz w:val="22"/>
          <w:szCs w:val="22"/>
        </w:rPr>
        <w:t xml:space="preserve">. </w:t>
      </w:r>
      <w:r w:rsidR="00A4119A">
        <w:rPr>
          <w:rFonts w:ascii="Arial" w:hAnsi="Arial" w:cs="Arial"/>
          <w:sz w:val="22"/>
          <w:szCs w:val="22"/>
        </w:rPr>
        <w:t xml:space="preserve">První úhrada nově vypočteného pachtovného je </w:t>
      </w:r>
      <w:r w:rsidR="00A4119A" w:rsidRPr="000E7D62">
        <w:rPr>
          <w:rFonts w:ascii="Arial" w:hAnsi="Arial" w:cs="Arial"/>
          <w:b/>
          <w:bCs/>
          <w:sz w:val="22"/>
          <w:szCs w:val="22"/>
        </w:rPr>
        <w:t>splatná k 1. 10. 2025</w:t>
      </w:r>
      <w:r w:rsidR="00A4119A">
        <w:rPr>
          <w:rFonts w:ascii="Arial" w:hAnsi="Arial" w:cs="Arial"/>
          <w:sz w:val="22"/>
          <w:szCs w:val="22"/>
        </w:rPr>
        <w:t>.</w:t>
      </w:r>
    </w:p>
    <w:p w14:paraId="0222ED25" w14:textId="77777777" w:rsidR="00D417EF" w:rsidRPr="00E55C71" w:rsidRDefault="00D417EF" w:rsidP="00D417EF">
      <w:pPr>
        <w:jc w:val="both"/>
        <w:rPr>
          <w:rFonts w:ascii="Arial" w:hAnsi="Arial" w:cs="Arial"/>
          <w:iCs/>
          <w:sz w:val="22"/>
          <w:szCs w:val="22"/>
        </w:rPr>
      </w:pPr>
      <w:bookmarkStart w:id="2" w:name="_Hlk14087345"/>
    </w:p>
    <w:p w14:paraId="10F05DEA" w14:textId="32139D79" w:rsidR="00D417EF" w:rsidRPr="00012682" w:rsidRDefault="006743C1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1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560E276" w14:textId="1F6FF229" w:rsidR="00D417EF" w:rsidRPr="00012682" w:rsidRDefault="00A6018E" w:rsidP="00A968D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6018E">
        <w:rPr>
          <w:rFonts w:ascii="Arial" w:hAnsi="Arial" w:cs="Arial"/>
          <w:b w:val="0"/>
          <w:sz w:val="22"/>
          <w:szCs w:val="22"/>
        </w:rPr>
        <w:t>4</w:t>
      </w:r>
      <w:r w:rsidR="00D417EF" w:rsidRPr="00A6018E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</w:t>
      </w:r>
      <w:r w:rsidR="00A968D7">
        <w:rPr>
          <w:rFonts w:ascii="Arial" w:hAnsi="Arial" w:cs="Arial"/>
          <w:b w:val="0"/>
          <w:sz w:val="22"/>
          <w:szCs w:val="22"/>
        </w:rPr>
        <w:t> </w:t>
      </w:r>
      <w:r w:rsidR="004B7271">
        <w:rPr>
          <w:rFonts w:ascii="Arial" w:hAnsi="Arial" w:cs="Arial"/>
          <w:b w:val="0"/>
          <w:sz w:val="22"/>
          <w:szCs w:val="22"/>
        </w:rPr>
        <w:t>1. 10 2024</w:t>
      </w:r>
      <w:r w:rsidR="00D417EF" w:rsidRPr="00A6018E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</w:t>
      </w:r>
      <w:r w:rsidR="00D417EF" w:rsidRPr="00A6018E">
        <w:rPr>
          <w:rFonts w:ascii="Arial" w:hAnsi="Arial" w:cs="Arial"/>
          <w:b w:val="0"/>
          <w:sz w:val="22"/>
          <w:szCs w:val="22"/>
        </w:rPr>
        <w:lastRenderedPageBreak/>
        <w:t>těchto smluv a o registru smluv (zákon o registru smluv), ve znění pozdějších předpisů.</w:t>
      </w:r>
      <w:r w:rsidR="00A968D7">
        <w:rPr>
          <w:rFonts w:ascii="Arial" w:hAnsi="Arial" w:cs="Arial"/>
          <w:b w:val="0"/>
          <w:sz w:val="22"/>
          <w:szCs w:val="22"/>
        </w:rPr>
        <w:t xml:space="preserve"> </w:t>
      </w:r>
      <w:r w:rsidR="00D417EF" w:rsidRPr="00A6018E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3E1095B1" w:rsidR="00D417EF" w:rsidRPr="00012682" w:rsidRDefault="00A831B9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65ACADC5" w:rsidR="00D417EF" w:rsidRPr="00012682" w:rsidRDefault="00A831B9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66E983BD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A831B9">
        <w:rPr>
          <w:rFonts w:ascii="Arial" w:hAnsi="Arial" w:cs="Arial"/>
          <w:sz w:val="22"/>
          <w:szCs w:val="22"/>
        </w:rPr>
        <w:t> Českých Budějovicích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422284">
        <w:rPr>
          <w:rFonts w:ascii="Arial" w:hAnsi="Arial" w:cs="Arial"/>
          <w:sz w:val="22"/>
          <w:szCs w:val="22"/>
        </w:rPr>
        <w:t>12. 6. 2024</w:t>
      </w:r>
      <w:r w:rsidR="00CF7D5F">
        <w:rPr>
          <w:rFonts w:ascii="Arial" w:hAnsi="Arial" w:cs="Arial"/>
          <w:sz w:val="22"/>
          <w:szCs w:val="22"/>
        </w:rPr>
        <w:tab/>
        <w:t xml:space="preserve">     </w:t>
      </w:r>
      <w:r w:rsidR="00422284">
        <w:rPr>
          <w:rFonts w:ascii="Arial" w:hAnsi="Arial" w:cs="Arial"/>
          <w:sz w:val="22"/>
          <w:szCs w:val="22"/>
        </w:rPr>
        <w:t xml:space="preserve">   </w:t>
      </w:r>
      <w:r w:rsidR="00CF7D5F">
        <w:rPr>
          <w:rFonts w:ascii="Arial" w:hAnsi="Arial" w:cs="Arial"/>
          <w:sz w:val="22"/>
          <w:szCs w:val="22"/>
        </w:rPr>
        <w:t xml:space="preserve"> </w:t>
      </w:r>
      <w:r w:rsidR="00756489">
        <w:rPr>
          <w:rFonts w:ascii="Arial" w:hAnsi="Arial" w:cs="Arial"/>
          <w:sz w:val="22"/>
          <w:szCs w:val="22"/>
        </w:rPr>
        <w:t xml:space="preserve">V </w:t>
      </w:r>
      <w:r w:rsidR="00422284">
        <w:rPr>
          <w:rFonts w:ascii="Arial" w:hAnsi="Arial" w:cs="Arial"/>
          <w:sz w:val="22"/>
          <w:szCs w:val="22"/>
        </w:rPr>
        <w:t>Krči</w:t>
      </w:r>
      <w:r w:rsidR="00756489">
        <w:rPr>
          <w:rFonts w:ascii="Arial" w:hAnsi="Arial" w:cs="Arial"/>
          <w:sz w:val="22"/>
          <w:szCs w:val="22"/>
        </w:rPr>
        <w:t xml:space="preserve"> dne </w:t>
      </w:r>
      <w:r w:rsidR="00422284">
        <w:rPr>
          <w:rFonts w:ascii="Arial" w:hAnsi="Arial" w:cs="Arial"/>
          <w:sz w:val="22"/>
          <w:szCs w:val="22"/>
        </w:rPr>
        <w:t>7. 6. 20</w:t>
      </w:r>
      <w:r w:rsidR="00BE36F6">
        <w:rPr>
          <w:rFonts w:ascii="Arial" w:hAnsi="Arial" w:cs="Arial"/>
          <w:sz w:val="22"/>
          <w:szCs w:val="22"/>
        </w:rPr>
        <w:t>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531FA4CB" w14:textId="77777777" w:rsidR="00E120C9" w:rsidRDefault="00E120C9" w:rsidP="00D417EF">
      <w:pPr>
        <w:jc w:val="both"/>
        <w:rPr>
          <w:rFonts w:ascii="Arial" w:hAnsi="Arial" w:cs="Arial"/>
          <w:sz w:val="22"/>
          <w:szCs w:val="22"/>
        </w:rPr>
      </w:pPr>
    </w:p>
    <w:p w14:paraId="1BE39A02" w14:textId="77777777" w:rsidR="00823111" w:rsidRDefault="00823111" w:rsidP="00D417EF">
      <w:pPr>
        <w:jc w:val="both"/>
        <w:rPr>
          <w:rFonts w:ascii="Arial" w:hAnsi="Arial" w:cs="Arial"/>
          <w:sz w:val="22"/>
          <w:szCs w:val="22"/>
        </w:rPr>
      </w:pPr>
    </w:p>
    <w:p w14:paraId="305EE723" w14:textId="77777777" w:rsidR="00823111" w:rsidRDefault="00823111" w:rsidP="00D417EF">
      <w:pPr>
        <w:jc w:val="both"/>
        <w:rPr>
          <w:rFonts w:ascii="Arial" w:hAnsi="Arial" w:cs="Arial"/>
          <w:sz w:val="22"/>
          <w:szCs w:val="22"/>
        </w:rPr>
      </w:pPr>
    </w:p>
    <w:p w14:paraId="029B640C" w14:textId="77777777" w:rsidR="00823111" w:rsidRDefault="0082311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2"/>
          <w:footerReference w:type="default" r:id="rId13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0A7B8900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Eva Schmidtmajerová</w:t>
      </w:r>
      <w:r w:rsidR="00CF7D5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CSc.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ředitelka Krajského pozemkového úřadu</w:t>
      </w:r>
      <w:r w:rsidR="0048139C">
        <w:rPr>
          <w:rFonts w:ascii="Arial" w:hAnsi="Arial" w:cs="Arial"/>
          <w:sz w:val="22"/>
        </w:rPr>
        <w:t xml:space="preserve"> </w:t>
      </w:r>
      <w:r w:rsidR="0073084B" w:rsidRPr="00270019">
        <w:rPr>
          <w:rFonts w:ascii="Arial" w:hAnsi="Arial" w:cs="Arial"/>
          <w:sz w:val="22"/>
        </w:rPr>
        <w:t>pro</w:t>
      </w:r>
      <w:r w:rsidR="004A4933" w:rsidRPr="0027001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Jihočeský kraj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225B5037" w14:textId="77777777" w:rsidR="003979F1" w:rsidRDefault="0048139C" w:rsidP="00F300A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0A34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Krč</w:t>
      </w:r>
      <w:r w:rsidR="000A341B">
        <w:rPr>
          <w:rFonts w:ascii="Arial" w:hAnsi="Arial" w:cs="Arial"/>
          <w:i/>
          <w:sz w:val="22"/>
          <w:szCs w:val="22"/>
        </w:rPr>
        <w:br/>
      </w:r>
      <w:r w:rsidR="00500D96">
        <w:rPr>
          <w:rFonts w:ascii="Arial" w:hAnsi="Arial" w:cs="Arial"/>
          <w:color w:val="000000"/>
          <w:sz w:val="22"/>
          <w:szCs w:val="22"/>
        </w:rPr>
        <w:t>Jaromír Kučera</w:t>
      </w:r>
    </w:p>
    <w:p w14:paraId="270A7AD2" w14:textId="77777777" w:rsidR="003979F1" w:rsidRDefault="003979F1" w:rsidP="00DB7B62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předseda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předstasvenstva</w:t>
      </w:r>
      <w:proofErr w:type="spellEnd"/>
    </w:p>
    <w:p w14:paraId="567E41EC" w14:textId="77777777" w:rsidR="00C62E70" w:rsidRDefault="003979F1" w:rsidP="00F300A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Vít Procházka</w:t>
      </w:r>
    </w:p>
    <w:p w14:paraId="3A3092BF" w14:textId="44360D94" w:rsidR="0048139C" w:rsidRDefault="00226EA7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color w:val="000000"/>
          <w:sz w:val="22"/>
          <w:szCs w:val="22"/>
        </w:rPr>
        <w:t>místopředseda představenstva</w:t>
      </w:r>
      <w:r w:rsidR="000A341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0A341B">
        <w:rPr>
          <w:rFonts w:ascii="Arial" w:hAnsi="Arial" w:cs="Arial"/>
          <w:iCs/>
          <w:sz w:val="22"/>
          <w:szCs w:val="22"/>
        </w:rPr>
        <w:br/>
        <w:t>pachtýř</w:t>
      </w:r>
      <w:r w:rsidR="000A341B"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A02582" w:rsidRDefault="00D417EF" w:rsidP="00D417EF">
      <w:pPr>
        <w:jc w:val="both"/>
        <w:rPr>
          <w:rFonts w:ascii="Arial" w:hAnsi="Arial" w:cs="Arial"/>
          <w:bCs/>
          <w:sz w:val="22"/>
          <w:szCs w:val="22"/>
        </w:rPr>
      </w:pPr>
      <w:r w:rsidRPr="00A02582">
        <w:rPr>
          <w:rFonts w:ascii="Arial" w:hAnsi="Arial" w:cs="Arial"/>
          <w:bCs/>
          <w:sz w:val="22"/>
          <w:szCs w:val="22"/>
        </w:rPr>
        <w:t>Za správnost: Ing. Zuzana Sýkorová</w:t>
      </w:r>
    </w:p>
    <w:p w14:paraId="40F7F278" w14:textId="77777777" w:rsidR="00D417EF" w:rsidRPr="00A02582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A02582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31DAAC2" w14:textId="77777777" w:rsidR="00D417EF" w:rsidRPr="00A02582" w:rsidRDefault="00D417EF" w:rsidP="00D417EF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A02582">
        <w:rPr>
          <w:rFonts w:ascii="Arial" w:hAnsi="Arial" w:cs="Arial"/>
          <w:bCs/>
          <w:i/>
          <w:sz w:val="22"/>
          <w:szCs w:val="22"/>
          <w:lang w:eastAsia="cs-CZ"/>
        </w:rPr>
        <w:t>podpis</w:t>
      </w: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823111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23111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823111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3D4951FD" w:rsidR="00444912" w:rsidRPr="00823111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23111">
        <w:rPr>
          <w:rFonts w:ascii="Arial" w:hAnsi="Arial" w:cs="Arial"/>
          <w:sz w:val="22"/>
          <w:szCs w:val="22"/>
        </w:rPr>
        <w:t xml:space="preserve">Datum registrace </w:t>
      </w:r>
      <w:r w:rsidR="00BB3E95">
        <w:rPr>
          <w:rFonts w:ascii="Arial" w:hAnsi="Arial" w:cs="Arial"/>
          <w:sz w:val="22"/>
          <w:szCs w:val="22"/>
        </w:rPr>
        <w:t>13.06.2024</w:t>
      </w:r>
    </w:p>
    <w:p w14:paraId="17F5483F" w14:textId="77777777" w:rsidR="00444912" w:rsidRPr="00823111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23111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823111">
        <w:rPr>
          <w:rFonts w:ascii="Arial" w:hAnsi="Arial" w:cs="Arial"/>
          <w:sz w:val="22"/>
          <w:szCs w:val="22"/>
        </w:rPr>
        <w:t>…….</w:t>
      </w:r>
      <w:proofErr w:type="gramEnd"/>
      <w:r w:rsidRPr="00823111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823111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2311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2926C8FB" w:rsidR="00444912" w:rsidRPr="00823111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23111">
        <w:rPr>
          <w:rFonts w:ascii="Arial" w:hAnsi="Arial" w:cs="Arial"/>
          <w:sz w:val="22"/>
          <w:szCs w:val="22"/>
        </w:rPr>
        <w:t>Registraci provedl</w:t>
      </w:r>
      <w:r w:rsidR="00823111">
        <w:rPr>
          <w:rFonts w:ascii="Arial" w:hAnsi="Arial" w:cs="Arial"/>
          <w:sz w:val="22"/>
          <w:szCs w:val="22"/>
        </w:rPr>
        <w:t>:</w:t>
      </w:r>
      <w:r w:rsidRPr="00823111">
        <w:rPr>
          <w:rFonts w:ascii="Arial" w:hAnsi="Arial" w:cs="Arial"/>
          <w:sz w:val="22"/>
          <w:szCs w:val="22"/>
        </w:rPr>
        <w:t xml:space="preserve"> </w:t>
      </w:r>
      <w:r w:rsidR="00823111">
        <w:rPr>
          <w:rFonts w:ascii="Arial" w:hAnsi="Arial" w:cs="Arial"/>
          <w:sz w:val="22"/>
          <w:szCs w:val="22"/>
        </w:rPr>
        <w:t>Ing. Monika Fiktusová</w:t>
      </w:r>
    </w:p>
    <w:p w14:paraId="6DC2266D" w14:textId="7F3B0C24" w:rsidR="00D417EF" w:rsidRPr="00823111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4B2728EF" w:rsidR="00D417EF" w:rsidRPr="00823111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23111">
        <w:rPr>
          <w:rFonts w:ascii="Arial" w:hAnsi="Arial" w:cs="Arial"/>
          <w:sz w:val="22"/>
          <w:szCs w:val="22"/>
        </w:rPr>
        <w:t>V</w:t>
      </w:r>
      <w:r w:rsidR="00E120C9">
        <w:rPr>
          <w:rFonts w:ascii="Arial" w:hAnsi="Arial" w:cs="Arial"/>
          <w:sz w:val="22"/>
          <w:szCs w:val="22"/>
        </w:rPr>
        <w:t> </w:t>
      </w:r>
      <w:r w:rsidR="00823111">
        <w:rPr>
          <w:rFonts w:ascii="Arial" w:hAnsi="Arial" w:cs="Arial"/>
          <w:sz w:val="22"/>
          <w:szCs w:val="22"/>
        </w:rPr>
        <w:t>Českých</w:t>
      </w:r>
      <w:r w:rsidR="00E120C9">
        <w:rPr>
          <w:rFonts w:ascii="Arial" w:hAnsi="Arial" w:cs="Arial"/>
          <w:sz w:val="22"/>
          <w:szCs w:val="22"/>
        </w:rPr>
        <w:t xml:space="preserve"> Budějovicích</w:t>
      </w:r>
      <w:r w:rsidRPr="00823111">
        <w:rPr>
          <w:rFonts w:ascii="Arial" w:hAnsi="Arial" w:cs="Arial"/>
          <w:sz w:val="22"/>
          <w:szCs w:val="22"/>
        </w:rPr>
        <w:t xml:space="preserve"> dne </w:t>
      </w:r>
      <w:r w:rsidR="00BB3E95">
        <w:rPr>
          <w:rFonts w:ascii="Arial" w:hAnsi="Arial" w:cs="Arial"/>
          <w:sz w:val="22"/>
          <w:szCs w:val="22"/>
        </w:rPr>
        <w:t>13.06.2024</w:t>
      </w:r>
      <w:r w:rsidRPr="00823111">
        <w:rPr>
          <w:rFonts w:ascii="Arial" w:hAnsi="Arial" w:cs="Arial"/>
          <w:sz w:val="22"/>
          <w:szCs w:val="22"/>
        </w:rPr>
        <w:tab/>
        <w:t>…………………………………</w:t>
      </w:r>
      <w:r w:rsidR="00E120C9">
        <w:rPr>
          <w:rFonts w:ascii="Arial" w:hAnsi="Arial" w:cs="Arial"/>
          <w:sz w:val="22"/>
          <w:szCs w:val="22"/>
        </w:rPr>
        <w:t>…….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23111">
        <w:rPr>
          <w:rFonts w:ascii="Arial" w:hAnsi="Arial" w:cs="Arial"/>
          <w:sz w:val="22"/>
          <w:szCs w:val="22"/>
        </w:rPr>
        <w:tab/>
      </w:r>
      <w:r w:rsidRPr="00823111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F949" w14:textId="77777777" w:rsidR="002C0F1D" w:rsidRDefault="002C0F1D">
      <w:r>
        <w:separator/>
      </w:r>
    </w:p>
  </w:endnote>
  <w:endnote w:type="continuationSeparator" w:id="0">
    <w:p w14:paraId="16EABE5B" w14:textId="77777777" w:rsidR="002C0F1D" w:rsidRDefault="002C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CC3C" w14:textId="77777777" w:rsidR="002C0F1D" w:rsidRDefault="002C0F1D">
      <w:r>
        <w:separator/>
      </w:r>
    </w:p>
  </w:footnote>
  <w:footnote w:type="continuationSeparator" w:id="0">
    <w:p w14:paraId="3F26954B" w14:textId="77777777" w:rsidR="002C0F1D" w:rsidRDefault="002C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89267">
    <w:abstractNumId w:val="0"/>
  </w:num>
  <w:num w:numId="2" w16cid:durableId="84509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252E1"/>
    <w:rsid w:val="000318DB"/>
    <w:rsid w:val="00046CDD"/>
    <w:rsid w:val="00050F97"/>
    <w:rsid w:val="000565C1"/>
    <w:rsid w:val="000572F3"/>
    <w:rsid w:val="00067080"/>
    <w:rsid w:val="00077673"/>
    <w:rsid w:val="00077F4A"/>
    <w:rsid w:val="00087781"/>
    <w:rsid w:val="000A341B"/>
    <w:rsid w:val="000A502A"/>
    <w:rsid w:val="000A791E"/>
    <w:rsid w:val="000D7166"/>
    <w:rsid w:val="000E3A29"/>
    <w:rsid w:val="000F16D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A67E9"/>
    <w:rsid w:val="001B216F"/>
    <w:rsid w:val="001B7A57"/>
    <w:rsid w:val="001C25C8"/>
    <w:rsid w:val="001F0B34"/>
    <w:rsid w:val="001F3B9C"/>
    <w:rsid w:val="001F3F2B"/>
    <w:rsid w:val="001F5A10"/>
    <w:rsid w:val="00204B81"/>
    <w:rsid w:val="00213718"/>
    <w:rsid w:val="00215BBB"/>
    <w:rsid w:val="00222730"/>
    <w:rsid w:val="0022443A"/>
    <w:rsid w:val="00225776"/>
    <w:rsid w:val="00225E39"/>
    <w:rsid w:val="00226EA7"/>
    <w:rsid w:val="00244BA1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0F1D"/>
    <w:rsid w:val="002C47FA"/>
    <w:rsid w:val="002D41FD"/>
    <w:rsid w:val="002F0049"/>
    <w:rsid w:val="00305428"/>
    <w:rsid w:val="00312B36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7367B"/>
    <w:rsid w:val="00385448"/>
    <w:rsid w:val="00385971"/>
    <w:rsid w:val="00386FF9"/>
    <w:rsid w:val="003979F1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22284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2B3D"/>
    <w:rsid w:val="004A4933"/>
    <w:rsid w:val="004A5505"/>
    <w:rsid w:val="004B2063"/>
    <w:rsid w:val="004B7271"/>
    <w:rsid w:val="004C4082"/>
    <w:rsid w:val="004C7016"/>
    <w:rsid w:val="004E4DA4"/>
    <w:rsid w:val="004F0305"/>
    <w:rsid w:val="004F5165"/>
    <w:rsid w:val="004F6E1A"/>
    <w:rsid w:val="00500D96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2AF7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6EB2"/>
    <w:rsid w:val="00627C44"/>
    <w:rsid w:val="00637C31"/>
    <w:rsid w:val="00641951"/>
    <w:rsid w:val="006543FE"/>
    <w:rsid w:val="00661D4A"/>
    <w:rsid w:val="006635DA"/>
    <w:rsid w:val="00664F7E"/>
    <w:rsid w:val="00671F9C"/>
    <w:rsid w:val="006743C1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20749"/>
    <w:rsid w:val="0073084B"/>
    <w:rsid w:val="007336EC"/>
    <w:rsid w:val="00733707"/>
    <w:rsid w:val="00742469"/>
    <w:rsid w:val="00751053"/>
    <w:rsid w:val="0075166B"/>
    <w:rsid w:val="00756489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3111"/>
    <w:rsid w:val="0082449F"/>
    <w:rsid w:val="00825CA3"/>
    <w:rsid w:val="008314F7"/>
    <w:rsid w:val="00855152"/>
    <w:rsid w:val="008579BF"/>
    <w:rsid w:val="008604FC"/>
    <w:rsid w:val="0086256B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D4F60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582"/>
    <w:rsid w:val="00A02D31"/>
    <w:rsid w:val="00A05FDD"/>
    <w:rsid w:val="00A12548"/>
    <w:rsid w:val="00A12877"/>
    <w:rsid w:val="00A20517"/>
    <w:rsid w:val="00A237BD"/>
    <w:rsid w:val="00A4119A"/>
    <w:rsid w:val="00A509AF"/>
    <w:rsid w:val="00A6018E"/>
    <w:rsid w:val="00A609DB"/>
    <w:rsid w:val="00A70A64"/>
    <w:rsid w:val="00A831B9"/>
    <w:rsid w:val="00A968D7"/>
    <w:rsid w:val="00AA382F"/>
    <w:rsid w:val="00AC22A2"/>
    <w:rsid w:val="00AC3ECF"/>
    <w:rsid w:val="00AC5352"/>
    <w:rsid w:val="00AD0279"/>
    <w:rsid w:val="00AD16CE"/>
    <w:rsid w:val="00AD1795"/>
    <w:rsid w:val="00AE4A81"/>
    <w:rsid w:val="00AE5DAF"/>
    <w:rsid w:val="00B03572"/>
    <w:rsid w:val="00B056B2"/>
    <w:rsid w:val="00B13E04"/>
    <w:rsid w:val="00B146F4"/>
    <w:rsid w:val="00B25530"/>
    <w:rsid w:val="00B31E60"/>
    <w:rsid w:val="00B33B7C"/>
    <w:rsid w:val="00B34F9C"/>
    <w:rsid w:val="00B40406"/>
    <w:rsid w:val="00B4090C"/>
    <w:rsid w:val="00B46632"/>
    <w:rsid w:val="00B67342"/>
    <w:rsid w:val="00B852D0"/>
    <w:rsid w:val="00B9377A"/>
    <w:rsid w:val="00B978D3"/>
    <w:rsid w:val="00BA0C9E"/>
    <w:rsid w:val="00BB39F7"/>
    <w:rsid w:val="00BB3E95"/>
    <w:rsid w:val="00BB4202"/>
    <w:rsid w:val="00BB6DA4"/>
    <w:rsid w:val="00BE36F6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2E70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CF7D5F"/>
    <w:rsid w:val="00D03CAC"/>
    <w:rsid w:val="00D102DB"/>
    <w:rsid w:val="00D33A63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B7B62"/>
    <w:rsid w:val="00DC3DE0"/>
    <w:rsid w:val="00DC6ABD"/>
    <w:rsid w:val="00DC78E5"/>
    <w:rsid w:val="00DE17E1"/>
    <w:rsid w:val="00E01ED7"/>
    <w:rsid w:val="00E120C9"/>
    <w:rsid w:val="00E1452A"/>
    <w:rsid w:val="00E23F89"/>
    <w:rsid w:val="00E26442"/>
    <w:rsid w:val="00E31EF2"/>
    <w:rsid w:val="00E36B36"/>
    <w:rsid w:val="00E43BC8"/>
    <w:rsid w:val="00E44AD7"/>
    <w:rsid w:val="00E505D6"/>
    <w:rsid w:val="00E55C71"/>
    <w:rsid w:val="00E66AAD"/>
    <w:rsid w:val="00E719D9"/>
    <w:rsid w:val="00E73B4B"/>
    <w:rsid w:val="00E77C83"/>
    <w:rsid w:val="00E806F2"/>
    <w:rsid w:val="00E9071F"/>
    <w:rsid w:val="00EA126B"/>
    <w:rsid w:val="00EC0EBF"/>
    <w:rsid w:val="00ED4476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8fb15b2f-16db-4ec0-b798-b2344c5193f5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91072-09B1-4AC8-8934-EF07D1FE80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F3B815-AE3A-4DA5-88CD-27E5C978F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  <ds:schemaRef ds:uri="8fb15b2f-16db-4ec0-b798-b2344c5193f5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Fiktusová Monika Ing.</cp:lastModifiedBy>
  <cp:revision>2</cp:revision>
  <cp:lastPrinted>2024-06-03T12:44:00Z</cp:lastPrinted>
  <dcterms:created xsi:type="dcterms:W3CDTF">2024-06-13T10:15:00Z</dcterms:created>
  <dcterms:modified xsi:type="dcterms:W3CDTF">2024-06-13T10:15:00Z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