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C6784" w14:textId="77777777" w:rsidR="009B74D4" w:rsidRDefault="009B74D4">
      <w:pPr>
        <w:pStyle w:val="Zkladntext"/>
        <w:spacing w:before="0"/>
        <w:jc w:val="center"/>
        <w:rPr>
          <w:b/>
          <w:sz w:val="32"/>
        </w:rPr>
      </w:pPr>
      <w:r>
        <w:rPr>
          <w:b/>
          <w:sz w:val="32"/>
        </w:rPr>
        <w:t>Smlouva o E</w:t>
      </w:r>
      <w:r w:rsidR="00564C0C">
        <w:rPr>
          <w:b/>
          <w:sz w:val="32"/>
        </w:rPr>
        <w:t>U</w:t>
      </w:r>
      <w:r>
        <w:rPr>
          <w:b/>
          <w:sz w:val="32"/>
        </w:rPr>
        <w:t xml:space="preserve"> přezkoušení typu</w:t>
      </w:r>
      <w:r w:rsidR="00FC680E">
        <w:rPr>
          <w:b/>
          <w:sz w:val="32"/>
        </w:rPr>
        <w:t xml:space="preserve"> OOP</w:t>
      </w:r>
    </w:p>
    <w:p w14:paraId="01DBFB57"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6F45D78C" w14:textId="09BB0AA5" w:rsidR="009B74D4" w:rsidRPr="00FC680E" w:rsidRDefault="006670D6">
      <w:pPr>
        <w:pStyle w:val="Zkladntext"/>
        <w:jc w:val="center"/>
        <w:rPr>
          <w:b/>
          <w:sz w:val="32"/>
        </w:rPr>
      </w:pPr>
      <w:r w:rsidRPr="00D1247B">
        <w:rPr>
          <w:b/>
          <w:sz w:val="32"/>
        </w:rPr>
        <w:t>0</w:t>
      </w:r>
      <w:r w:rsidR="004C1ACA">
        <w:rPr>
          <w:b/>
          <w:sz w:val="32"/>
        </w:rPr>
        <w:t>42</w:t>
      </w:r>
      <w:r w:rsidR="009B74D4" w:rsidRPr="00B6708A">
        <w:rPr>
          <w:b/>
          <w:sz w:val="32"/>
        </w:rPr>
        <w:t>/20</w:t>
      </w:r>
      <w:r w:rsidR="006B78B1">
        <w:rPr>
          <w:b/>
          <w:sz w:val="32"/>
        </w:rPr>
        <w:t>2</w:t>
      </w:r>
      <w:r w:rsidR="004C1ACA">
        <w:rPr>
          <w:b/>
          <w:sz w:val="32"/>
        </w:rPr>
        <w:t>4</w:t>
      </w:r>
    </w:p>
    <w:p w14:paraId="656B16BD" w14:textId="77777777" w:rsidR="009B74D4" w:rsidRDefault="009B74D4">
      <w:pPr>
        <w:pStyle w:val="Zkladntext"/>
        <w:pBdr>
          <w:bottom w:val="single" w:sz="6" w:space="1" w:color="auto"/>
        </w:pBdr>
        <w:jc w:val="center"/>
        <w:rPr>
          <w:sz w:val="28"/>
        </w:rPr>
      </w:pPr>
    </w:p>
    <w:p w14:paraId="58542B66" w14:textId="77777777" w:rsidR="009B74D4" w:rsidRDefault="009B74D4">
      <w:pPr>
        <w:pStyle w:val="Nadpis1"/>
      </w:pPr>
      <w:r>
        <w:t>Účastníci smlouvy</w:t>
      </w:r>
      <w:r w:rsidR="00943CC7">
        <w:t xml:space="preserve"> </w:t>
      </w:r>
      <w:r w:rsidR="00E70BFA">
        <w:t>/</w:t>
      </w:r>
      <w:r w:rsidR="00E70BFA" w:rsidRPr="00E70BFA">
        <w:t xml:space="preserve"> </w:t>
      </w:r>
      <w:proofErr w:type="spellStart"/>
      <w:r w:rsidR="00E70BFA" w:rsidRPr="00E70BFA">
        <w:t>between</w:t>
      </w:r>
      <w:proofErr w:type="spellEnd"/>
    </w:p>
    <w:tbl>
      <w:tblPr>
        <w:tblW w:w="9210" w:type="dxa"/>
        <w:tblLayout w:type="fixed"/>
        <w:tblCellMar>
          <w:left w:w="70" w:type="dxa"/>
          <w:right w:w="70" w:type="dxa"/>
        </w:tblCellMar>
        <w:tblLook w:val="0000" w:firstRow="0" w:lastRow="0" w:firstColumn="0" w:lastColumn="0" w:noHBand="0" w:noVBand="0"/>
      </w:tblPr>
      <w:tblGrid>
        <w:gridCol w:w="2410"/>
        <w:gridCol w:w="6800"/>
      </w:tblGrid>
      <w:tr w:rsidR="009B74D4" w14:paraId="79AE999F" w14:textId="77777777" w:rsidTr="005B0676">
        <w:tc>
          <w:tcPr>
            <w:tcW w:w="2410" w:type="dxa"/>
          </w:tcPr>
          <w:p w14:paraId="34176210" w14:textId="77777777" w:rsidR="009B74D4" w:rsidRPr="00FC680E" w:rsidRDefault="009B74D4">
            <w:pPr>
              <w:pStyle w:val="Zkladntext"/>
              <w:rPr>
                <w:sz w:val="22"/>
                <w:szCs w:val="22"/>
              </w:rPr>
            </w:pPr>
            <w:r w:rsidRPr="00FC680E">
              <w:rPr>
                <w:sz w:val="22"/>
                <w:szCs w:val="22"/>
              </w:rPr>
              <w:t>Objednatel</w:t>
            </w:r>
            <w:r w:rsidR="00E70BFA" w:rsidRPr="00FC680E">
              <w:rPr>
                <w:sz w:val="22"/>
                <w:szCs w:val="22"/>
              </w:rPr>
              <w:br/>
            </w:r>
            <w:proofErr w:type="spellStart"/>
            <w:r w:rsidR="00041AD6" w:rsidRPr="00FC680E">
              <w:rPr>
                <w:sz w:val="22"/>
                <w:szCs w:val="22"/>
              </w:rPr>
              <w:t>Client</w:t>
            </w:r>
            <w:proofErr w:type="spellEnd"/>
            <w:r w:rsidRPr="00FC680E">
              <w:rPr>
                <w:sz w:val="22"/>
                <w:szCs w:val="22"/>
              </w:rPr>
              <w:t>:</w:t>
            </w:r>
          </w:p>
        </w:tc>
        <w:tc>
          <w:tcPr>
            <w:tcW w:w="6800" w:type="dxa"/>
          </w:tcPr>
          <w:p w14:paraId="42D9D773" w14:textId="77777777" w:rsidR="001C3C55" w:rsidRPr="00E4279D" w:rsidRDefault="001C3C55" w:rsidP="002D13CE">
            <w:pPr>
              <w:pStyle w:val="Zkladntext"/>
              <w:rPr>
                <w:rFonts w:ascii="Arial TUR" w:hAnsi="Arial TUR" w:cs="Arial TUR"/>
                <w:lang w:val="tr-TR"/>
              </w:rPr>
            </w:pPr>
            <w:r w:rsidRPr="00E4279D">
              <w:rPr>
                <w:rFonts w:ascii="Arial TUR" w:hAnsi="Arial TUR" w:cs="Arial TUR"/>
                <w:lang w:val="tr-TR"/>
              </w:rPr>
              <w:t>World Wıde Welding Ltd.</w:t>
            </w:r>
          </w:p>
          <w:p w14:paraId="0019D28A" w14:textId="01A4B967" w:rsidR="00AA3EB1" w:rsidRPr="00B92C40" w:rsidRDefault="001C3C55" w:rsidP="002D13CE">
            <w:pPr>
              <w:pStyle w:val="Zkladntext"/>
              <w:rPr>
                <w:rFonts w:ascii="Arial TUR" w:hAnsi="Arial TUR" w:cs="Arial TUR"/>
                <w:b/>
                <w:bCs/>
                <w:lang w:val="tr-TR"/>
              </w:rPr>
            </w:pPr>
            <w:r w:rsidRPr="00E4279D">
              <w:rPr>
                <w:rFonts w:ascii="Arial TUR" w:hAnsi="Arial TUR" w:cs="Arial TUR"/>
                <w:lang w:val="tr-TR"/>
              </w:rPr>
              <w:t>Unit 1-2 Nightingale Place</w:t>
            </w:r>
            <w:r w:rsidR="00B92C40" w:rsidRPr="00E4279D">
              <w:rPr>
                <w:rFonts w:ascii="Arial TUR" w:hAnsi="Arial TUR" w:cs="Arial TUR"/>
                <w:lang w:val="tr-TR"/>
              </w:rPr>
              <w:t>, Sidestrand, Peneford Business Park, Wolverhampton</w:t>
            </w:r>
            <w:r w:rsidR="00B92C40" w:rsidRPr="00E4279D">
              <w:rPr>
                <w:sz w:val="22"/>
                <w:szCs w:val="22"/>
              </w:rPr>
              <w:t>, WV</w:t>
            </w:r>
            <w:r w:rsidR="00E4279D" w:rsidRPr="00E4279D">
              <w:rPr>
                <w:sz w:val="22"/>
                <w:szCs w:val="22"/>
              </w:rPr>
              <w:t>9 5HF</w:t>
            </w:r>
            <w:r w:rsidR="00963942" w:rsidRPr="00E4279D">
              <w:br/>
            </w:r>
          </w:p>
        </w:tc>
      </w:tr>
      <w:tr w:rsidR="009B74D4" w14:paraId="58C22D30" w14:textId="77777777" w:rsidTr="005B0676">
        <w:tc>
          <w:tcPr>
            <w:tcW w:w="2410" w:type="dxa"/>
          </w:tcPr>
          <w:p w14:paraId="3A487062" w14:textId="77777777" w:rsidR="009B74D4" w:rsidRPr="00FC680E" w:rsidRDefault="009B74D4">
            <w:pPr>
              <w:pStyle w:val="Zkladntext"/>
              <w:rPr>
                <w:sz w:val="22"/>
                <w:szCs w:val="22"/>
              </w:rPr>
            </w:pPr>
            <w:r w:rsidRPr="00FC680E">
              <w:rPr>
                <w:sz w:val="22"/>
                <w:szCs w:val="22"/>
              </w:rPr>
              <w:t>kterého zastupuje:</w:t>
            </w:r>
            <w:r w:rsidR="00E70BFA" w:rsidRPr="00FC680E">
              <w:rPr>
                <w:sz w:val="22"/>
                <w:szCs w:val="22"/>
              </w:rPr>
              <w:br/>
            </w:r>
            <w:proofErr w:type="spellStart"/>
            <w:r w:rsidR="00254EC7" w:rsidRPr="00FC680E">
              <w:rPr>
                <w:rFonts w:cs="Arial"/>
                <w:sz w:val="22"/>
                <w:szCs w:val="22"/>
              </w:rPr>
              <w:t>represented</w:t>
            </w:r>
            <w:proofErr w:type="spellEnd"/>
            <w:r w:rsidR="00254EC7" w:rsidRPr="00FC680E">
              <w:rPr>
                <w:rFonts w:cs="Arial"/>
                <w:sz w:val="22"/>
                <w:szCs w:val="22"/>
              </w:rPr>
              <w:t xml:space="preserve"> by:</w:t>
            </w:r>
          </w:p>
        </w:tc>
        <w:tc>
          <w:tcPr>
            <w:tcW w:w="6800" w:type="dxa"/>
          </w:tcPr>
          <w:p w14:paraId="080C3E64" w14:textId="0E431A44" w:rsidR="00C6656D" w:rsidRPr="00C6656D" w:rsidRDefault="002D13CE" w:rsidP="00B50C21">
            <w:pPr>
              <w:pStyle w:val="Zkladntext"/>
              <w:rPr>
                <w:rFonts w:cs="Arial"/>
              </w:rPr>
            </w:pPr>
            <w:r w:rsidRPr="00FC680E">
              <w:rPr>
                <w:sz w:val="22"/>
                <w:szCs w:val="22"/>
              </w:rPr>
              <w:br/>
            </w:r>
            <w:proofErr w:type="spellStart"/>
            <w:r w:rsidR="00B50C21">
              <w:rPr>
                <w:rFonts w:cs="Arial"/>
              </w:rPr>
              <w:t>xxxxxxxxxxxxxxxxxxx</w:t>
            </w:r>
            <w:proofErr w:type="spellEnd"/>
            <w:r w:rsidR="00C6656D">
              <w:rPr>
                <w:rFonts w:cs="Arial"/>
              </w:rPr>
              <w:t xml:space="preserve"> </w:t>
            </w:r>
            <w:r w:rsidR="00C6656D">
              <w:rPr>
                <w:rFonts w:cs="Arial"/>
              </w:rPr>
              <w:tab/>
            </w:r>
            <w:r w:rsidR="00C6656D">
              <w:rPr>
                <w:rFonts w:cs="Arial"/>
              </w:rPr>
              <w:tab/>
            </w:r>
            <w:r w:rsidR="00C6656D">
              <w:rPr>
                <w:rFonts w:cs="Arial"/>
              </w:rPr>
              <w:tab/>
            </w:r>
            <w:r w:rsidR="00C6656D">
              <w:rPr>
                <w:rFonts w:cs="Arial"/>
              </w:rPr>
              <w:tab/>
            </w:r>
            <w:r w:rsidR="00C6656D">
              <w:rPr>
                <w:rFonts w:cs="Arial"/>
              </w:rPr>
              <w:tab/>
            </w:r>
            <w:r w:rsidR="00C6656D">
              <w:rPr>
                <w:rFonts w:cs="Arial"/>
              </w:rPr>
              <w:tab/>
            </w:r>
            <w:r w:rsidR="00C6656D">
              <w:rPr>
                <w:rFonts w:cs="Arial"/>
              </w:rPr>
              <w:tab/>
              <w:t xml:space="preserve">            </w:t>
            </w:r>
          </w:p>
        </w:tc>
      </w:tr>
      <w:tr w:rsidR="009B74D4" w14:paraId="5183314E" w14:textId="77777777" w:rsidTr="005B0676">
        <w:tc>
          <w:tcPr>
            <w:tcW w:w="2410" w:type="dxa"/>
          </w:tcPr>
          <w:p w14:paraId="2C4C6062" w14:textId="77777777" w:rsidR="009B74D4" w:rsidRPr="00FC680E" w:rsidRDefault="00E70BFA">
            <w:pPr>
              <w:pStyle w:val="Zkladntext"/>
              <w:jc w:val="center"/>
              <w:rPr>
                <w:sz w:val="22"/>
                <w:szCs w:val="22"/>
              </w:rPr>
            </w:pPr>
            <w:r w:rsidRPr="00FC680E">
              <w:rPr>
                <w:sz w:val="22"/>
                <w:szCs w:val="22"/>
              </w:rPr>
              <w:t>and</w:t>
            </w:r>
          </w:p>
        </w:tc>
        <w:tc>
          <w:tcPr>
            <w:tcW w:w="6800" w:type="dxa"/>
          </w:tcPr>
          <w:p w14:paraId="091A5032" w14:textId="77777777" w:rsidR="009B74D4" w:rsidRPr="00FC680E" w:rsidRDefault="009B74D4">
            <w:pPr>
              <w:pStyle w:val="Zkladntext"/>
              <w:rPr>
                <w:sz w:val="22"/>
                <w:szCs w:val="22"/>
              </w:rPr>
            </w:pPr>
          </w:p>
        </w:tc>
      </w:tr>
      <w:tr w:rsidR="009B74D4" w14:paraId="5277473B" w14:textId="77777777" w:rsidTr="005B0676">
        <w:tc>
          <w:tcPr>
            <w:tcW w:w="2410" w:type="dxa"/>
          </w:tcPr>
          <w:p w14:paraId="31075E72" w14:textId="77777777" w:rsidR="009B74D4" w:rsidRPr="00FC680E" w:rsidRDefault="009B74D4">
            <w:pPr>
              <w:pStyle w:val="Zkladntext"/>
              <w:rPr>
                <w:sz w:val="22"/>
                <w:szCs w:val="22"/>
              </w:rPr>
            </w:pPr>
            <w:r w:rsidRPr="00FC680E">
              <w:rPr>
                <w:sz w:val="22"/>
                <w:szCs w:val="22"/>
              </w:rPr>
              <w:t>Vykonavatel:</w:t>
            </w:r>
            <w:r w:rsidR="00E70BFA" w:rsidRPr="00FC680E">
              <w:rPr>
                <w:sz w:val="22"/>
                <w:szCs w:val="22"/>
              </w:rPr>
              <w:br/>
            </w:r>
            <w:proofErr w:type="spellStart"/>
            <w:r w:rsidR="00A51C30" w:rsidRPr="00FC680E">
              <w:rPr>
                <w:sz w:val="22"/>
                <w:szCs w:val="22"/>
              </w:rPr>
              <w:t>Executor</w:t>
            </w:r>
            <w:proofErr w:type="spellEnd"/>
          </w:p>
        </w:tc>
        <w:tc>
          <w:tcPr>
            <w:tcW w:w="6800" w:type="dxa"/>
          </w:tcPr>
          <w:p w14:paraId="02BEFE7B" w14:textId="77777777" w:rsidR="009B74D4" w:rsidRPr="00FC680E" w:rsidRDefault="009B74D4">
            <w:pPr>
              <w:pStyle w:val="Zkladntext"/>
              <w:rPr>
                <w:sz w:val="22"/>
                <w:szCs w:val="22"/>
              </w:rPr>
            </w:pPr>
            <w:r w:rsidRPr="00FC680E">
              <w:rPr>
                <w:sz w:val="22"/>
                <w:szCs w:val="22"/>
              </w:rPr>
              <w:t xml:space="preserve">VÚBP, </w:t>
            </w:r>
            <w:proofErr w:type="spellStart"/>
            <w:proofErr w:type="gramStart"/>
            <w:r w:rsidRPr="00FC680E">
              <w:rPr>
                <w:sz w:val="22"/>
                <w:szCs w:val="22"/>
              </w:rPr>
              <w:t>v.v.</w:t>
            </w:r>
            <w:proofErr w:type="gramEnd"/>
            <w:r w:rsidRPr="00FC680E">
              <w:rPr>
                <w:sz w:val="22"/>
                <w:szCs w:val="22"/>
              </w:rPr>
              <w:t>i</w:t>
            </w:r>
            <w:proofErr w:type="spellEnd"/>
            <w:r w:rsidRPr="00FC680E">
              <w:rPr>
                <w:sz w:val="22"/>
                <w:szCs w:val="22"/>
              </w:rPr>
              <w:t>.</w:t>
            </w:r>
            <w:r w:rsidR="00564C0C">
              <w:rPr>
                <w:sz w:val="22"/>
                <w:szCs w:val="22"/>
              </w:rPr>
              <w:br/>
            </w:r>
            <w:proofErr w:type="spellStart"/>
            <w:r w:rsidR="002D13CE" w:rsidRPr="00FC680E">
              <w:rPr>
                <w:sz w:val="22"/>
                <w:szCs w:val="22"/>
              </w:rPr>
              <w:t>Notified</w:t>
            </w:r>
            <w:proofErr w:type="spellEnd"/>
            <w:r w:rsidR="002D13CE" w:rsidRPr="00FC680E">
              <w:rPr>
                <w:sz w:val="22"/>
                <w:szCs w:val="22"/>
              </w:rPr>
              <w:t xml:space="preserve"> Body 1024</w:t>
            </w:r>
            <w:r w:rsidRPr="00FC680E">
              <w:rPr>
                <w:sz w:val="22"/>
                <w:szCs w:val="22"/>
              </w:rPr>
              <w:br/>
              <w:t xml:space="preserve">Jeruzalémská </w:t>
            </w:r>
            <w:r w:rsidR="00564C0C">
              <w:rPr>
                <w:sz w:val="22"/>
                <w:szCs w:val="22"/>
              </w:rPr>
              <w:t>1283/</w:t>
            </w:r>
            <w:r w:rsidRPr="00FC680E">
              <w:rPr>
                <w:sz w:val="22"/>
                <w:szCs w:val="22"/>
              </w:rPr>
              <w:t>9, 11</w:t>
            </w:r>
            <w:r w:rsidR="00564C0C">
              <w:rPr>
                <w:sz w:val="22"/>
                <w:szCs w:val="22"/>
              </w:rPr>
              <w:t>0</w:t>
            </w:r>
            <w:r w:rsidRPr="00FC680E">
              <w:rPr>
                <w:sz w:val="22"/>
                <w:szCs w:val="22"/>
              </w:rPr>
              <w:t xml:space="preserve"> </w:t>
            </w:r>
            <w:r w:rsidR="00564C0C">
              <w:rPr>
                <w:sz w:val="22"/>
                <w:szCs w:val="22"/>
              </w:rPr>
              <w:t>00</w:t>
            </w:r>
            <w:r w:rsidRPr="00FC680E">
              <w:rPr>
                <w:sz w:val="22"/>
                <w:szCs w:val="22"/>
              </w:rPr>
              <w:t xml:space="preserve"> Praha 1</w:t>
            </w:r>
            <w:r w:rsidR="002D13CE" w:rsidRPr="00FC680E">
              <w:rPr>
                <w:sz w:val="22"/>
                <w:szCs w:val="22"/>
              </w:rPr>
              <w:t>, Czech Republic</w:t>
            </w:r>
          </w:p>
          <w:p w14:paraId="74355799" w14:textId="77777777" w:rsidR="00564C0C" w:rsidRDefault="009B74D4">
            <w:pPr>
              <w:pStyle w:val="Zkladntext"/>
              <w:rPr>
                <w:sz w:val="22"/>
                <w:szCs w:val="22"/>
              </w:rPr>
            </w:pPr>
            <w:r w:rsidRPr="00FC680E">
              <w:rPr>
                <w:sz w:val="22"/>
                <w:szCs w:val="22"/>
              </w:rPr>
              <w:t>IČ</w:t>
            </w:r>
            <w:r w:rsidR="00FC680E" w:rsidRPr="00FC680E">
              <w:rPr>
                <w:sz w:val="22"/>
                <w:szCs w:val="22"/>
              </w:rPr>
              <w:t>/</w:t>
            </w:r>
            <w:proofErr w:type="spellStart"/>
            <w:r w:rsidR="00FC680E" w:rsidRPr="00FC680E">
              <w:rPr>
                <w:sz w:val="22"/>
                <w:szCs w:val="22"/>
              </w:rPr>
              <w:t>Id.No</w:t>
            </w:r>
            <w:proofErr w:type="spellEnd"/>
            <w:r w:rsidR="00FC680E" w:rsidRPr="00FC680E">
              <w:rPr>
                <w:sz w:val="22"/>
                <w:szCs w:val="22"/>
              </w:rPr>
              <w:t>.</w:t>
            </w:r>
            <w:r w:rsidRPr="00FC680E">
              <w:rPr>
                <w:sz w:val="22"/>
                <w:szCs w:val="22"/>
              </w:rPr>
              <w:t>: 00025950</w:t>
            </w:r>
            <w:r w:rsidRPr="00FC680E">
              <w:rPr>
                <w:sz w:val="22"/>
                <w:szCs w:val="22"/>
              </w:rPr>
              <w:br/>
              <w:t>DIČ</w:t>
            </w:r>
            <w:r w:rsidR="00FC680E" w:rsidRPr="00FC680E">
              <w:rPr>
                <w:sz w:val="22"/>
                <w:szCs w:val="22"/>
              </w:rPr>
              <w:t>/VAT</w:t>
            </w:r>
            <w:r w:rsidRPr="00FC680E">
              <w:rPr>
                <w:sz w:val="22"/>
                <w:szCs w:val="22"/>
              </w:rPr>
              <w:t>: CZ00025950</w:t>
            </w:r>
          </w:p>
          <w:p w14:paraId="3D6E7B26" w14:textId="77777777" w:rsidR="006B78B1" w:rsidRPr="006B78B1" w:rsidRDefault="006B78B1" w:rsidP="006B78B1">
            <w:pPr>
              <w:pStyle w:val="Zkladntext"/>
              <w:rPr>
                <w:i/>
                <w:sz w:val="18"/>
                <w:szCs w:val="18"/>
                <w:lang w:val="en-GB"/>
              </w:rPr>
            </w:pPr>
            <w:r w:rsidRPr="006B78B1">
              <w:rPr>
                <w:i/>
                <w:sz w:val="18"/>
                <w:szCs w:val="18"/>
                <w:lang w:val="en-GB"/>
              </w:rPr>
              <w:t xml:space="preserve">Public research institution established by the Ministry of </w:t>
            </w:r>
            <w:proofErr w:type="spellStart"/>
            <w:r w:rsidRPr="006B78B1">
              <w:rPr>
                <w:i/>
                <w:sz w:val="18"/>
                <w:szCs w:val="18"/>
                <w:lang w:val="en-GB"/>
              </w:rPr>
              <w:t>Labor</w:t>
            </w:r>
            <w:proofErr w:type="spellEnd"/>
            <w:r w:rsidRPr="006B78B1">
              <w:rPr>
                <w:i/>
                <w:sz w:val="18"/>
                <w:szCs w:val="18"/>
                <w:lang w:val="en-GB"/>
              </w:rPr>
              <w:t xml:space="preserve"> and Social Affairs </w:t>
            </w:r>
            <w:r w:rsidRPr="006B78B1">
              <w:rPr>
                <w:i/>
                <w:sz w:val="18"/>
                <w:szCs w:val="18"/>
                <w:lang w:val="en-GB"/>
              </w:rPr>
              <w:br/>
              <w:t>of the Czech Republic as of 1 Janu</w:t>
            </w:r>
            <w:r>
              <w:rPr>
                <w:i/>
                <w:sz w:val="18"/>
                <w:szCs w:val="18"/>
                <w:lang w:val="en-GB"/>
              </w:rPr>
              <w:t>ary 2007, reference number 2008</w:t>
            </w:r>
            <w:r w:rsidRPr="006B78B1">
              <w:rPr>
                <w:i/>
                <w:sz w:val="18"/>
                <w:szCs w:val="18"/>
                <w:lang w:val="en-GB"/>
              </w:rPr>
              <w:t>/15605-63</w:t>
            </w:r>
          </w:p>
        </w:tc>
      </w:tr>
      <w:tr w:rsidR="009B74D4" w14:paraId="5465EAE3" w14:textId="77777777" w:rsidTr="005B0676">
        <w:tc>
          <w:tcPr>
            <w:tcW w:w="2410" w:type="dxa"/>
          </w:tcPr>
          <w:p w14:paraId="44F487E3" w14:textId="77777777" w:rsidR="009B74D4" w:rsidRPr="00FC680E" w:rsidRDefault="009B74D4">
            <w:pPr>
              <w:pStyle w:val="Zkladntext"/>
              <w:rPr>
                <w:sz w:val="22"/>
                <w:szCs w:val="22"/>
              </w:rPr>
            </w:pPr>
            <w:r w:rsidRPr="00FC680E">
              <w:rPr>
                <w:sz w:val="22"/>
                <w:szCs w:val="22"/>
              </w:rPr>
              <w:t>kterého zastupuje:</w:t>
            </w:r>
            <w:r w:rsidR="00E70BFA" w:rsidRPr="00FC680E">
              <w:rPr>
                <w:sz w:val="22"/>
                <w:szCs w:val="22"/>
              </w:rPr>
              <w:br/>
            </w:r>
            <w:proofErr w:type="spellStart"/>
            <w:r w:rsidR="00254EC7" w:rsidRPr="00FC680E">
              <w:rPr>
                <w:rFonts w:cs="Arial"/>
                <w:sz w:val="22"/>
                <w:szCs w:val="22"/>
              </w:rPr>
              <w:t>represented</w:t>
            </w:r>
            <w:proofErr w:type="spellEnd"/>
            <w:r w:rsidR="00254EC7" w:rsidRPr="00FC680E">
              <w:rPr>
                <w:rFonts w:cs="Arial"/>
                <w:sz w:val="22"/>
                <w:szCs w:val="22"/>
              </w:rPr>
              <w:t xml:space="preserve"> by:</w:t>
            </w:r>
          </w:p>
        </w:tc>
        <w:tc>
          <w:tcPr>
            <w:tcW w:w="6800" w:type="dxa"/>
          </w:tcPr>
          <w:p w14:paraId="740DE70E" w14:textId="77777777" w:rsidR="009B74D4" w:rsidRPr="00FC680E" w:rsidRDefault="002D13CE" w:rsidP="00ED1692">
            <w:pPr>
              <w:pStyle w:val="Zkladntext"/>
              <w:rPr>
                <w:sz w:val="22"/>
                <w:szCs w:val="22"/>
              </w:rPr>
            </w:pPr>
            <w:r w:rsidRPr="00FC680E">
              <w:rPr>
                <w:sz w:val="22"/>
                <w:szCs w:val="22"/>
              </w:rPr>
              <w:br/>
            </w:r>
            <w:r w:rsidR="00ED1692">
              <w:rPr>
                <w:sz w:val="22"/>
                <w:szCs w:val="22"/>
              </w:rPr>
              <w:t>Ing. Jiří Tilhon</w:t>
            </w:r>
            <w:r w:rsidR="00195BC2">
              <w:rPr>
                <w:sz w:val="22"/>
                <w:szCs w:val="22"/>
              </w:rPr>
              <w:t>, Ph.D.</w:t>
            </w:r>
            <w:r w:rsidR="00A12AD8">
              <w:rPr>
                <w:sz w:val="22"/>
                <w:szCs w:val="22"/>
              </w:rPr>
              <w:t xml:space="preserve">, </w:t>
            </w:r>
            <w:proofErr w:type="gramStart"/>
            <w:r w:rsidR="00A12AD8">
              <w:rPr>
                <w:sz w:val="22"/>
                <w:szCs w:val="22"/>
              </w:rPr>
              <w:t>LL.M.</w:t>
            </w:r>
            <w:proofErr w:type="gramEnd"/>
            <w:r w:rsidR="006B78B1">
              <w:rPr>
                <w:sz w:val="22"/>
                <w:szCs w:val="22"/>
              </w:rPr>
              <w:br/>
            </w:r>
            <w:r w:rsidR="006B78B1" w:rsidRPr="006B78B1">
              <w:rPr>
                <w:i/>
                <w:sz w:val="18"/>
                <w:szCs w:val="18"/>
                <w:lang w:val="en-GB"/>
              </w:rPr>
              <w:t>based on the delegation of authority to the head of OZC 1. 2. 2019</w:t>
            </w:r>
          </w:p>
        </w:tc>
      </w:tr>
    </w:tbl>
    <w:p w14:paraId="64F0E865" w14:textId="77777777" w:rsidR="009B74D4" w:rsidRDefault="009B74D4">
      <w:pPr>
        <w:pStyle w:val="Zkladntext"/>
        <w:jc w:val="center"/>
      </w:pPr>
    </w:p>
    <w:p w14:paraId="0910540B" w14:textId="1F7977C5" w:rsidR="009B74D4" w:rsidRPr="00C6656D" w:rsidRDefault="009B74D4">
      <w:pPr>
        <w:pStyle w:val="Zkladntext"/>
        <w:jc w:val="center"/>
        <w:rPr>
          <w:lang w:val="en-GB"/>
        </w:rPr>
      </w:pPr>
      <w:r>
        <w:t xml:space="preserve">na základě žádosti zaregistrované </w:t>
      </w:r>
      <w:r w:rsidRPr="00C6656D">
        <w:t>dne</w:t>
      </w:r>
      <w:r w:rsidR="00234FF2">
        <w:t xml:space="preserve"> </w:t>
      </w:r>
      <w:proofErr w:type="gramStart"/>
      <w:r w:rsidR="00234FF2">
        <w:t>03</w:t>
      </w:r>
      <w:r w:rsidR="003B3E3A" w:rsidRPr="00C6656D">
        <w:t>.</w:t>
      </w:r>
      <w:r w:rsidR="00C6656D" w:rsidRPr="00C6656D">
        <w:t>0</w:t>
      </w:r>
      <w:r w:rsidR="00234FF2">
        <w:t>5</w:t>
      </w:r>
      <w:r w:rsidR="00B6708A" w:rsidRPr="00C6656D">
        <w:t>.20</w:t>
      </w:r>
      <w:r w:rsidR="004D078E" w:rsidRPr="00C6656D">
        <w:t>2</w:t>
      </w:r>
      <w:r w:rsidR="00234FF2">
        <w:t>4</w:t>
      </w:r>
      <w:proofErr w:type="gramEnd"/>
      <w:r w:rsidRPr="00C6656D">
        <w:t xml:space="preserve"> pod číslem </w:t>
      </w:r>
      <w:r w:rsidR="008F5F82" w:rsidRPr="00C6656D">
        <w:t>S-</w:t>
      </w:r>
      <w:r w:rsidR="00234FF2">
        <w:t>087</w:t>
      </w:r>
      <w:r w:rsidR="008F5F82" w:rsidRPr="00C6656D">
        <w:t>/</w:t>
      </w:r>
      <w:r w:rsidR="00B6708A" w:rsidRPr="00C6656D">
        <w:t>20</w:t>
      </w:r>
      <w:r w:rsidR="004D078E" w:rsidRPr="00C6656D">
        <w:t>2</w:t>
      </w:r>
      <w:r w:rsidR="00234FF2">
        <w:t>4</w:t>
      </w:r>
      <w:r w:rsidR="00E70BFA" w:rsidRPr="00C6656D">
        <w:br/>
      </w:r>
      <w:r w:rsidR="00E70BFA" w:rsidRPr="00C6656D">
        <w:rPr>
          <w:lang w:val="en-GB"/>
        </w:rPr>
        <w:t xml:space="preserve">on the basis application from </w:t>
      </w:r>
      <w:r w:rsidR="00234FF2">
        <w:rPr>
          <w:lang w:val="en-GB"/>
        </w:rPr>
        <w:t>03</w:t>
      </w:r>
      <w:r w:rsidR="00E650FD" w:rsidRPr="00C6656D">
        <w:rPr>
          <w:lang w:val="en-GB"/>
        </w:rPr>
        <w:t>.</w:t>
      </w:r>
      <w:r w:rsidR="00C6656D" w:rsidRPr="00C6656D">
        <w:rPr>
          <w:lang w:val="en-GB"/>
        </w:rPr>
        <w:t>0</w:t>
      </w:r>
      <w:r w:rsidR="00234FF2">
        <w:rPr>
          <w:lang w:val="en-GB"/>
        </w:rPr>
        <w:t>5</w:t>
      </w:r>
      <w:r w:rsidR="00E650FD" w:rsidRPr="00C6656D">
        <w:rPr>
          <w:lang w:val="en-GB"/>
        </w:rPr>
        <w:t>.20</w:t>
      </w:r>
      <w:r w:rsidR="004D078E" w:rsidRPr="00C6656D">
        <w:rPr>
          <w:lang w:val="en-GB"/>
        </w:rPr>
        <w:t>2</w:t>
      </w:r>
      <w:r w:rsidR="00234FF2">
        <w:rPr>
          <w:lang w:val="en-GB"/>
        </w:rPr>
        <w:t>4</w:t>
      </w:r>
      <w:r w:rsidR="00E650FD" w:rsidRPr="00C6656D">
        <w:rPr>
          <w:lang w:val="en-GB"/>
        </w:rPr>
        <w:t xml:space="preserve"> </w:t>
      </w:r>
      <w:r w:rsidR="00E70BFA" w:rsidRPr="00C6656D">
        <w:rPr>
          <w:lang w:val="en-GB"/>
        </w:rPr>
        <w:t xml:space="preserve">No. </w:t>
      </w:r>
      <w:r w:rsidR="00E650FD" w:rsidRPr="00C6656D">
        <w:rPr>
          <w:lang w:val="en-GB"/>
        </w:rPr>
        <w:t>S-</w:t>
      </w:r>
      <w:r w:rsidR="00234FF2">
        <w:rPr>
          <w:lang w:val="en-GB"/>
        </w:rPr>
        <w:t>087</w:t>
      </w:r>
      <w:r w:rsidR="00E650FD" w:rsidRPr="00C6656D">
        <w:rPr>
          <w:lang w:val="en-GB"/>
        </w:rPr>
        <w:t>/20</w:t>
      </w:r>
      <w:r w:rsidR="004D078E" w:rsidRPr="00C6656D">
        <w:rPr>
          <w:lang w:val="en-GB"/>
        </w:rPr>
        <w:t>2</w:t>
      </w:r>
      <w:r w:rsidR="00234FF2">
        <w:rPr>
          <w:lang w:val="en-GB"/>
        </w:rPr>
        <w:t>4</w:t>
      </w:r>
    </w:p>
    <w:p w14:paraId="5274EC4F" w14:textId="77777777" w:rsidR="00E70BFA" w:rsidRDefault="009B74D4">
      <w:pPr>
        <w:pStyle w:val="Zkladntext"/>
        <w:jc w:val="center"/>
        <w:rPr>
          <w:b/>
        </w:rPr>
      </w:pPr>
      <w:r w:rsidRPr="00C6656D">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14:paraId="3FD5AC3B" w14:textId="77777777" w:rsidR="009B74D4" w:rsidRDefault="009B74D4">
      <w:pPr>
        <w:pStyle w:val="Nadpis1"/>
      </w:pPr>
      <w:r>
        <w:t>Předmět smlouvy</w:t>
      </w:r>
      <w:r w:rsidR="00254EC7">
        <w:t>/</w:t>
      </w:r>
      <w:r w:rsidR="00254EC7" w:rsidRPr="003B3E3A">
        <w:rPr>
          <w:lang w:val="en-GB"/>
        </w:rPr>
        <w:t>Subject of contract</w:t>
      </w:r>
    </w:p>
    <w:p w14:paraId="033D1F1D" w14:textId="77777777" w:rsidR="00943CC7" w:rsidRPr="00943CC7" w:rsidRDefault="009C1796" w:rsidP="00943CC7">
      <w:pPr>
        <w:pStyle w:val="Zkladntext"/>
      </w:pPr>
      <w:r>
        <w:t>P</w:t>
      </w:r>
      <w:r w:rsidR="009B74D4">
        <w:t>osouzení shody předloženého vzorku osobního ochranného prostředku formou E</w:t>
      </w:r>
      <w:r w:rsidR="00564C0C">
        <w:t>U</w:t>
      </w:r>
      <w:r w:rsidR="009B74D4">
        <w:t xml:space="preserve"> přezkoušení typu </w:t>
      </w:r>
      <w:r>
        <w:t xml:space="preserve">podle </w:t>
      </w:r>
      <w:r w:rsidR="00B70CA1">
        <w:t>n</w:t>
      </w:r>
      <w:r w:rsidR="0003247E">
        <w:t xml:space="preserve">ařízení </w:t>
      </w:r>
      <w:r w:rsidR="00564C0C">
        <w:t>(EU) 2016/425</w:t>
      </w:r>
      <w:r>
        <w:t xml:space="preserve">, </w:t>
      </w:r>
      <w:r w:rsidR="009B74D4">
        <w:t>protokol o zkoušce a závěrečnou zprávu o certifikaci.</w:t>
      </w:r>
      <w:r w:rsidR="00B070BA">
        <w:t xml:space="preserve"> </w:t>
      </w:r>
      <w:r w:rsidR="00943CC7" w:rsidRPr="00943CC7">
        <w:t xml:space="preserve">Pokud výsledky vyhoví </w:t>
      </w:r>
      <w:r w:rsidR="00B920F2">
        <w:t>nařízení (EU) 2016/425</w:t>
      </w:r>
      <w:r w:rsidR="0003247E">
        <w:t xml:space="preserve">, </w:t>
      </w:r>
      <w:r w:rsidR="00943CC7" w:rsidRPr="00943CC7">
        <w:t>bude vydán certifikát E</w:t>
      </w:r>
      <w:r w:rsidR="00B920F2">
        <w:t>U</w:t>
      </w:r>
      <w:r w:rsidR="00943CC7" w:rsidRPr="00943CC7">
        <w:t xml:space="preserve"> přezkoušení typu.</w:t>
      </w:r>
    </w:p>
    <w:p w14:paraId="5ADF608B" w14:textId="77777777" w:rsidR="00254EC7" w:rsidRPr="00B70CA1" w:rsidRDefault="009C1796">
      <w:pPr>
        <w:pStyle w:val="Zkladntext"/>
        <w:rPr>
          <w:lang w:val="en-GB"/>
        </w:rPr>
      </w:pPr>
      <w:r w:rsidRPr="00B70CA1">
        <w:rPr>
          <w:lang w:val="en-GB"/>
        </w:rPr>
        <w:t>C</w:t>
      </w:r>
      <w:r w:rsidR="00254EC7" w:rsidRPr="00B70CA1">
        <w:rPr>
          <w:lang w:val="en-GB"/>
        </w:rPr>
        <w:t xml:space="preserve">onformity assessment of </w:t>
      </w:r>
      <w:r w:rsidR="00FC680E" w:rsidRPr="00B70CA1">
        <w:rPr>
          <w:lang w:val="en-GB"/>
        </w:rPr>
        <w:t xml:space="preserve">submitted </w:t>
      </w:r>
      <w:r w:rsidR="00254EC7" w:rsidRPr="00B70CA1">
        <w:rPr>
          <w:lang w:val="en-GB"/>
        </w:rPr>
        <w:t xml:space="preserve">sample PPE </w:t>
      </w:r>
      <w:r w:rsidRPr="00B70CA1">
        <w:rPr>
          <w:lang w:val="en-GB"/>
        </w:rPr>
        <w:t>with use E</w:t>
      </w:r>
      <w:r w:rsidR="00564C0C">
        <w:rPr>
          <w:lang w:val="en-GB"/>
        </w:rPr>
        <w:t xml:space="preserve">U </w:t>
      </w:r>
      <w:r w:rsidRPr="00B70CA1">
        <w:rPr>
          <w:lang w:val="en-GB"/>
        </w:rPr>
        <w:t>type</w:t>
      </w:r>
      <w:r w:rsidR="00564C0C">
        <w:rPr>
          <w:lang w:val="en-GB"/>
        </w:rPr>
        <w:t>-</w:t>
      </w:r>
      <w:r w:rsidRPr="00B70CA1">
        <w:rPr>
          <w:lang w:val="en-GB"/>
        </w:rPr>
        <w:t xml:space="preserve">examination according to </w:t>
      </w:r>
      <w:r w:rsidR="00564C0C">
        <w:rPr>
          <w:lang w:val="en-GB"/>
        </w:rPr>
        <w:t>Regulation (EU) 2016/425</w:t>
      </w:r>
      <w:r w:rsidR="00FC680E" w:rsidRPr="00B70CA1">
        <w:rPr>
          <w:lang w:val="en-GB"/>
        </w:rPr>
        <w:t xml:space="preserve"> and</w:t>
      </w:r>
      <w:r w:rsidRPr="00B70CA1">
        <w:rPr>
          <w:lang w:val="en-GB"/>
        </w:rPr>
        <w:t xml:space="preserve"> </w:t>
      </w:r>
      <w:r w:rsidR="00254EC7" w:rsidRPr="00B70CA1">
        <w:rPr>
          <w:lang w:val="en-GB"/>
        </w:rPr>
        <w:t>test</w:t>
      </w:r>
      <w:r w:rsidR="00564C0C">
        <w:rPr>
          <w:lang w:val="en-GB"/>
        </w:rPr>
        <w:t xml:space="preserve"> and final</w:t>
      </w:r>
      <w:r w:rsidR="00254EC7" w:rsidRPr="00B70CA1">
        <w:rPr>
          <w:lang w:val="en-GB"/>
        </w:rPr>
        <w:t xml:space="preserve"> reports.</w:t>
      </w:r>
      <w:r w:rsidR="00B070BA" w:rsidRPr="00B70CA1">
        <w:rPr>
          <w:lang w:val="en-GB"/>
        </w:rPr>
        <w:t xml:space="preserve"> </w:t>
      </w:r>
      <w:r w:rsidRPr="00B70CA1">
        <w:rPr>
          <w:lang w:val="en-GB"/>
        </w:rPr>
        <w:t xml:space="preserve">If results will be in accordance with </w:t>
      </w:r>
      <w:r w:rsidR="00564C0C">
        <w:rPr>
          <w:lang w:val="en-GB"/>
        </w:rPr>
        <w:t>Regulation (EU) 2016/425</w:t>
      </w:r>
      <w:r w:rsidR="00AA3EB1" w:rsidRPr="00B70CA1">
        <w:rPr>
          <w:lang w:val="en-GB"/>
        </w:rPr>
        <w:t>, E</w:t>
      </w:r>
      <w:r w:rsidR="00564C0C">
        <w:rPr>
          <w:lang w:val="en-GB"/>
        </w:rPr>
        <w:t>U</w:t>
      </w:r>
      <w:r w:rsidR="00AA3EB1" w:rsidRPr="00B70CA1">
        <w:rPr>
          <w:lang w:val="en-GB"/>
        </w:rPr>
        <w:t xml:space="preserve"> type examination certificate will be issued.</w:t>
      </w:r>
    </w:p>
    <w:p w14:paraId="603D19F6" w14:textId="77777777" w:rsidR="009B74D4" w:rsidRDefault="009B74D4">
      <w:pPr>
        <w:pStyle w:val="Nadpis1"/>
      </w:pPr>
      <w:r>
        <w:t>Identifikační údaje o výrobku</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210" w:type="dxa"/>
        <w:tblLayout w:type="fixed"/>
        <w:tblCellMar>
          <w:left w:w="70" w:type="dxa"/>
          <w:right w:w="70" w:type="dxa"/>
        </w:tblCellMar>
        <w:tblLook w:val="0000" w:firstRow="0" w:lastRow="0" w:firstColumn="0" w:lastColumn="0" w:noHBand="0" w:noVBand="0"/>
      </w:tblPr>
      <w:tblGrid>
        <w:gridCol w:w="2410"/>
        <w:gridCol w:w="6800"/>
      </w:tblGrid>
      <w:tr w:rsidR="009B74D4" w14:paraId="4127F7C8" w14:textId="77777777" w:rsidTr="005B0676">
        <w:tc>
          <w:tcPr>
            <w:tcW w:w="2410" w:type="dxa"/>
          </w:tcPr>
          <w:p w14:paraId="2319E1F0" w14:textId="620AA0C1" w:rsidR="009B74D4" w:rsidRDefault="009B74D4">
            <w:pPr>
              <w:pStyle w:val="Zkladntext"/>
              <w:spacing w:before="120" w:after="120"/>
            </w:pPr>
            <w:r>
              <w:t>Název:</w:t>
            </w:r>
            <w:r w:rsidR="00BD6919">
              <w:t xml:space="preserve"> </w:t>
            </w:r>
            <w:r w:rsidR="00AA3EB1" w:rsidRPr="00AA3EB1">
              <w:t>/</w:t>
            </w:r>
            <w:proofErr w:type="spellStart"/>
            <w:r w:rsidR="00837FEC">
              <w:t>T</w:t>
            </w:r>
            <w:r w:rsidR="00AA3EB1" w:rsidRPr="00AA3EB1">
              <w:t>rade</w:t>
            </w:r>
            <w:proofErr w:type="spellEnd"/>
            <w:r w:rsidR="00AA3EB1" w:rsidRPr="00AA3EB1">
              <w:t xml:space="preserve"> </w:t>
            </w:r>
            <w:proofErr w:type="spellStart"/>
            <w:r w:rsidR="00AA3EB1" w:rsidRPr="00AA3EB1">
              <w:t>name</w:t>
            </w:r>
            <w:proofErr w:type="spellEnd"/>
            <w:r w:rsidR="00837FEC">
              <w:t>:</w:t>
            </w:r>
            <w:r>
              <w:tab/>
            </w:r>
          </w:p>
        </w:tc>
        <w:tc>
          <w:tcPr>
            <w:tcW w:w="6800" w:type="dxa"/>
          </w:tcPr>
          <w:p w14:paraId="32FD796C" w14:textId="5C2610D9" w:rsidR="009B74D4" w:rsidRPr="001D639E" w:rsidRDefault="00234FF2" w:rsidP="005B3ACD">
            <w:pPr>
              <w:pStyle w:val="Zkladntext"/>
              <w:spacing w:before="120" w:after="120"/>
              <w:rPr>
                <w:highlight w:val="yellow"/>
              </w:rPr>
            </w:pPr>
            <w:r>
              <w:t xml:space="preserve">AV </w:t>
            </w:r>
            <w:proofErr w:type="spellStart"/>
            <w:r>
              <w:t>Series</w:t>
            </w:r>
            <w:proofErr w:type="spellEnd"/>
            <w:r w:rsidR="007D5175">
              <w:t xml:space="preserve"> (Hard </w:t>
            </w:r>
            <w:proofErr w:type="spellStart"/>
            <w:r w:rsidR="007D5175">
              <w:t>hat</w:t>
            </w:r>
            <w:proofErr w:type="spellEnd"/>
            <w:r w:rsidR="007D5175">
              <w:t>)</w:t>
            </w:r>
          </w:p>
        </w:tc>
      </w:tr>
      <w:tr w:rsidR="009B74D4" w14:paraId="1312B8F1" w14:textId="77777777" w:rsidTr="005B0676">
        <w:tc>
          <w:tcPr>
            <w:tcW w:w="2410" w:type="dxa"/>
          </w:tcPr>
          <w:p w14:paraId="35597B70" w14:textId="5F24E98A" w:rsidR="009B74D4" w:rsidRPr="005B3ACD" w:rsidRDefault="009B74D4">
            <w:pPr>
              <w:pStyle w:val="Zkladntext"/>
              <w:spacing w:before="120" w:after="120"/>
            </w:pPr>
            <w:r w:rsidRPr="005B3ACD">
              <w:t>Typ:</w:t>
            </w:r>
            <w:r w:rsidR="00837FEC">
              <w:t xml:space="preserve"> </w:t>
            </w:r>
            <w:r w:rsidR="00AA3EB1" w:rsidRPr="005B3ACD">
              <w:t xml:space="preserve">/Type (model, </w:t>
            </w:r>
            <w:proofErr w:type="spellStart"/>
            <w:r w:rsidR="00AA3EB1" w:rsidRPr="005B3ACD">
              <w:t>serial</w:t>
            </w:r>
            <w:proofErr w:type="spellEnd"/>
            <w:r w:rsidR="00AA3EB1" w:rsidRPr="005B3ACD">
              <w:t xml:space="preserve"> numer)</w:t>
            </w:r>
          </w:p>
        </w:tc>
        <w:tc>
          <w:tcPr>
            <w:tcW w:w="6800" w:type="dxa"/>
          </w:tcPr>
          <w:p w14:paraId="44E151FA" w14:textId="62594A6B" w:rsidR="00B2589E" w:rsidRPr="001D639E" w:rsidRDefault="00234FF2" w:rsidP="00B2589E">
            <w:pPr>
              <w:pStyle w:val="Zkladntext"/>
              <w:spacing w:before="120" w:after="120"/>
              <w:rPr>
                <w:highlight w:val="yellow"/>
              </w:rPr>
            </w:pPr>
            <w:r>
              <w:t>AV03</w:t>
            </w:r>
            <w:r w:rsidR="007D5175">
              <w:t xml:space="preserve"> (</w:t>
            </w:r>
            <w:r w:rsidR="00076206">
              <w:rPr>
                <w:lang w:val="en-GB"/>
              </w:rPr>
              <w:t>with a clear visor)</w:t>
            </w:r>
            <w:r w:rsidR="00FC6D06">
              <w:rPr>
                <w:lang w:val="en-GB"/>
              </w:rPr>
              <w:t xml:space="preserve"> </w:t>
            </w:r>
            <w:r w:rsidR="00F30860">
              <w:rPr>
                <w:lang w:val="en-GB"/>
              </w:rPr>
              <w:t>/</w:t>
            </w:r>
            <w:r w:rsidR="00FC6D06">
              <w:rPr>
                <w:lang w:val="en-GB"/>
              </w:rPr>
              <w:t xml:space="preserve"> </w:t>
            </w:r>
            <w:r>
              <w:t>AV04</w:t>
            </w:r>
            <w:r w:rsidR="00F30860">
              <w:t xml:space="preserve"> (</w:t>
            </w:r>
            <w:r w:rsidR="00F30860">
              <w:rPr>
                <w:lang w:val="en-GB"/>
              </w:rPr>
              <w:t>with a welding visor)</w:t>
            </w:r>
          </w:p>
        </w:tc>
      </w:tr>
      <w:tr w:rsidR="009B74D4" w14:paraId="483A3B20" w14:textId="77777777" w:rsidTr="005B0676">
        <w:tc>
          <w:tcPr>
            <w:tcW w:w="2410" w:type="dxa"/>
          </w:tcPr>
          <w:p w14:paraId="504DB637" w14:textId="3C083704" w:rsidR="009B74D4" w:rsidRDefault="009B74D4">
            <w:pPr>
              <w:pStyle w:val="Zkladntext"/>
              <w:spacing w:before="120" w:after="120"/>
            </w:pPr>
            <w:r>
              <w:t>Výrobce:</w:t>
            </w:r>
            <w:r w:rsidR="00837FEC">
              <w:t xml:space="preserve"> </w:t>
            </w:r>
            <w:r w:rsidR="00AA3EB1">
              <w:t>/</w:t>
            </w:r>
            <w:proofErr w:type="spellStart"/>
            <w:r w:rsidR="00AA3EB1" w:rsidRPr="00AA3EB1">
              <w:t>producer</w:t>
            </w:r>
            <w:proofErr w:type="spellEnd"/>
          </w:p>
        </w:tc>
        <w:tc>
          <w:tcPr>
            <w:tcW w:w="6800" w:type="dxa"/>
          </w:tcPr>
          <w:p w14:paraId="50542C74" w14:textId="4DB5D5FC" w:rsidR="009B74D4" w:rsidRPr="001D639E" w:rsidRDefault="00234FF2">
            <w:pPr>
              <w:pStyle w:val="Zkladntext"/>
              <w:spacing w:before="120" w:after="120"/>
              <w:rPr>
                <w:highlight w:val="yellow"/>
              </w:rPr>
            </w:pPr>
            <w:r>
              <w:rPr>
                <w:rFonts w:ascii="Arial TUR" w:hAnsi="Arial TUR" w:cs="Arial TUR"/>
                <w:lang w:val="tr-TR"/>
              </w:rPr>
              <w:t>World Wide Welding Ltd</w:t>
            </w:r>
            <w:r w:rsidR="0024370A">
              <w:rPr>
                <w:rFonts w:ascii="Arial TUR" w:hAnsi="Arial TUR" w:cs="Arial TUR"/>
                <w:lang w:val="tr-TR"/>
              </w:rPr>
              <w:t>., Wolverhampton, Anglie</w:t>
            </w:r>
          </w:p>
        </w:tc>
      </w:tr>
      <w:tr w:rsidR="009B74D4" w14:paraId="2D729418" w14:textId="77777777" w:rsidTr="005B0676">
        <w:tc>
          <w:tcPr>
            <w:tcW w:w="2410" w:type="dxa"/>
          </w:tcPr>
          <w:p w14:paraId="7CFB246C" w14:textId="77777777" w:rsidR="009B74D4" w:rsidRDefault="009B74D4">
            <w:pPr>
              <w:pStyle w:val="Zkladntext"/>
              <w:spacing w:before="120" w:after="120"/>
            </w:pPr>
            <w:r>
              <w:lastRenderedPageBreak/>
              <w:t>Popis a určení výrobku:</w:t>
            </w:r>
            <w:r w:rsidR="00AA3EB1">
              <w:br/>
            </w:r>
            <w:r w:rsidR="00AA3EB1" w:rsidRPr="00FC680E">
              <w:rPr>
                <w:lang w:val="en-US"/>
              </w:rPr>
              <w:t>/Description and determination of PPE  product</w:t>
            </w:r>
          </w:p>
        </w:tc>
        <w:tc>
          <w:tcPr>
            <w:tcW w:w="6800" w:type="dxa"/>
          </w:tcPr>
          <w:p w14:paraId="339AE4FB" w14:textId="77777777" w:rsidR="004A40AA" w:rsidRPr="008207EC" w:rsidRDefault="004A40AA" w:rsidP="00591F4E">
            <w:pPr>
              <w:pStyle w:val="Zkladntext"/>
              <w:spacing w:before="120" w:after="120"/>
              <w:rPr>
                <w:highlight w:val="yellow"/>
              </w:rPr>
            </w:pPr>
            <w:r w:rsidRPr="008207EC">
              <w:t>Průmyslová helma chrání hlavu nositele před padajícími předměty. Helma je navržena tak, aby absorbovala energii mechanického nárazu, absorbovala nárazy a předcházela zranění.</w:t>
            </w:r>
          </w:p>
          <w:p w14:paraId="49B12F5B" w14:textId="584F49BF" w:rsidR="009B74D4" w:rsidRPr="001D639E" w:rsidRDefault="004A40AA" w:rsidP="00591F4E">
            <w:pPr>
              <w:pStyle w:val="Zkladntext"/>
              <w:spacing w:before="0" w:after="120"/>
              <w:rPr>
                <w:highlight w:val="yellow"/>
                <w:lang w:val="en-US"/>
              </w:rPr>
            </w:pPr>
            <w:r w:rsidRPr="00913F69">
              <w:rPr>
                <w:lang w:val="en-US"/>
              </w:rPr>
              <w:t>The industrial helmet protects the head of wearer against falling object the helmet is designed to absorb energy of mechanical impact has shock-absorbent and prevents injury.</w:t>
            </w:r>
          </w:p>
        </w:tc>
      </w:tr>
      <w:tr w:rsidR="009B74D4" w14:paraId="55194672" w14:textId="77777777" w:rsidTr="005B0676">
        <w:tc>
          <w:tcPr>
            <w:tcW w:w="2410" w:type="dxa"/>
          </w:tcPr>
          <w:p w14:paraId="1FA834FD" w14:textId="2A90DF9E" w:rsidR="009B74D4" w:rsidRDefault="009B74D4">
            <w:pPr>
              <w:pStyle w:val="Zkladntext"/>
              <w:spacing w:before="120" w:after="120"/>
            </w:pPr>
            <w:r>
              <w:t>Kategorie OOP:</w:t>
            </w:r>
            <w:r w:rsidR="00837FEC">
              <w:t xml:space="preserve"> </w:t>
            </w:r>
            <w:r w:rsidR="00AA3EB1">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6800" w:type="dxa"/>
          </w:tcPr>
          <w:p w14:paraId="13058057" w14:textId="16F09315" w:rsidR="009B74D4" w:rsidRDefault="004A40AA">
            <w:pPr>
              <w:pStyle w:val="Zkladntext"/>
              <w:spacing w:before="120" w:after="120"/>
            </w:pPr>
            <w:r>
              <w:t xml:space="preserve">II. </w:t>
            </w:r>
            <w:r w:rsidR="0001140E" w:rsidRPr="00430C7F">
              <w:t>podle přílohy I nařízení (EU) 2016/425</w:t>
            </w:r>
            <w:r w:rsidR="0001140E">
              <w:t xml:space="preserve"> / </w:t>
            </w:r>
            <w:r w:rsidR="0001140E" w:rsidRPr="00454713">
              <w:rPr>
                <w:lang w:val="en-GB"/>
              </w:rPr>
              <w:t>according to Regulation (EU) 2016/425 Annex I)</w:t>
            </w:r>
          </w:p>
        </w:tc>
      </w:tr>
    </w:tbl>
    <w:p w14:paraId="1CCAB7B3" w14:textId="77777777" w:rsidR="00F950A6" w:rsidRPr="00F950A6" w:rsidRDefault="00F950A6">
      <w:pPr>
        <w:pStyle w:val="Zkladntext"/>
        <w:rPr>
          <w:lang w:val="en-GB"/>
        </w:rPr>
      </w:pPr>
      <w:r w:rsidRPr="007A0100">
        <w:t>Postup posuzování shody</w:t>
      </w:r>
      <w:r>
        <w:t xml:space="preserve"> podle nařízení (EU) 2016/425:/</w:t>
      </w:r>
      <w:r>
        <w:br/>
      </w:r>
      <w:r w:rsidRPr="00F950A6">
        <w:rPr>
          <w:lang w:val="en-GB"/>
        </w:rPr>
        <w:t>Conformity assessment procedure according to Regulation (EU) 2016/425:</w:t>
      </w:r>
    </w:p>
    <w:p w14:paraId="232BC8F8" w14:textId="77777777" w:rsidR="00F950A6" w:rsidRDefault="00F950A6" w:rsidP="00F950A6">
      <w:pPr>
        <w:pStyle w:val="Zkladntext"/>
      </w:pPr>
      <w:r>
        <w:t>EU přezkoušení typu (modul B) podle přílohy V, po kterém následuje shoda s typem založená na interním řízení výroby (modul C) podle přílohy VI.</w:t>
      </w:r>
    </w:p>
    <w:p w14:paraId="61C998C0" w14:textId="77777777" w:rsidR="00F950A6" w:rsidRPr="00F950A6" w:rsidRDefault="00F950A6" w:rsidP="00F950A6">
      <w:pPr>
        <w:pStyle w:val="Zkladntext"/>
        <w:rPr>
          <w:lang w:val="en-GB"/>
        </w:rPr>
      </w:pPr>
      <w:r w:rsidRPr="00F950A6">
        <w:rPr>
          <w:lang w:val="en-GB"/>
        </w:rPr>
        <w:t>EU type-examination (module B) set out in Annex V, followed by conformity to type based on internal production control (module C) set out in Annex VI;</w:t>
      </w:r>
    </w:p>
    <w:p w14:paraId="56AF775B" w14:textId="77777777" w:rsidR="009B74D4" w:rsidRDefault="009B74D4">
      <w:pPr>
        <w:pStyle w:val="Nadpis1"/>
      </w:pPr>
      <w:r>
        <w:t>Technická dokumentace výrobku</w:t>
      </w:r>
      <w:r w:rsidR="00AA3EB1">
        <w:t>/</w:t>
      </w:r>
      <w:r w:rsidR="00AA3EB1" w:rsidRPr="00AA3EB1">
        <w:rPr>
          <w:lang w:val="en-US"/>
        </w:rPr>
        <w:t>Technical documentation</w:t>
      </w:r>
    </w:p>
    <w:p w14:paraId="2482BD4B" w14:textId="77777777" w:rsidR="009B74D4" w:rsidRDefault="009B74D4">
      <w:pPr>
        <w:pStyle w:val="Zkladntext"/>
      </w:pPr>
      <w:r>
        <w:t xml:space="preserve">Objednavatel dodá vykonavateli veškerou technickou dokumentaci v rozsahu požadavků </w:t>
      </w:r>
      <w:r w:rsidR="00F950A6">
        <w:t>nařízení (EU) 2016/425</w:t>
      </w:r>
      <w:r w:rsidR="00971ACE">
        <w:t xml:space="preserve"> </w:t>
      </w:r>
      <w:r>
        <w:t>příloh</w:t>
      </w:r>
      <w:r w:rsidR="00971ACE">
        <w:t>a III:</w:t>
      </w:r>
    </w:p>
    <w:p w14:paraId="46A4BAEA" w14:textId="77777777" w:rsidR="00732EE2" w:rsidRDefault="00732EE2" w:rsidP="009F6D8A">
      <w:pPr>
        <w:pStyle w:val="Zkladntext"/>
        <w:spacing w:after="120"/>
        <w:rPr>
          <w:lang w:val="en-GB"/>
        </w:rPr>
      </w:pPr>
      <w:r w:rsidRPr="00732EE2">
        <w:rPr>
          <w:lang w:val="en-GB"/>
        </w:rPr>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746F11B0" w14:textId="77777777" w:rsidTr="00DF2629">
        <w:tc>
          <w:tcPr>
            <w:tcW w:w="8755" w:type="dxa"/>
            <w:shd w:val="clear" w:color="auto" w:fill="auto"/>
          </w:tcPr>
          <w:p w14:paraId="38A38697" w14:textId="77777777" w:rsidR="00971ACE" w:rsidRPr="0082287E" w:rsidRDefault="00971ACE" w:rsidP="007D5175">
            <w:pPr>
              <w:pStyle w:val="Zkladntext"/>
              <w:numPr>
                <w:ilvl w:val="0"/>
                <w:numId w:val="32"/>
              </w:numPr>
              <w:spacing w:before="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p>
        </w:tc>
      </w:tr>
      <w:tr w:rsidR="00971ACE" w:rsidRPr="0082287E" w14:paraId="6A83EE45" w14:textId="77777777" w:rsidTr="00DF2629">
        <w:tc>
          <w:tcPr>
            <w:tcW w:w="8755" w:type="dxa"/>
            <w:shd w:val="clear" w:color="auto" w:fill="auto"/>
          </w:tcPr>
          <w:p w14:paraId="64068E09" w14:textId="77777777" w:rsidR="00971ACE" w:rsidRPr="0082287E" w:rsidRDefault="00971ACE" w:rsidP="007D5175">
            <w:pPr>
              <w:pStyle w:val="Zkladntext"/>
              <w:numPr>
                <w:ilvl w:val="0"/>
                <w:numId w:val="32"/>
              </w:numPr>
              <w:spacing w:before="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p>
        </w:tc>
      </w:tr>
      <w:tr w:rsidR="00971ACE" w:rsidRPr="0082287E" w14:paraId="031849A2" w14:textId="77777777" w:rsidTr="00DF2629">
        <w:tc>
          <w:tcPr>
            <w:tcW w:w="8755" w:type="dxa"/>
            <w:shd w:val="clear" w:color="auto" w:fill="auto"/>
          </w:tcPr>
          <w:p w14:paraId="6258C8B2" w14:textId="18F01D95" w:rsidR="00971ACE" w:rsidRPr="0082287E" w:rsidRDefault="00971ACE" w:rsidP="007D5175">
            <w:pPr>
              <w:pStyle w:val="Zkladntext"/>
              <w:numPr>
                <w:ilvl w:val="0"/>
                <w:numId w:val="32"/>
              </w:numPr>
              <w:spacing w:before="0"/>
              <w:rPr>
                <w:rFonts w:cs="Arial"/>
              </w:rPr>
            </w:pPr>
            <w:r w:rsidRPr="0082287E">
              <w:rPr>
                <w:rFonts w:cs="Arial"/>
              </w:rPr>
              <w:t>seznam základních požadavků na ochranu zdraví a bezpečnost, které se na OOP vztahují</w:t>
            </w:r>
            <w:r>
              <w:rPr>
                <w:rFonts w:cs="Arial"/>
              </w:rPr>
              <w:t xml:space="preserve"> / </w:t>
            </w: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44F70995" w14:textId="77777777" w:rsidTr="00DF2629">
        <w:tc>
          <w:tcPr>
            <w:tcW w:w="8755" w:type="dxa"/>
            <w:shd w:val="clear" w:color="auto" w:fill="auto"/>
          </w:tcPr>
          <w:p w14:paraId="55CD6DB8" w14:textId="77777777" w:rsidR="00971ACE" w:rsidRPr="0082287E" w:rsidRDefault="00971ACE" w:rsidP="007D5175">
            <w:pPr>
              <w:pStyle w:val="Zkladntext"/>
              <w:numPr>
                <w:ilvl w:val="0"/>
                <w:numId w:val="32"/>
              </w:numPr>
              <w:spacing w:before="0"/>
              <w:rPr>
                <w:rFonts w:cs="Arial"/>
              </w:rPr>
            </w:pPr>
            <w:r w:rsidRPr="0082287E">
              <w:rPr>
                <w:rFonts w:cs="Arial"/>
              </w:rPr>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971ACE" w:rsidRPr="0082287E" w14:paraId="6D4B30E3" w14:textId="77777777" w:rsidTr="00DF2629">
        <w:tc>
          <w:tcPr>
            <w:tcW w:w="8755" w:type="dxa"/>
            <w:shd w:val="clear" w:color="auto" w:fill="auto"/>
          </w:tcPr>
          <w:p w14:paraId="54376C86" w14:textId="28A69007" w:rsidR="00971ACE" w:rsidRPr="0082287E" w:rsidRDefault="00971ACE" w:rsidP="007D5175">
            <w:pPr>
              <w:pStyle w:val="Zkladntext"/>
              <w:numPr>
                <w:ilvl w:val="0"/>
                <w:numId w:val="32"/>
              </w:numPr>
              <w:spacing w:before="0"/>
              <w:rPr>
                <w:rFonts w:cs="Arial"/>
              </w:rPr>
            </w:pPr>
            <w:r w:rsidRPr="0082287E">
              <w:rPr>
                <w:rFonts w:cs="Arial"/>
              </w:rPr>
              <w:t xml:space="preserve">popisy a vysvětlivky potřebné pro pochopení výkresů a schémat uvedených v </w:t>
            </w:r>
            <w:proofErr w:type="gramStart"/>
            <w:r w:rsidRPr="0082287E">
              <w:rPr>
                <w:rFonts w:cs="Arial"/>
              </w:rPr>
              <w:t xml:space="preserve">písmeni d) </w:t>
            </w:r>
            <w:r w:rsidR="007D5175">
              <w:rPr>
                <w:rFonts w:cs="Arial"/>
              </w:rPr>
              <w:t xml:space="preserve"> </w:t>
            </w:r>
            <w:r w:rsidRPr="0082287E">
              <w:rPr>
                <w:rFonts w:cs="Arial"/>
              </w:rPr>
              <w:t>a fungování</w:t>
            </w:r>
            <w:proofErr w:type="gramEnd"/>
            <w:r w:rsidRPr="0082287E">
              <w:rPr>
                <w:rFonts w:cs="Arial"/>
              </w:rPr>
              <w:t xml:space="preserve"> OOP</w:t>
            </w:r>
            <w:r>
              <w:rPr>
                <w:rFonts w:cs="Arial"/>
              </w:rPr>
              <w:t xml:space="preserve"> </w:t>
            </w:r>
            <w:r w:rsidR="00B86C52">
              <w:rPr>
                <w:rFonts w:cs="Arial"/>
              </w:rPr>
              <w:t xml:space="preserve">/ </w:t>
            </w:r>
            <w:proofErr w:type="spellStart"/>
            <w:r w:rsidR="00B86C52" w:rsidRPr="00971ACE">
              <w:rPr>
                <w:rFonts w:cs="Arial"/>
              </w:rPr>
              <w:t>the</w:t>
            </w:r>
            <w:proofErr w:type="spellEnd"/>
            <w:r w:rsidRPr="00971ACE">
              <w:rPr>
                <w:rFonts w:cs="Arial"/>
                <w:lang w:val="en-GB"/>
              </w:rPr>
              <w:t xml:space="preserve"> descriptions and explanations necessary for the understanding of the drawings and schemes referred to in point (d) and of the operation of the PPE;</w:t>
            </w:r>
          </w:p>
        </w:tc>
      </w:tr>
      <w:tr w:rsidR="00971ACE" w:rsidRPr="0082287E" w14:paraId="13D94915" w14:textId="77777777" w:rsidTr="00DF2629">
        <w:tc>
          <w:tcPr>
            <w:tcW w:w="8755" w:type="dxa"/>
            <w:shd w:val="clear" w:color="auto" w:fill="auto"/>
          </w:tcPr>
          <w:p w14:paraId="789F56FE" w14:textId="77777777" w:rsidR="00971ACE" w:rsidRPr="0082287E" w:rsidRDefault="00971ACE" w:rsidP="007D5175">
            <w:pPr>
              <w:pStyle w:val="Zkladntext"/>
              <w:numPr>
                <w:ilvl w:val="0"/>
                <w:numId w:val="32"/>
              </w:numPr>
              <w:spacing w:before="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459E5468" w14:textId="77777777" w:rsidTr="00DF2629">
        <w:tc>
          <w:tcPr>
            <w:tcW w:w="8755" w:type="dxa"/>
            <w:shd w:val="clear" w:color="auto" w:fill="auto"/>
          </w:tcPr>
          <w:p w14:paraId="11D57962" w14:textId="77777777" w:rsidR="00971ACE" w:rsidRPr="0082287E" w:rsidRDefault="00971ACE" w:rsidP="007D5175">
            <w:pPr>
              <w:pStyle w:val="Zkladntext"/>
              <w:numPr>
                <w:ilvl w:val="0"/>
                <w:numId w:val="32"/>
              </w:numPr>
              <w:spacing w:before="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65A033EF" w14:textId="77777777" w:rsidTr="00DF2629">
        <w:tc>
          <w:tcPr>
            <w:tcW w:w="8755" w:type="dxa"/>
            <w:shd w:val="clear" w:color="auto" w:fill="auto"/>
          </w:tcPr>
          <w:p w14:paraId="6618EF46" w14:textId="77777777" w:rsidR="00971ACE" w:rsidRPr="0082287E" w:rsidRDefault="00971ACE" w:rsidP="007D5175">
            <w:pPr>
              <w:pStyle w:val="Zkladntext"/>
              <w:numPr>
                <w:ilvl w:val="0"/>
                <w:numId w:val="32"/>
              </w:numPr>
              <w:spacing w:before="0"/>
              <w:rPr>
                <w:rFonts w:cs="Arial"/>
              </w:rPr>
            </w:pPr>
            <w:r w:rsidRPr="0082287E">
              <w:rPr>
                <w:rFonts w:cs="Arial"/>
              </w:rPr>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53C109F2" w14:textId="77777777" w:rsidTr="00DF2629">
        <w:tc>
          <w:tcPr>
            <w:tcW w:w="8755" w:type="dxa"/>
            <w:shd w:val="clear" w:color="auto" w:fill="auto"/>
          </w:tcPr>
          <w:p w14:paraId="39241934" w14:textId="77777777" w:rsidR="00F720A4" w:rsidRDefault="00F720A4" w:rsidP="00F720A4">
            <w:pPr>
              <w:pStyle w:val="Zkladntext"/>
              <w:spacing w:before="0"/>
              <w:ind w:left="720"/>
              <w:rPr>
                <w:rFonts w:cs="Arial"/>
              </w:rPr>
            </w:pPr>
          </w:p>
          <w:p w14:paraId="4DF53A0E" w14:textId="0FCFFCDB" w:rsidR="00971ACE" w:rsidRPr="0082287E" w:rsidRDefault="00971ACE" w:rsidP="00F720A4">
            <w:pPr>
              <w:pStyle w:val="Zkladntext"/>
              <w:numPr>
                <w:ilvl w:val="0"/>
                <w:numId w:val="32"/>
              </w:numPr>
              <w:spacing w:before="0"/>
              <w:rPr>
                <w:rFonts w:cs="Arial"/>
              </w:rPr>
            </w:pPr>
            <w:r w:rsidRPr="0082287E">
              <w:rPr>
                <w:rFonts w:cs="Arial"/>
              </w:rPr>
              <w:lastRenderedPageBreak/>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3451AA1" w14:textId="77777777" w:rsidTr="00DF2629">
        <w:tc>
          <w:tcPr>
            <w:tcW w:w="8755" w:type="dxa"/>
            <w:shd w:val="clear" w:color="auto" w:fill="auto"/>
          </w:tcPr>
          <w:p w14:paraId="2FA7611B" w14:textId="77777777" w:rsidR="00971ACE" w:rsidRPr="0082287E" w:rsidRDefault="00971ACE" w:rsidP="007D5175">
            <w:pPr>
              <w:pStyle w:val="Zkladntext"/>
              <w:numPr>
                <w:ilvl w:val="0"/>
                <w:numId w:val="32"/>
              </w:numPr>
              <w:spacing w:before="0"/>
              <w:rPr>
                <w:rFonts w:cs="Arial"/>
              </w:rPr>
            </w:pPr>
            <w:r w:rsidRPr="0082287E">
              <w:rPr>
                <w:rFonts w:cs="Arial"/>
              </w:rPr>
              <w:lastRenderedPageBreak/>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321D0CE9" w14:textId="77777777" w:rsidTr="00DF2629">
        <w:tc>
          <w:tcPr>
            <w:tcW w:w="8755" w:type="dxa"/>
            <w:shd w:val="clear" w:color="auto" w:fill="auto"/>
          </w:tcPr>
          <w:p w14:paraId="4D1B79D0" w14:textId="77777777" w:rsidR="00971ACE" w:rsidRPr="0082287E" w:rsidRDefault="00971ACE" w:rsidP="007D5175">
            <w:pPr>
              <w:pStyle w:val="Zkladntext"/>
              <w:numPr>
                <w:ilvl w:val="0"/>
                <w:numId w:val="32"/>
              </w:numPr>
              <w:spacing w:before="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971ACE" w:rsidRPr="0082287E" w14:paraId="4F3C5DBD" w14:textId="77777777" w:rsidTr="00DF2629">
        <w:tc>
          <w:tcPr>
            <w:tcW w:w="8755" w:type="dxa"/>
            <w:shd w:val="clear" w:color="auto" w:fill="auto"/>
          </w:tcPr>
          <w:p w14:paraId="1F851326" w14:textId="19BC8945" w:rsidR="00971ACE" w:rsidRPr="0082287E" w:rsidRDefault="00971ACE" w:rsidP="007D5175">
            <w:pPr>
              <w:pStyle w:val="Zkladntext"/>
              <w:numPr>
                <w:ilvl w:val="0"/>
                <w:numId w:val="32"/>
              </w:numPr>
              <w:spacing w:before="0"/>
              <w:rPr>
                <w:rFonts w:cs="Arial"/>
              </w:rPr>
            </w:pPr>
            <w:r w:rsidRPr="0082287E">
              <w:rPr>
                <w:rFonts w:cs="Arial"/>
              </w:rPr>
              <w:t>u OOP vyráběných jako samostatné jednotky přizpůsobené konkrétnímu uživateli všechny nezbytné pokyny pro výrobu takového OOP na základě schváleného základního modelu</w:t>
            </w:r>
            <w:r w:rsidR="00F05619">
              <w:rPr>
                <w:rFonts w:cs="Arial"/>
              </w:rPr>
              <w:t xml:space="preserve"> </w:t>
            </w:r>
            <w:r w:rsidR="00F720A4">
              <w:rPr>
                <w:rFonts w:cs="Arial"/>
              </w:rPr>
              <w:t xml:space="preserve">/ </w:t>
            </w:r>
            <w:proofErr w:type="spellStart"/>
            <w:r w:rsidR="00F720A4" w:rsidRPr="00F05619">
              <w:rPr>
                <w:rFonts w:cs="Arial"/>
              </w:rPr>
              <w:t>for</w:t>
            </w:r>
            <w:proofErr w:type="spellEnd"/>
            <w:r w:rsidR="00F05619" w:rsidRPr="006B78B1">
              <w:rPr>
                <w:rFonts w:cs="Arial"/>
                <w:lang w:val="en-GB"/>
              </w:rPr>
              <w:t xml:space="preserve"> PPE produced as a single unit to fit an individual user, all the necessary instructions for manufacturing such PPE on the basis of the approved basic model;</w:t>
            </w:r>
          </w:p>
        </w:tc>
      </w:tr>
      <w:tr w:rsidR="00971ACE" w:rsidRPr="0082287E" w14:paraId="08A39275" w14:textId="77777777" w:rsidTr="00DF2629">
        <w:tc>
          <w:tcPr>
            <w:tcW w:w="8755" w:type="dxa"/>
            <w:shd w:val="clear" w:color="auto" w:fill="auto"/>
          </w:tcPr>
          <w:p w14:paraId="59E4F9B2" w14:textId="77777777" w:rsidR="00971ACE" w:rsidRPr="00F05619" w:rsidRDefault="00971ACE" w:rsidP="007D5175">
            <w:pPr>
              <w:pStyle w:val="Zkladntext"/>
              <w:numPr>
                <w:ilvl w:val="0"/>
                <w:numId w:val="32"/>
              </w:numPr>
              <w:spacing w:before="0"/>
              <w:rPr>
                <w:rFonts w:cs="Arial"/>
              </w:rPr>
            </w:pPr>
            <w:r w:rsidRPr="00F05619">
              <w:rPr>
                <w:rFonts w:cs="Arial"/>
              </w:rPr>
              <w:t>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w:t>
            </w:r>
            <w:r w:rsidR="00F05619" w:rsidRPr="00F05619">
              <w:rPr>
                <w:rFonts w:cs="Arial"/>
              </w:rPr>
              <w:t xml:space="preserve"> </w:t>
            </w:r>
            <w:r w:rsidR="00F05619" w:rsidRPr="006B78B1">
              <w:rPr>
                <w:rFonts w:cs="Arial"/>
                <w:lang w:val="en-GB"/>
              </w:rPr>
              <w:t>/ 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p w14:paraId="404BF9EE" w14:textId="77777777" w:rsidR="00971ACE" w:rsidRDefault="00971ACE" w:rsidP="00F720A4">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3DBFF840" w14:textId="77777777" w:rsidR="00F05619" w:rsidRPr="0082287E" w:rsidRDefault="00F05619" w:rsidP="00072B11">
            <w:pPr>
              <w:pStyle w:val="Zkladntext"/>
              <w:spacing w:before="0"/>
              <w:rPr>
                <w:rFonts w:cs="Arial"/>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tc>
      </w:tr>
    </w:tbl>
    <w:p w14:paraId="72B10A64" w14:textId="77777777" w:rsidR="009B74D4" w:rsidRDefault="009B74D4" w:rsidP="004319A3">
      <w:pPr>
        <w:pStyle w:val="Nadpis1"/>
      </w:pPr>
      <w:r>
        <w:t xml:space="preserve">Předpisy </w:t>
      </w:r>
      <w:r w:rsidR="00E856F9">
        <w:t>a normy/</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0CE8A4AE" w14:textId="77777777" w:rsidR="00643CD3" w:rsidRDefault="00643CD3">
      <w:pPr>
        <w:pStyle w:val="Zkladntext"/>
      </w:pPr>
      <w:r>
        <w:t>Seznam českých technických harmonizovaných norem nebo jiných technických specifikací, které budou použity pro zkoušky a hodnocení:</w:t>
      </w:r>
    </w:p>
    <w:p w14:paraId="54024E8C" w14:textId="79ED851F" w:rsidR="00643CD3" w:rsidRPr="00732EE2" w:rsidRDefault="00643CD3">
      <w:pPr>
        <w:pStyle w:val="Zkladntext"/>
        <w:rPr>
          <w:lang w:val="en-GB"/>
        </w:rPr>
      </w:pPr>
      <w:r w:rsidRPr="00732EE2">
        <w:rPr>
          <w:lang w:val="en-GB"/>
        </w:rPr>
        <w:t>List of Czech technical harmonized standards or other technical specifications that will be used for testing and evaluation</w:t>
      </w:r>
      <w:r w:rsidR="009F6D8A">
        <w:rPr>
          <w:lang w:val="en-GB"/>
        </w:rPr>
        <w:t>:</w:t>
      </w:r>
    </w:p>
    <w:p w14:paraId="5529108E" w14:textId="553C2131" w:rsidR="00F15CC2" w:rsidRDefault="00B50C21" w:rsidP="00F15CC2">
      <w:pPr>
        <w:pStyle w:val="Zkladntext"/>
      </w:pPr>
      <w:proofErr w:type="spellStart"/>
      <w:r>
        <w:t>xxxxxxxxxxxxxxxxxxxxxxxxxxxxxxxxxxxxxxxxxxxxxx</w:t>
      </w:r>
      <w:proofErr w:type="spellEnd"/>
      <w:r w:rsidR="00F15CC2">
        <w:t xml:space="preserve"> / </w:t>
      </w:r>
      <w:proofErr w:type="spellStart"/>
      <w:r>
        <w:t>xxxxxxxxxxxxxxxxxxxxxxxxxxxxxxxxxxxxxxxxxx</w:t>
      </w:r>
      <w:proofErr w:type="spellEnd"/>
      <w:r>
        <w:t xml:space="preserve"> </w:t>
      </w:r>
      <w:proofErr w:type="spellStart"/>
      <w:r>
        <w:t>xxxxxxx</w:t>
      </w:r>
      <w:proofErr w:type="spellEnd"/>
    </w:p>
    <w:p w14:paraId="39D7C044" w14:textId="77777777" w:rsidR="009B74D4" w:rsidRDefault="009B74D4">
      <w:pPr>
        <w:pStyle w:val="Nadpis1"/>
      </w:pPr>
      <w:r>
        <w:t>Zkušební vzorky</w:t>
      </w:r>
      <w:r w:rsidR="00A46CE7">
        <w:t xml:space="preserve"> /</w:t>
      </w:r>
      <w:r w:rsidR="00A46CE7" w:rsidRPr="00943CC7">
        <w:rPr>
          <w:lang w:val="en-US"/>
        </w:rPr>
        <w:t>Samples</w:t>
      </w:r>
    </w:p>
    <w:p w14:paraId="24F7BE7B" w14:textId="6A4E553B" w:rsidR="00643CD3" w:rsidRDefault="00643CD3" w:rsidP="00643CD3">
      <w:pPr>
        <w:pStyle w:val="Zkladntext"/>
      </w:pPr>
      <w:r>
        <w:t xml:space="preserve">Pro přezkoušení typu odebere vykonavatel </w:t>
      </w:r>
      <w:r w:rsidR="00971ADB">
        <w:t>8</w:t>
      </w:r>
      <w:r>
        <w:t xml:space="preserve"> ks vzorků</w:t>
      </w:r>
      <w:r w:rsidR="00721710">
        <w:t xml:space="preserve"> od každého modelu s pásky</w:t>
      </w:r>
      <w:r>
        <w:t>. Objednavatel umožní vykonavateli odběr vzorků v dohodnutém množství na dohodnutém místě a v dohodnutém termínu.</w:t>
      </w:r>
    </w:p>
    <w:p w14:paraId="4F533CFD" w14:textId="77777777" w:rsidR="00643CD3" w:rsidRDefault="00643CD3" w:rsidP="00643CD3">
      <w:pPr>
        <w:pStyle w:val="Zkladntext"/>
      </w:pPr>
      <w:r>
        <w:t>Náklady za vzorky a jejich dodání na místo zkoušek nese objednavatel.</w:t>
      </w:r>
    </w:p>
    <w:p w14:paraId="47579A9D" w14:textId="77777777" w:rsidR="00643CD3" w:rsidRDefault="00643CD3" w:rsidP="00643CD3">
      <w:pPr>
        <w:pStyle w:val="Zkladntext"/>
      </w:pPr>
      <w:r>
        <w:t>Způsob výběru vzorků stanoví vykonavatel.</w:t>
      </w:r>
    </w:p>
    <w:p w14:paraId="06D357AC" w14:textId="77777777" w:rsidR="00643CD3" w:rsidRPr="00403C8C" w:rsidRDefault="00643CD3" w:rsidP="00643CD3">
      <w:pPr>
        <w:pStyle w:val="Zkladntext"/>
      </w:pPr>
      <w:r>
        <w:t xml:space="preserve">Vzorky mohou být prototypy. Vykonavatel má právo vyžádat si před vydáním certifikátu vzorek výsledného výrobku, který bude dodáván na trh s definitivním značením.   </w:t>
      </w:r>
    </w:p>
    <w:p w14:paraId="74D724C4" w14:textId="77777777" w:rsidR="00643CD3" w:rsidRDefault="005369DE" w:rsidP="00A46CE7">
      <w:pPr>
        <w:pStyle w:val="Zkladntext"/>
      </w:pPr>
      <w:r w:rsidRPr="005369DE">
        <w:t>Pokud objednatel nepřevezme vzorky po zkouškách do třiceti dnů, budou vzorky zlikvidovány.</w:t>
      </w:r>
    </w:p>
    <w:p w14:paraId="32C0E707" w14:textId="7634F13F" w:rsidR="00643CD3" w:rsidRPr="005369DE" w:rsidRDefault="00643CD3" w:rsidP="00A46CE7">
      <w:pPr>
        <w:pStyle w:val="Zkladntext"/>
        <w:rPr>
          <w:highlight w:val="yellow"/>
          <w:lang w:val="en-GB"/>
        </w:rPr>
      </w:pPr>
      <w:r w:rsidRPr="005369DE">
        <w:rPr>
          <w:lang w:val="en-GB"/>
        </w:rPr>
        <w:t xml:space="preserve">For the </w:t>
      </w:r>
      <w:r w:rsidR="00C8212B" w:rsidRPr="005369DE">
        <w:rPr>
          <w:lang w:val="en-GB"/>
        </w:rPr>
        <w:t>type of</w:t>
      </w:r>
      <w:r w:rsidRPr="005369DE">
        <w:rPr>
          <w:lang w:val="en-GB"/>
        </w:rPr>
        <w:t xml:space="preserve"> examination, the executor will take </w:t>
      </w:r>
      <w:r w:rsidR="00971ADB">
        <w:rPr>
          <w:lang w:val="en-GB"/>
        </w:rPr>
        <w:t>8</w:t>
      </w:r>
      <w:r w:rsidRPr="005369DE">
        <w:rPr>
          <w:lang w:val="en-GB"/>
        </w:rPr>
        <w:t xml:space="preserve"> samples</w:t>
      </w:r>
      <w:r w:rsidR="00AB4C71">
        <w:rPr>
          <w:lang w:val="en-GB"/>
        </w:rPr>
        <w:t xml:space="preserve"> </w:t>
      </w:r>
      <w:r w:rsidR="00AB4C71" w:rsidRPr="00AB4C71">
        <w:rPr>
          <w:lang w:val="en-GB"/>
        </w:rPr>
        <w:t xml:space="preserve">of each model with </w:t>
      </w:r>
      <w:r w:rsidR="00AB4C71">
        <w:rPr>
          <w:lang w:val="en-GB"/>
        </w:rPr>
        <w:t>chip strap</w:t>
      </w:r>
      <w:r w:rsidRPr="005369DE">
        <w:rPr>
          <w:lang w:val="en-GB"/>
        </w:rPr>
        <w:t>. The c</w:t>
      </w:r>
      <w:r w:rsidR="00732EE2" w:rsidRPr="005369DE">
        <w:rPr>
          <w:lang w:val="en-GB"/>
        </w:rPr>
        <w:t>lient</w:t>
      </w:r>
      <w:r w:rsidRPr="005369DE">
        <w:rPr>
          <w:lang w:val="en-GB"/>
        </w:rPr>
        <w:t xml:space="preserve"> will allow the </w:t>
      </w:r>
      <w:r w:rsidR="00732EE2" w:rsidRPr="005369DE">
        <w:rPr>
          <w:lang w:val="en-GB"/>
        </w:rPr>
        <w:t>executor</w:t>
      </w:r>
      <w:r w:rsidRPr="005369DE">
        <w:rPr>
          <w:lang w:val="en-GB"/>
        </w:rPr>
        <w:t xml:space="preserve"> to take samples in the agreed quantity at the agreed place and within the agreed time.</w:t>
      </w:r>
    </w:p>
    <w:p w14:paraId="2D6BCF23" w14:textId="77777777" w:rsidR="00643CD3" w:rsidRPr="005369DE" w:rsidRDefault="00732EE2" w:rsidP="00A46CE7">
      <w:pPr>
        <w:pStyle w:val="Zkladntext"/>
        <w:rPr>
          <w:lang w:val="en-GB"/>
        </w:rPr>
      </w:pPr>
      <w:r w:rsidRPr="005369DE">
        <w:rPr>
          <w:lang w:val="en-GB"/>
        </w:rPr>
        <w:t>The cost of the samples and their delivery to the test site is borne by the client.</w:t>
      </w:r>
    </w:p>
    <w:p w14:paraId="1BF63228" w14:textId="77777777" w:rsidR="00732EE2" w:rsidRPr="005369DE" w:rsidRDefault="00732EE2" w:rsidP="00A46CE7">
      <w:pPr>
        <w:pStyle w:val="Zkladntext"/>
        <w:rPr>
          <w:highlight w:val="yellow"/>
          <w:lang w:val="en-GB"/>
        </w:rPr>
      </w:pPr>
      <w:r w:rsidRPr="005369DE">
        <w:rPr>
          <w:lang w:val="en-GB"/>
        </w:rPr>
        <w:lastRenderedPageBreak/>
        <w:t>The method of sampling is determined by the executor.</w:t>
      </w:r>
    </w:p>
    <w:p w14:paraId="4EEEE419" w14:textId="77777777" w:rsidR="00732EE2" w:rsidRPr="005369DE" w:rsidRDefault="00732EE2" w:rsidP="00732EE2">
      <w:pPr>
        <w:pStyle w:val="Zkladntext"/>
        <w:rPr>
          <w:lang w:val="en-GB"/>
        </w:rPr>
      </w:pPr>
      <w:r w:rsidRPr="005369DE">
        <w:rPr>
          <w:lang w:val="en-GB"/>
        </w:rPr>
        <w:t xml:space="preserve">Samples can be prototypes. Before issuing a certificate, the executor is entitled to request the sample of final product that will be available on the market with the final marking and </w:t>
      </w:r>
      <w:r w:rsidR="005369DE" w:rsidRPr="005369DE">
        <w:rPr>
          <w:lang w:val="en-GB"/>
        </w:rPr>
        <w:t>labelling</w:t>
      </w:r>
      <w:r w:rsidRPr="005369DE">
        <w:rPr>
          <w:lang w:val="en-GB"/>
        </w:rPr>
        <w:t>.</w:t>
      </w:r>
    </w:p>
    <w:p w14:paraId="3DB17C6F" w14:textId="77777777" w:rsidR="00643CD3" w:rsidRPr="005369DE" w:rsidRDefault="005369DE" w:rsidP="00A46CE7">
      <w:pPr>
        <w:pStyle w:val="Zkladntext"/>
        <w:rPr>
          <w:highlight w:val="yellow"/>
          <w:lang w:val="en-GB"/>
        </w:rPr>
      </w:pPr>
      <w:r w:rsidRPr="005369DE">
        <w:rPr>
          <w:lang w:val="en-GB"/>
        </w:rPr>
        <w:t>If the customer does not take samples after the test within thirty days, samples will be destroyed.</w:t>
      </w:r>
    </w:p>
    <w:p w14:paraId="4E90ED8A" w14:textId="77777777" w:rsidR="009B74D4" w:rsidRDefault="009B74D4" w:rsidP="004319A3">
      <w:pPr>
        <w:pStyle w:val="Nadpis1"/>
        <w:spacing w:after="240"/>
      </w:pPr>
      <w:r>
        <w:t>Seznam zkoušek</w:t>
      </w:r>
      <w:r w:rsidR="00403C8C">
        <w:t xml:space="preserve"> / </w:t>
      </w:r>
      <w:r w:rsidR="00403C8C" w:rsidRPr="00943CC7">
        <w:rPr>
          <w:lang w:val="en-US"/>
        </w:rPr>
        <w:t>List of tests</w:t>
      </w:r>
      <w:r w:rsidR="00403C8C">
        <w:t xml:space="preserve"> </w:t>
      </w:r>
    </w:p>
    <w:tbl>
      <w:tblPr>
        <w:tblW w:w="9180" w:type="dxa"/>
        <w:tblLook w:val="01E0" w:firstRow="1" w:lastRow="1" w:firstColumn="1" w:lastColumn="1" w:noHBand="0" w:noVBand="0"/>
      </w:tblPr>
      <w:tblGrid>
        <w:gridCol w:w="9479"/>
      </w:tblGrid>
      <w:tr w:rsidR="003D7103" w:rsidRPr="001E052E" w14:paraId="2BDABAA7" w14:textId="77777777" w:rsidTr="003D7103">
        <w:tc>
          <w:tcPr>
            <w:tcW w:w="9180" w:type="dxa"/>
            <w:shd w:val="clear" w:color="auto" w:fill="auto"/>
          </w:tcPr>
          <w:p w14:paraId="168FF5F0" w14:textId="6211A734" w:rsidR="003D7103" w:rsidRPr="00907E30" w:rsidRDefault="00B50C21" w:rsidP="00451126">
            <w:pPr>
              <w:pStyle w:val="Zkladntext"/>
              <w:rPr>
                <w:bCs/>
                <w:highlight w:val="yellow"/>
                <w:lang w:val="fr-FR"/>
              </w:rPr>
            </w:pPr>
            <w:r>
              <w:rPr>
                <w:lang w:val="fr-FR"/>
              </w:rPr>
              <w:t>xxxxxxxxxxxxxxxxxxxxxxxxxxxxxxxxxxxxxxxxxxxx</w:t>
            </w:r>
            <w:r w:rsidR="003D7103" w:rsidRPr="00907E30">
              <w:rPr>
                <w:lang w:val="fr-FR"/>
              </w:rPr>
              <w:t>:</w:t>
            </w:r>
          </w:p>
        </w:tc>
      </w:tr>
      <w:tr w:rsidR="003D7103" w:rsidRPr="004319A3" w14:paraId="584AC243" w14:textId="77777777" w:rsidTr="003D7103">
        <w:tc>
          <w:tcPr>
            <w:tcW w:w="9180" w:type="dxa"/>
            <w:shd w:val="clear" w:color="auto" w:fill="auto"/>
          </w:tcPr>
          <w:p w14:paraId="1095A795" w14:textId="50E06588" w:rsidR="003D7103" w:rsidRDefault="00B50C21" w:rsidP="00B50C21">
            <w:pPr>
              <w:autoSpaceDE w:val="0"/>
              <w:autoSpaceDN w:val="0"/>
              <w:adjustRightInd w:val="0"/>
              <w:spacing w:before="20" w:after="20"/>
              <w:ind w:left="709" w:hanging="709"/>
              <w:rPr>
                <w:rFonts w:ascii="Arial" w:eastAsia="Batang" w:hAnsi="Arial" w:cs="Arial"/>
                <w:lang w:eastAsia="ko-KR"/>
              </w:rPr>
            </w:pPr>
            <w:proofErr w:type="spellStart"/>
            <w:r>
              <w:rPr>
                <w:rFonts w:ascii="Arial" w:eastAsia="Batang" w:hAnsi="Arial" w:cs="Arial"/>
                <w:lang w:eastAsia="ko-KR"/>
              </w:rPr>
              <w:t>xxx</w:t>
            </w:r>
            <w:proofErr w:type="spellEnd"/>
            <w:r w:rsidR="003D7103" w:rsidRPr="009411EE">
              <w:rPr>
                <w:rFonts w:ascii="Arial" w:eastAsia="Batang" w:hAnsi="Arial" w:cs="Arial"/>
                <w:lang w:eastAsia="ko-KR"/>
              </w:rPr>
              <w:t xml:space="preserve"> </w:t>
            </w:r>
            <w:r w:rsidR="003D7103" w:rsidRPr="009411EE">
              <w:rPr>
                <w:rFonts w:ascii="Arial" w:eastAsia="Batang" w:hAnsi="Arial" w:cs="Arial"/>
                <w:lang w:eastAsia="ko-KR"/>
              </w:rPr>
              <w:tab/>
            </w:r>
            <w:r>
              <w:rPr>
                <w:rFonts w:ascii="Arial" w:eastAsia="Batang" w:hAnsi="Arial" w:cs="Arial"/>
                <w:lang w:eastAsia="ko-KR"/>
              </w:rPr>
              <w:t xml:space="preserve">xxxxxxxxxxxxxxxxxxxxxxxxxxxxxxxxxxxxxxxxxxxxxxxxxxxxxxxxxxxxxxxxxxxxxxxxxxxxxxxxxx </w:t>
            </w:r>
            <w:proofErr w:type="spellStart"/>
            <w:r>
              <w:rPr>
                <w:rFonts w:ascii="Arial" w:eastAsia="Batang" w:hAnsi="Arial" w:cs="Arial"/>
                <w:lang w:eastAsia="ko-KR"/>
              </w:rPr>
              <w:t>xxxxxxxxxxxxxxxxxx</w:t>
            </w:r>
            <w:proofErr w:type="spellEnd"/>
          </w:p>
        </w:tc>
      </w:tr>
      <w:tr w:rsidR="003D7103" w:rsidRPr="004319A3" w14:paraId="163A4B02" w14:textId="77777777" w:rsidTr="003D7103">
        <w:tc>
          <w:tcPr>
            <w:tcW w:w="9180" w:type="dxa"/>
            <w:shd w:val="clear" w:color="auto" w:fill="auto"/>
          </w:tcPr>
          <w:p w14:paraId="1E78AAB9" w14:textId="67A0F570" w:rsidR="003D7103" w:rsidRDefault="00B50C21" w:rsidP="00B50C21">
            <w:pPr>
              <w:autoSpaceDE w:val="0"/>
              <w:autoSpaceDN w:val="0"/>
              <w:adjustRightInd w:val="0"/>
              <w:spacing w:before="20" w:after="20"/>
              <w:ind w:left="709" w:hanging="709"/>
              <w:rPr>
                <w:rFonts w:ascii="Arial" w:eastAsia="Batang" w:hAnsi="Arial" w:cs="Arial"/>
                <w:lang w:eastAsia="ko-KR"/>
              </w:rPr>
            </w:pPr>
            <w:proofErr w:type="spellStart"/>
            <w:r>
              <w:rPr>
                <w:rFonts w:ascii="Arial" w:eastAsia="Batang" w:hAnsi="Arial" w:cs="Arial"/>
                <w:lang w:eastAsia="ko-KR"/>
              </w:rPr>
              <w:t>xxx</w:t>
            </w:r>
            <w:proofErr w:type="spellEnd"/>
            <w:r w:rsidR="003D7103" w:rsidRPr="009411EE">
              <w:rPr>
                <w:rFonts w:ascii="Arial" w:eastAsia="Batang" w:hAnsi="Arial" w:cs="Arial"/>
                <w:lang w:eastAsia="ko-KR"/>
              </w:rPr>
              <w:t xml:space="preserve"> </w:t>
            </w:r>
            <w:r w:rsidR="003D7103" w:rsidRPr="009411EE">
              <w:rPr>
                <w:rFonts w:ascii="Arial" w:eastAsia="Batang" w:hAnsi="Arial" w:cs="Arial"/>
                <w:lang w:eastAsia="ko-KR"/>
              </w:rPr>
              <w:tab/>
            </w:r>
            <w:proofErr w:type="spellStart"/>
            <w:r>
              <w:rPr>
                <w:rFonts w:ascii="Arial" w:eastAsia="Batang" w:hAnsi="Arial" w:cs="Arial"/>
                <w:lang w:eastAsia="ko-KR"/>
              </w:rPr>
              <w:t>xxxxxxxxxxxxxxxxxxxxxxxxxxxxxxxxxxxxxxxxxxxxx</w:t>
            </w:r>
            <w:proofErr w:type="spellEnd"/>
          </w:p>
        </w:tc>
      </w:tr>
      <w:tr w:rsidR="003D7103" w:rsidRPr="004319A3" w14:paraId="46B449AA" w14:textId="77777777" w:rsidTr="003D7103">
        <w:tc>
          <w:tcPr>
            <w:tcW w:w="9180" w:type="dxa"/>
            <w:shd w:val="clear" w:color="auto" w:fill="auto"/>
          </w:tcPr>
          <w:p w14:paraId="5183C1F2" w14:textId="056C2A9F" w:rsidR="003D7103" w:rsidRDefault="00B50C21" w:rsidP="003D7103">
            <w:pPr>
              <w:autoSpaceDE w:val="0"/>
              <w:autoSpaceDN w:val="0"/>
              <w:adjustRightInd w:val="0"/>
              <w:spacing w:before="20" w:after="20"/>
              <w:ind w:left="709" w:hanging="709"/>
              <w:rPr>
                <w:rFonts w:ascii="Arial" w:eastAsia="Batang" w:hAnsi="Arial" w:cs="Arial"/>
                <w:lang w:eastAsia="ko-KR"/>
              </w:rPr>
            </w:pPr>
            <w:proofErr w:type="spellStart"/>
            <w:r>
              <w:rPr>
                <w:rFonts w:ascii="Arial" w:eastAsia="Batang" w:hAnsi="Arial" w:cs="Arial"/>
                <w:lang w:eastAsia="ko-KR"/>
              </w:rPr>
              <w:t>xxx</w:t>
            </w:r>
            <w:proofErr w:type="spellEnd"/>
            <w:r w:rsidRPr="009411EE">
              <w:rPr>
                <w:rFonts w:ascii="Arial" w:eastAsia="Batang" w:hAnsi="Arial" w:cs="Arial"/>
                <w:lang w:eastAsia="ko-KR"/>
              </w:rPr>
              <w:t xml:space="preserve"> </w:t>
            </w:r>
            <w:r w:rsidRPr="009411EE">
              <w:rPr>
                <w:rFonts w:ascii="Arial" w:eastAsia="Batang" w:hAnsi="Arial" w:cs="Arial"/>
                <w:lang w:eastAsia="ko-KR"/>
              </w:rPr>
              <w:tab/>
            </w:r>
            <w:proofErr w:type="spellStart"/>
            <w:r>
              <w:rPr>
                <w:rFonts w:ascii="Arial" w:eastAsia="Batang" w:hAnsi="Arial" w:cs="Arial"/>
                <w:lang w:eastAsia="ko-KR"/>
              </w:rPr>
              <w:t>xxxxxxxxxxxxxxxxxxxxxxxxxxxxxxxxxxxxxxxxxxxxx</w:t>
            </w:r>
            <w:proofErr w:type="spellEnd"/>
          </w:p>
        </w:tc>
      </w:tr>
      <w:tr w:rsidR="003D7103" w:rsidRPr="004319A3" w14:paraId="0EFE81B9" w14:textId="77777777" w:rsidTr="003D7103">
        <w:tc>
          <w:tcPr>
            <w:tcW w:w="9180" w:type="dxa"/>
            <w:shd w:val="clear" w:color="auto" w:fill="auto"/>
          </w:tcPr>
          <w:p w14:paraId="3C727BA7" w14:textId="5767EE6A" w:rsidR="003D7103" w:rsidRDefault="00B50C21" w:rsidP="003D7103">
            <w:pPr>
              <w:autoSpaceDE w:val="0"/>
              <w:autoSpaceDN w:val="0"/>
              <w:adjustRightInd w:val="0"/>
              <w:spacing w:before="20" w:after="20"/>
              <w:ind w:left="709" w:hanging="709"/>
              <w:rPr>
                <w:rFonts w:ascii="Arial" w:eastAsia="Batang" w:hAnsi="Arial" w:cs="Arial"/>
                <w:lang w:eastAsia="ko-KR"/>
              </w:rPr>
            </w:pPr>
            <w:proofErr w:type="spellStart"/>
            <w:r>
              <w:rPr>
                <w:rFonts w:ascii="Arial" w:eastAsia="Batang" w:hAnsi="Arial" w:cs="Arial"/>
                <w:lang w:eastAsia="ko-KR"/>
              </w:rPr>
              <w:t>xxx</w:t>
            </w:r>
            <w:proofErr w:type="spellEnd"/>
            <w:r w:rsidRPr="009411EE">
              <w:rPr>
                <w:rFonts w:ascii="Arial" w:eastAsia="Batang" w:hAnsi="Arial" w:cs="Arial"/>
                <w:lang w:eastAsia="ko-KR"/>
              </w:rPr>
              <w:t xml:space="preserve"> </w:t>
            </w:r>
            <w:r w:rsidRPr="009411EE">
              <w:rPr>
                <w:rFonts w:ascii="Arial" w:eastAsia="Batang" w:hAnsi="Arial" w:cs="Arial"/>
                <w:lang w:eastAsia="ko-KR"/>
              </w:rPr>
              <w:tab/>
            </w:r>
            <w:proofErr w:type="spellStart"/>
            <w:r>
              <w:rPr>
                <w:rFonts w:ascii="Arial" w:eastAsia="Batang" w:hAnsi="Arial" w:cs="Arial"/>
                <w:lang w:eastAsia="ko-KR"/>
              </w:rPr>
              <w:t>xxxxxxxxxxxxxxxxxxxxxxxxxxxxxxxxxxxxxxxxxxxxx</w:t>
            </w:r>
            <w:proofErr w:type="spellEnd"/>
          </w:p>
        </w:tc>
      </w:tr>
      <w:tr w:rsidR="003D7103" w:rsidRPr="00BB189F" w14:paraId="19BAAD0B" w14:textId="77777777" w:rsidTr="003D7103">
        <w:tc>
          <w:tcPr>
            <w:tcW w:w="9180" w:type="dxa"/>
            <w:shd w:val="clear" w:color="auto" w:fill="auto"/>
          </w:tcPr>
          <w:p w14:paraId="09799E4D" w14:textId="59944E07" w:rsidR="003D7103" w:rsidRPr="00FA51AD" w:rsidRDefault="00474599" w:rsidP="00B50C21">
            <w:pPr>
              <w:pStyle w:val="Zkladntext"/>
            </w:pPr>
            <w:r>
              <w:tab/>
            </w:r>
            <w:r w:rsidR="00B50C21">
              <w:t xml:space="preserve">Xxxxxxxxxxxxxxxxxxxxxxxxxxxxxxxxxxxxxxxxxxxxxxxxxxxxxxxxxxxxxxxxxxxxxxxxxxxxxxxxxxx </w:t>
            </w:r>
            <w:proofErr w:type="spellStart"/>
            <w:r w:rsidR="00B50C21">
              <w:t>xxxxxxxxxxxxxxxxx</w:t>
            </w:r>
            <w:proofErr w:type="spellEnd"/>
            <w:r w:rsidR="003D7103">
              <w:t xml:space="preserve">                                                </w:t>
            </w:r>
          </w:p>
        </w:tc>
      </w:tr>
    </w:tbl>
    <w:p w14:paraId="064F7304" w14:textId="77777777" w:rsidR="009B74D4" w:rsidRDefault="009B74D4" w:rsidP="00943CC7">
      <w:pPr>
        <w:pStyle w:val="Nadpis1"/>
      </w:pPr>
      <w:r>
        <w:t>Termíny</w:t>
      </w:r>
      <w:r w:rsidR="00403C8C">
        <w:t xml:space="preserve"> /</w:t>
      </w:r>
      <w:proofErr w:type="spellStart"/>
      <w:r w:rsidR="00403C8C">
        <w:t>Terms</w:t>
      </w:r>
      <w:proofErr w:type="spellEnd"/>
    </w:p>
    <w:p w14:paraId="30FC0851" w14:textId="3516771C" w:rsidR="006B78B1" w:rsidRDefault="006B78B1" w:rsidP="006B78B1">
      <w:pPr>
        <w:pStyle w:val="Zkladntext"/>
      </w:pPr>
      <w:r>
        <w:t xml:space="preserve">Zkoušky a protokol o zkoušce – nejpozději </w:t>
      </w:r>
      <w:r w:rsidR="00B22C93">
        <w:t>4</w:t>
      </w:r>
      <w:r>
        <w:t xml:space="preserve"> měsíce po: </w:t>
      </w:r>
    </w:p>
    <w:p w14:paraId="4FD7D72D" w14:textId="77777777" w:rsidR="006B78B1" w:rsidRDefault="006B78B1" w:rsidP="006B78B1">
      <w:pPr>
        <w:pStyle w:val="Zkladntext"/>
        <w:numPr>
          <w:ilvl w:val="0"/>
          <w:numId w:val="20"/>
        </w:numPr>
        <w:spacing w:before="20" w:after="20"/>
        <w:ind w:left="777" w:hanging="357"/>
      </w:pPr>
      <w:r>
        <w:t>dodání dokumentace podle části IV. této smlouvy;</w:t>
      </w:r>
    </w:p>
    <w:p w14:paraId="2666CBB1" w14:textId="77777777" w:rsidR="006B78B1" w:rsidRDefault="006B78B1" w:rsidP="006B78B1">
      <w:pPr>
        <w:pStyle w:val="Zkladntext"/>
        <w:numPr>
          <w:ilvl w:val="0"/>
          <w:numId w:val="20"/>
        </w:numPr>
        <w:spacing w:before="20" w:after="20"/>
        <w:ind w:left="777" w:hanging="357"/>
      </w:pPr>
      <w:r>
        <w:t>dodání vzorků podle části VI. této smlouvy;</w:t>
      </w:r>
    </w:p>
    <w:p w14:paraId="50A0FFD2" w14:textId="77777777" w:rsidR="006B78B1" w:rsidRDefault="006B78B1" w:rsidP="006B78B1">
      <w:pPr>
        <w:pStyle w:val="Zkladntext"/>
        <w:spacing w:before="120"/>
      </w:pPr>
      <w:r>
        <w:t xml:space="preserve">Certifikát EU přezkoušení typu bude vydán pokud: </w:t>
      </w:r>
    </w:p>
    <w:p w14:paraId="4B82EFCF" w14:textId="77777777" w:rsidR="006B78B1" w:rsidRPr="00571C73" w:rsidRDefault="006B78B1" w:rsidP="006B78B1">
      <w:pPr>
        <w:pStyle w:val="Zkladntext"/>
        <w:numPr>
          <w:ilvl w:val="0"/>
          <w:numId w:val="20"/>
        </w:numPr>
        <w:spacing w:before="20" w:after="20"/>
        <w:ind w:left="777" w:hanging="357"/>
      </w:pPr>
      <w:r>
        <w:t xml:space="preserve">vzorky a dokumentace splní základní požadavky na bezpečnost a ochranu zdraví podle </w:t>
      </w:r>
      <w:r w:rsidRPr="00571C73">
        <w:t>přílohy II. Nařízení (EU) 2016/425 a požadavky použitých norem;</w:t>
      </w:r>
    </w:p>
    <w:p w14:paraId="7936ADD7" w14:textId="77777777" w:rsidR="006B78B1" w:rsidRPr="00D76BF6" w:rsidRDefault="006B78B1" w:rsidP="006B78B1">
      <w:pPr>
        <w:pStyle w:val="Zkladntext"/>
        <w:numPr>
          <w:ilvl w:val="0"/>
          <w:numId w:val="20"/>
        </w:numPr>
        <w:spacing w:before="20" w:after="20"/>
        <w:ind w:left="777" w:hanging="357"/>
      </w:pPr>
      <w:r w:rsidRPr="00571C73">
        <w:t>bude zaplacena faktura podle části IX. této smlouvy.</w:t>
      </w:r>
    </w:p>
    <w:p w14:paraId="41B8028C" w14:textId="00AF43F4" w:rsidR="006B78B1" w:rsidRPr="00561D4A" w:rsidRDefault="006B78B1" w:rsidP="006B78B1">
      <w:pPr>
        <w:pStyle w:val="Zkladntext"/>
        <w:spacing w:before="240"/>
        <w:rPr>
          <w:lang w:val="en-US"/>
        </w:rPr>
      </w:pPr>
      <w:r w:rsidRPr="00561D4A">
        <w:rPr>
          <w:lang w:val="en-US"/>
        </w:rPr>
        <w:t xml:space="preserve">Tests and protocols - at latest </w:t>
      </w:r>
      <w:r w:rsidR="00B22C93">
        <w:rPr>
          <w:lang w:val="en-US"/>
        </w:rPr>
        <w:t>4</w:t>
      </w:r>
      <w:r w:rsidRPr="00561D4A">
        <w:rPr>
          <w:lang w:val="en-US"/>
        </w:rPr>
        <w:t xml:space="preserve"> months after: </w:t>
      </w:r>
    </w:p>
    <w:p w14:paraId="4B468EFF" w14:textId="77777777" w:rsidR="006B78B1" w:rsidRPr="00B4229E" w:rsidRDefault="006B78B1" w:rsidP="006B78B1">
      <w:pPr>
        <w:pStyle w:val="Zkladntext"/>
        <w:numPr>
          <w:ilvl w:val="0"/>
          <w:numId w:val="20"/>
        </w:numPr>
        <w:spacing w:before="20" w:after="20"/>
        <w:ind w:left="777" w:hanging="357"/>
        <w:rPr>
          <w:lang w:val="en-GB"/>
        </w:rPr>
      </w:pPr>
      <w:proofErr w:type="gramStart"/>
      <w:r w:rsidRPr="00B4229E">
        <w:rPr>
          <w:lang w:val="en-GB"/>
        </w:rPr>
        <w:t>delivery</w:t>
      </w:r>
      <w:proofErr w:type="gramEnd"/>
      <w:r w:rsidRPr="00B4229E">
        <w:rPr>
          <w:lang w:val="en-GB"/>
        </w:rPr>
        <w:t xml:space="preserve"> documentation according to point IV. of this contract;</w:t>
      </w:r>
    </w:p>
    <w:p w14:paraId="6CE8BA2E" w14:textId="77777777" w:rsidR="006B78B1" w:rsidRPr="00571C73" w:rsidRDefault="006B78B1" w:rsidP="006B78B1">
      <w:pPr>
        <w:pStyle w:val="Zkladntext"/>
        <w:numPr>
          <w:ilvl w:val="0"/>
          <w:numId w:val="20"/>
        </w:numPr>
        <w:spacing w:before="20" w:after="20"/>
        <w:ind w:left="777" w:hanging="357"/>
        <w:rPr>
          <w:lang w:val="en-GB"/>
        </w:rPr>
      </w:pPr>
      <w:proofErr w:type="gramStart"/>
      <w:r w:rsidRPr="00B4229E">
        <w:rPr>
          <w:lang w:val="en-GB"/>
        </w:rPr>
        <w:t>delivery</w:t>
      </w:r>
      <w:proofErr w:type="gramEnd"/>
      <w:r w:rsidRPr="00B4229E">
        <w:rPr>
          <w:lang w:val="en-GB"/>
        </w:rPr>
        <w:t xml:space="preserve"> samples according to point VI. of this contract;</w:t>
      </w:r>
      <w:r w:rsidRPr="00571C73">
        <w:rPr>
          <w:lang w:val="en-US"/>
        </w:rPr>
        <w:br/>
      </w:r>
    </w:p>
    <w:p w14:paraId="373B65FB" w14:textId="77777777" w:rsidR="006B78B1" w:rsidRPr="00561D4A" w:rsidRDefault="006B78B1" w:rsidP="006B78B1">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sidRPr="00B366BF">
        <w:rPr>
          <w:lang w:val="en-US"/>
        </w:rPr>
        <w:t>will be issued if</w:t>
      </w:r>
      <w:r w:rsidRPr="00561D4A">
        <w:rPr>
          <w:lang w:val="en-US"/>
        </w:rPr>
        <w:t>:</w:t>
      </w:r>
      <w:r w:rsidRPr="00B366BF">
        <w:rPr>
          <w:lang w:val="en-US"/>
        </w:rPr>
        <w:t xml:space="preserve"> </w:t>
      </w:r>
    </w:p>
    <w:p w14:paraId="7CC41DFB" w14:textId="77777777" w:rsidR="006B78B1" w:rsidRDefault="006B78B1" w:rsidP="006B78B1">
      <w:pPr>
        <w:pStyle w:val="Zkladntext"/>
        <w:numPr>
          <w:ilvl w:val="0"/>
          <w:numId w:val="20"/>
        </w:numPr>
        <w:spacing w:before="20" w:after="20"/>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0ABF112F" w14:textId="02F31AAB" w:rsidR="006B78B1" w:rsidRDefault="006B78B1" w:rsidP="006B78B1">
      <w:pPr>
        <w:pStyle w:val="Zkladntext"/>
        <w:numPr>
          <w:ilvl w:val="0"/>
          <w:numId w:val="20"/>
        </w:numPr>
        <w:spacing w:before="20" w:after="20"/>
        <w:rPr>
          <w:lang w:val="en-US"/>
        </w:rPr>
      </w:pPr>
      <w:proofErr w:type="gramStart"/>
      <w:r w:rsidRPr="00571C73">
        <w:rPr>
          <w:lang w:val="en-US"/>
        </w:rPr>
        <w:t>an</w:t>
      </w:r>
      <w:proofErr w:type="gramEnd"/>
      <w:r w:rsidRPr="00571C73">
        <w:rPr>
          <w:lang w:val="en-US"/>
        </w:rPr>
        <w:t xml:space="preserve"> invoice is paid in accordance with Part IX. </w:t>
      </w:r>
      <w:proofErr w:type="gramStart"/>
      <w:r w:rsidRPr="00571C73">
        <w:rPr>
          <w:lang w:val="en-US"/>
        </w:rPr>
        <w:t>this</w:t>
      </w:r>
      <w:proofErr w:type="gramEnd"/>
      <w:r w:rsidRPr="00571C73">
        <w:rPr>
          <w:lang w:val="en-US"/>
        </w:rPr>
        <w:t xml:space="preserve"> contract.</w:t>
      </w:r>
    </w:p>
    <w:p w14:paraId="465320A8" w14:textId="77777777" w:rsidR="00A15692" w:rsidRDefault="00A15692" w:rsidP="00A15692">
      <w:pPr>
        <w:pStyle w:val="Zkladntext"/>
        <w:spacing w:before="20" w:after="20"/>
        <w:ind w:left="780"/>
        <w:rPr>
          <w:lang w:val="en-US"/>
        </w:rPr>
      </w:pPr>
    </w:p>
    <w:p w14:paraId="1046B88D" w14:textId="77777777" w:rsidR="009B74D4" w:rsidRDefault="009B74D4" w:rsidP="004D078E">
      <w:pPr>
        <w:pStyle w:val="Nadpis1"/>
        <w:spacing w:after="120"/>
      </w:pPr>
      <w:r>
        <w:t>Platební podmínky</w:t>
      </w:r>
      <w:r w:rsidR="005033C2">
        <w:t xml:space="preserve"> /</w:t>
      </w:r>
      <w:r w:rsidR="005033C2" w:rsidRPr="005033C2">
        <w:t xml:space="preserve"> </w:t>
      </w:r>
      <w:r w:rsidR="005033C2" w:rsidRPr="004B1480">
        <w:rPr>
          <w:lang w:val="en-US"/>
        </w:rPr>
        <w:t>payment conditions</w:t>
      </w:r>
    </w:p>
    <w:tbl>
      <w:tblPr>
        <w:tblW w:w="5000" w:type="pct"/>
        <w:tblCellMar>
          <w:left w:w="70" w:type="dxa"/>
          <w:right w:w="70" w:type="dxa"/>
        </w:tblCellMar>
        <w:tblLook w:val="0000" w:firstRow="0" w:lastRow="0" w:firstColumn="0" w:lastColumn="0" w:noHBand="0" w:noVBand="0"/>
      </w:tblPr>
      <w:tblGrid>
        <w:gridCol w:w="7391"/>
        <w:gridCol w:w="1680"/>
      </w:tblGrid>
      <w:tr w:rsidR="00A15692" w14:paraId="61C13C22" w14:textId="1C7D5366" w:rsidTr="00A15692">
        <w:tc>
          <w:tcPr>
            <w:tcW w:w="4074" w:type="pct"/>
          </w:tcPr>
          <w:p w14:paraId="0422AA28" w14:textId="77777777" w:rsidR="00A15692" w:rsidRPr="00184C9D" w:rsidRDefault="00A15692" w:rsidP="007467C3">
            <w:pPr>
              <w:pStyle w:val="Zkladntext"/>
              <w:rPr>
                <w:b/>
              </w:rPr>
            </w:pPr>
            <w:r w:rsidRPr="00184C9D">
              <w:rPr>
                <w:b/>
              </w:rPr>
              <w:t xml:space="preserve">Výčet prací / </w:t>
            </w:r>
            <w:proofErr w:type="spellStart"/>
            <w:r w:rsidRPr="00184C9D">
              <w:rPr>
                <w:b/>
              </w:rPr>
              <w:t>Specification</w:t>
            </w:r>
            <w:proofErr w:type="spellEnd"/>
          </w:p>
        </w:tc>
        <w:tc>
          <w:tcPr>
            <w:tcW w:w="926" w:type="pct"/>
            <w:vAlign w:val="center"/>
          </w:tcPr>
          <w:p w14:paraId="40E66519" w14:textId="79108D24" w:rsidR="00A15692" w:rsidRPr="00184C9D" w:rsidRDefault="00A15692" w:rsidP="007467C3">
            <w:pPr>
              <w:pStyle w:val="Zkladntext"/>
              <w:jc w:val="center"/>
              <w:rPr>
                <w:b/>
              </w:rPr>
            </w:pPr>
          </w:p>
        </w:tc>
      </w:tr>
      <w:tr w:rsidR="00A15692" w14:paraId="5F5E67E6" w14:textId="5B4C34A6" w:rsidTr="00A15692">
        <w:tc>
          <w:tcPr>
            <w:tcW w:w="4074" w:type="pct"/>
          </w:tcPr>
          <w:p w14:paraId="4D2CCC34" w14:textId="3D07DE80" w:rsidR="00A15692" w:rsidRPr="00B070BA" w:rsidRDefault="00B50C21" w:rsidP="00B50C21">
            <w:pPr>
              <w:pStyle w:val="Zkladntext"/>
            </w:pPr>
            <w:proofErr w:type="spellStart"/>
            <w:r>
              <w:t>xxxxxxxxxxxxxxxxxxxxxxxxxxxxxxxxxxxxxxxxxxxxxxxxxxxxxxxxxx</w:t>
            </w:r>
            <w:proofErr w:type="spellEnd"/>
            <w:r w:rsidR="00A15692">
              <w:t>:</w:t>
            </w:r>
            <w:r w:rsidR="00A15692">
              <w:br/>
            </w:r>
            <w:proofErr w:type="spellStart"/>
            <w:r>
              <w:t>xxxxxxxxxxxxxxxxxxxxxxxxxxxxxxxxxxxxx</w:t>
            </w:r>
            <w:proofErr w:type="spellEnd"/>
            <w:r w:rsidR="00A15692" w:rsidRPr="00B070BA">
              <w:t xml:space="preserve"> </w:t>
            </w:r>
          </w:p>
        </w:tc>
        <w:tc>
          <w:tcPr>
            <w:tcW w:w="926" w:type="pct"/>
            <w:vAlign w:val="center"/>
          </w:tcPr>
          <w:p w14:paraId="4AA2B74A" w14:textId="0F9BF856" w:rsidR="00A15692" w:rsidRPr="002879E0" w:rsidRDefault="00B50C21" w:rsidP="007467C3">
            <w:pPr>
              <w:pStyle w:val="Zkladntext"/>
              <w:jc w:val="center"/>
            </w:pPr>
            <w:proofErr w:type="spellStart"/>
            <w:r>
              <w:t>xxxx</w:t>
            </w:r>
            <w:proofErr w:type="spellEnd"/>
            <w:r w:rsidR="00A15692" w:rsidRPr="00C452EC">
              <w:t xml:space="preserve"> EUR</w:t>
            </w:r>
          </w:p>
        </w:tc>
      </w:tr>
      <w:tr w:rsidR="00A15692" w14:paraId="4474E3DF" w14:textId="2567316C" w:rsidTr="00A15692">
        <w:tc>
          <w:tcPr>
            <w:tcW w:w="4074" w:type="pct"/>
          </w:tcPr>
          <w:p w14:paraId="43C4D079" w14:textId="3E00F52C" w:rsidR="00A15692" w:rsidRDefault="00B50C21" w:rsidP="007467C3">
            <w:pPr>
              <w:pStyle w:val="Zkladntext"/>
            </w:pPr>
            <w:r>
              <w:t xml:space="preserve">xxxxxxxxxxxxxxxxxxxxxxxxxxxxxxxxxxxxxxxxxxxxxxxxxxxxxxxxxxxxxxxxxxxxx </w:t>
            </w:r>
            <w:proofErr w:type="spellStart"/>
            <w:r>
              <w:t>xxxxxxxxxxxxxx</w:t>
            </w:r>
            <w:proofErr w:type="spellEnd"/>
            <w:r w:rsidR="00A15692">
              <w:t xml:space="preserve"> </w:t>
            </w:r>
          </w:p>
        </w:tc>
        <w:tc>
          <w:tcPr>
            <w:tcW w:w="926" w:type="pct"/>
            <w:vMerge w:val="restart"/>
            <w:vAlign w:val="center"/>
          </w:tcPr>
          <w:p w14:paraId="707E9DB4" w14:textId="01286B66" w:rsidR="00A15692" w:rsidRPr="002879E0" w:rsidRDefault="00B50C21" w:rsidP="007467C3">
            <w:pPr>
              <w:pStyle w:val="Zkladntext"/>
              <w:jc w:val="center"/>
            </w:pPr>
            <w:proofErr w:type="spellStart"/>
            <w:r>
              <w:t>xxxx</w:t>
            </w:r>
            <w:proofErr w:type="spellEnd"/>
            <w:r w:rsidR="00A15692" w:rsidRPr="002879E0">
              <w:t xml:space="preserve"> EUR</w:t>
            </w:r>
          </w:p>
        </w:tc>
      </w:tr>
      <w:tr w:rsidR="00A15692" w14:paraId="7FD2FF52" w14:textId="45EB4CC1" w:rsidTr="00A15692">
        <w:tc>
          <w:tcPr>
            <w:tcW w:w="4074" w:type="pct"/>
            <w:tcBorders>
              <w:bottom w:val="single" w:sz="4" w:space="0" w:color="auto"/>
            </w:tcBorders>
          </w:tcPr>
          <w:p w14:paraId="5356C7FD" w14:textId="77777777" w:rsidR="00A15692" w:rsidRPr="004B1480" w:rsidRDefault="00A15692" w:rsidP="007467C3">
            <w:pPr>
              <w:pStyle w:val="Zkladntext"/>
            </w:pPr>
            <w:r>
              <w:t>Certifikát EU přezkoušení typu</w:t>
            </w:r>
            <w:r>
              <w:br/>
            </w:r>
            <w:r w:rsidRPr="00907E30">
              <w:rPr>
                <w:lang w:val="fr-FR"/>
              </w:rPr>
              <w:t>EU type-examination certificate</w:t>
            </w:r>
          </w:p>
        </w:tc>
        <w:tc>
          <w:tcPr>
            <w:tcW w:w="926" w:type="pct"/>
            <w:vMerge/>
            <w:tcBorders>
              <w:bottom w:val="single" w:sz="4" w:space="0" w:color="auto"/>
            </w:tcBorders>
            <w:vAlign w:val="center"/>
          </w:tcPr>
          <w:p w14:paraId="434316EB" w14:textId="77777777" w:rsidR="00A15692" w:rsidRPr="002879E0" w:rsidRDefault="00A15692" w:rsidP="007467C3">
            <w:pPr>
              <w:pStyle w:val="Zkladntext"/>
              <w:jc w:val="center"/>
            </w:pPr>
          </w:p>
        </w:tc>
      </w:tr>
      <w:tr w:rsidR="00A15692" w14:paraId="0F840C6A" w14:textId="505EAD2A" w:rsidTr="00A15692">
        <w:tc>
          <w:tcPr>
            <w:tcW w:w="4074" w:type="pct"/>
            <w:tcBorders>
              <w:top w:val="single" w:sz="4" w:space="0" w:color="auto"/>
            </w:tcBorders>
          </w:tcPr>
          <w:p w14:paraId="5C99F7B4" w14:textId="77777777" w:rsidR="00A15692" w:rsidRDefault="00A15692" w:rsidP="007467C3">
            <w:pPr>
              <w:pStyle w:val="Zkladntext"/>
            </w:pPr>
            <w:r>
              <w:t xml:space="preserve">Cena celkem / </w:t>
            </w:r>
            <w:r w:rsidRPr="004B1480">
              <w:rPr>
                <w:lang w:val="en-US"/>
              </w:rPr>
              <w:t>Total</w:t>
            </w:r>
            <w:r>
              <w:rPr>
                <w:lang w:val="en-US"/>
              </w:rPr>
              <w:t xml:space="preserve"> price</w:t>
            </w:r>
            <w:r>
              <w:t>:</w:t>
            </w:r>
          </w:p>
        </w:tc>
        <w:tc>
          <w:tcPr>
            <w:tcW w:w="926" w:type="pct"/>
            <w:tcBorders>
              <w:top w:val="single" w:sz="4" w:space="0" w:color="auto"/>
            </w:tcBorders>
            <w:vAlign w:val="center"/>
          </w:tcPr>
          <w:p w14:paraId="19C0AB9B" w14:textId="7B6AFD88" w:rsidR="00A15692" w:rsidRPr="002879E0" w:rsidRDefault="00A15692" w:rsidP="007467C3">
            <w:pPr>
              <w:pStyle w:val="Zkladntext"/>
              <w:jc w:val="center"/>
            </w:pPr>
            <w:r>
              <w:t xml:space="preserve"> </w:t>
            </w:r>
            <w:r w:rsidR="008079FF">
              <w:t>3</w:t>
            </w:r>
            <w:r>
              <w:t xml:space="preserve"> </w:t>
            </w:r>
            <w:r w:rsidR="008079FF">
              <w:t>8</w:t>
            </w:r>
            <w:r w:rsidR="00F721E8">
              <w:t>0</w:t>
            </w:r>
            <w:r>
              <w:t>0</w:t>
            </w:r>
            <w:r w:rsidRPr="002879E0">
              <w:t>,- EUR</w:t>
            </w:r>
          </w:p>
        </w:tc>
      </w:tr>
    </w:tbl>
    <w:p w14:paraId="57DCED56" w14:textId="77777777" w:rsidR="009B74D4" w:rsidRDefault="005033C2" w:rsidP="00041AD6">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14:paraId="4FB20499" w14:textId="77777777" w:rsidR="004C5EC1" w:rsidRDefault="004C5EC1" w:rsidP="004C5EC1">
      <w:pPr>
        <w:pStyle w:val="Nadpis1"/>
      </w:pPr>
      <w:r>
        <w:lastRenderedPageBreak/>
        <w:t xml:space="preserve">Prohlášení objednavatele / </w:t>
      </w:r>
      <w:r w:rsidRPr="004D1E5A">
        <w:rPr>
          <w:lang w:val="en-GB"/>
        </w:rPr>
        <w:t>Clients declaration</w:t>
      </w:r>
    </w:p>
    <w:p w14:paraId="7B672F81" w14:textId="77777777" w:rsidR="004C5EC1" w:rsidRPr="004C5EC1" w:rsidRDefault="004C5EC1" w:rsidP="004C5EC1">
      <w:pPr>
        <w:pStyle w:val="Zkladntext"/>
      </w:pPr>
      <w:r w:rsidRPr="004C5EC1">
        <w:t>Objednavatel prohlašuje, že:</w:t>
      </w:r>
    </w:p>
    <w:p w14:paraId="40966478" w14:textId="77777777" w:rsidR="006420C5" w:rsidRPr="004C5EC1" w:rsidRDefault="006420C5" w:rsidP="003E3D59">
      <w:pPr>
        <w:numPr>
          <w:ilvl w:val="0"/>
          <w:numId w:val="20"/>
        </w:numPr>
        <w:autoSpaceDE w:val="0"/>
        <w:autoSpaceDN w:val="0"/>
        <w:adjustRightInd w:val="0"/>
        <w:spacing w:before="60" w:after="6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w:t>
      </w:r>
      <w:r w:rsidR="003E3D59">
        <w:rPr>
          <w:rFonts w:ascii="Helvetica" w:hAnsi="Helvetica" w:cs="Helvetica"/>
        </w:rPr>
        <w:t>é požadavky související s EU přezkoušením typu</w:t>
      </w:r>
      <w:r>
        <w:rPr>
          <w:rFonts w:ascii="Helvetica" w:hAnsi="Helvetica" w:cs="Helvetica"/>
        </w:rPr>
        <w:t>;</w:t>
      </w:r>
    </w:p>
    <w:p w14:paraId="64992C21" w14:textId="77777777" w:rsidR="004C5EC1" w:rsidRPr="004C5EC1" w:rsidRDefault="004C5EC1" w:rsidP="003E3D59">
      <w:pPr>
        <w:numPr>
          <w:ilvl w:val="0"/>
          <w:numId w:val="20"/>
        </w:numPr>
        <w:autoSpaceDE w:val="0"/>
        <w:autoSpaceDN w:val="0"/>
        <w:adjustRightInd w:val="0"/>
        <w:spacing w:before="60" w:after="6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633ED457" w14:textId="77777777" w:rsidR="004C5EC1" w:rsidRDefault="004C5EC1" w:rsidP="003E3D59">
      <w:pPr>
        <w:numPr>
          <w:ilvl w:val="0"/>
          <w:numId w:val="20"/>
        </w:numPr>
        <w:autoSpaceDE w:val="0"/>
        <w:autoSpaceDN w:val="0"/>
        <w:adjustRightInd w:val="0"/>
        <w:spacing w:before="60" w:after="6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sidR="004F761C">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7C64EC16" w14:textId="77777777" w:rsidR="006420C5" w:rsidRPr="006420C5" w:rsidRDefault="006420C5" w:rsidP="003E3D59">
      <w:pPr>
        <w:numPr>
          <w:ilvl w:val="0"/>
          <w:numId w:val="20"/>
        </w:numPr>
        <w:autoSpaceDE w:val="0"/>
        <w:autoSpaceDN w:val="0"/>
        <w:adjustRightInd w:val="0"/>
        <w:spacing w:before="60" w:after="6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p>
    <w:p w14:paraId="46C20A11" w14:textId="77777777" w:rsidR="004C5EC1" w:rsidRPr="004C5EC1" w:rsidRDefault="004C5EC1" w:rsidP="004C5EC1">
      <w:pPr>
        <w:autoSpaceDE w:val="0"/>
        <w:autoSpaceDN w:val="0"/>
        <w:adjustRightInd w:val="0"/>
      </w:pPr>
    </w:p>
    <w:p w14:paraId="1D09149B" w14:textId="77777777" w:rsidR="004C5EC1" w:rsidRPr="004C5EC1" w:rsidRDefault="004C5EC1" w:rsidP="004F761C">
      <w:pPr>
        <w:pStyle w:val="Zkladntext"/>
        <w:keepNext/>
        <w:rPr>
          <w:lang w:val="en-GB"/>
        </w:rPr>
      </w:pPr>
      <w:r w:rsidRPr="004C5EC1">
        <w:rPr>
          <w:lang w:val="en-GB"/>
        </w:rPr>
        <w:t>The Client declares that:</w:t>
      </w:r>
    </w:p>
    <w:p w14:paraId="00683D67" w14:textId="77777777" w:rsidR="006420C5" w:rsidRPr="004C5EC1" w:rsidRDefault="006420C5" w:rsidP="003E3D59">
      <w:pPr>
        <w:pStyle w:val="Zkladntext"/>
        <w:numPr>
          <w:ilvl w:val="0"/>
          <w:numId w:val="20"/>
        </w:numPr>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3A0849A6" w14:textId="77777777" w:rsidR="004C5EC1" w:rsidRPr="004C5EC1" w:rsidRDefault="004C5EC1" w:rsidP="004C5EC1">
      <w:pPr>
        <w:pStyle w:val="Zkladntext"/>
        <w:numPr>
          <w:ilvl w:val="0"/>
          <w:numId w:val="20"/>
        </w:numPr>
        <w:rPr>
          <w:lang w:val="en-GB"/>
        </w:rPr>
      </w:pPr>
      <w:r w:rsidRPr="004C5EC1">
        <w:rPr>
          <w:lang w:val="en-GB"/>
        </w:rPr>
        <w:t>it will apply the requirements claims regarding certification only in respect of the scope for which certification has been granted;</w:t>
      </w:r>
    </w:p>
    <w:p w14:paraId="6AFE25BE" w14:textId="77777777" w:rsidR="004C5EC1" w:rsidRDefault="004C5EC1" w:rsidP="004C5EC1">
      <w:pPr>
        <w:pStyle w:val="Zkladntext"/>
        <w:numPr>
          <w:ilvl w:val="0"/>
          <w:numId w:val="20"/>
        </w:numPr>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32FADA58" w14:textId="77777777" w:rsidR="006420C5" w:rsidRPr="006420C5" w:rsidRDefault="006420C5" w:rsidP="006420C5">
      <w:pPr>
        <w:pStyle w:val="Zkladntext"/>
        <w:numPr>
          <w:ilvl w:val="0"/>
          <w:numId w:val="20"/>
        </w:numPr>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5C97203C" w14:textId="77777777" w:rsidR="009B74D4" w:rsidRDefault="009B74D4">
      <w:pPr>
        <w:pStyle w:val="Nadpis1"/>
      </w:pPr>
      <w:r>
        <w:t>Závěrečná ustanovení</w:t>
      </w:r>
      <w:r w:rsidR="00A5740C">
        <w:t xml:space="preserve"> / </w:t>
      </w:r>
      <w:r w:rsidR="00A5740C" w:rsidRPr="006420C5">
        <w:rPr>
          <w:lang w:val="en-GB"/>
        </w:rPr>
        <w:t>final provisions</w:t>
      </w:r>
    </w:p>
    <w:p w14:paraId="2CBC7577" w14:textId="62439E5A" w:rsidR="00FD5EBD" w:rsidRDefault="00041AD6" w:rsidP="002D13CE">
      <w:pPr>
        <w:pStyle w:val="Zkladntext"/>
      </w:pPr>
      <w:r w:rsidRPr="00041AD6">
        <w:t>Tato s</w:t>
      </w:r>
      <w:r w:rsidR="00FD5EBD" w:rsidRPr="00041AD6">
        <w:t xml:space="preserve">mlouva </w:t>
      </w:r>
      <w:r w:rsidR="00FD5EBD" w:rsidRPr="00E20B4C">
        <w:t xml:space="preserve">má </w:t>
      </w:r>
      <w:r w:rsidR="00945849">
        <w:t>6</w:t>
      </w:r>
      <w:r w:rsidR="00FD5EBD" w:rsidRPr="00E20B4C">
        <w:t xml:space="preserve"> </w:t>
      </w:r>
      <w:r w:rsidR="00FD5EBD" w:rsidRPr="00945849">
        <w:t>stran</w:t>
      </w:r>
      <w:r w:rsidR="00FD5EBD" w:rsidRPr="00E20B4C">
        <w:t xml:space="preserve"> a</w:t>
      </w:r>
      <w:r w:rsidR="00FD5EBD" w:rsidRPr="00041AD6">
        <w:t xml:space="preserve"> </w:t>
      </w:r>
      <w:r w:rsidRPr="00041AD6">
        <w:t xml:space="preserve">existuje ve dvou </w:t>
      </w:r>
      <w:r w:rsidR="004A1D86" w:rsidRPr="00041AD6">
        <w:t>vyhotoveních</w:t>
      </w:r>
      <w:r w:rsidR="004A1D86">
        <w:t xml:space="preserve"> – pro</w:t>
      </w:r>
      <w:r>
        <w:t xml:space="preserve"> objednatele a vykonavatele</w:t>
      </w:r>
      <w:r w:rsidRPr="00041AD6">
        <w:t>.</w:t>
      </w:r>
      <w:r w:rsidR="00B070BA">
        <w:t xml:space="preserve"> </w:t>
      </w:r>
      <w:r w:rsidR="00FD5EBD">
        <w:t>Pokud se objeví případné nejasnosti</w:t>
      </w:r>
      <w:r w:rsidR="00FC50E3">
        <w:t>,</w:t>
      </w:r>
      <w:r w:rsidR="00FD5EBD">
        <w:t xml:space="preserve"> budou řešeny zástupci obou stran.</w:t>
      </w:r>
      <w:r w:rsidR="00B070BA">
        <w:t xml:space="preserve"> </w:t>
      </w:r>
      <w:r w:rsidR="00FD5EBD">
        <w:t>Tato smlouva může být změněna nebo opravena na základě požadavku jedné ze stran pouze písemně na základě souhlasu obou stran.</w:t>
      </w:r>
    </w:p>
    <w:p w14:paraId="54F31DA3" w14:textId="77A3F9C8" w:rsidR="009E2858" w:rsidRPr="00DA6937" w:rsidRDefault="009E2858" w:rsidP="009E2858">
      <w:pPr>
        <w:pStyle w:val="Zkladntext"/>
      </w:pPr>
      <w:r w:rsidRPr="00DA6937">
        <w:t xml:space="preserve">Tato smlouva bude uveřejněna v registru smluv podle zákona č. 340/2015 Sb.  </w:t>
      </w:r>
    </w:p>
    <w:p w14:paraId="0DC4D407" w14:textId="7A4D418D" w:rsidR="00FD5EBD" w:rsidRDefault="00FD5EBD" w:rsidP="002D13CE">
      <w:pPr>
        <w:pStyle w:val="Zkladntext"/>
        <w:rPr>
          <w:lang w:val="en-GB"/>
        </w:rPr>
      </w:pPr>
      <w:r w:rsidRPr="00041AD6">
        <w:rPr>
          <w:lang w:val="en-US"/>
        </w:rPr>
        <w:t xml:space="preserve">This Contract </w:t>
      </w:r>
      <w:r w:rsidRPr="00230ED2">
        <w:rPr>
          <w:lang w:val="en-US"/>
        </w:rPr>
        <w:t xml:space="preserve">has </w:t>
      </w:r>
      <w:r w:rsidR="00945849" w:rsidRPr="00230ED2">
        <w:rPr>
          <w:lang w:val="en-US"/>
        </w:rPr>
        <w:t xml:space="preserve">6 </w:t>
      </w:r>
      <w:r w:rsidRPr="00230ED2">
        <w:rPr>
          <w:lang w:val="en-US"/>
        </w:rPr>
        <w:t xml:space="preserve">pages </w:t>
      </w:r>
      <w:r w:rsidR="00041AD6" w:rsidRPr="00230ED2">
        <w:rPr>
          <w:lang w:val="en-US"/>
        </w:rPr>
        <w:t>and</w:t>
      </w:r>
      <w:r w:rsidR="00041AD6" w:rsidRPr="00041AD6">
        <w:rPr>
          <w:lang w:val="en-US"/>
        </w:rPr>
        <w:t xml:space="preserve">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p>
    <w:p w14:paraId="5306D3E7" w14:textId="68B26A1C" w:rsidR="005B3ACD" w:rsidRPr="00DA6937" w:rsidRDefault="009E2858" w:rsidP="002D13CE">
      <w:pPr>
        <w:pStyle w:val="Zkladntext"/>
        <w:rPr>
          <w:lang w:val="en-GB"/>
        </w:rPr>
      </w:pPr>
      <w:r w:rsidRPr="00DA6937">
        <w:rPr>
          <w:lang w:val="en-GB"/>
        </w:rPr>
        <w:t xml:space="preserve">This contract will be published in the register of contracts pursuant to Act No. 340/2015 Coll. </w:t>
      </w:r>
    </w:p>
    <w:p w14:paraId="47FC2A12" w14:textId="77777777" w:rsidR="005B3ACD" w:rsidRDefault="005B3ACD" w:rsidP="002D13CE">
      <w:pPr>
        <w:pStyle w:val="Zkladntext"/>
        <w:rPr>
          <w:lang w:val="en-GB"/>
        </w:rPr>
      </w:pPr>
    </w:p>
    <w:p w14:paraId="7DCFC326" w14:textId="77777777" w:rsidR="00F721E8" w:rsidRPr="00DA6937" w:rsidRDefault="00F721E8" w:rsidP="002D13CE">
      <w:pPr>
        <w:pStyle w:val="Zkladntext"/>
        <w:rPr>
          <w:lang w:val="en-GB"/>
        </w:rPr>
      </w:pPr>
    </w:p>
    <w:p w14:paraId="2FE6D69F" w14:textId="77777777" w:rsidR="005B3ACD" w:rsidRDefault="005B3ACD" w:rsidP="002D13CE">
      <w:pPr>
        <w:pStyle w:val="Zkladntext"/>
      </w:pPr>
    </w:p>
    <w:p w14:paraId="45C462AF" w14:textId="77777777"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14:paraId="06885D7C" w14:textId="77777777">
        <w:tc>
          <w:tcPr>
            <w:tcW w:w="4605" w:type="dxa"/>
            <w:shd w:val="clear" w:color="auto" w:fill="auto"/>
          </w:tcPr>
          <w:p w14:paraId="1A0AB402" w14:textId="77777777"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14:paraId="27A881CD" w14:textId="77777777" w:rsidR="008F5F82" w:rsidRDefault="008F5F82" w:rsidP="00BB189F">
            <w:pPr>
              <w:pStyle w:val="Zkladntext"/>
              <w:jc w:val="center"/>
            </w:pPr>
            <w:r>
              <w:t>Vykonavatel:</w:t>
            </w:r>
            <w:r>
              <w:br/>
            </w:r>
            <w:proofErr w:type="spellStart"/>
            <w:r>
              <w:t>Executor</w:t>
            </w:r>
            <w:proofErr w:type="spellEnd"/>
          </w:p>
        </w:tc>
      </w:tr>
      <w:tr w:rsidR="008F5F82" w14:paraId="1B2EA52A" w14:textId="77777777">
        <w:tc>
          <w:tcPr>
            <w:tcW w:w="4605" w:type="dxa"/>
            <w:shd w:val="clear" w:color="auto" w:fill="auto"/>
          </w:tcPr>
          <w:p w14:paraId="38770084" w14:textId="77777777" w:rsidR="008F5F82" w:rsidRDefault="008F5F82">
            <w:pPr>
              <w:pStyle w:val="Zkladntext"/>
            </w:pPr>
          </w:p>
          <w:p w14:paraId="485B90B5" w14:textId="77777777" w:rsidR="008F5F82" w:rsidRDefault="008F5F82">
            <w:pPr>
              <w:pStyle w:val="Zkladntext"/>
            </w:pPr>
          </w:p>
          <w:p w14:paraId="7BCB57E7" w14:textId="77777777" w:rsidR="008F5F82" w:rsidRDefault="008F5F82" w:rsidP="00BB189F">
            <w:pPr>
              <w:pStyle w:val="Zkladntext"/>
              <w:jc w:val="center"/>
            </w:pPr>
            <w:r>
              <w:t>................................................................</w:t>
            </w:r>
          </w:p>
        </w:tc>
        <w:tc>
          <w:tcPr>
            <w:tcW w:w="4606" w:type="dxa"/>
            <w:shd w:val="clear" w:color="auto" w:fill="auto"/>
          </w:tcPr>
          <w:p w14:paraId="42F82531" w14:textId="77777777" w:rsidR="008F5F82" w:rsidRDefault="008F5F82">
            <w:pPr>
              <w:pStyle w:val="Zkladntext"/>
            </w:pPr>
          </w:p>
          <w:p w14:paraId="44B78E69" w14:textId="77777777" w:rsidR="008F5F82" w:rsidRDefault="008F5F82">
            <w:pPr>
              <w:pStyle w:val="Zkladntext"/>
            </w:pPr>
          </w:p>
          <w:p w14:paraId="50DF222B" w14:textId="77777777" w:rsidR="008F5F82" w:rsidRDefault="008F5F82" w:rsidP="00BB189F">
            <w:pPr>
              <w:pStyle w:val="Zkladntext"/>
              <w:jc w:val="center"/>
            </w:pPr>
            <w:r>
              <w:t>................................................................</w:t>
            </w:r>
          </w:p>
        </w:tc>
      </w:tr>
      <w:tr w:rsidR="00BA2EDF" w14:paraId="2A6B6618" w14:textId="77777777">
        <w:tc>
          <w:tcPr>
            <w:tcW w:w="4605" w:type="dxa"/>
            <w:shd w:val="clear" w:color="auto" w:fill="auto"/>
          </w:tcPr>
          <w:p w14:paraId="6782F20E" w14:textId="0528F8D6" w:rsidR="00BA2EDF" w:rsidRDefault="00BA2EDF" w:rsidP="00B50C21">
            <w:pPr>
              <w:pStyle w:val="Zkladntext"/>
              <w:spacing w:before="480"/>
              <w:ind w:left="426"/>
            </w:pPr>
            <w:r>
              <w:t xml:space="preserve">Místo/Place </w:t>
            </w:r>
            <w:r w:rsidR="00B50C21">
              <w:t>Wolverhampton</w:t>
            </w:r>
            <w:bookmarkStart w:id="0" w:name="_GoBack"/>
            <w:bookmarkEnd w:id="0"/>
          </w:p>
        </w:tc>
        <w:tc>
          <w:tcPr>
            <w:tcW w:w="4606" w:type="dxa"/>
            <w:shd w:val="clear" w:color="auto" w:fill="auto"/>
          </w:tcPr>
          <w:p w14:paraId="258CECF6" w14:textId="77777777" w:rsidR="00BA2EDF" w:rsidRDefault="00BA2EDF" w:rsidP="00BB189F">
            <w:pPr>
              <w:pStyle w:val="Zkladntext"/>
              <w:spacing w:before="480"/>
              <w:ind w:left="498"/>
            </w:pPr>
            <w:r>
              <w:t>Místo/Place</w:t>
            </w:r>
            <w:r w:rsidR="00E20B4C">
              <w:t>:</w:t>
            </w:r>
            <w:r>
              <w:t xml:space="preserve"> </w:t>
            </w:r>
            <w:r w:rsidR="00E20B4C">
              <w:t>Praha, Česká republika</w:t>
            </w:r>
          </w:p>
        </w:tc>
      </w:tr>
      <w:tr w:rsidR="00BA2EDF" w14:paraId="4BCC104D" w14:textId="77777777">
        <w:tc>
          <w:tcPr>
            <w:tcW w:w="4605" w:type="dxa"/>
            <w:shd w:val="clear" w:color="auto" w:fill="auto"/>
          </w:tcPr>
          <w:p w14:paraId="7538808E" w14:textId="7183F2D7" w:rsidR="00BA2EDF" w:rsidRPr="002367FE" w:rsidRDefault="00BA2EDF" w:rsidP="00B50C21">
            <w:pPr>
              <w:pStyle w:val="Zkladntext"/>
              <w:spacing w:before="240"/>
              <w:ind w:left="426"/>
            </w:pPr>
            <w:r w:rsidRPr="002367FE">
              <w:t xml:space="preserve">Dne / </w:t>
            </w:r>
            <w:proofErr w:type="spellStart"/>
            <w:r w:rsidRPr="002367FE">
              <w:t>Date</w:t>
            </w:r>
            <w:proofErr w:type="spellEnd"/>
            <w:r w:rsidRPr="002367FE">
              <w:t xml:space="preserve"> </w:t>
            </w:r>
            <w:r w:rsidR="00B50C21">
              <w:t>17. 05. 2024</w:t>
            </w:r>
          </w:p>
        </w:tc>
        <w:tc>
          <w:tcPr>
            <w:tcW w:w="4606" w:type="dxa"/>
            <w:shd w:val="clear" w:color="auto" w:fill="auto"/>
          </w:tcPr>
          <w:p w14:paraId="13A8BFA0" w14:textId="104C01AB" w:rsidR="00BA2EDF" w:rsidRDefault="00BA2EDF" w:rsidP="0025252D">
            <w:pPr>
              <w:pStyle w:val="Zkladntext"/>
              <w:spacing w:before="240"/>
              <w:ind w:left="498"/>
            </w:pPr>
            <w:r w:rsidRPr="002367FE">
              <w:t xml:space="preserve">Dne / </w:t>
            </w:r>
            <w:proofErr w:type="spellStart"/>
            <w:r w:rsidRPr="002367FE">
              <w:t>Date</w:t>
            </w:r>
            <w:proofErr w:type="spellEnd"/>
            <w:r w:rsidR="00E20B4C" w:rsidRPr="002367FE">
              <w:t>:</w:t>
            </w:r>
            <w:r w:rsidR="005B3ACD" w:rsidRPr="002367FE">
              <w:t xml:space="preserve"> </w:t>
            </w:r>
            <w:r w:rsidR="00F721E8">
              <w:t>1</w:t>
            </w:r>
            <w:r w:rsidR="008079FF">
              <w:t>5</w:t>
            </w:r>
            <w:r w:rsidR="005B3ACD" w:rsidRPr="002367FE">
              <w:t xml:space="preserve">. </w:t>
            </w:r>
            <w:r w:rsidR="00F721E8">
              <w:t>05</w:t>
            </w:r>
            <w:r w:rsidR="005B3ACD" w:rsidRPr="002367FE">
              <w:t xml:space="preserve">. </w:t>
            </w:r>
            <w:r w:rsidR="002367FE" w:rsidRPr="002367FE">
              <w:t>202</w:t>
            </w:r>
            <w:r w:rsidR="00F721E8">
              <w:t>4</w:t>
            </w:r>
            <w:r>
              <w:t xml:space="preserve"> </w:t>
            </w:r>
          </w:p>
        </w:tc>
      </w:tr>
    </w:tbl>
    <w:p w14:paraId="6E9A3622" w14:textId="77777777" w:rsidR="009B74D4" w:rsidRDefault="009B74D4" w:rsidP="004D078E">
      <w:pPr>
        <w:pStyle w:val="Zkladntext"/>
      </w:pPr>
    </w:p>
    <w:sectPr w:rsidR="009B74D4" w:rsidSect="004319A3">
      <w:footerReference w:type="default" r:id="rId10"/>
      <w:pgSz w:w="11907" w:h="16840"/>
      <w:pgMar w:top="1418"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6AD8" w14:textId="77777777" w:rsidR="00D55E0D" w:rsidRDefault="00D55E0D">
      <w:r>
        <w:separator/>
      </w:r>
    </w:p>
  </w:endnote>
  <w:endnote w:type="continuationSeparator" w:id="0">
    <w:p w14:paraId="79CF2EEE" w14:textId="77777777" w:rsidR="00D55E0D" w:rsidRDefault="00D55E0D">
      <w:r>
        <w:continuationSeparator/>
      </w:r>
    </w:p>
  </w:endnote>
  <w:endnote w:type="continuationNotice" w:id="1">
    <w:p w14:paraId="2015C70E" w14:textId="77777777" w:rsidR="00D55E0D" w:rsidRDefault="00D55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TUR">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90E6" w14:textId="24A971C2" w:rsidR="0057313B" w:rsidRDefault="0057313B">
    <w:pPr>
      <w:pStyle w:val="Zpat"/>
      <w:pBdr>
        <w:top w:val="single" w:sz="6" w:space="1" w:color="auto"/>
      </w:pBdr>
      <w:rPr>
        <w:rFonts w:ascii="Arial" w:hAnsi="Arial"/>
      </w:rPr>
    </w:pPr>
    <w:r>
      <w:rPr>
        <w:rFonts w:ascii="Arial" w:hAnsi="Arial"/>
        <w:sz w:val="16"/>
      </w:rPr>
      <w:t>Smlouva o přezkoušení typu/</w:t>
    </w:r>
    <w:r w:rsidRPr="00E20B4C">
      <w:rPr>
        <w:rFonts w:ascii="Arial" w:hAnsi="Arial"/>
        <w:sz w:val="16"/>
      </w:rPr>
      <w:t xml:space="preserve"> </w:t>
    </w: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sidR="00732EE2">
      <w:rPr>
        <w:rFonts w:ascii="Arial" w:hAnsi="Arial"/>
        <w:sz w:val="16"/>
      </w:rPr>
      <w:t>U</w:t>
    </w:r>
    <w:r w:rsidRPr="00E20B4C">
      <w:rPr>
        <w:rFonts w:ascii="Arial" w:hAnsi="Arial"/>
        <w:sz w:val="16"/>
      </w:rPr>
      <w:t xml:space="preserve"> type</w:t>
    </w:r>
    <w:r w:rsidR="00732EE2">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234FF2">
      <w:rPr>
        <w:rFonts w:ascii="Arial" w:hAnsi="Arial"/>
        <w:sz w:val="16"/>
      </w:rPr>
      <w:t>042/</w:t>
    </w:r>
    <w:r w:rsidR="007714CC">
      <w:rPr>
        <w:rFonts w:ascii="Arial" w:hAnsi="Arial"/>
        <w:sz w:val="16"/>
      </w:rPr>
      <w:t>202</w:t>
    </w:r>
    <w:r w:rsidR="00234FF2">
      <w:rPr>
        <w:rFonts w:ascii="Arial" w:hAnsi="Arial"/>
        <w:sz w:val="16"/>
      </w:rPr>
      <w:t>4</w:t>
    </w:r>
    <w:r>
      <w:rPr>
        <w:rFonts w:ascii="Arial" w:hAnsi="Arial"/>
        <w:sz w:val="16"/>
      </w:rPr>
      <w:tab/>
    </w:r>
    <w:r>
      <w:rPr>
        <w:rFonts w:ascii="Arial" w:hAnsi="Arial"/>
      </w:rPr>
      <w:t>Strana/</w:t>
    </w:r>
    <w:proofErr w:type="spellStart"/>
    <w:r>
      <w:rPr>
        <w:rFonts w:ascii="Arial" w:hAnsi="Arial"/>
      </w:rPr>
      <w:t>Page</w:t>
    </w:r>
    <w:proofErr w:type="spellEnd"/>
    <w:r>
      <w:rPr>
        <w:rFonts w:ascii="Arial" w:hAnsi="Arial"/>
      </w:rPr>
      <w:t xml:space="preserve">  </w:t>
    </w:r>
    <w:r>
      <w:rPr>
        <w:rFonts w:ascii="Arial" w:hAnsi="Arial"/>
      </w:rPr>
      <w:fldChar w:fldCharType="begin"/>
    </w:r>
    <w:r>
      <w:rPr>
        <w:rFonts w:ascii="Arial" w:hAnsi="Arial"/>
      </w:rPr>
      <w:instrText xml:space="preserve"> PAGE </w:instrText>
    </w:r>
    <w:r>
      <w:rPr>
        <w:rFonts w:ascii="Arial" w:hAnsi="Arial"/>
      </w:rPr>
      <w:fldChar w:fldCharType="separate"/>
    </w:r>
    <w:r w:rsidR="00B50C21">
      <w:rPr>
        <w:rFonts w:ascii="Arial" w:hAnsi="Arial"/>
        <w:noProof/>
      </w:rPr>
      <w:t>5</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NUMPAGES   \* MERGEFORMAT </w:instrText>
    </w:r>
    <w:r>
      <w:rPr>
        <w:rFonts w:ascii="Arial" w:hAnsi="Arial"/>
      </w:rPr>
      <w:fldChar w:fldCharType="separate"/>
    </w:r>
    <w:r w:rsidR="00B50C21">
      <w:rPr>
        <w:rFonts w:ascii="Arial" w:hAnsi="Arial"/>
        <w:noProof/>
      </w:rPr>
      <w:t>5</w:t>
    </w:r>
    <w:r>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5FBB5" w14:textId="77777777" w:rsidR="00D55E0D" w:rsidRDefault="00D55E0D">
      <w:r>
        <w:separator/>
      </w:r>
    </w:p>
  </w:footnote>
  <w:footnote w:type="continuationSeparator" w:id="0">
    <w:p w14:paraId="76366156" w14:textId="77777777" w:rsidR="00D55E0D" w:rsidRDefault="00D55E0D">
      <w:r>
        <w:continuationSeparator/>
      </w:r>
    </w:p>
  </w:footnote>
  <w:footnote w:type="continuationNotice" w:id="1">
    <w:p w14:paraId="1C9B545F" w14:textId="77777777" w:rsidR="00D55E0D" w:rsidRDefault="00D55E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28"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29"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2"/>
  </w:num>
  <w:num w:numId="2">
    <w:abstractNumId w:val="4"/>
  </w:num>
  <w:num w:numId="3">
    <w:abstractNumId w:val="27"/>
  </w:num>
  <w:num w:numId="4">
    <w:abstractNumId w:val="13"/>
  </w:num>
  <w:num w:numId="5">
    <w:abstractNumId w:val="1"/>
  </w:num>
  <w:num w:numId="6">
    <w:abstractNumId w:val="28"/>
  </w:num>
  <w:num w:numId="7">
    <w:abstractNumId w:val="3"/>
  </w:num>
  <w:num w:numId="8">
    <w:abstractNumId w:val="0"/>
  </w:num>
  <w:num w:numId="9">
    <w:abstractNumId w:val="6"/>
  </w:num>
  <w:num w:numId="10">
    <w:abstractNumId w:val="20"/>
  </w:num>
  <w:num w:numId="11">
    <w:abstractNumId w:val="11"/>
  </w:num>
  <w:num w:numId="12">
    <w:abstractNumId w:val="19"/>
  </w:num>
  <w:num w:numId="13">
    <w:abstractNumId w:val="25"/>
  </w:num>
  <w:num w:numId="14">
    <w:abstractNumId w:val="15"/>
  </w:num>
  <w:num w:numId="15">
    <w:abstractNumId w:val="21"/>
  </w:num>
  <w:num w:numId="16">
    <w:abstractNumId w:val="12"/>
  </w:num>
  <w:num w:numId="17">
    <w:abstractNumId w:val="14"/>
  </w:num>
  <w:num w:numId="18">
    <w:abstractNumId w:val="26"/>
  </w:num>
  <w:num w:numId="19">
    <w:abstractNumId w:val="24"/>
  </w:num>
  <w:num w:numId="20">
    <w:abstractNumId w:val="17"/>
  </w:num>
  <w:num w:numId="21">
    <w:abstractNumId w:val="8"/>
  </w:num>
  <w:num w:numId="22">
    <w:abstractNumId w:val="2"/>
  </w:num>
  <w:num w:numId="23">
    <w:abstractNumId w:val="4"/>
  </w:num>
  <w:num w:numId="24">
    <w:abstractNumId w:val="23"/>
  </w:num>
  <w:num w:numId="25">
    <w:abstractNumId w:val="10"/>
  </w:num>
  <w:num w:numId="26">
    <w:abstractNumId w:val="5"/>
  </w:num>
  <w:num w:numId="27">
    <w:abstractNumId w:val="16"/>
  </w:num>
  <w:num w:numId="28">
    <w:abstractNumId w:val="9"/>
  </w:num>
  <w:num w:numId="29">
    <w:abstractNumId w:val="7"/>
  </w:num>
  <w:num w:numId="30">
    <w:abstractNumId w:val="29"/>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qgUA3dMvziwAAAA="/>
  </w:docVars>
  <w:rsids>
    <w:rsidRoot w:val="00E265C5"/>
    <w:rsid w:val="0001140E"/>
    <w:rsid w:val="0003247E"/>
    <w:rsid w:val="00041AD6"/>
    <w:rsid w:val="00065726"/>
    <w:rsid w:val="00072B11"/>
    <w:rsid w:val="00076206"/>
    <w:rsid w:val="000B4A49"/>
    <w:rsid w:val="000D4D05"/>
    <w:rsid w:val="000E0403"/>
    <w:rsid w:val="000E7620"/>
    <w:rsid w:val="0010189E"/>
    <w:rsid w:val="0016768C"/>
    <w:rsid w:val="00182CA9"/>
    <w:rsid w:val="00184C9D"/>
    <w:rsid w:val="00195BC2"/>
    <w:rsid w:val="001C3C55"/>
    <w:rsid w:val="001D639E"/>
    <w:rsid w:val="001E4C96"/>
    <w:rsid w:val="001F137C"/>
    <w:rsid w:val="00230ED2"/>
    <w:rsid w:val="0023450C"/>
    <w:rsid w:val="00234FF2"/>
    <w:rsid w:val="002367FE"/>
    <w:rsid w:val="0024370A"/>
    <w:rsid w:val="0025252D"/>
    <w:rsid w:val="00254EC7"/>
    <w:rsid w:val="00264777"/>
    <w:rsid w:val="002765A2"/>
    <w:rsid w:val="002879E0"/>
    <w:rsid w:val="00295D7F"/>
    <w:rsid w:val="002D13CE"/>
    <w:rsid w:val="0035572D"/>
    <w:rsid w:val="00365964"/>
    <w:rsid w:val="00373A7A"/>
    <w:rsid w:val="00380466"/>
    <w:rsid w:val="003B3E3A"/>
    <w:rsid w:val="003B6001"/>
    <w:rsid w:val="003D7103"/>
    <w:rsid w:val="003E3D59"/>
    <w:rsid w:val="003E64CA"/>
    <w:rsid w:val="00403C8C"/>
    <w:rsid w:val="004151CA"/>
    <w:rsid w:val="00430D15"/>
    <w:rsid w:val="004319A3"/>
    <w:rsid w:val="00451D01"/>
    <w:rsid w:val="00465468"/>
    <w:rsid w:val="00474599"/>
    <w:rsid w:val="00484CCB"/>
    <w:rsid w:val="004A1D86"/>
    <w:rsid w:val="004A40AA"/>
    <w:rsid w:val="004B1480"/>
    <w:rsid w:val="004C1ACA"/>
    <w:rsid w:val="004C5EC1"/>
    <w:rsid w:val="004D078E"/>
    <w:rsid w:val="004D1E5A"/>
    <w:rsid w:val="004E1B49"/>
    <w:rsid w:val="004F761C"/>
    <w:rsid w:val="005033C2"/>
    <w:rsid w:val="0051463D"/>
    <w:rsid w:val="005369DE"/>
    <w:rsid w:val="0054461C"/>
    <w:rsid w:val="00560C23"/>
    <w:rsid w:val="00561D4A"/>
    <w:rsid w:val="00564C0C"/>
    <w:rsid w:val="0057313B"/>
    <w:rsid w:val="00574A7E"/>
    <w:rsid w:val="00591F4E"/>
    <w:rsid w:val="005A735E"/>
    <w:rsid w:val="005B0676"/>
    <w:rsid w:val="005B2AB7"/>
    <w:rsid w:val="005B3ACD"/>
    <w:rsid w:val="005E0F2B"/>
    <w:rsid w:val="005F4F47"/>
    <w:rsid w:val="0060699B"/>
    <w:rsid w:val="00622889"/>
    <w:rsid w:val="006420C5"/>
    <w:rsid w:val="006439A7"/>
    <w:rsid w:val="00643CD3"/>
    <w:rsid w:val="00660EA8"/>
    <w:rsid w:val="006670D6"/>
    <w:rsid w:val="00680A00"/>
    <w:rsid w:val="006B78B1"/>
    <w:rsid w:val="006C0566"/>
    <w:rsid w:val="00716770"/>
    <w:rsid w:val="00721710"/>
    <w:rsid w:val="00732EE2"/>
    <w:rsid w:val="00742CEF"/>
    <w:rsid w:val="00745472"/>
    <w:rsid w:val="007467C3"/>
    <w:rsid w:val="007714CC"/>
    <w:rsid w:val="00782D05"/>
    <w:rsid w:val="007B0704"/>
    <w:rsid w:val="007B6282"/>
    <w:rsid w:val="007D4D5C"/>
    <w:rsid w:val="007D5175"/>
    <w:rsid w:val="008079FF"/>
    <w:rsid w:val="00837FEC"/>
    <w:rsid w:val="00860BA6"/>
    <w:rsid w:val="00882D97"/>
    <w:rsid w:val="008B5DA9"/>
    <w:rsid w:val="008F5F82"/>
    <w:rsid w:val="008F7C15"/>
    <w:rsid w:val="00907E30"/>
    <w:rsid w:val="0091336C"/>
    <w:rsid w:val="00937706"/>
    <w:rsid w:val="00941769"/>
    <w:rsid w:val="00943CC7"/>
    <w:rsid w:val="00945849"/>
    <w:rsid w:val="00963942"/>
    <w:rsid w:val="00963F84"/>
    <w:rsid w:val="00971ACE"/>
    <w:rsid w:val="00971ADB"/>
    <w:rsid w:val="009B74D4"/>
    <w:rsid w:val="009C1796"/>
    <w:rsid w:val="009D7967"/>
    <w:rsid w:val="009E2858"/>
    <w:rsid w:val="009F4BCB"/>
    <w:rsid w:val="009F6D8A"/>
    <w:rsid w:val="00A12AD8"/>
    <w:rsid w:val="00A15692"/>
    <w:rsid w:val="00A43F4F"/>
    <w:rsid w:val="00A46CE7"/>
    <w:rsid w:val="00A5082E"/>
    <w:rsid w:val="00A51C30"/>
    <w:rsid w:val="00A52D49"/>
    <w:rsid w:val="00A5740C"/>
    <w:rsid w:val="00AA3EB1"/>
    <w:rsid w:val="00AA62EF"/>
    <w:rsid w:val="00AB0A6B"/>
    <w:rsid w:val="00AB3709"/>
    <w:rsid w:val="00AB4C71"/>
    <w:rsid w:val="00AD34FD"/>
    <w:rsid w:val="00AF0041"/>
    <w:rsid w:val="00B0020A"/>
    <w:rsid w:val="00B070BA"/>
    <w:rsid w:val="00B15024"/>
    <w:rsid w:val="00B22C93"/>
    <w:rsid w:val="00B2589E"/>
    <w:rsid w:val="00B50C21"/>
    <w:rsid w:val="00B6708A"/>
    <w:rsid w:val="00B70CA1"/>
    <w:rsid w:val="00B76F10"/>
    <w:rsid w:val="00B86C52"/>
    <w:rsid w:val="00B920F2"/>
    <w:rsid w:val="00B92C40"/>
    <w:rsid w:val="00BA2EDF"/>
    <w:rsid w:val="00BA3530"/>
    <w:rsid w:val="00BA6B6B"/>
    <w:rsid w:val="00BB189F"/>
    <w:rsid w:val="00BD6919"/>
    <w:rsid w:val="00BF16F7"/>
    <w:rsid w:val="00C07F6A"/>
    <w:rsid w:val="00C452EC"/>
    <w:rsid w:val="00C532F9"/>
    <w:rsid w:val="00C55236"/>
    <w:rsid w:val="00C6656D"/>
    <w:rsid w:val="00C728D5"/>
    <w:rsid w:val="00C8212B"/>
    <w:rsid w:val="00CE7D32"/>
    <w:rsid w:val="00D10CE8"/>
    <w:rsid w:val="00D1247B"/>
    <w:rsid w:val="00D55E0D"/>
    <w:rsid w:val="00D951C6"/>
    <w:rsid w:val="00DA6937"/>
    <w:rsid w:val="00DC3B3E"/>
    <w:rsid w:val="00DD068E"/>
    <w:rsid w:val="00DD7A4B"/>
    <w:rsid w:val="00DF2629"/>
    <w:rsid w:val="00DF36ED"/>
    <w:rsid w:val="00DF40F2"/>
    <w:rsid w:val="00E008F6"/>
    <w:rsid w:val="00E11C18"/>
    <w:rsid w:val="00E20B4C"/>
    <w:rsid w:val="00E265C5"/>
    <w:rsid w:val="00E35441"/>
    <w:rsid w:val="00E4279D"/>
    <w:rsid w:val="00E4594A"/>
    <w:rsid w:val="00E650FD"/>
    <w:rsid w:val="00E70BFA"/>
    <w:rsid w:val="00E73AD6"/>
    <w:rsid w:val="00E856F9"/>
    <w:rsid w:val="00ED1692"/>
    <w:rsid w:val="00ED5DE5"/>
    <w:rsid w:val="00ED6067"/>
    <w:rsid w:val="00F01968"/>
    <w:rsid w:val="00F05619"/>
    <w:rsid w:val="00F0601A"/>
    <w:rsid w:val="00F14AC6"/>
    <w:rsid w:val="00F15CC2"/>
    <w:rsid w:val="00F30860"/>
    <w:rsid w:val="00F62F19"/>
    <w:rsid w:val="00F720A4"/>
    <w:rsid w:val="00F721E8"/>
    <w:rsid w:val="00F950A6"/>
    <w:rsid w:val="00FC50E3"/>
    <w:rsid w:val="00FC680E"/>
    <w:rsid w:val="00FC6D06"/>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37CD3"/>
  <w15:chartTrackingRefBased/>
  <w15:docId w15:val="{E23DF874-CCFB-4C83-B943-69852F83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Textbubliny">
    <w:name w:val="Balloon Text"/>
    <w:basedOn w:val="Normln"/>
    <w:link w:val="TextbublinyChar"/>
    <w:uiPriority w:val="99"/>
    <w:semiHidden/>
    <w:unhideWhenUsed/>
    <w:rsid w:val="00782D0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2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cef955-a28d-4d3a-8029-c6c69bbe7b5a">
      <Terms xmlns="http://schemas.microsoft.com/office/infopath/2007/PartnerControls"/>
    </lcf76f155ced4ddcb4097134ff3c332f>
    <TaxCatchAll xmlns="e3e044dd-8c61-4c63-99f6-58f0aeadc4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AC70ED7FBF014AB0E1793316A188D8" ma:contentTypeVersion="15" ma:contentTypeDescription="Vytvoří nový dokument" ma:contentTypeScope="" ma:versionID="75092f8a52af3229a2e286f91e38214f">
  <xsd:schema xmlns:xsd="http://www.w3.org/2001/XMLSchema" xmlns:xs="http://www.w3.org/2001/XMLSchema" xmlns:p="http://schemas.microsoft.com/office/2006/metadata/properties" xmlns:ns2="04cef955-a28d-4d3a-8029-c6c69bbe7b5a" xmlns:ns3="e3e044dd-8c61-4c63-99f6-58f0aeadc420" targetNamespace="http://schemas.microsoft.com/office/2006/metadata/properties" ma:root="true" ma:fieldsID="1ae5df4abb8f52c356f1c699fbd10259" ns2:_="" ns3:_="">
    <xsd:import namespace="04cef955-a28d-4d3a-8029-c6c69bbe7b5a"/>
    <xsd:import namespace="e3e044dd-8c61-4c63-99f6-58f0aeadc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ef955-a28d-4d3a-8029-c6c69bbe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16d5b17-362a-4806-a8d2-31fa892a01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44dd-8c61-4c63-99f6-58f0aeadc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efb90-809c-4687-aa57-4f29fe36ae29}" ma:internalName="TaxCatchAll" ma:showField="CatchAllData" ma:web="e3e044dd-8c61-4c63-99f6-58f0aeadc4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26B0F-8C7A-4714-921C-15F8F6AF5000}">
  <ds:schemaRefs>
    <ds:schemaRef ds:uri="http://schemas.microsoft.com/office/2006/documentManagement/types"/>
    <ds:schemaRef ds:uri="http://purl.org/dc/elements/1.1/"/>
    <ds:schemaRef ds:uri="e3e044dd-8c61-4c63-99f6-58f0aeadc420"/>
    <ds:schemaRef ds:uri="http://schemas.openxmlformats.org/package/2006/metadata/core-properties"/>
    <ds:schemaRef ds:uri="04cef955-a28d-4d3a-8029-c6c69bbe7b5a"/>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E92904-43AB-40DB-B43C-4A24BAB5D7A4}">
  <ds:schemaRefs>
    <ds:schemaRef ds:uri="http://schemas.microsoft.com/sharepoint/v3/contenttype/forms"/>
  </ds:schemaRefs>
</ds:datastoreItem>
</file>

<file path=customXml/itemProps3.xml><?xml version="1.0" encoding="utf-8"?>
<ds:datastoreItem xmlns:ds="http://schemas.openxmlformats.org/officeDocument/2006/customXml" ds:itemID="{7A287C99-CECA-4C6C-9835-D67480312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ef955-a28d-4d3a-8029-c6c69bbe7b5a"/>
    <ds:schemaRef ds:uri="e3e044dd-8c61-4c63-99f6-58f0aead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1900</Words>
  <Characters>11385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2024-06-13T09:18:00Z</cp:lastPrinted>
  <dcterms:created xsi:type="dcterms:W3CDTF">2024-06-13T09:18:00Z</dcterms:created>
  <dcterms:modified xsi:type="dcterms:W3CDTF">2024-06-13T10:39:00Z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0x0101003BAC70ED7FBF014AB0E1793316A188D8</vt:lpwstr>
  </property>
  <property fmtid="{D5CDD505-2E9C-101B-9397-08002B2CF9AE}" pid="3" name="MediaServiceImageTags">
    <vt:lpwstr/>
  </property>
</Properties>
</file>