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70D4" w:rsidRPr="0002155C" w:rsidRDefault="005F6614">
      <w:pPr>
        <w:widowControl/>
        <w:jc w:val="center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/>
          <w:bCs/>
          <w:sz w:val="22"/>
          <w:szCs w:val="22"/>
        </w:rPr>
        <w:t xml:space="preserve">SMLOUVA </w:t>
      </w:r>
    </w:p>
    <w:p w:rsidR="00E7387C" w:rsidRPr="0002155C" w:rsidRDefault="005F6614" w:rsidP="00DD73BE">
      <w:pPr>
        <w:pStyle w:val="Nadpis4"/>
        <w:tabs>
          <w:tab w:val="left" w:pos="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02155C">
        <w:rPr>
          <w:rFonts w:ascii="Arial" w:hAnsi="Arial" w:cs="Arial"/>
          <w:sz w:val="22"/>
          <w:szCs w:val="22"/>
        </w:rPr>
        <w:br/>
      </w:r>
      <w:r w:rsidRPr="0002155C">
        <w:rPr>
          <w:rFonts w:ascii="Arial" w:hAnsi="Arial" w:cs="Arial"/>
          <w:b w:val="0"/>
          <w:sz w:val="22"/>
          <w:szCs w:val="22"/>
        </w:rPr>
        <w:t xml:space="preserve">o provedení prožitkového </w:t>
      </w:r>
      <w:r w:rsidR="0023708B" w:rsidRPr="0002155C">
        <w:rPr>
          <w:rFonts w:ascii="Arial" w:hAnsi="Arial" w:cs="Arial"/>
          <w:b w:val="0"/>
          <w:sz w:val="22"/>
          <w:szCs w:val="22"/>
        </w:rPr>
        <w:t xml:space="preserve">preventivního </w:t>
      </w:r>
      <w:r w:rsidRPr="0002155C">
        <w:rPr>
          <w:rFonts w:ascii="Arial" w:hAnsi="Arial" w:cs="Arial"/>
          <w:b w:val="0"/>
          <w:sz w:val="22"/>
          <w:szCs w:val="22"/>
        </w:rPr>
        <w:t>vzdělávacího programu Projekt</w:t>
      </w:r>
      <w:r w:rsidR="0023708B" w:rsidRPr="0002155C">
        <w:rPr>
          <w:rFonts w:ascii="Arial" w:hAnsi="Arial" w:cs="Arial"/>
          <w:b w:val="0"/>
          <w:sz w:val="22"/>
          <w:szCs w:val="22"/>
        </w:rPr>
        <w:t>u</w:t>
      </w:r>
      <w:r w:rsidRPr="0002155C">
        <w:rPr>
          <w:rFonts w:ascii="Arial" w:hAnsi="Arial" w:cs="Arial"/>
          <w:b w:val="0"/>
          <w:sz w:val="22"/>
          <w:szCs w:val="22"/>
        </w:rPr>
        <w:t xml:space="preserve"> Odyssea</w:t>
      </w:r>
      <w:r w:rsidR="0002155C">
        <w:rPr>
          <w:rFonts w:ascii="Arial" w:hAnsi="Arial" w:cs="Arial"/>
          <w:b w:val="0"/>
          <w:sz w:val="22"/>
          <w:szCs w:val="22"/>
        </w:rPr>
        <w:t>, z. s.</w:t>
      </w:r>
    </w:p>
    <w:p w:rsidR="00E64A83" w:rsidRPr="0002155C" w:rsidRDefault="0023708B" w:rsidP="00DD73BE">
      <w:pPr>
        <w:pStyle w:val="Nadpis4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sz w:val="22"/>
          <w:szCs w:val="22"/>
        </w:rPr>
        <w:t xml:space="preserve">Stmelovací kurz </w:t>
      </w:r>
      <w:r w:rsidR="00271301" w:rsidRPr="0002155C">
        <w:rPr>
          <w:rFonts w:ascii="Arial" w:hAnsi="Arial" w:cs="Arial"/>
          <w:sz w:val="22"/>
          <w:szCs w:val="22"/>
        </w:rPr>
        <w:t xml:space="preserve">ALFA </w:t>
      </w:r>
      <w:r w:rsidRPr="0002155C">
        <w:rPr>
          <w:rFonts w:ascii="Arial" w:hAnsi="Arial" w:cs="Arial"/>
          <w:sz w:val="22"/>
          <w:szCs w:val="22"/>
        </w:rPr>
        <w:t xml:space="preserve">pro </w:t>
      </w:r>
      <w:r w:rsidR="004D42FE" w:rsidRPr="0002155C">
        <w:rPr>
          <w:rFonts w:ascii="Arial" w:hAnsi="Arial" w:cs="Arial"/>
          <w:sz w:val="22"/>
          <w:szCs w:val="22"/>
        </w:rPr>
        <w:t xml:space="preserve">třídy </w:t>
      </w:r>
      <w:r w:rsidRPr="0002155C">
        <w:rPr>
          <w:rFonts w:ascii="Arial" w:hAnsi="Arial" w:cs="Arial"/>
          <w:sz w:val="22"/>
          <w:szCs w:val="22"/>
        </w:rPr>
        <w:t>6. A</w:t>
      </w:r>
      <w:r w:rsidR="00DD73BE" w:rsidRPr="000215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367F" w:rsidRPr="0002155C">
        <w:rPr>
          <w:rFonts w:ascii="Arial" w:hAnsi="Arial" w:cs="Arial"/>
          <w:sz w:val="22"/>
          <w:szCs w:val="22"/>
        </w:rPr>
        <w:t>a</w:t>
      </w:r>
      <w:proofErr w:type="spellEnd"/>
      <w:r w:rsidR="005C367F" w:rsidRPr="0002155C">
        <w:rPr>
          <w:rFonts w:ascii="Arial" w:hAnsi="Arial" w:cs="Arial"/>
          <w:sz w:val="22"/>
          <w:szCs w:val="22"/>
        </w:rPr>
        <w:t xml:space="preserve"> 6. </w:t>
      </w:r>
      <w:r w:rsidR="0002155C" w:rsidRPr="0002155C">
        <w:rPr>
          <w:rFonts w:ascii="Arial" w:hAnsi="Arial" w:cs="Arial"/>
          <w:sz w:val="22"/>
          <w:szCs w:val="22"/>
        </w:rPr>
        <w:t>B</w:t>
      </w:r>
    </w:p>
    <w:p w:rsidR="009470D4" w:rsidRPr="0002155C" w:rsidRDefault="005F6614" w:rsidP="00DD73BE">
      <w:pPr>
        <w:pStyle w:val="Nadpis4"/>
        <w:tabs>
          <w:tab w:val="left" w:pos="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02155C">
        <w:rPr>
          <w:rFonts w:ascii="Arial" w:hAnsi="Arial" w:cs="Arial"/>
          <w:b w:val="0"/>
          <w:sz w:val="22"/>
          <w:szCs w:val="22"/>
        </w:rPr>
        <w:t>(dále jen program)</w:t>
      </w:r>
    </w:p>
    <w:p w:rsidR="009470D4" w:rsidRPr="0002155C" w:rsidRDefault="009470D4" w:rsidP="00585E1F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470D4" w:rsidRPr="0002155C" w:rsidRDefault="009470D4" w:rsidP="009B7FE4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470D4" w:rsidRPr="0002155C" w:rsidRDefault="005F6614" w:rsidP="009B7FE4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155C">
        <w:rPr>
          <w:rFonts w:ascii="Arial" w:hAnsi="Arial" w:cs="Arial"/>
          <w:b/>
          <w:bCs/>
          <w:sz w:val="22"/>
          <w:szCs w:val="22"/>
        </w:rPr>
        <w:t>Článek I.</w:t>
      </w:r>
    </w:p>
    <w:p w:rsidR="009470D4" w:rsidRPr="0002155C" w:rsidRDefault="005F6614" w:rsidP="009B7FE4">
      <w:pPr>
        <w:pStyle w:val="Nadpis4"/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sz w:val="22"/>
          <w:szCs w:val="22"/>
        </w:rPr>
        <w:t>SMLUVNÍ STRANY</w:t>
      </w:r>
    </w:p>
    <w:p w:rsidR="009470D4" w:rsidRPr="0002155C" w:rsidRDefault="009470D4">
      <w:pPr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70D4" w:rsidRPr="0002155C" w:rsidRDefault="009470D4">
      <w:pPr>
        <w:widowControl/>
        <w:tabs>
          <w:tab w:val="left" w:pos="36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0949" w:rsidRPr="0002155C" w:rsidRDefault="005F6614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2155C">
        <w:rPr>
          <w:rFonts w:ascii="Arial" w:hAnsi="Arial" w:cs="Arial"/>
          <w:b/>
          <w:bCs/>
          <w:sz w:val="22"/>
          <w:szCs w:val="22"/>
          <w:u w:val="single"/>
        </w:rPr>
        <w:t>OBJEDNATEL</w:t>
      </w:r>
      <w:r w:rsidRPr="0002155C">
        <w:rPr>
          <w:rFonts w:ascii="Arial" w:hAnsi="Arial" w:cs="Arial"/>
          <w:b/>
          <w:bCs/>
          <w:sz w:val="22"/>
          <w:szCs w:val="22"/>
        </w:rPr>
        <w:t>:</w:t>
      </w:r>
      <w:r w:rsidRPr="0002155C">
        <w:rPr>
          <w:rFonts w:ascii="Arial" w:hAnsi="Arial" w:cs="Arial"/>
          <w:b/>
          <w:bCs/>
          <w:sz w:val="22"/>
          <w:szCs w:val="22"/>
        </w:rPr>
        <w:tab/>
      </w:r>
      <w:r w:rsidR="00670949" w:rsidRPr="0002155C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CC1550" w:rsidRPr="0002155C">
        <w:rPr>
          <w:rFonts w:ascii="Arial" w:hAnsi="Arial" w:cs="Arial"/>
          <w:b/>
          <w:bCs/>
          <w:sz w:val="22"/>
          <w:szCs w:val="22"/>
        </w:rPr>
        <w:t xml:space="preserve"> 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Z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á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kladn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í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 xml:space="preserve"> 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š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kola, Vrchlab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í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, n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á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m. M</w:t>
      </w:r>
      <w:r w:rsidR="00670949" w:rsidRPr="0002155C">
        <w:rPr>
          <w:rFonts w:ascii="Arial" w:hAnsi="Arial" w:cs="Arial" w:hint="cs"/>
          <w:b/>
          <w:bCs/>
          <w:sz w:val="22"/>
          <w:szCs w:val="22"/>
        </w:rPr>
        <w:t>í</w:t>
      </w:r>
      <w:r w:rsidR="00670949" w:rsidRPr="0002155C">
        <w:rPr>
          <w:rFonts w:ascii="Arial" w:hAnsi="Arial" w:cs="Arial"/>
          <w:b/>
          <w:bCs/>
          <w:sz w:val="22"/>
          <w:szCs w:val="22"/>
        </w:rPr>
        <w:t>ru 283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02155C">
        <w:rPr>
          <w:rFonts w:ascii="Arial" w:hAnsi="Arial" w:cs="Arial"/>
          <w:b/>
          <w:bCs/>
          <w:sz w:val="22"/>
          <w:szCs w:val="22"/>
        </w:rPr>
        <w:t xml:space="preserve">Zastoupený:   </w:t>
      </w:r>
      <w:proofErr w:type="gramEnd"/>
      <w:r w:rsidRPr="0002155C">
        <w:rPr>
          <w:rFonts w:ascii="Arial" w:hAnsi="Arial" w:cs="Arial"/>
          <w:b/>
          <w:bCs/>
          <w:sz w:val="22"/>
          <w:szCs w:val="22"/>
        </w:rPr>
        <w:t xml:space="preserve">                                   Mgr. Petrem Jindřichem, ředitelem školy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Sídlo: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 xml:space="preserve">         Vrchlab</w:t>
      </w:r>
      <w:r w:rsidRPr="0002155C">
        <w:rPr>
          <w:rFonts w:ascii="Arial" w:hAnsi="Arial" w:cs="Arial" w:hint="cs"/>
          <w:sz w:val="22"/>
          <w:szCs w:val="22"/>
        </w:rPr>
        <w:t>í</w:t>
      </w:r>
      <w:r w:rsidRPr="0002155C">
        <w:rPr>
          <w:rFonts w:ascii="Arial" w:hAnsi="Arial" w:cs="Arial"/>
          <w:sz w:val="22"/>
          <w:szCs w:val="22"/>
        </w:rPr>
        <w:t>, n</w:t>
      </w:r>
      <w:r w:rsidRPr="0002155C">
        <w:rPr>
          <w:rFonts w:ascii="Arial" w:hAnsi="Arial" w:cs="Arial" w:hint="cs"/>
          <w:sz w:val="22"/>
          <w:szCs w:val="22"/>
        </w:rPr>
        <w:t>á</w:t>
      </w:r>
      <w:r w:rsidRPr="0002155C">
        <w:rPr>
          <w:rFonts w:ascii="Arial" w:hAnsi="Arial" w:cs="Arial"/>
          <w:sz w:val="22"/>
          <w:szCs w:val="22"/>
        </w:rPr>
        <w:t>m. M</w:t>
      </w:r>
      <w:r w:rsidRPr="0002155C">
        <w:rPr>
          <w:rFonts w:ascii="Arial" w:hAnsi="Arial" w:cs="Arial" w:hint="cs"/>
          <w:sz w:val="22"/>
          <w:szCs w:val="22"/>
        </w:rPr>
        <w:t>í</w:t>
      </w:r>
      <w:r w:rsidRPr="0002155C">
        <w:rPr>
          <w:rFonts w:ascii="Arial" w:hAnsi="Arial" w:cs="Arial"/>
          <w:sz w:val="22"/>
          <w:szCs w:val="22"/>
        </w:rPr>
        <w:t>ru 283</w:t>
      </w:r>
      <w:r w:rsidR="001F6447" w:rsidRPr="0002155C">
        <w:rPr>
          <w:rFonts w:ascii="Arial" w:hAnsi="Arial" w:cs="Arial"/>
          <w:sz w:val="22"/>
          <w:szCs w:val="22"/>
        </w:rPr>
        <w:t>, 543 01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Telefon / fax</w:t>
      </w:r>
      <w:r w:rsidRPr="0002155C">
        <w:rPr>
          <w:rFonts w:ascii="Arial" w:hAnsi="Arial" w:cs="Arial"/>
          <w:sz w:val="22"/>
          <w:szCs w:val="22"/>
        </w:rPr>
        <w:t>: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  <w:t>493 815 001</w:t>
      </w:r>
      <w:r w:rsidRPr="0002155C">
        <w:rPr>
          <w:rFonts w:ascii="Arial" w:hAnsi="Arial" w:cs="Arial"/>
          <w:sz w:val="22"/>
          <w:szCs w:val="22"/>
        </w:rPr>
        <w:tab/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E-mail: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 xml:space="preserve">         jindrich@zsvrchlabi.cz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2155C">
        <w:rPr>
          <w:rFonts w:ascii="Arial" w:hAnsi="Arial" w:cs="Arial"/>
          <w:bCs/>
          <w:sz w:val="22"/>
          <w:szCs w:val="22"/>
        </w:rPr>
        <w:t xml:space="preserve">Web:   </w:t>
      </w:r>
      <w:proofErr w:type="gramEnd"/>
      <w:r w:rsidRPr="0002155C">
        <w:rPr>
          <w:rFonts w:ascii="Arial" w:hAnsi="Arial" w:cs="Arial"/>
          <w:bCs/>
          <w:sz w:val="22"/>
          <w:szCs w:val="22"/>
        </w:rPr>
        <w:t xml:space="preserve">                                                www.zsvrchlabi.cz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 xml:space="preserve">Kontaktní </w:t>
      </w:r>
      <w:proofErr w:type="gramStart"/>
      <w:r w:rsidRPr="0002155C">
        <w:rPr>
          <w:rFonts w:ascii="Arial" w:hAnsi="Arial" w:cs="Arial"/>
          <w:bCs/>
          <w:sz w:val="22"/>
          <w:szCs w:val="22"/>
        </w:rPr>
        <w:t xml:space="preserve">osoba:   </w:t>
      </w:r>
      <w:proofErr w:type="gramEnd"/>
      <w:r w:rsidRPr="0002155C">
        <w:rPr>
          <w:rFonts w:ascii="Arial" w:hAnsi="Arial" w:cs="Arial"/>
          <w:bCs/>
          <w:sz w:val="22"/>
          <w:szCs w:val="22"/>
        </w:rPr>
        <w:t xml:space="preserve">                             Mgr. Petr Jindřich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Bankovní spojení: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  <w:t>ČSOB, a.s.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Číslo účtu: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 xml:space="preserve">         174 945 362 / 0300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IČO: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  <w:t>709 471 63</w:t>
      </w:r>
    </w:p>
    <w:p w:rsidR="00670949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DIČ: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  <w:t>CZ709 471 63</w:t>
      </w:r>
    </w:p>
    <w:p w:rsidR="009470D4" w:rsidRPr="0002155C" w:rsidRDefault="00670949" w:rsidP="00670949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Plátce DPH: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="0002155C">
        <w:rPr>
          <w:rFonts w:ascii="Arial" w:hAnsi="Arial" w:cs="Arial"/>
          <w:bCs/>
          <w:sz w:val="22"/>
          <w:szCs w:val="22"/>
        </w:rPr>
        <w:t xml:space="preserve">          ne</w:t>
      </w:r>
    </w:p>
    <w:p w:rsidR="009470D4" w:rsidRPr="0002155C" w:rsidRDefault="009470D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(dále jen objednatel)</w:t>
      </w:r>
    </w:p>
    <w:p w:rsidR="009470D4" w:rsidRPr="0002155C" w:rsidRDefault="009470D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9470D4" w:rsidRPr="0002155C" w:rsidRDefault="009470D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02155C">
        <w:rPr>
          <w:rFonts w:ascii="Arial" w:hAnsi="Arial" w:cs="Arial"/>
          <w:b/>
          <w:bCs/>
          <w:sz w:val="22"/>
          <w:szCs w:val="22"/>
          <w:u w:val="single"/>
        </w:rPr>
        <w:t>POSKYTOVATEL</w:t>
      </w:r>
      <w:r w:rsidRPr="0002155C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Pr="000215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155C">
        <w:rPr>
          <w:rFonts w:ascii="Arial" w:hAnsi="Arial" w:cs="Arial"/>
          <w:b/>
          <w:bCs/>
          <w:sz w:val="22"/>
          <w:szCs w:val="22"/>
        </w:rPr>
        <w:tab/>
      </w:r>
      <w:r w:rsidRPr="0002155C">
        <w:rPr>
          <w:rFonts w:ascii="Arial" w:hAnsi="Arial" w:cs="Arial"/>
          <w:b/>
          <w:bCs/>
          <w:sz w:val="22"/>
          <w:szCs w:val="22"/>
        </w:rPr>
        <w:tab/>
        <w:t>Projekt Odyssea</w:t>
      </w:r>
      <w:r w:rsidR="00274F1B" w:rsidRPr="0002155C">
        <w:rPr>
          <w:rFonts w:ascii="Arial" w:hAnsi="Arial" w:cs="Arial"/>
          <w:b/>
          <w:bCs/>
          <w:sz w:val="22"/>
          <w:szCs w:val="22"/>
        </w:rPr>
        <w:t xml:space="preserve">, z. s. </w:t>
      </w:r>
    </w:p>
    <w:p w:rsidR="009470D4" w:rsidRPr="0002155C" w:rsidRDefault="009470D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2155C">
        <w:rPr>
          <w:rFonts w:ascii="Arial" w:hAnsi="Arial" w:cs="Arial"/>
          <w:b/>
          <w:bCs/>
          <w:sz w:val="22"/>
          <w:szCs w:val="22"/>
        </w:rPr>
        <w:t>Zastoupený:</w:t>
      </w:r>
      <w:r w:rsidRPr="0002155C">
        <w:rPr>
          <w:rFonts w:ascii="Arial" w:hAnsi="Arial" w:cs="Arial"/>
          <w:b/>
          <w:bCs/>
          <w:sz w:val="22"/>
          <w:szCs w:val="22"/>
        </w:rPr>
        <w:tab/>
      </w:r>
      <w:r w:rsidRPr="0002155C">
        <w:rPr>
          <w:rFonts w:ascii="Arial" w:hAnsi="Arial" w:cs="Arial"/>
          <w:b/>
          <w:bCs/>
          <w:sz w:val="22"/>
          <w:szCs w:val="22"/>
        </w:rPr>
        <w:tab/>
      </w:r>
      <w:r w:rsidR="00776BB6" w:rsidRPr="0002155C">
        <w:rPr>
          <w:rFonts w:ascii="Arial" w:hAnsi="Arial" w:cs="Arial"/>
          <w:b/>
          <w:bCs/>
          <w:sz w:val="22"/>
          <w:szCs w:val="22"/>
        </w:rPr>
        <w:t>Mgr. Ivanou Šircovou, Ph.D.</w:t>
      </w:r>
    </w:p>
    <w:p w:rsidR="00791C08" w:rsidRPr="0002155C" w:rsidRDefault="00791C08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 xml:space="preserve">Sídlo: 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BB3621" w:rsidRPr="0002155C">
        <w:rPr>
          <w:rFonts w:ascii="Arial" w:hAnsi="Arial" w:cs="Arial"/>
          <w:bCs/>
          <w:sz w:val="22"/>
          <w:szCs w:val="22"/>
        </w:rPr>
        <w:t>Novoškolská 696/2, Praha 9, 190 03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Telefon / fax: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BB3621" w:rsidRPr="0002155C">
        <w:rPr>
          <w:rFonts w:ascii="Arial" w:hAnsi="Arial" w:cs="Arial"/>
          <w:bCs/>
          <w:sz w:val="22"/>
          <w:szCs w:val="22"/>
        </w:rPr>
        <w:t>777 084 246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 xml:space="preserve">E-mail: 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776BB6" w:rsidRPr="0002155C">
        <w:rPr>
          <w:rFonts w:ascii="Arial" w:hAnsi="Arial" w:cs="Arial"/>
          <w:bCs/>
          <w:sz w:val="22"/>
          <w:szCs w:val="22"/>
        </w:rPr>
        <w:t>koordinator</w:t>
      </w:r>
      <w:r w:rsidR="00FA71B2" w:rsidRPr="0002155C">
        <w:rPr>
          <w:rFonts w:ascii="Arial" w:hAnsi="Arial" w:cs="Arial"/>
          <w:bCs/>
          <w:sz w:val="22"/>
          <w:szCs w:val="22"/>
        </w:rPr>
        <w:t>@odyssea.cz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Web: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  <w:t>www.odyssea.cz</w:t>
      </w:r>
    </w:p>
    <w:p w:rsidR="009470D4" w:rsidRPr="0002155C" w:rsidRDefault="00736426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Kontaktní osoba: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834450" w:rsidRPr="0002155C">
        <w:rPr>
          <w:rFonts w:ascii="Arial" w:hAnsi="Arial" w:cs="Arial"/>
          <w:bCs/>
          <w:sz w:val="22"/>
          <w:szCs w:val="22"/>
        </w:rPr>
        <w:t>Ivana Šircová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Bankovní spojení: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776BB6" w:rsidRPr="0002155C">
        <w:rPr>
          <w:rFonts w:ascii="Arial" w:hAnsi="Arial" w:cs="Arial"/>
          <w:bCs/>
          <w:sz w:val="22"/>
          <w:szCs w:val="22"/>
        </w:rPr>
        <w:t>Fio banka</w:t>
      </w:r>
      <w:r w:rsidR="0002155C" w:rsidRPr="0002155C">
        <w:rPr>
          <w:rFonts w:ascii="Arial" w:hAnsi="Arial" w:cs="Arial"/>
          <w:bCs/>
          <w:sz w:val="22"/>
          <w:szCs w:val="22"/>
        </w:rPr>
        <w:t>, a. s.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Číslo účtu: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</w:r>
      <w:r w:rsidR="00776BB6" w:rsidRPr="0002155C">
        <w:rPr>
          <w:rFonts w:ascii="Arial" w:hAnsi="Arial" w:cs="Arial"/>
          <w:bCs/>
          <w:sz w:val="22"/>
          <w:szCs w:val="22"/>
        </w:rPr>
        <w:t>2300193210/2010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 xml:space="preserve">IČO: 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  <w:t>266 18 745</w:t>
      </w: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 xml:space="preserve">DIČ: </w:t>
      </w:r>
      <w:r w:rsidRPr="0002155C">
        <w:rPr>
          <w:rFonts w:ascii="Arial" w:hAnsi="Arial" w:cs="Arial"/>
          <w:bCs/>
          <w:sz w:val="22"/>
          <w:szCs w:val="22"/>
        </w:rPr>
        <w:tab/>
      </w:r>
      <w:r w:rsidRPr="0002155C">
        <w:rPr>
          <w:rFonts w:ascii="Arial" w:hAnsi="Arial" w:cs="Arial"/>
          <w:bCs/>
          <w:sz w:val="22"/>
          <w:szCs w:val="22"/>
        </w:rPr>
        <w:tab/>
        <w:t>CZ 266 18 745</w:t>
      </w:r>
    </w:p>
    <w:p w:rsidR="005647F7" w:rsidRPr="0002155C" w:rsidRDefault="005F6614" w:rsidP="005647F7">
      <w:pPr>
        <w:widowControl/>
        <w:tabs>
          <w:tab w:val="left" w:pos="3060"/>
          <w:tab w:val="left" w:pos="3600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Registrace: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</w:r>
      <w:r w:rsidR="005647F7" w:rsidRPr="0002155C">
        <w:rPr>
          <w:rFonts w:ascii="Arial" w:hAnsi="Arial" w:cs="Arial"/>
          <w:sz w:val="22"/>
          <w:szCs w:val="22"/>
        </w:rPr>
        <w:t>Projekt Odyssea</w:t>
      </w:r>
      <w:r w:rsidR="00274F1B" w:rsidRPr="0002155C">
        <w:rPr>
          <w:rFonts w:ascii="Arial" w:hAnsi="Arial" w:cs="Arial"/>
          <w:sz w:val="22"/>
          <w:szCs w:val="22"/>
        </w:rPr>
        <w:t xml:space="preserve">, z. s. </w:t>
      </w:r>
      <w:r w:rsidR="005647F7" w:rsidRPr="0002155C">
        <w:rPr>
          <w:rFonts w:ascii="Arial" w:hAnsi="Arial" w:cs="Arial"/>
          <w:sz w:val="22"/>
          <w:szCs w:val="22"/>
        </w:rPr>
        <w:t xml:space="preserve"> je registrován ve spolkovém </w:t>
      </w:r>
      <w:proofErr w:type="gramStart"/>
      <w:r w:rsidR="005647F7" w:rsidRPr="0002155C">
        <w:rPr>
          <w:rFonts w:ascii="Arial" w:hAnsi="Arial" w:cs="Arial"/>
          <w:sz w:val="22"/>
          <w:szCs w:val="22"/>
        </w:rPr>
        <w:t xml:space="preserve">rejstříku,   </w:t>
      </w:r>
      <w:proofErr w:type="gramEnd"/>
      <w:r w:rsidR="005647F7" w:rsidRPr="0002155C">
        <w:rPr>
          <w:rFonts w:ascii="Arial" w:hAnsi="Arial" w:cs="Arial"/>
          <w:sz w:val="22"/>
          <w:szCs w:val="22"/>
        </w:rPr>
        <w:t xml:space="preserve">  vedeným u Městského soudu v Praze, oddíl L, vložka 13484, ze dne 1. 1. 2014.</w:t>
      </w:r>
    </w:p>
    <w:p w:rsidR="009470D4" w:rsidRPr="0002155C" w:rsidRDefault="009470D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9470D4" w:rsidRPr="0002155C" w:rsidRDefault="005F6614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bCs/>
          <w:sz w:val="22"/>
          <w:szCs w:val="22"/>
        </w:rPr>
        <w:t>Není plátcem DPH</w:t>
      </w:r>
      <w:r w:rsidR="00942513" w:rsidRPr="0002155C">
        <w:rPr>
          <w:rFonts w:ascii="Arial" w:hAnsi="Arial" w:cs="Arial"/>
          <w:bCs/>
          <w:sz w:val="22"/>
          <w:szCs w:val="22"/>
        </w:rPr>
        <w:t>.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</w:r>
    </w:p>
    <w:p w:rsidR="009470D4" w:rsidRPr="0002155C" w:rsidRDefault="009470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470D4" w:rsidRPr="0002155C" w:rsidRDefault="005F6614">
      <w:pPr>
        <w:widowControl/>
        <w:jc w:val="both"/>
        <w:rPr>
          <w:rFonts w:ascii="Arial" w:hAnsi="Arial" w:cs="Arial"/>
          <w:sz w:val="22"/>
          <w:szCs w:val="22"/>
        </w:rPr>
      </w:pPr>
      <w:r w:rsidRPr="0002155C">
        <w:rPr>
          <w:rFonts w:ascii="Arial" w:hAnsi="Arial" w:cs="Arial"/>
          <w:sz w:val="22"/>
          <w:szCs w:val="22"/>
        </w:rPr>
        <w:t>(dále jen poskytovatel)</w:t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</w:r>
      <w:r w:rsidRPr="0002155C">
        <w:rPr>
          <w:rFonts w:ascii="Arial" w:hAnsi="Arial" w:cs="Arial"/>
          <w:sz w:val="22"/>
          <w:szCs w:val="22"/>
        </w:rPr>
        <w:tab/>
      </w:r>
    </w:p>
    <w:p w:rsidR="009470D4" w:rsidRPr="0002155C" w:rsidRDefault="009470D4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470D4" w:rsidRPr="0002155C" w:rsidRDefault="005F6614" w:rsidP="009B7FE4">
      <w:pPr>
        <w:pageBreakBefore/>
        <w:widowControl/>
        <w:spacing w:line="276" w:lineRule="auto"/>
        <w:contextualSpacing/>
        <w:jc w:val="center"/>
        <w:rPr>
          <w:rFonts w:ascii="Arial" w:hAnsi="Arial" w:cs="Arial"/>
          <w:b/>
          <w:bCs/>
        </w:rPr>
      </w:pPr>
      <w:r w:rsidRPr="0002155C">
        <w:rPr>
          <w:rFonts w:ascii="Arial" w:hAnsi="Arial" w:cs="Arial"/>
          <w:b/>
          <w:bCs/>
        </w:rPr>
        <w:t>Článek II.</w:t>
      </w:r>
    </w:p>
    <w:p w:rsidR="009B7FE4" w:rsidRPr="0002155C" w:rsidRDefault="005F6614" w:rsidP="00EF57A8">
      <w:pPr>
        <w:widowControl/>
        <w:spacing w:line="276" w:lineRule="auto"/>
        <w:contextualSpacing/>
        <w:jc w:val="center"/>
        <w:rPr>
          <w:rFonts w:ascii="Arial" w:hAnsi="Arial" w:cs="Arial"/>
          <w:b/>
          <w:bCs/>
        </w:rPr>
      </w:pPr>
      <w:r w:rsidRPr="0002155C">
        <w:rPr>
          <w:rFonts w:ascii="Arial" w:hAnsi="Arial" w:cs="Arial"/>
          <w:b/>
          <w:bCs/>
        </w:rPr>
        <w:t>PŘEDMĚT SMLOUVY</w:t>
      </w:r>
    </w:p>
    <w:p w:rsidR="0002155C" w:rsidRPr="0002155C" w:rsidRDefault="005F6614" w:rsidP="00EF57A8">
      <w:pPr>
        <w:tabs>
          <w:tab w:val="left" w:pos="2340"/>
          <w:tab w:val="left" w:pos="378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Realizace</w:t>
      </w:r>
      <w:r w:rsidR="003A4493" w:rsidRPr="0002155C">
        <w:rPr>
          <w:rFonts w:ascii="Arial" w:hAnsi="Arial" w:cs="Arial"/>
        </w:rPr>
        <w:t xml:space="preserve"> prožitkových </w:t>
      </w:r>
      <w:r w:rsidR="003C36A6" w:rsidRPr="0002155C">
        <w:rPr>
          <w:rFonts w:ascii="Arial" w:hAnsi="Arial" w:cs="Arial"/>
        </w:rPr>
        <w:t xml:space="preserve">preventivních </w:t>
      </w:r>
      <w:r w:rsidR="003A4493" w:rsidRPr="0002155C">
        <w:rPr>
          <w:rFonts w:ascii="Arial" w:hAnsi="Arial" w:cs="Arial"/>
        </w:rPr>
        <w:t>vzdělávací</w:t>
      </w:r>
      <w:r w:rsidR="009C2F30" w:rsidRPr="0002155C">
        <w:rPr>
          <w:rFonts w:ascii="Arial" w:hAnsi="Arial" w:cs="Arial"/>
        </w:rPr>
        <w:t>c</w:t>
      </w:r>
      <w:r w:rsidR="003A4493" w:rsidRPr="0002155C">
        <w:rPr>
          <w:rFonts w:ascii="Arial" w:hAnsi="Arial" w:cs="Arial"/>
        </w:rPr>
        <w:t>h programů, které</w:t>
      </w:r>
      <w:r w:rsidRPr="0002155C">
        <w:rPr>
          <w:rFonts w:ascii="Arial" w:hAnsi="Arial" w:cs="Arial"/>
        </w:rPr>
        <w:t xml:space="preserve"> realizuje poskytovatel pro</w:t>
      </w:r>
      <w:r w:rsidR="002769E2" w:rsidRPr="0002155C">
        <w:rPr>
          <w:rFonts w:ascii="Arial" w:hAnsi="Arial" w:cs="Arial"/>
        </w:rPr>
        <w:t xml:space="preserve"> </w:t>
      </w:r>
      <w:r w:rsidRPr="0002155C">
        <w:rPr>
          <w:rFonts w:ascii="Arial" w:hAnsi="Arial" w:cs="Arial"/>
        </w:rPr>
        <w:t xml:space="preserve">objednatele. </w:t>
      </w:r>
      <w:r w:rsidR="0002155C" w:rsidRPr="0002155C">
        <w:rPr>
          <w:rFonts w:ascii="Arial" w:hAnsi="Arial" w:cs="Arial"/>
        </w:rPr>
        <w:t xml:space="preserve">Název, cíle, metody a další obecné charakteristiky objednaného programu jsou podrobněji popsány v aktuální nabídce Projektu Odyssea, z. s., která je k dispozici na internetových stránkách </w:t>
      </w:r>
      <w:hyperlink r:id="rId7" w:history="1">
        <w:r w:rsidR="0002155C" w:rsidRPr="0002155C">
          <w:rPr>
            <w:rStyle w:val="Hypertextovodkaz"/>
            <w:rFonts w:ascii="Arial" w:hAnsi="Arial" w:cs="Arial"/>
            <w:color w:val="auto"/>
            <w:u w:val="none"/>
          </w:rPr>
          <w:t>www.odyssea.cz</w:t>
        </w:r>
      </w:hyperlink>
      <w:r w:rsidR="0002155C" w:rsidRPr="0002155C">
        <w:rPr>
          <w:rFonts w:ascii="Arial" w:hAnsi="Arial" w:cs="Arial"/>
        </w:rPr>
        <w:t>.</w:t>
      </w:r>
    </w:p>
    <w:p w:rsidR="009470D4" w:rsidRPr="0002155C" w:rsidRDefault="009470D4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</w:p>
    <w:p w:rsidR="003A4493" w:rsidRPr="0002155C" w:rsidRDefault="003A4493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Název vzdělávacího </w:t>
      </w:r>
      <w:proofErr w:type="gramStart"/>
      <w:r w:rsidRPr="0002155C">
        <w:rPr>
          <w:rFonts w:ascii="Arial" w:hAnsi="Arial" w:cs="Arial"/>
        </w:rPr>
        <w:t xml:space="preserve">programu:   </w:t>
      </w:r>
      <w:proofErr w:type="gramEnd"/>
      <w:r w:rsidRPr="0002155C">
        <w:rPr>
          <w:rFonts w:ascii="Arial" w:hAnsi="Arial" w:cs="Arial"/>
        </w:rPr>
        <w:t xml:space="preserve"> </w:t>
      </w:r>
      <w:r w:rsidR="00EC3A2C" w:rsidRPr="0002155C">
        <w:rPr>
          <w:rFonts w:ascii="Arial" w:hAnsi="Arial" w:cs="Arial"/>
        </w:rPr>
        <w:t xml:space="preserve">Stmelovací kurz </w:t>
      </w:r>
      <w:r w:rsidR="00530A8A" w:rsidRPr="0002155C">
        <w:rPr>
          <w:rFonts w:ascii="Arial" w:hAnsi="Arial" w:cs="Arial"/>
        </w:rPr>
        <w:t>ALFA</w:t>
      </w:r>
    </w:p>
    <w:p w:rsidR="004A3D39" w:rsidRPr="0002155C" w:rsidRDefault="004A3D39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  <w:proofErr w:type="gramStart"/>
      <w:r w:rsidRPr="0002155C">
        <w:rPr>
          <w:rFonts w:ascii="Arial" w:hAnsi="Arial" w:cs="Arial"/>
        </w:rPr>
        <w:t xml:space="preserve">Certifikace:   </w:t>
      </w:r>
      <w:proofErr w:type="gramEnd"/>
      <w:r w:rsidRPr="0002155C">
        <w:rPr>
          <w:rFonts w:ascii="Arial" w:hAnsi="Arial" w:cs="Arial"/>
        </w:rPr>
        <w:t xml:space="preserve">                                 42/14/1/CE</w:t>
      </w:r>
    </w:p>
    <w:p w:rsidR="00335B86" w:rsidRPr="0002155C" w:rsidRDefault="00335B86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Počet </w:t>
      </w:r>
      <w:proofErr w:type="gramStart"/>
      <w:r w:rsidRPr="0002155C">
        <w:rPr>
          <w:rFonts w:ascii="Arial" w:hAnsi="Arial" w:cs="Arial"/>
        </w:rPr>
        <w:t xml:space="preserve">programů:   </w:t>
      </w:r>
      <w:proofErr w:type="gramEnd"/>
      <w:r w:rsidRPr="0002155C">
        <w:rPr>
          <w:rFonts w:ascii="Arial" w:hAnsi="Arial" w:cs="Arial"/>
        </w:rPr>
        <w:t xml:space="preserve">        </w:t>
      </w:r>
      <w:r w:rsidR="001A62F1" w:rsidRPr="0002155C">
        <w:rPr>
          <w:rFonts w:ascii="Arial" w:hAnsi="Arial" w:cs="Arial"/>
        </w:rPr>
        <w:t xml:space="preserve">                 </w:t>
      </w:r>
      <w:r w:rsidR="002769E2" w:rsidRPr="0002155C">
        <w:rPr>
          <w:rFonts w:ascii="Arial" w:hAnsi="Arial" w:cs="Arial"/>
        </w:rPr>
        <w:t>2</w:t>
      </w:r>
    </w:p>
    <w:p w:rsidR="004D42FE" w:rsidRPr="0002155C" w:rsidRDefault="004650E8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  <w:r w:rsidRPr="0002155C">
        <w:rPr>
          <w:rFonts w:ascii="Arial" w:hAnsi="Arial" w:cs="Arial"/>
        </w:rPr>
        <w:t>Termín real</w:t>
      </w:r>
      <w:r w:rsidR="00086FEC" w:rsidRPr="0002155C">
        <w:rPr>
          <w:rFonts w:ascii="Arial" w:hAnsi="Arial" w:cs="Arial"/>
        </w:rPr>
        <w:t xml:space="preserve">izace: </w:t>
      </w:r>
      <w:r w:rsidR="00086FEC" w:rsidRPr="0002155C">
        <w:rPr>
          <w:rFonts w:ascii="Arial" w:hAnsi="Arial" w:cs="Arial"/>
        </w:rPr>
        <w:tab/>
      </w:r>
      <w:r w:rsidR="00D36D98" w:rsidRPr="0002155C">
        <w:rPr>
          <w:rFonts w:ascii="Arial" w:hAnsi="Arial" w:cs="Arial"/>
        </w:rPr>
        <w:t xml:space="preserve">            1</w:t>
      </w:r>
      <w:r w:rsidR="0002155C" w:rsidRPr="0002155C">
        <w:rPr>
          <w:rFonts w:ascii="Arial" w:hAnsi="Arial" w:cs="Arial"/>
        </w:rPr>
        <w:t>6</w:t>
      </w:r>
      <w:r w:rsidR="00D36D98" w:rsidRPr="0002155C">
        <w:rPr>
          <w:rFonts w:ascii="Arial" w:hAnsi="Arial" w:cs="Arial"/>
        </w:rPr>
        <w:t>. – 1</w:t>
      </w:r>
      <w:r w:rsidR="0002155C" w:rsidRPr="0002155C">
        <w:rPr>
          <w:rFonts w:ascii="Arial" w:hAnsi="Arial" w:cs="Arial"/>
        </w:rPr>
        <w:t>8</w:t>
      </w:r>
      <w:r w:rsidR="00D36D98" w:rsidRPr="0002155C">
        <w:rPr>
          <w:rFonts w:ascii="Arial" w:hAnsi="Arial" w:cs="Arial"/>
        </w:rPr>
        <w:t>. 9. 202</w:t>
      </w:r>
      <w:r w:rsidR="0002155C" w:rsidRPr="0002155C">
        <w:rPr>
          <w:rFonts w:ascii="Arial" w:hAnsi="Arial" w:cs="Arial"/>
        </w:rPr>
        <w:t>4</w:t>
      </w:r>
      <w:r w:rsidR="00D36D98" w:rsidRPr="0002155C">
        <w:rPr>
          <w:rFonts w:ascii="Arial" w:hAnsi="Arial" w:cs="Arial"/>
        </w:rPr>
        <w:t xml:space="preserve"> 6.A</w:t>
      </w:r>
      <w:r w:rsidR="00EF57A8">
        <w:rPr>
          <w:rFonts w:ascii="Arial" w:hAnsi="Arial" w:cs="Arial"/>
        </w:rPr>
        <w:t xml:space="preserve">, </w:t>
      </w:r>
      <w:r w:rsidR="006E4183" w:rsidRPr="0002155C">
        <w:rPr>
          <w:rFonts w:ascii="Arial" w:hAnsi="Arial" w:cs="Arial"/>
        </w:rPr>
        <w:t>1</w:t>
      </w:r>
      <w:r w:rsidR="0002155C" w:rsidRPr="0002155C">
        <w:rPr>
          <w:rFonts w:ascii="Arial" w:hAnsi="Arial" w:cs="Arial"/>
        </w:rPr>
        <w:t>8</w:t>
      </w:r>
      <w:r w:rsidR="006E4183" w:rsidRPr="0002155C">
        <w:rPr>
          <w:rFonts w:ascii="Arial" w:hAnsi="Arial" w:cs="Arial"/>
        </w:rPr>
        <w:t xml:space="preserve">. </w:t>
      </w:r>
      <w:r w:rsidR="00F7162D" w:rsidRPr="0002155C">
        <w:rPr>
          <w:rFonts w:ascii="Arial" w:hAnsi="Arial" w:cs="Arial"/>
        </w:rPr>
        <w:t>–</w:t>
      </w:r>
      <w:r w:rsidR="006E4183" w:rsidRPr="0002155C">
        <w:rPr>
          <w:rFonts w:ascii="Arial" w:hAnsi="Arial" w:cs="Arial"/>
        </w:rPr>
        <w:t xml:space="preserve"> </w:t>
      </w:r>
      <w:r w:rsidR="0002155C" w:rsidRPr="0002155C">
        <w:rPr>
          <w:rFonts w:ascii="Arial" w:hAnsi="Arial" w:cs="Arial"/>
        </w:rPr>
        <w:t>20</w:t>
      </w:r>
      <w:r w:rsidR="006E4183" w:rsidRPr="0002155C">
        <w:rPr>
          <w:rFonts w:ascii="Arial" w:hAnsi="Arial" w:cs="Arial"/>
        </w:rPr>
        <w:t>. 9. 20</w:t>
      </w:r>
      <w:r w:rsidR="00F7162D" w:rsidRPr="0002155C">
        <w:rPr>
          <w:rFonts w:ascii="Arial" w:hAnsi="Arial" w:cs="Arial"/>
        </w:rPr>
        <w:t>2</w:t>
      </w:r>
      <w:r w:rsidR="0002155C" w:rsidRPr="0002155C">
        <w:rPr>
          <w:rFonts w:ascii="Arial" w:hAnsi="Arial" w:cs="Arial"/>
        </w:rPr>
        <w:t>4</w:t>
      </w:r>
      <w:r w:rsidR="006E4183" w:rsidRPr="0002155C">
        <w:rPr>
          <w:rFonts w:ascii="Arial" w:hAnsi="Arial" w:cs="Arial"/>
        </w:rPr>
        <w:t xml:space="preserve"> 6.</w:t>
      </w:r>
      <w:r w:rsidR="0002155C" w:rsidRPr="0002155C">
        <w:rPr>
          <w:rFonts w:ascii="Arial" w:hAnsi="Arial" w:cs="Arial"/>
        </w:rPr>
        <w:t>B</w:t>
      </w:r>
      <w:r w:rsidR="005647F7" w:rsidRPr="0002155C">
        <w:rPr>
          <w:rFonts w:ascii="Arial" w:hAnsi="Arial" w:cs="Arial"/>
        </w:rPr>
        <w:t xml:space="preserve">                                                                   </w:t>
      </w:r>
    </w:p>
    <w:p w:rsidR="009470D4" w:rsidRPr="0002155C" w:rsidRDefault="006E70A9" w:rsidP="00EF57A8">
      <w:pPr>
        <w:tabs>
          <w:tab w:val="left" w:pos="2340"/>
          <w:tab w:val="left" w:pos="3780"/>
        </w:tabs>
        <w:contextualSpacing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Místo </w:t>
      </w:r>
      <w:proofErr w:type="gramStart"/>
      <w:r w:rsidRPr="0002155C">
        <w:rPr>
          <w:rFonts w:ascii="Arial" w:hAnsi="Arial" w:cs="Arial"/>
        </w:rPr>
        <w:t xml:space="preserve">konání:  </w:t>
      </w:r>
      <w:r w:rsidR="00EF57A8">
        <w:rPr>
          <w:rFonts w:ascii="Arial" w:hAnsi="Arial" w:cs="Arial"/>
        </w:rPr>
        <w:t xml:space="preserve"> </w:t>
      </w:r>
      <w:proofErr w:type="gramEnd"/>
      <w:r w:rsidR="00EF57A8">
        <w:rPr>
          <w:rFonts w:ascii="Arial" w:hAnsi="Arial" w:cs="Arial"/>
        </w:rPr>
        <w:t xml:space="preserve">                              </w:t>
      </w:r>
      <w:r w:rsidR="006E4183" w:rsidRPr="0002155C">
        <w:rPr>
          <w:rFonts w:ascii="Arial" w:hAnsi="Arial" w:cs="Arial"/>
        </w:rPr>
        <w:t>Horský domov Herlíkovice</w:t>
      </w:r>
    </w:p>
    <w:p w:rsidR="009470D4" w:rsidRPr="0002155C" w:rsidRDefault="005F6614" w:rsidP="00EF57A8">
      <w:pPr>
        <w:tabs>
          <w:tab w:val="left" w:pos="2340"/>
          <w:tab w:val="left" w:pos="3780"/>
        </w:tabs>
        <w:ind w:left="3780" w:hanging="3780"/>
        <w:contextualSpacing/>
        <w:rPr>
          <w:rFonts w:ascii="Arial" w:hAnsi="Arial" w:cs="Arial"/>
        </w:rPr>
      </w:pPr>
      <w:r w:rsidRPr="0002155C">
        <w:rPr>
          <w:rFonts w:ascii="Arial" w:hAnsi="Arial" w:cs="Arial"/>
        </w:rPr>
        <w:t>Rozs</w:t>
      </w:r>
      <w:r w:rsidR="00690804" w:rsidRPr="0002155C">
        <w:rPr>
          <w:rFonts w:ascii="Arial" w:hAnsi="Arial" w:cs="Arial"/>
        </w:rPr>
        <w:t xml:space="preserve">ah vzdělávacího </w:t>
      </w:r>
      <w:proofErr w:type="gramStart"/>
      <w:r w:rsidR="00690804" w:rsidRPr="0002155C">
        <w:rPr>
          <w:rFonts w:ascii="Arial" w:hAnsi="Arial" w:cs="Arial"/>
        </w:rPr>
        <w:t xml:space="preserve">programu: </w:t>
      </w:r>
      <w:r w:rsidR="00EF57A8">
        <w:rPr>
          <w:rFonts w:ascii="Arial" w:hAnsi="Arial" w:cs="Arial"/>
        </w:rPr>
        <w:t xml:space="preserve">  </w:t>
      </w:r>
      <w:proofErr w:type="gramEnd"/>
      <w:r w:rsidR="002769E2" w:rsidRPr="0002155C">
        <w:rPr>
          <w:rFonts w:ascii="Arial" w:hAnsi="Arial" w:cs="Arial"/>
        </w:rPr>
        <w:t>2</w:t>
      </w:r>
      <w:r w:rsidR="00C41B28" w:rsidRPr="0002155C">
        <w:rPr>
          <w:rFonts w:ascii="Arial" w:hAnsi="Arial" w:cs="Arial"/>
        </w:rPr>
        <w:t xml:space="preserve"> </w:t>
      </w:r>
      <w:r w:rsidR="005647F7" w:rsidRPr="0002155C">
        <w:rPr>
          <w:rFonts w:ascii="Arial" w:hAnsi="Arial" w:cs="Arial"/>
        </w:rPr>
        <w:t xml:space="preserve">výjezdní </w:t>
      </w:r>
      <w:r w:rsidR="00C41B28" w:rsidRPr="0002155C">
        <w:rPr>
          <w:rFonts w:ascii="Arial" w:hAnsi="Arial" w:cs="Arial"/>
        </w:rPr>
        <w:t>kurzy</w:t>
      </w:r>
      <w:r w:rsidR="003A4493" w:rsidRPr="0002155C">
        <w:rPr>
          <w:rFonts w:ascii="Arial" w:hAnsi="Arial" w:cs="Arial"/>
        </w:rPr>
        <w:t xml:space="preserve"> v rozsahu 2a1/2 dne</w:t>
      </w:r>
      <w:r w:rsidR="005647F7" w:rsidRPr="0002155C">
        <w:rPr>
          <w:rFonts w:ascii="Arial" w:hAnsi="Arial" w:cs="Arial"/>
        </w:rPr>
        <w:t xml:space="preserve">, </w:t>
      </w:r>
      <w:r w:rsidR="009D0E3E" w:rsidRPr="0002155C">
        <w:rPr>
          <w:rFonts w:ascii="Arial" w:hAnsi="Arial" w:cs="Arial"/>
        </w:rPr>
        <w:t xml:space="preserve">tj. </w:t>
      </w:r>
      <w:r w:rsidR="005647F7" w:rsidRPr="0002155C">
        <w:rPr>
          <w:rFonts w:ascii="Arial" w:hAnsi="Arial" w:cs="Arial"/>
        </w:rPr>
        <w:t xml:space="preserve">celkem </w:t>
      </w:r>
      <w:r w:rsidR="002769E2" w:rsidRPr="0002155C">
        <w:rPr>
          <w:rFonts w:ascii="Arial" w:hAnsi="Arial" w:cs="Arial"/>
        </w:rPr>
        <w:t>3</w:t>
      </w:r>
      <w:r w:rsidR="00EF57A8">
        <w:rPr>
          <w:rFonts w:ascii="Arial" w:hAnsi="Arial" w:cs="Arial"/>
        </w:rPr>
        <w:t xml:space="preserve">2 </w:t>
      </w:r>
      <w:r w:rsidR="001A62F1" w:rsidRPr="0002155C">
        <w:rPr>
          <w:rFonts w:ascii="Arial" w:hAnsi="Arial" w:cs="Arial"/>
        </w:rPr>
        <w:t>vyučovací</w:t>
      </w:r>
      <w:r w:rsidR="005C367F" w:rsidRPr="0002155C">
        <w:rPr>
          <w:rFonts w:ascii="Arial" w:hAnsi="Arial" w:cs="Arial"/>
        </w:rPr>
        <w:t>ch</w:t>
      </w:r>
      <w:r w:rsidR="006E70A9" w:rsidRPr="0002155C">
        <w:rPr>
          <w:rFonts w:ascii="Arial" w:hAnsi="Arial" w:cs="Arial"/>
        </w:rPr>
        <w:t xml:space="preserve"> hodin</w:t>
      </w:r>
    </w:p>
    <w:p w:rsidR="009470D4" w:rsidRPr="0002155C" w:rsidRDefault="009470D4" w:rsidP="00EF57A8">
      <w:pPr>
        <w:pStyle w:val="Zkladntext32"/>
        <w:contextualSpacing/>
        <w:rPr>
          <w:rFonts w:ascii="Arial" w:hAnsi="Arial" w:cs="Arial"/>
          <w:b/>
          <w:bCs/>
          <w:sz w:val="20"/>
        </w:rPr>
      </w:pP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Článek III.</w:t>
      </w: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PERSONÁLNÍ ZABEZPEČENÍ PROGRAMU</w:t>
      </w:r>
    </w:p>
    <w:p w:rsidR="009B7FE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 xml:space="preserve"> PEDAGOGICKÝ DOZOR BĚHEM PROGRAMU</w:t>
      </w:r>
    </w:p>
    <w:p w:rsidR="0002155C" w:rsidRPr="0002155C" w:rsidRDefault="0002155C" w:rsidP="00EF57A8">
      <w:pPr>
        <w:pStyle w:val="Zkladntext32"/>
        <w:tabs>
          <w:tab w:val="left" w:pos="30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>1.</w:t>
      </w:r>
      <w:r w:rsidR="00BE1E0E" w:rsidRPr="0002155C">
        <w:rPr>
          <w:rFonts w:ascii="Arial" w:hAnsi="Arial" w:cs="Arial"/>
          <w:sz w:val="20"/>
        </w:rPr>
        <w:t>Vedoucí lekt</w:t>
      </w:r>
      <w:r w:rsidR="00060C1C" w:rsidRPr="0002155C">
        <w:rPr>
          <w:rFonts w:ascii="Arial" w:hAnsi="Arial" w:cs="Arial"/>
          <w:sz w:val="20"/>
        </w:rPr>
        <w:t>o</w:t>
      </w:r>
      <w:r w:rsidRPr="0002155C">
        <w:rPr>
          <w:rFonts w:ascii="Arial" w:hAnsi="Arial" w:cs="Arial"/>
          <w:sz w:val="20"/>
        </w:rPr>
        <w:t>rka</w:t>
      </w:r>
      <w:r w:rsidR="00E22166" w:rsidRPr="0002155C">
        <w:rPr>
          <w:rFonts w:ascii="Arial" w:hAnsi="Arial" w:cs="Arial"/>
          <w:sz w:val="20"/>
        </w:rPr>
        <w:t xml:space="preserve">: </w:t>
      </w:r>
      <w:r w:rsidR="001974FD" w:rsidRPr="0002155C">
        <w:rPr>
          <w:rFonts w:ascii="Arial" w:hAnsi="Arial" w:cs="Arial"/>
          <w:sz w:val="20"/>
        </w:rPr>
        <w:t>Mgr. Ivana Šircová, Ph</w:t>
      </w:r>
      <w:r w:rsidRPr="0002155C">
        <w:rPr>
          <w:rFonts w:ascii="Arial" w:hAnsi="Arial" w:cs="Arial"/>
          <w:sz w:val="20"/>
        </w:rPr>
        <w:t>.</w:t>
      </w:r>
      <w:r w:rsidR="001974FD" w:rsidRPr="0002155C">
        <w:rPr>
          <w:rFonts w:ascii="Arial" w:hAnsi="Arial" w:cs="Arial"/>
          <w:sz w:val="20"/>
        </w:rPr>
        <w:t>D</w:t>
      </w:r>
      <w:r w:rsidR="00060C1C" w:rsidRPr="0002155C">
        <w:rPr>
          <w:rFonts w:ascii="Arial" w:hAnsi="Arial" w:cs="Arial"/>
          <w:sz w:val="20"/>
        </w:rPr>
        <w:t>.</w:t>
      </w:r>
      <w:r w:rsidR="009B43CE" w:rsidRPr="0002155C">
        <w:rPr>
          <w:rFonts w:ascii="Arial" w:hAnsi="Arial" w:cs="Arial"/>
          <w:sz w:val="20"/>
        </w:rPr>
        <w:t>,</w:t>
      </w:r>
      <w:r w:rsidR="00D00477" w:rsidRPr="0002155C">
        <w:rPr>
          <w:rFonts w:ascii="Arial" w:hAnsi="Arial" w:cs="Arial"/>
          <w:sz w:val="20"/>
        </w:rPr>
        <w:t xml:space="preserve"> </w:t>
      </w:r>
      <w:r w:rsidRPr="0002155C">
        <w:rPr>
          <w:rFonts w:ascii="Arial" w:hAnsi="Arial" w:cs="Arial"/>
          <w:sz w:val="20"/>
        </w:rPr>
        <w:t xml:space="preserve">Lektor: Mgr. Vlastimil Jura </w:t>
      </w:r>
    </w:p>
    <w:p w:rsidR="0002155C" w:rsidRPr="0002155C" w:rsidRDefault="0002155C" w:rsidP="00EF57A8">
      <w:pPr>
        <w:pStyle w:val="Zkladntext32"/>
        <w:tabs>
          <w:tab w:val="left" w:pos="30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>2.Lektoři se písemně zavázali dodržovat veškeré interní předpisy a standardy kvality Projektu Odyssea, z. s.</w:t>
      </w:r>
    </w:p>
    <w:p w:rsidR="0002155C" w:rsidRPr="0002155C" w:rsidRDefault="0002155C" w:rsidP="00EF57A8">
      <w:pPr>
        <w:tabs>
          <w:tab w:val="left" w:pos="360"/>
          <w:tab w:val="left" w:pos="720"/>
          <w:tab w:val="left" w:pos="360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3.Během programu vedeného lektory nesou plnou odpovědnost za bezpečnost a kvalitu programu lektoři. Třídní učitel vystupuje během programu v roli účastníka. Mimo program nese odpovědnost za pedagogický dozor objednatel. Doba realizace prožitkového preventivního vzdělávacího programu je upřesněna v článku IV, bod 3.</w:t>
      </w:r>
    </w:p>
    <w:p w:rsidR="0002155C" w:rsidRPr="0002155C" w:rsidRDefault="0002155C" w:rsidP="00EF57A8">
      <w:pPr>
        <w:tabs>
          <w:tab w:val="left" w:pos="360"/>
          <w:tab w:val="left" w:pos="720"/>
          <w:tab w:val="left" w:pos="360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4.Poskytovatel se zavazuje během celého programu dodržovat zásady BOZP a PO.</w:t>
      </w:r>
    </w:p>
    <w:p w:rsidR="003C36A6" w:rsidRPr="0002155C" w:rsidRDefault="0002155C" w:rsidP="00EF57A8">
      <w:pPr>
        <w:tabs>
          <w:tab w:val="left" w:pos="360"/>
          <w:tab w:val="left" w:pos="720"/>
          <w:tab w:val="left" w:pos="360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5.Personální obsazení programu může být vedoucím lektorem, po dohodě s objednatelem, avšak pouze ze závažných důvodů změněno – nikoli však během programu. Odpovědnost za realizaci programu v takovém případě přechází na lektory jmenované vedoucím lektorem.</w:t>
      </w:r>
    </w:p>
    <w:p w:rsidR="009470D4" w:rsidRPr="0002155C" w:rsidRDefault="009470D4" w:rsidP="00EF57A8">
      <w:pPr>
        <w:tabs>
          <w:tab w:val="left" w:pos="3600"/>
        </w:tabs>
        <w:ind w:left="360"/>
        <w:contextualSpacing/>
        <w:jc w:val="both"/>
        <w:rPr>
          <w:rFonts w:ascii="Arial" w:hAnsi="Arial" w:cs="Arial"/>
        </w:rPr>
      </w:pPr>
    </w:p>
    <w:p w:rsidR="009470D4" w:rsidRPr="0002155C" w:rsidRDefault="005F6614" w:rsidP="00EF57A8">
      <w:pPr>
        <w:tabs>
          <w:tab w:val="left" w:pos="3600"/>
        </w:tabs>
        <w:contextualSpacing/>
        <w:jc w:val="center"/>
        <w:rPr>
          <w:rFonts w:ascii="Arial" w:hAnsi="Arial" w:cs="Arial"/>
          <w:b/>
          <w:bCs/>
        </w:rPr>
      </w:pPr>
      <w:r w:rsidRPr="0002155C">
        <w:rPr>
          <w:rFonts w:ascii="Arial" w:hAnsi="Arial" w:cs="Arial"/>
          <w:b/>
          <w:bCs/>
        </w:rPr>
        <w:t>Článek IV.</w:t>
      </w:r>
    </w:p>
    <w:p w:rsidR="009B7FE4" w:rsidRPr="0002155C" w:rsidRDefault="005027F5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CENA ZA POSKYTNUTÉ SLUŽBY A</w:t>
      </w:r>
      <w:r w:rsidR="005F6614" w:rsidRPr="0002155C">
        <w:rPr>
          <w:rFonts w:ascii="Arial" w:hAnsi="Arial" w:cs="Arial"/>
          <w:b/>
          <w:bCs/>
          <w:sz w:val="20"/>
        </w:rPr>
        <w:t xml:space="preserve"> ROZSAH PROGRAMU</w:t>
      </w:r>
    </w:p>
    <w:p w:rsidR="009470D4" w:rsidRPr="0002155C" w:rsidRDefault="00C82E43" w:rsidP="00EF57A8">
      <w:pPr>
        <w:pStyle w:val="Zkladntext32"/>
        <w:numPr>
          <w:ilvl w:val="0"/>
          <w:numId w:val="5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>Cena programu je smluvní a činí</w:t>
      </w:r>
      <w:r w:rsidR="00240415" w:rsidRPr="0002155C">
        <w:rPr>
          <w:rFonts w:ascii="Arial" w:hAnsi="Arial" w:cs="Arial"/>
          <w:sz w:val="20"/>
        </w:rPr>
        <w:t xml:space="preserve"> </w:t>
      </w:r>
      <w:r w:rsidR="00AA27DA" w:rsidRPr="0002155C">
        <w:rPr>
          <w:rFonts w:ascii="Arial" w:hAnsi="Arial" w:cs="Arial"/>
          <w:sz w:val="20"/>
        </w:rPr>
        <w:t xml:space="preserve">celkem za </w:t>
      </w:r>
      <w:r w:rsidR="00D63ACD" w:rsidRPr="0002155C">
        <w:rPr>
          <w:rFonts w:ascii="Arial" w:hAnsi="Arial" w:cs="Arial"/>
          <w:sz w:val="20"/>
        </w:rPr>
        <w:t>dva</w:t>
      </w:r>
      <w:r w:rsidR="005027F5" w:rsidRPr="0002155C">
        <w:rPr>
          <w:rFonts w:ascii="Arial" w:hAnsi="Arial" w:cs="Arial"/>
          <w:sz w:val="20"/>
        </w:rPr>
        <w:t xml:space="preserve"> programy </w:t>
      </w:r>
      <w:r w:rsidR="00AD6F16" w:rsidRPr="0002155C">
        <w:rPr>
          <w:rFonts w:ascii="Arial" w:hAnsi="Arial" w:cs="Arial"/>
          <w:sz w:val="20"/>
        </w:rPr>
        <w:t xml:space="preserve">činí </w:t>
      </w:r>
      <w:r w:rsidR="0002155C" w:rsidRPr="0002155C">
        <w:rPr>
          <w:rFonts w:ascii="Arial" w:hAnsi="Arial" w:cs="Arial"/>
          <w:bCs/>
          <w:sz w:val="20"/>
        </w:rPr>
        <w:t>55</w:t>
      </w:r>
      <w:r w:rsidR="00C36CA8" w:rsidRPr="0002155C">
        <w:rPr>
          <w:rFonts w:ascii="Arial" w:hAnsi="Arial" w:cs="Arial"/>
          <w:bCs/>
          <w:sz w:val="20"/>
        </w:rPr>
        <w:t>.</w:t>
      </w:r>
      <w:r w:rsidR="000604EF" w:rsidRPr="0002155C">
        <w:rPr>
          <w:rFonts w:ascii="Arial" w:hAnsi="Arial" w:cs="Arial"/>
          <w:bCs/>
          <w:sz w:val="20"/>
        </w:rPr>
        <w:t>7</w:t>
      </w:r>
      <w:r w:rsidR="002F7E6F" w:rsidRPr="0002155C">
        <w:rPr>
          <w:rFonts w:ascii="Arial" w:hAnsi="Arial" w:cs="Arial"/>
          <w:bCs/>
          <w:sz w:val="20"/>
        </w:rPr>
        <w:t>00</w:t>
      </w:r>
      <w:r w:rsidR="005F6614" w:rsidRPr="0002155C">
        <w:rPr>
          <w:rFonts w:ascii="Arial" w:hAnsi="Arial" w:cs="Arial"/>
          <w:bCs/>
          <w:sz w:val="20"/>
        </w:rPr>
        <w:t>,- Kč</w:t>
      </w:r>
      <w:r w:rsidR="005F6614" w:rsidRPr="0002155C">
        <w:rPr>
          <w:rFonts w:ascii="Arial" w:hAnsi="Arial" w:cs="Arial"/>
          <w:sz w:val="20"/>
        </w:rPr>
        <w:t xml:space="preserve"> včetně DPH</w:t>
      </w:r>
      <w:r w:rsidR="005F6614" w:rsidRPr="0002155C">
        <w:rPr>
          <w:rFonts w:ascii="Arial" w:hAnsi="Arial" w:cs="Arial"/>
          <w:color w:val="FF0000"/>
          <w:sz w:val="20"/>
        </w:rPr>
        <w:t>.</w:t>
      </w:r>
      <w:r w:rsidR="005F6614" w:rsidRPr="0002155C">
        <w:rPr>
          <w:rFonts w:ascii="Arial" w:hAnsi="Arial" w:cs="Arial"/>
          <w:sz w:val="20"/>
        </w:rPr>
        <w:t xml:space="preserve"> Okamžikem podepsání smlouvy oběma smluvními stranami je cena programu pro tyto závazná. </w:t>
      </w:r>
    </w:p>
    <w:p w:rsidR="009470D4" w:rsidRPr="0002155C" w:rsidRDefault="005F6614" w:rsidP="00EF57A8">
      <w:pPr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Cena zahrnuje:</w:t>
      </w:r>
    </w:p>
    <w:p w:rsidR="00C82E43" w:rsidRPr="0002155C" w:rsidRDefault="00C82E43" w:rsidP="00EF57A8">
      <w:pPr>
        <w:pStyle w:val="Odstavecseseznamem"/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183594" w:rsidRPr="0002155C">
        <w:rPr>
          <w:rFonts w:ascii="Arial" w:hAnsi="Arial" w:cs="Arial"/>
        </w:rPr>
        <w:t>Lektorskou činnost dvou</w:t>
      </w:r>
      <w:r w:rsidR="005F6614" w:rsidRPr="0002155C">
        <w:rPr>
          <w:rFonts w:ascii="Arial" w:hAnsi="Arial" w:cs="Arial"/>
        </w:rPr>
        <w:t xml:space="preserve"> lektorů po celou dobu realizace </w:t>
      </w:r>
      <w:r w:rsidR="00E40748" w:rsidRPr="0002155C">
        <w:rPr>
          <w:rFonts w:ascii="Arial" w:hAnsi="Arial" w:cs="Arial"/>
        </w:rPr>
        <w:t xml:space="preserve">preventivního </w:t>
      </w:r>
      <w:r w:rsidR="005F6614" w:rsidRPr="0002155C">
        <w:rPr>
          <w:rFonts w:ascii="Arial" w:hAnsi="Arial" w:cs="Arial"/>
        </w:rPr>
        <w:t>vzdělávacího programu.</w:t>
      </w:r>
    </w:p>
    <w:p w:rsidR="00C82E43" w:rsidRPr="0002155C" w:rsidRDefault="00C82E43" w:rsidP="00EF57A8">
      <w:pPr>
        <w:pStyle w:val="Odstavecseseznamem"/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 xml:space="preserve">Přítomnost zdravotníka v průběhu programu realizovaného lektory. </w:t>
      </w:r>
    </w:p>
    <w:p w:rsidR="009470D4" w:rsidRPr="0002155C" w:rsidRDefault="00C82E43" w:rsidP="00EF57A8">
      <w:pPr>
        <w:pStyle w:val="Odstavecseseznamem"/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>Závěrečnou zprávu zaměřenou na shrnutí pozorování interakce dětí během programu (v rozsahu jedné až dvou normostran).</w:t>
      </w:r>
    </w:p>
    <w:p w:rsidR="00AA27DA" w:rsidRPr="0002155C" w:rsidRDefault="006A6C6E" w:rsidP="00EF57A8">
      <w:pPr>
        <w:pStyle w:val="Odstavecseseznamem"/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AA27DA" w:rsidRPr="0002155C">
        <w:rPr>
          <w:rFonts w:ascii="Arial" w:hAnsi="Arial" w:cs="Arial"/>
        </w:rPr>
        <w:t>Pomůcky</w:t>
      </w:r>
    </w:p>
    <w:p w:rsidR="008617F2" w:rsidRPr="0002155C" w:rsidRDefault="008617F2" w:rsidP="00EF57A8">
      <w:pPr>
        <w:pStyle w:val="Odstavecseseznamem"/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Dopravu</w:t>
      </w:r>
      <w:r w:rsidR="00A26052">
        <w:rPr>
          <w:rFonts w:ascii="Arial" w:hAnsi="Arial" w:cs="Arial"/>
        </w:rPr>
        <w:t xml:space="preserve"> lektorů</w:t>
      </w:r>
    </w:p>
    <w:p w:rsidR="009470D4" w:rsidRPr="0002155C" w:rsidRDefault="005F6614" w:rsidP="00EF57A8">
      <w:pPr>
        <w:pStyle w:val="Zkladntext32"/>
        <w:numPr>
          <w:ilvl w:val="0"/>
          <w:numId w:val="5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Program </w:t>
      </w:r>
      <w:r w:rsidR="00363BD1" w:rsidRPr="0002155C">
        <w:rPr>
          <w:rFonts w:ascii="Arial" w:hAnsi="Arial" w:cs="Arial"/>
          <w:sz w:val="20"/>
        </w:rPr>
        <w:t xml:space="preserve">výjezdních kurzů </w:t>
      </w:r>
      <w:r w:rsidRPr="0002155C">
        <w:rPr>
          <w:rFonts w:ascii="Arial" w:hAnsi="Arial" w:cs="Arial"/>
          <w:sz w:val="20"/>
        </w:rPr>
        <w:t>probíhá v následujících blocích</w:t>
      </w:r>
      <w:r w:rsidR="0002155C" w:rsidRPr="0002155C">
        <w:rPr>
          <w:rFonts w:ascii="Arial" w:hAnsi="Arial" w:cs="Arial"/>
          <w:sz w:val="20"/>
        </w:rPr>
        <w:t xml:space="preserve">: </w:t>
      </w:r>
      <w:r w:rsidRPr="0002155C">
        <w:rPr>
          <w:rFonts w:ascii="Arial" w:hAnsi="Arial" w:cs="Arial"/>
          <w:sz w:val="20"/>
        </w:rPr>
        <w:t>dopolední blok: 9:00 až 1</w:t>
      </w:r>
      <w:r w:rsidR="009F08C9" w:rsidRPr="0002155C">
        <w:rPr>
          <w:rFonts w:ascii="Arial" w:hAnsi="Arial" w:cs="Arial"/>
          <w:sz w:val="20"/>
        </w:rPr>
        <w:t>1</w:t>
      </w:r>
      <w:r w:rsidRPr="0002155C">
        <w:rPr>
          <w:rFonts w:ascii="Arial" w:hAnsi="Arial" w:cs="Arial"/>
          <w:sz w:val="20"/>
        </w:rPr>
        <w:t>:</w:t>
      </w:r>
      <w:r w:rsidR="009F08C9" w:rsidRPr="0002155C">
        <w:rPr>
          <w:rFonts w:ascii="Arial" w:hAnsi="Arial" w:cs="Arial"/>
          <w:sz w:val="20"/>
        </w:rPr>
        <w:t>3</w:t>
      </w:r>
      <w:r w:rsidRPr="0002155C">
        <w:rPr>
          <w:rFonts w:ascii="Arial" w:hAnsi="Arial" w:cs="Arial"/>
          <w:sz w:val="20"/>
        </w:rPr>
        <w:t>0</w:t>
      </w:r>
      <w:r w:rsidR="0002155C" w:rsidRPr="0002155C">
        <w:rPr>
          <w:rFonts w:ascii="Arial" w:hAnsi="Arial" w:cs="Arial"/>
          <w:sz w:val="20"/>
        </w:rPr>
        <w:t xml:space="preserve">, </w:t>
      </w:r>
      <w:r w:rsidR="00271301" w:rsidRPr="0002155C">
        <w:rPr>
          <w:rFonts w:ascii="Arial" w:hAnsi="Arial" w:cs="Arial"/>
          <w:sz w:val="20"/>
        </w:rPr>
        <w:t>odpolední blok: 14:00 až 17:3</w:t>
      </w:r>
      <w:r w:rsidRPr="0002155C">
        <w:rPr>
          <w:rFonts w:ascii="Arial" w:hAnsi="Arial" w:cs="Arial"/>
          <w:sz w:val="20"/>
        </w:rPr>
        <w:t>0</w:t>
      </w:r>
      <w:r w:rsidR="0002155C" w:rsidRPr="0002155C">
        <w:rPr>
          <w:rFonts w:ascii="Arial" w:hAnsi="Arial" w:cs="Arial"/>
          <w:sz w:val="20"/>
        </w:rPr>
        <w:t xml:space="preserve">, </w:t>
      </w:r>
      <w:r w:rsidRPr="0002155C">
        <w:rPr>
          <w:rFonts w:ascii="Arial" w:hAnsi="Arial" w:cs="Arial"/>
          <w:sz w:val="20"/>
        </w:rPr>
        <w:t xml:space="preserve">večerní blok: 19:00 až </w:t>
      </w:r>
      <w:r w:rsidR="00271301" w:rsidRPr="0002155C">
        <w:rPr>
          <w:rFonts w:ascii="Arial" w:hAnsi="Arial" w:cs="Arial"/>
          <w:sz w:val="20"/>
        </w:rPr>
        <w:t>20:</w:t>
      </w:r>
      <w:r w:rsidR="0002155C" w:rsidRPr="0002155C">
        <w:rPr>
          <w:rFonts w:ascii="Arial" w:hAnsi="Arial" w:cs="Arial"/>
          <w:sz w:val="20"/>
        </w:rPr>
        <w:t>0</w:t>
      </w:r>
      <w:r w:rsidRPr="0002155C">
        <w:rPr>
          <w:rFonts w:ascii="Arial" w:hAnsi="Arial" w:cs="Arial"/>
          <w:sz w:val="20"/>
        </w:rPr>
        <w:t>0</w:t>
      </w:r>
    </w:p>
    <w:p w:rsidR="009470D4" w:rsidRPr="0002155C" w:rsidRDefault="00C82E43" w:rsidP="00EF57A8">
      <w:pPr>
        <w:pStyle w:val="Zkladntext32"/>
        <w:numPr>
          <w:ilvl w:val="0"/>
          <w:numId w:val="5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 xml:space="preserve">Program </w:t>
      </w:r>
      <w:r w:rsidR="009664FA" w:rsidRPr="0002155C">
        <w:rPr>
          <w:rFonts w:ascii="Arial" w:hAnsi="Arial" w:cs="Arial"/>
          <w:sz w:val="20"/>
        </w:rPr>
        <w:t xml:space="preserve">kurzů </w:t>
      </w:r>
      <w:r w:rsidR="00E40748" w:rsidRPr="0002155C">
        <w:rPr>
          <w:rFonts w:ascii="Arial" w:hAnsi="Arial" w:cs="Arial"/>
          <w:sz w:val="20"/>
        </w:rPr>
        <w:t xml:space="preserve">začne </w:t>
      </w:r>
      <w:r w:rsidR="0043485A" w:rsidRPr="0002155C">
        <w:rPr>
          <w:rFonts w:ascii="Arial" w:hAnsi="Arial" w:cs="Arial"/>
          <w:sz w:val="20"/>
        </w:rPr>
        <w:t xml:space="preserve">vždy </w:t>
      </w:r>
      <w:r w:rsidR="00E40748" w:rsidRPr="0002155C">
        <w:rPr>
          <w:rFonts w:ascii="Arial" w:hAnsi="Arial" w:cs="Arial"/>
          <w:sz w:val="20"/>
        </w:rPr>
        <w:t>odpoledním blokem ve 14:0</w:t>
      </w:r>
      <w:r w:rsidR="005F6614" w:rsidRPr="0002155C">
        <w:rPr>
          <w:rFonts w:ascii="Arial" w:hAnsi="Arial" w:cs="Arial"/>
          <w:sz w:val="20"/>
        </w:rPr>
        <w:t>0 prvního dne a skončí dopoledním blokem v 1</w:t>
      </w:r>
      <w:r w:rsidR="009F08C9" w:rsidRPr="0002155C">
        <w:rPr>
          <w:rFonts w:ascii="Arial" w:hAnsi="Arial" w:cs="Arial"/>
          <w:sz w:val="20"/>
        </w:rPr>
        <w:t>1</w:t>
      </w:r>
      <w:r w:rsidR="005F6614" w:rsidRPr="0002155C">
        <w:rPr>
          <w:rFonts w:ascii="Arial" w:hAnsi="Arial" w:cs="Arial"/>
          <w:sz w:val="20"/>
        </w:rPr>
        <w:t>:</w:t>
      </w:r>
      <w:r w:rsidR="009F08C9" w:rsidRPr="0002155C">
        <w:rPr>
          <w:rFonts w:ascii="Arial" w:hAnsi="Arial" w:cs="Arial"/>
          <w:sz w:val="20"/>
        </w:rPr>
        <w:t>3</w:t>
      </w:r>
      <w:r w:rsidR="005F6614" w:rsidRPr="0002155C">
        <w:rPr>
          <w:rFonts w:ascii="Arial" w:hAnsi="Arial" w:cs="Arial"/>
          <w:sz w:val="20"/>
        </w:rPr>
        <w:t>0 třetího dne programu.</w:t>
      </w:r>
      <w:r w:rsidR="00E40748" w:rsidRPr="0002155C">
        <w:rPr>
          <w:rFonts w:ascii="Arial" w:hAnsi="Arial" w:cs="Arial"/>
          <w:sz w:val="20"/>
        </w:rPr>
        <w:t xml:space="preserve"> Časový harmonogram lze přizpůsobit po dohodě s vedoucím lektorem.</w:t>
      </w:r>
    </w:p>
    <w:p w:rsidR="009470D4" w:rsidRPr="0002155C" w:rsidRDefault="009470D4" w:rsidP="00EF57A8">
      <w:pPr>
        <w:pStyle w:val="Zkladntext32"/>
        <w:ind w:left="705"/>
        <w:contextualSpacing/>
        <w:rPr>
          <w:rFonts w:ascii="Arial" w:hAnsi="Arial" w:cs="Arial"/>
          <w:sz w:val="20"/>
        </w:rPr>
      </w:pP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Článek V.</w:t>
      </w:r>
    </w:p>
    <w:p w:rsidR="009B7FE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PRÁVA A POVINNOSTI SMLUVNÍCH STRAN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>Objednatel je povinen zaplatit cenu pobytu dle článku IV.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>Škody, které účastníci kurzů poskytovateli způsobí, budou řešeny přímo na místě. Úhrada škod, v případě školních akcí, bude řešena pojistkou školy nebo rodičů.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 xml:space="preserve">Objednatel odpovídá za škodu způsobenou účastníky kurzů na prostorách, v nichž se budou konat jednotlivé kurzy. 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>Objednatel odpovídá za škodu způsobenou účastníky kurzů na dopravních prostředcích užitých při jejich přepravě do místa konání kurzu.</w:t>
      </w:r>
    </w:p>
    <w:p w:rsidR="009470D4" w:rsidRPr="0002155C" w:rsidRDefault="005F6614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V případ</w:t>
      </w:r>
      <w:r w:rsidR="007B62EF" w:rsidRPr="0002155C">
        <w:rPr>
          <w:rFonts w:ascii="Arial" w:hAnsi="Arial" w:cs="Arial"/>
          <w:sz w:val="20"/>
        </w:rPr>
        <w:t>ě vzniku škody v průběhu programový</w:t>
      </w:r>
      <w:r w:rsidRPr="0002155C">
        <w:rPr>
          <w:rFonts w:ascii="Arial" w:hAnsi="Arial" w:cs="Arial"/>
          <w:sz w:val="20"/>
        </w:rPr>
        <w:t>ch bloků je lektor povinen v mezích svých možností minimalizovat škodu již vzniklou a zabránit vzniku škody ještě většího rozsahu.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 xml:space="preserve">Objednatel je povinen zajistit na kurzech pro žáky pedagogický dozor nad účastníky </w:t>
      </w:r>
      <w:r w:rsidR="007B62EF" w:rsidRPr="0002155C">
        <w:rPr>
          <w:rFonts w:ascii="Arial" w:hAnsi="Arial" w:cs="Arial"/>
          <w:sz w:val="20"/>
        </w:rPr>
        <w:t xml:space="preserve">v době mimo programové </w:t>
      </w:r>
      <w:r w:rsidR="005F6614" w:rsidRPr="0002155C">
        <w:rPr>
          <w:rFonts w:ascii="Arial" w:hAnsi="Arial" w:cs="Arial"/>
          <w:sz w:val="20"/>
        </w:rPr>
        <w:t xml:space="preserve">bloky. </w:t>
      </w:r>
    </w:p>
    <w:p w:rsidR="009470D4" w:rsidRPr="0002155C" w:rsidRDefault="00D03BE8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</w:t>
      </w:r>
      <w:r w:rsidR="005F6614" w:rsidRPr="0002155C">
        <w:rPr>
          <w:rFonts w:ascii="Arial" w:hAnsi="Arial" w:cs="Arial"/>
          <w:sz w:val="20"/>
        </w:rPr>
        <w:t>Objednatel je povinen zajistit na své náklady ubytování, stravu v podobě plné penze a dopravu to vše jak pro účastníky</w:t>
      </w:r>
      <w:r w:rsidR="00955BFB" w:rsidRPr="0002155C">
        <w:rPr>
          <w:rFonts w:ascii="Arial" w:hAnsi="Arial" w:cs="Arial"/>
          <w:sz w:val="20"/>
        </w:rPr>
        <w:t>,</w:t>
      </w:r>
      <w:r w:rsidR="005F6614" w:rsidRPr="0002155C">
        <w:rPr>
          <w:rFonts w:ascii="Arial" w:hAnsi="Arial" w:cs="Arial"/>
          <w:sz w:val="20"/>
        </w:rPr>
        <w:t xml:space="preserve"> tak i pro lektory daných kurzů. </w:t>
      </w:r>
    </w:p>
    <w:p w:rsidR="004005D2" w:rsidRPr="0002155C" w:rsidRDefault="004005D2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Objednatel, včetně všech účastníků programu, má právo si stěžovat na průběh programu a na poskytované služby. Podat stížnost může písemnou formou k rukám správní rady nebo předsedy organizace na adresu sídla organizace či emailovým sdělením na adresu správní rady Projektu Odyssea</w:t>
      </w:r>
      <w:r w:rsidR="002E1936" w:rsidRPr="0002155C">
        <w:rPr>
          <w:rFonts w:ascii="Arial" w:hAnsi="Arial" w:cs="Arial"/>
          <w:sz w:val="20"/>
        </w:rPr>
        <w:t>, z. s.</w:t>
      </w:r>
      <w:r w:rsidRPr="0002155C">
        <w:rPr>
          <w:rFonts w:ascii="Arial" w:hAnsi="Arial" w:cs="Arial"/>
          <w:sz w:val="20"/>
        </w:rPr>
        <w:t xml:space="preserve">: </w:t>
      </w:r>
      <w:hyperlink r:id="rId8" w:history="1">
        <w:r w:rsidRPr="0002155C">
          <w:rPr>
            <w:rStyle w:val="Hypertextovodkaz"/>
            <w:rFonts w:ascii="Arial" w:hAnsi="Arial" w:cs="Arial"/>
            <w:color w:val="auto"/>
            <w:sz w:val="20"/>
            <w:u w:val="none"/>
          </w:rPr>
          <w:t>odyssea@odyssea.cz</w:t>
        </w:r>
      </w:hyperlink>
      <w:r w:rsidRPr="0002155C">
        <w:rPr>
          <w:rFonts w:ascii="Arial" w:hAnsi="Arial" w:cs="Arial"/>
          <w:sz w:val="20"/>
        </w:rPr>
        <w:t>.</w:t>
      </w:r>
    </w:p>
    <w:p w:rsidR="004005D2" w:rsidRPr="0002155C" w:rsidRDefault="004005D2" w:rsidP="00EF57A8">
      <w:pPr>
        <w:pStyle w:val="Zkladntext32"/>
        <w:numPr>
          <w:ilvl w:val="0"/>
          <w:numId w:val="4"/>
        </w:numPr>
        <w:tabs>
          <w:tab w:val="left" w:pos="0"/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 Poskytovatel má povinnost zpravit objednatele o řešení stížnosti do 30 dnů od jejího obdržení.</w:t>
      </w:r>
    </w:p>
    <w:p w:rsidR="00A2198F" w:rsidRPr="0002155C" w:rsidRDefault="00A2198F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</w:p>
    <w:p w:rsidR="009B7FE4" w:rsidRPr="0002155C" w:rsidRDefault="009B7FE4" w:rsidP="00EF57A8">
      <w:pPr>
        <w:pStyle w:val="Zkladntext32"/>
        <w:contextualSpacing/>
        <w:rPr>
          <w:rFonts w:ascii="Arial" w:hAnsi="Arial" w:cs="Arial"/>
          <w:sz w:val="20"/>
        </w:rPr>
      </w:pP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Článek VI.</w:t>
      </w:r>
    </w:p>
    <w:p w:rsidR="009B7FE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STORNO</w:t>
      </w:r>
      <w:r w:rsidR="0002155C" w:rsidRPr="0002155C">
        <w:rPr>
          <w:rFonts w:ascii="Arial" w:hAnsi="Arial" w:cs="Arial"/>
          <w:b/>
          <w:bCs/>
          <w:sz w:val="20"/>
        </w:rPr>
        <w:t xml:space="preserve"> </w:t>
      </w:r>
      <w:r w:rsidRPr="0002155C">
        <w:rPr>
          <w:rFonts w:ascii="Arial" w:hAnsi="Arial" w:cs="Arial"/>
          <w:b/>
          <w:bCs/>
          <w:sz w:val="20"/>
        </w:rPr>
        <w:t>PODMÍNKY</w:t>
      </w:r>
    </w:p>
    <w:p w:rsidR="009470D4" w:rsidRPr="0002155C" w:rsidRDefault="005F6614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>1.</w:t>
      </w:r>
      <w:r w:rsidR="00955BFB" w:rsidRPr="0002155C">
        <w:rPr>
          <w:rFonts w:ascii="Arial" w:hAnsi="Arial" w:cs="Arial"/>
          <w:sz w:val="20"/>
        </w:rPr>
        <w:t xml:space="preserve"> </w:t>
      </w:r>
      <w:r w:rsidRPr="0002155C">
        <w:rPr>
          <w:rFonts w:ascii="Arial" w:hAnsi="Arial" w:cs="Arial"/>
          <w:sz w:val="20"/>
        </w:rPr>
        <w:t>Objednatel může bez povinnosti úhrady nákladů zrušit kurz nejpozději 30 dnů před jeho začátkem. S tím, že zrušit termín jednotlivého kurzu lze pouze písemně. Zrušení musí být doručeno k rukám vedoucího lektora daného kurzu</w:t>
      </w:r>
      <w:r w:rsidR="002E1936" w:rsidRPr="0002155C">
        <w:rPr>
          <w:rFonts w:ascii="Arial" w:hAnsi="Arial" w:cs="Arial"/>
          <w:sz w:val="20"/>
        </w:rPr>
        <w:t>,</w:t>
      </w:r>
      <w:r w:rsidRPr="0002155C">
        <w:rPr>
          <w:rFonts w:ascii="Arial" w:hAnsi="Arial" w:cs="Arial"/>
          <w:sz w:val="20"/>
        </w:rPr>
        <w:t xml:space="preserve"> jak je uveden v čl. III. této smlouvy. </w:t>
      </w:r>
    </w:p>
    <w:p w:rsidR="009470D4" w:rsidRPr="0002155C" w:rsidRDefault="005F6614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2. Zruší-li objednatel kurz v termínu kratším než 30 dnů před jeho začátkem, a nebude-li mezi poskytovatelem a objednatelem dohodnut náhradní termín daného kurzu je objednatel povinen uhradit </w:t>
      </w:r>
      <w:proofErr w:type="gramStart"/>
      <w:r w:rsidRPr="0002155C">
        <w:rPr>
          <w:rFonts w:ascii="Arial" w:hAnsi="Arial" w:cs="Arial"/>
          <w:sz w:val="20"/>
        </w:rPr>
        <w:t>50%</w:t>
      </w:r>
      <w:proofErr w:type="gramEnd"/>
      <w:r w:rsidRPr="0002155C">
        <w:rPr>
          <w:rFonts w:ascii="Arial" w:hAnsi="Arial" w:cs="Arial"/>
          <w:sz w:val="20"/>
        </w:rPr>
        <w:t xml:space="preserve"> ceny daného kurzu.</w:t>
      </w:r>
    </w:p>
    <w:p w:rsidR="009470D4" w:rsidRPr="0002155C" w:rsidRDefault="005F6614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 xml:space="preserve">3. Poskytovatel má právo zrušit kurz bez jakékoliv sankce nejpozději 30 dnů před jeho začátkem. Zrušení daného kurzu musí být provedeno písemně a musí být doručeno objednateli na jeho adresu uvedenou v záhlaví této smlouvy. </w:t>
      </w:r>
    </w:p>
    <w:p w:rsidR="009470D4" w:rsidRPr="0002155C" w:rsidRDefault="005F6614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>4. Zruší–</w:t>
      </w:r>
      <w:proofErr w:type="spellStart"/>
      <w:r w:rsidRPr="0002155C">
        <w:rPr>
          <w:rFonts w:ascii="Arial" w:hAnsi="Arial" w:cs="Arial"/>
          <w:sz w:val="20"/>
        </w:rPr>
        <w:t>li</w:t>
      </w:r>
      <w:proofErr w:type="spellEnd"/>
      <w:r w:rsidRPr="0002155C">
        <w:rPr>
          <w:rFonts w:ascii="Arial" w:hAnsi="Arial" w:cs="Arial"/>
          <w:sz w:val="20"/>
        </w:rPr>
        <w:t xml:space="preserve"> poskytovatel kurz v termínu kratším než 30 dnů před zahájením kurzu a nebude-li mezi poskytovatelem a objednatelem dohodnut náhradní termín daného kurzu, nese poskytovatel veškeré náklady, které vznikly objednateli v souvislosti s tímto kurzem. Objednatel je však povinen takto vzniklé náklady v mezích svých možností minimalizovat.</w:t>
      </w:r>
    </w:p>
    <w:p w:rsidR="003723C9" w:rsidRPr="0002155C" w:rsidRDefault="002E1936" w:rsidP="00EF57A8">
      <w:pPr>
        <w:pStyle w:val="Zkladntext32"/>
        <w:tabs>
          <w:tab w:val="left" w:pos="36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>5. Pokud dojde v termínu vzdělávacího programu k nevyhnutelným a mimořádným okolnostem, tzv. vyšší moc, které mají významný dopad na poskytování sjednaných služeb, sankce se neuplatňují.</w:t>
      </w:r>
    </w:p>
    <w:p w:rsidR="009470D4" w:rsidRPr="0002155C" w:rsidRDefault="009470D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Článek VII.</w:t>
      </w:r>
    </w:p>
    <w:p w:rsidR="009B7FE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FAKTURACE</w:t>
      </w:r>
    </w:p>
    <w:p w:rsidR="009470D4" w:rsidRPr="0002155C" w:rsidRDefault="00D03BE8" w:rsidP="00EF57A8">
      <w:pPr>
        <w:pStyle w:val="Odstavecseseznamem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>Platba za program proběhne na základě faktury vystavené poskytovatelem. Faktura</w:t>
      </w:r>
      <w:r w:rsidR="00955BFB" w:rsidRPr="0002155C">
        <w:rPr>
          <w:rFonts w:ascii="Arial" w:hAnsi="Arial" w:cs="Arial"/>
        </w:rPr>
        <w:t xml:space="preserve"> bude splatná nejpozději do jednoho měsíce</w:t>
      </w:r>
      <w:r w:rsidR="005F6614" w:rsidRPr="0002155C">
        <w:rPr>
          <w:rFonts w:ascii="Arial" w:hAnsi="Arial" w:cs="Arial"/>
        </w:rPr>
        <w:t xml:space="preserve"> po ukončení programu a předání závěrečné zprávy v elektronické podobě. </w:t>
      </w:r>
    </w:p>
    <w:p w:rsidR="009B7FE4" w:rsidRDefault="00D03BE8" w:rsidP="00EF57A8">
      <w:pPr>
        <w:pStyle w:val="Odstavecseseznamem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 xml:space="preserve">Částka bude zaplacena bezhotovostním převodem na číslo účtu poskytovatele, které je uvedeno v záhlaví této smlouvy. </w:t>
      </w:r>
    </w:p>
    <w:p w:rsidR="00A26052" w:rsidRPr="00EF57A8" w:rsidRDefault="00A26052" w:rsidP="00A26052">
      <w:pPr>
        <w:pStyle w:val="Odstavecseseznamem"/>
        <w:tabs>
          <w:tab w:val="left" w:pos="360"/>
          <w:tab w:val="left" w:pos="720"/>
        </w:tabs>
        <w:ind w:left="0"/>
        <w:jc w:val="both"/>
        <w:rPr>
          <w:rFonts w:ascii="Arial" w:hAnsi="Arial" w:cs="Arial"/>
        </w:rPr>
      </w:pPr>
    </w:p>
    <w:p w:rsidR="009470D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Článek VIII.</w:t>
      </w:r>
    </w:p>
    <w:p w:rsidR="009B7FE4" w:rsidRPr="0002155C" w:rsidRDefault="005F6614" w:rsidP="00EF57A8">
      <w:pPr>
        <w:pStyle w:val="Zkladntext32"/>
        <w:contextualSpacing/>
        <w:jc w:val="center"/>
        <w:rPr>
          <w:rFonts w:ascii="Arial" w:hAnsi="Arial" w:cs="Arial"/>
          <w:b/>
          <w:bCs/>
          <w:sz w:val="20"/>
        </w:rPr>
      </w:pPr>
      <w:r w:rsidRPr="0002155C">
        <w:rPr>
          <w:rFonts w:ascii="Arial" w:hAnsi="Arial" w:cs="Arial"/>
          <w:b/>
          <w:bCs/>
          <w:sz w:val="20"/>
        </w:rPr>
        <w:t>ZÁVĚREČNÁ USTANOVENÍ</w:t>
      </w:r>
    </w:p>
    <w:p w:rsidR="009470D4" w:rsidRPr="0002155C" w:rsidRDefault="005F6614" w:rsidP="00EF57A8">
      <w:pPr>
        <w:tabs>
          <w:tab w:val="left" w:pos="72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1. Obě smluvní strany jsou povinny se vzájemně včas a bez zbytečného odkladu informovat o skutečnostech, které by mohl</w:t>
      </w:r>
      <w:r w:rsidR="007754E7">
        <w:rPr>
          <w:rFonts w:ascii="Arial" w:hAnsi="Arial" w:cs="Arial"/>
        </w:rPr>
        <w:t>y</w:t>
      </w:r>
      <w:r w:rsidRPr="0002155C">
        <w:rPr>
          <w:rFonts w:ascii="Arial" w:hAnsi="Arial" w:cs="Arial"/>
        </w:rPr>
        <w:t xml:space="preserve"> mít vliv na plnění této smlouvy. </w:t>
      </w:r>
    </w:p>
    <w:p w:rsidR="00E433EF" w:rsidRPr="0002155C" w:rsidRDefault="005F6614" w:rsidP="00EF57A8">
      <w:pPr>
        <w:tabs>
          <w:tab w:val="left" w:pos="72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2. Veškeré změny nebo dodatky k této smlouvě musí být provedeny písemně, označeny pořadovými čísly a podepsány jak ze strany objednatele, tak ze strany poskytovatele, a to osobami oprávněnými jednat za strany této smlouvy ve věcech této smlouvy. </w:t>
      </w:r>
    </w:p>
    <w:p w:rsidR="00E433EF" w:rsidRPr="0002155C" w:rsidRDefault="00E433EF" w:rsidP="00EF57A8">
      <w:pPr>
        <w:tabs>
          <w:tab w:val="left" w:pos="72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>3.</w:t>
      </w:r>
      <w:r w:rsidR="00D03BE8"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 xml:space="preserve">Tato smlouva je sepsána ve dvou vyhotoveních, z nichž každá smluvní strana obdrží po jednom stejnopisu. </w:t>
      </w:r>
    </w:p>
    <w:p w:rsidR="009470D4" w:rsidRPr="0002155C" w:rsidRDefault="00E433EF" w:rsidP="00EF57A8">
      <w:pPr>
        <w:tabs>
          <w:tab w:val="left" w:pos="720"/>
        </w:tabs>
        <w:contextualSpacing/>
        <w:jc w:val="both"/>
        <w:rPr>
          <w:rFonts w:ascii="Arial" w:hAnsi="Arial" w:cs="Arial"/>
        </w:rPr>
      </w:pPr>
      <w:r w:rsidRPr="0002155C">
        <w:rPr>
          <w:rFonts w:ascii="Arial" w:hAnsi="Arial" w:cs="Arial"/>
        </w:rPr>
        <w:t xml:space="preserve">4. </w:t>
      </w:r>
      <w:r w:rsidR="00D03BE8" w:rsidRPr="0002155C">
        <w:rPr>
          <w:rFonts w:ascii="Arial" w:hAnsi="Arial" w:cs="Arial"/>
        </w:rPr>
        <w:t xml:space="preserve"> </w:t>
      </w:r>
      <w:r w:rsidR="005F6614" w:rsidRPr="0002155C">
        <w:rPr>
          <w:rFonts w:ascii="Arial" w:hAnsi="Arial" w:cs="Arial"/>
        </w:rPr>
        <w:t xml:space="preserve">Smluvní strany prohlašují, že tuto smlouvu uzavřely na základě své svobodné vůle a bez donucení. </w:t>
      </w:r>
    </w:p>
    <w:p w:rsidR="009470D4" w:rsidRPr="0002155C" w:rsidRDefault="009470D4" w:rsidP="00EF57A8">
      <w:pPr>
        <w:contextualSpacing/>
        <w:rPr>
          <w:rFonts w:ascii="Arial" w:hAnsi="Arial" w:cs="Arial"/>
        </w:rPr>
      </w:pPr>
    </w:p>
    <w:p w:rsidR="009470D4" w:rsidRPr="0002155C" w:rsidRDefault="002F7E6F" w:rsidP="00EF57A8">
      <w:pPr>
        <w:pStyle w:val="Zkladntext32"/>
        <w:tabs>
          <w:tab w:val="center" w:pos="2160"/>
          <w:tab w:val="center" w:pos="7380"/>
        </w:tabs>
        <w:contextualSpacing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ab/>
      </w:r>
      <w:r w:rsidR="001458EC" w:rsidRPr="0002155C">
        <w:rPr>
          <w:rFonts w:ascii="Arial" w:hAnsi="Arial" w:cs="Arial"/>
          <w:sz w:val="20"/>
        </w:rPr>
        <w:t xml:space="preserve">    </w:t>
      </w:r>
      <w:r w:rsidR="00E911C9" w:rsidRPr="0002155C">
        <w:rPr>
          <w:rFonts w:ascii="Arial" w:hAnsi="Arial" w:cs="Arial"/>
          <w:sz w:val="20"/>
        </w:rPr>
        <w:t xml:space="preserve">    </w:t>
      </w:r>
      <w:r w:rsidR="009D0B5A" w:rsidRPr="0002155C">
        <w:rPr>
          <w:rFonts w:ascii="Arial" w:hAnsi="Arial" w:cs="Arial"/>
          <w:sz w:val="20"/>
        </w:rPr>
        <w:t xml:space="preserve">    </w:t>
      </w:r>
      <w:r w:rsidR="001458EC" w:rsidRPr="0002155C">
        <w:rPr>
          <w:rFonts w:ascii="Arial" w:hAnsi="Arial" w:cs="Arial"/>
          <w:sz w:val="20"/>
        </w:rPr>
        <w:t xml:space="preserve">  </w:t>
      </w:r>
      <w:r w:rsidRPr="0002155C">
        <w:rPr>
          <w:rFonts w:ascii="Arial" w:hAnsi="Arial" w:cs="Arial"/>
          <w:sz w:val="20"/>
        </w:rPr>
        <w:t>V</w:t>
      </w:r>
      <w:r w:rsidR="001458EC" w:rsidRPr="0002155C">
        <w:rPr>
          <w:rFonts w:ascii="Arial" w:hAnsi="Arial" w:cs="Arial"/>
          <w:sz w:val="20"/>
        </w:rPr>
        <w:t> </w:t>
      </w:r>
      <w:r w:rsidRPr="0002155C">
        <w:rPr>
          <w:rFonts w:ascii="Arial" w:hAnsi="Arial" w:cs="Arial"/>
          <w:sz w:val="20"/>
        </w:rPr>
        <w:t>Praze</w:t>
      </w:r>
      <w:r w:rsidR="00C65D6C" w:rsidRPr="0002155C">
        <w:rPr>
          <w:rFonts w:ascii="Arial" w:hAnsi="Arial" w:cs="Arial"/>
          <w:sz w:val="20"/>
        </w:rPr>
        <w:t xml:space="preserve">, dne </w:t>
      </w:r>
      <w:r w:rsidR="00CA0663" w:rsidRPr="0002155C">
        <w:rPr>
          <w:rFonts w:ascii="Arial" w:hAnsi="Arial" w:cs="Arial"/>
          <w:sz w:val="20"/>
        </w:rPr>
        <w:t>1</w:t>
      </w:r>
      <w:r w:rsidR="006C57C5" w:rsidRPr="0002155C">
        <w:rPr>
          <w:rFonts w:ascii="Arial" w:hAnsi="Arial" w:cs="Arial"/>
          <w:sz w:val="20"/>
        </w:rPr>
        <w:t xml:space="preserve">. </w:t>
      </w:r>
      <w:r w:rsidR="00370000" w:rsidRPr="0002155C">
        <w:rPr>
          <w:rFonts w:ascii="Arial" w:hAnsi="Arial" w:cs="Arial"/>
          <w:sz w:val="20"/>
        </w:rPr>
        <w:t>6</w:t>
      </w:r>
      <w:r w:rsidR="00E911C9" w:rsidRPr="0002155C">
        <w:rPr>
          <w:rFonts w:ascii="Arial" w:hAnsi="Arial" w:cs="Arial"/>
          <w:sz w:val="20"/>
        </w:rPr>
        <w:t xml:space="preserve">. </w:t>
      </w:r>
      <w:r w:rsidR="006C57C5" w:rsidRPr="0002155C">
        <w:rPr>
          <w:rFonts w:ascii="Arial" w:hAnsi="Arial" w:cs="Arial"/>
          <w:sz w:val="20"/>
        </w:rPr>
        <w:t>20</w:t>
      </w:r>
      <w:r w:rsidR="007423F4" w:rsidRPr="0002155C">
        <w:rPr>
          <w:rFonts w:ascii="Arial" w:hAnsi="Arial" w:cs="Arial"/>
          <w:sz w:val="20"/>
        </w:rPr>
        <w:t>2</w:t>
      </w:r>
      <w:r w:rsidR="0002155C" w:rsidRPr="0002155C">
        <w:rPr>
          <w:rFonts w:ascii="Arial" w:hAnsi="Arial" w:cs="Arial"/>
          <w:sz w:val="20"/>
        </w:rPr>
        <w:t>4</w:t>
      </w:r>
      <w:r w:rsidR="001458EC" w:rsidRPr="0002155C">
        <w:rPr>
          <w:rFonts w:ascii="Arial" w:hAnsi="Arial" w:cs="Arial"/>
          <w:sz w:val="20"/>
        </w:rPr>
        <w:t xml:space="preserve">                                                    </w:t>
      </w:r>
      <w:r w:rsidRPr="0002155C">
        <w:rPr>
          <w:rFonts w:ascii="Arial" w:hAnsi="Arial" w:cs="Arial"/>
          <w:sz w:val="20"/>
        </w:rPr>
        <w:t>V</w:t>
      </w:r>
      <w:r w:rsidR="009B7FE4" w:rsidRPr="0002155C">
        <w:rPr>
          <w:rFonts w:ascii="Arial" w:hAnsi="Arial" w:cs="Arial"/>
          <w:sz w:val="20"/>
        </w:rPr>
        <w:t>e Vrchlabí</w:t>
      </w:r>
      <w:r w:rsidR="001458EC" w:rsidRPr="0002155C">
        <w:rPr>
          <w:rFonts w:ascii="Arial" w:hAnsi="Arial" w:cs="Arial"/>
          <w:sz w:val="20"/>
        </w:rPr>
        <w:t xml:space="preserve">, dne </w:t>
      </w:r>
      <w:r w:rsidR="0002155C" w:rsidRPr="0002155C">
        <w:rPr>
          <w:rFonts w:ascii="Arial" w:hAnsi="Arial" w:cs="Arial"/>
          <w:sz w:val="20"/>
        </w:rPr>
        <w:t>7</w:t>
      </w:r>
      <w:r w:rsidR="0043485A" w:rsidRPr="0002155C">
        <w:rPr>
          <w:rFonts w:ascii="Arial" w:hAnsi="Arial" w:cs="Arial"/>
          <w:sz w:val="20"/>
        </w:rPr>
        <w:t>.</w:t>
      </w:r>
      <w:r w:rsidR="00E911C9" w:rsidRPr="0002155C">
        <w:rPr>
          <w:rFonts w:ascii="Arial" w:hAnsi="Arial" w:cs="Arial"/>
          <w:sz w:val="20"/>
        </w:rPr>
        <w:t xml:space="preserve"> </w:t>
      </w:r>
      <w:r w:rsidR="00370000" w:rsidRPr="0002155C">
        <w:rPr>
          <w:rFonts w:ascii="Arial" w:hAnsi="Arial" w:cs="Arial"/>
          <w:sz w:val="20"/>
        </w:rPr>
        <w:t>6</w:t>
      </w:r>
      <w:r w:rsidR="006C57C5" w:rsidRPr="0002155C">
        <w:rPr>
          <w:rFonts w:ascii="Arial" w:hAnsi="Arial" w:cs="Arial"/>
          <w:sz w:val="20"/>
        </w:rPr>
        <w:t>. 20</w:t>
      </w:r>
      <w:r w:rsidR="007423F4" w:rsidRPr="0002155C">
        <w:rPr>
          <w:rFonts w:ascii="Arial" w:hAnsi="Arial" w:cs="Arial"/>
          <w:sz w:val="20"/>
        </w:rPr>
        <w:t>2</w:t>
      </w:r>
      <w:r w:rsidR="0002155C" w:rsidRPr="0002155C">
        <w:rPr>
          <w:rFonts w:ascii="Arial" w:hAnsi="Arial" w:cs="Arial"/>
          <w:sz w:val="20"/>
        </w:rPr>
        <w:t>4</w:t>
      </w:r>
    </w:p>
    <w:p w:rsidR="009470D4" w:rsidRPr="0002155C" w:rsidRDefault="009470D4" w:rsidP="00EF57A8">
      <w:pPr>
        <w:pStyle w:val="Zkladntext32"/>
        <w:rPr>
          <w:rFonts w:ascii="Arial" w:hAnsi="Arial" w:cs="Arial"/>
          <w:sz w:val="20"/>
        </w:rPr>
      </w:pPr>
    </w:p>
    <w:p w:rsidR="009470D4" w:rsidRPr="0002155C" w:rsidRDefault="009470D4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CD2090" w:rsidRPr="0002155C" w:rsidRDefault="00CD2090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9B7FE4" w:rsidRPr="0002155C" w:rsidRDefault="009B7FE4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CE70F1" w:rsidRPr="0002155C" w:rsidRDefault="00CE70F1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9B7FE4" w:rsidRDefault="009B7FE4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A26052" w:rsidRPr="0002155C" w:rsidRDefault="00A26052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D676FE" w:rsidRPr="0002155C" w:rsidRDefault="00D676FE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C65D6C" w:rsidRPr="0002155C" w:rsidRDefault="00C65D6C">
      <w:pPr>
        <w:pStyle w:val="Zkladntext32"/>
        <w:spacing w:line="360" w:lineRule="auto"/>
        <w:rPr>
          <w:rFonts w:ascii="Arial" w:hAnsi="Arial" w:cs="Arial"/>
          <w:sz w:val="20"/>
        </w:rPr>
      </w:pPr>
    </w:p>
    <w:p w:rsidR="009470D4" w:rsidRPr="0002155C" w:rsidRDefault="005F6614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ab/>
        <w:t>…………………………………………..</w:t>
      </w:r>
      <w:r w:rsidRPr="0002155C">
        <w:rPr>
          <w:rFonts w:ascii="Arial" w:hAnsi="Arial" w:cs="Arial"/>
          <w:sz w:val="20"/>
        </w:rPr>
        <w:tab/>
        <w:t>………………………………………</w:t>
      </w:r>
    </w:p>
    <w:p w:rsidR="005F6614" w:rsidRPr="0002155C" w:rsidRDefault="005F6614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  <w:r w:rsidRPr="0002155C">
        <w:rPr>
          <w:rFonts w:ascii="Arial" w:hAnsi="Arial" w:cs="Arial"/>
          <w:sz w:val="20"/>
        </w:rPr>
        <w:tab/>
        <w:t>za poskytovatele</w:t>
      </w:r>
      <w:r w:rsidRPr="0002155C">
        <w:rPr>
          <w:rFonts w:ascii="Arial" w:hAnsi="Arial" w:cs="Arial"/>
          <w:sz w:val="20"/>
        </w:rPr>
        <w:tab/>
        <w:t>za objednatele</w:t>
      </w:r>
    </w:p>
    <w:sectPr w:rsidR="005F6614" w:rsidRPr="0002155C" w:rsidSect="009470D4">
      <w:footerReference w:type="default" r:id="rId9"/>
      <w:footnotePr>
        <w:pos w:val="beneathText"/>
      </w:footnotePr>
      <w:pgSz w:w="11905" w:h="16837"/>
      <w:pgMar w:top="1418" w:right="1418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F0" w:rsidRDefault="005955F0">
      <w:r>
        <w:separator/>
      </w:r>
    </w:p>
  </w:endnote>
  <w:endnote w:type="continuationSeparator" w:id="0">
    <w:p w:rsidR="005955F0" w:rsidRDefault="0059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xedsys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D4" w:rsidRDefault="005F6614">
    <w:pPr>
      <w:pStyle w:val="Zpat"/>
      <w:jc w:val="center"/>
    </w:pPr>
    <w:r>
      <w:tab/>
    </w:r>
    <w:r w:rsidR="005955F0">
      <w:pict w14:anchorId="678892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4.75pt;height:11.25pt;z-index:251657728;mso-wrap-distance-left:0;mso-wrap-distance-right:0;mso-position-horizontal:center;mso-position-horizontal-relative:margin;mso-position-vertical-relative:text" stroked="f">
          <v:fill opacity="0" color2="black"/>
          <v:textbox inset="0,0,0,0">
            <w:txbxContent>
              <w:p w:rsidR="009470D4" w:rsidRDefault="001D14FA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5F6614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6C57C5">
                  <w:rPr>
                    <w:rStyle w:val="slostrnky"/>
                    <w:noProof/>
                  </w:rPr>
                  <w:t>3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F0" w:rsidRDefault="005955F0">
      <w:r>
        <w:separator/>
      </w:r>
    </w:p>
  </w:footnote>
  <w:footnote w:type="continuationSeparator" w:id="0">
    <w:p w:rsidR="005955F0" w:rsidRDefault="0059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B2A9E2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Fixedsys" w:hAnsi="Arial" w:cs="Arial"/>
      </w:rPr>
    </w:lvl>
  </w:abstractNum>
  <w:abstractNum w:abstractNumId="2" w15:restartNumberingAfterBreak="0">
    <w:nsid w:val="00000003"/>
    <w:multiLevelType w:val="singleLevel"/>
    <w:tmpl w:val="807A3798"/>
    <w:name w:val="WW8Num3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rFonts w:ascii="Arial" w:eastAsia="Fixedsys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7EAAA550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Arial" w:eastAsia="Fixedsys" w:hAnsi="Arial" w:cs="Arial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091"/>
    <w:rsid w:val="00003673"/>
    <w:rsid w:val="00012C3C"/>
    <w:rsid w:val="0002155C"/>
    <w:rsid w:val="000250E1"/>
    <w:rsid w:val="00057F6E"/>
    <w:rsid w:val="000604EF"/>
    <w:rsid w:val="00060C1C"/>
    <w:rsid w:val="00085C55"/>
    <w:rsid w:val="00086FEC"/>
    <w:rsid w:val="000A7061"/>
    <w:rsid w:val="00112767"/>
    <w:rsid w:val="00120490"/>
    <w:rsid w:val="00136783"/>
    <w:rsid w:val="001458EC"/>
    <w:rsid w:val="00156B68"/>
    <w:rsid w:val="0016493A"/>
    <w:rsid w:val="00172978"/>
    <w:rsid w:val="00183594"/>
    <w:rsid w:val="001974FD"/>
    <w:rsid w:val="001A62F1"/>
    <w:rsid w:val="001D14FA"/>
    <w:rsid w:val="001F0A86"/>
    <w:rsid w:val="001F6447"/>
    <w:rsid w:val="00201C3F"/>
    <w:rsid w:val="0023708B"/>
    <w:rsid w:val="00240415"/>
    <w:rsid w:val="00257DB2"/>
    <w:rsid w:val="00271301"/>
    <w:rsid w:val="00274F1B"/>
    <w:rsid w:val="002769E2"/>
    <w:rsid w:val="00295BDA"/>
    <w:rsid w:val="002E1936"/>
    <w:rsid w:val="002F7E6F"/>
    <w:rsid w:val="003253C7"/>
    <w:rsid w:val="00335B86"/>
    <w:rsid w:val="00363BD1"/>
    <w:rsid w:val="00370000"/>
    <w:rsid w:val="003723C9"/>
    <w:rsid w:val="003860E8"/>
    <w:rsid w:val="00397E8B"/>
    <w:rsid w:val="003A0F43"/>
    <w:rsid w:val="003A4493"/>
    <w:rsid w:val="003B0DB3"/>
    <w:rsid w:val="003C36A6"/>
    <w:rsid w:val="004005D2"/>
    <w:rsid w:val="00402C5C"/>
    <w:rsid w:val="00421E8B"/>
    <w:rsid w:val="0043485A"/>
    <w:rsid w:val="00435CFB"/>
    <w:rsid w:val="00451ADB"/>
    <w:rsid w:val="004650E8"/>
    <w:rsid w:val="00472396"/>
    <w:rsid w:val="004900F2"/>
    <w:rsid w:val="00492E5F"/>
    <w:rsid w:val="004A3D39"/>
    <w:rsid w:val="004B6791"/>
    <w:rsid w:val="004D42FE"/>
    <w:rsid w:val="004E288F"/>
    <w:rsid w:val="005027F5"/>
    <w:rsid w:val="0051226B"/>
    <w:rsid w:val="00521C99"/>
    <w:rsid w:val="00530A8A"/>
    <w:rsid w:val="00543A5B"/>
    <w:rsid w:val="005647F7"/>
    <w:rsid w:val="00585E1F"/>
    <w:rsid w:val="00595313"/>
    <w:rsid w:val="005955F0"/>
    <w:rsid w:val="005B72DA"/>
    <w:rsid w:val="005C2E59"/>
    <w:rsid w:val="005C367F"/>
    <w:rsid w:val="005E3CD0"/>
    <w:rsid w:val="005F6614"/>
    <w:rsid w:val="0064327D"/>
    <w:rsid w:val="0065182E"/>
    <w:rsid w:val="00664A74"/>
    <w:rsid w:val="00666DBB"/>
    <w:rsid w:val="00670949"/>
    <w:rsid w:val="00690804"/>
    <w:rsid w:val="006930AB"/>
    <w:rsid w:val="006A6C6E"/>
    <w:rsid w:val="006C57C5"/>
    <w:rsid w:val="006E2887"/>
    <w:rsid w:val="006E4183"/>
    <w:rsid w:val="006E70A9"/>
    <w:rsid w:val="006F154F"/>
    <w:rsid w:val="0070374A"/>
    <w:rsid w:val="00722215"/>
    <w:rsid w:val="00736426"/>
    <w:rsid w:val="007423F4"/>
    <w:rsid w:val="007754E7"/>
    <w:rsid w:val="00776BB6"/>
    <w:rsid w:val="007808B8"/>
    <w:rsid w:val="00791C08"/>
    <w:rsid w:val="007B62EF"/>
    <w:rsid w:val="007C09DC"/>
    <w:rsid w:val="007D4D23"/>
    <w:rsid w:val="007D55F7"/>
    <w:rsid w:val="007E4A31"/>
    <w:rsid w:val="008117D7"/>
    <w:rsid w:val="0082099B"/>
    <w:rsid w:val="00834450"/>
    <w:rsid w:val="00842CF5"/>
    <w:rsid w:val="00846A13"/>
    <w:rsid w:val="008617F2"/>
    <w:rsid w:val="00882446"/>
    <w:rsid w:val="008D026A"/>
    <w:rsid w:val="008D09CF"/>
    <w:rsid w:val="008F121F"/>
    <w:rsid w:val="008F21D1"/>
    <w:rsid w:val="008F796D"/>
    <w:rsid w:val="009010D8"/>
    <w:rsid w:val="00911694"/>
    <w:rsid w:val="00916F76"/>
    <w:rsid w:val="00942513"/>
    <w:rsid w:val="009470D4"/>
    <w:rsid w:val="00955BFB"/>
    <w:rsid w:val="009664FA"/>
    <w:rsid w:val="00970868"/>
    <w:rsid w:val="009741A8"/>
    <w:rsid w:val="00993A8E"/>
    <w:rsid w:val="009A1C39"/>
    <w:rsid w:val="009B43CE"/>
    <w:rsid w:val="009B7FE4"/>
    <w:rsid w:val="009C2F30"/>
    <w:rsid w:val="009D0B5A"/>
    <w:rsid w:val="009D0E3E"/>
    <w:rsid w:val="009D6DF9"/>
    <w:rsid w:val="009D74EA"/>
    <w:rsid w:val="009E1532"/>
    <w:rsid w:val="009F08C9"/>
    <w:rsid w:val="00A06827"/>
    <w:rsid w:val="00A2198F"/>
    <w:rsid w:val="00A26052"/>
    <w:rsid w:val="00AA27DA"/>
    <w:rsid w:val="00AD6F16"/>
    <w:rsid w:val="00B02723"/>
    <w:rsid w:val="00B44008"/>
    <w:rsid w:val="00B44994"/>
    <w:rsid w:val="00B76091"/>
    <w:rsid w:val="00B92DC5"/>
    <w:rsid w:val="00BB3621"/>
    <w:rsid w:val="00BB59FD"/>
    <w:rsid w:val="00BD7F35"/>
    <w:rsid w:val="00BE1E0E"/>
    <w:rsid w:val="00BF45B4"/>
    <w:rsid w:val="00C02A1B"/>
    <w:rsid w:val="00C0410F"/>
    <w:rsid w:val="00C0464C"/>
    <w:rsid w:val="00C36CA8"/>
    <w:rsid w:val="00C41B28"/>
    <w:rsid w:val="00C65D6C"/>
    <w:rsid w:val="00C75720"/>
    <w:rsid w:val="00C8211B"/>
    <w:rsid w:val="00C82E43"/>
    <w:rsid w:val="00C8531F"/>
    <w:rsid w:val="00CA0663"/>
    <w:rsid w:val="00CC0988"/>
    <w:rsid w:val="00CC1550"/>
    <w:rsid w:val="00CC731E"/>
    <w:rsid w:val="00CD2090"/>
    <w:rsid w:val="00CD31A0"/>
    <w:rsid w:val="00CE70F1"/>
    <w:rsid w:val="00CF70CB"/>
    <w:rsid w:val="00D00477"/>
    <w:rsid w:val="00D03BE8"/>
    <w:rsid w:val="00D36D98"/>
    <w:rsid w:val="00D57B89"/>
    <w:rsid w:val="00D63ACD"/>
    <w:rsid w:val="00D676FE"/>
    <w:rsid w:val="00D80950"/>
    <w:rsid w:val="00D92BF5"/>
    <w:rsid w:val="00DA23C6"/>
    <w:rsid w:val="00DB3C08"/>
    <w:rsid w:val="00DD73BE"/>
    <w:rsid w:val="00E06B71"/>
    <w:rsid w:val="00E1424A"/>
    <w:rsid w:val="00E22166"/>
    <w:rsid w:val="00E40748"/>
    <w:rsid w:val="00E433EF"/>
    <w:rsid w:val="00E446A2"/>
    <w:rsid w:val="00E64A83"/>
    <w:rsid w:val="00E7387C"/>
    <w:rsid w:val="00E911C9"/>
    <w:rsid w:val="00EA23CA"/>
    <w:rsid w:val="00EA7C8F"/>
    <w:rsid w:val="00EC3A2C"/>
    <w:rsid w:val="00EF57A8"/>
    <w:rsid w:val="00F41920"/>
    <w:rsid w:val="00F7162D"/>
    <w:rsid w:val="00F75B9C"/>
    <w:rsid w:val="00F76F19"/>
    <w:rsid w:val="00FA01BD"/>
    <w:rsid w:val="00FA71B2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43F988"/>
  <w15:docId w15:val="{8F5E630E-1A44-4459-957A-5D8B6C77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0D4"/>
    <w:pPr>
      <w:widowControl w:val="0"/>
      <w:suppressAutoHyphens/>
    </w:pPr>
    <w:rPr>
      <w:rFonts w:ascii="Fixedsys" w:eastAsia="Fixedsys" w:hAnsi="Fixedsys"/>
      <w:lang w:eastAsia="ar-SA"/>
    </w:rPr>
  </w:style>
  <w:style w:type="paragraph" w:styleId="Nadpis4">
    <w:name w:val="heading 4"/>
    <w:basedOn w:val="Normln"/>
    <w:next w:val="Normln"/>
    <w:qFormat/>
    <w:rsid w:val="009470D4"/>
    <w:pPr>
      <w:keepNext/>
      <w:widowControl/>
      <w:tabs>
        <w:tab w:val="num" w:pos="0"/>
      </w:tabs>
      <w:jc w:val="center"/>
      <w:outlineLvl w:val="3"/>
    </w:pPr>
    <w:rPr>
      <w:rFonts w:ascii="Times New Roman" w:hAnsi="Times New Roman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9470D4"/>
    <w:rPr>
      <w:rFonts w:ascii="Times New Roman" w:hAnsi="Times New Roman" w:cs="Times New Roman"/>
    </w:rPr>
  </w:style>
  <w:style w:type="character" w:customStyle="1" w:styleId="Standardnpsmoodstavce2">
    <w:name w:val="Standardní písmo odstavce2"/>
    <w:rsid w:val="009470D4"/>
  </w:style>
  <w:style w:type="character" w:customStyle="1" w:styleId="Absatz-Standardschriftart">
    <w:name w:val="Absatz-Standardschriftart"/>
    <w:rsid w:val="009470D4"/>
  </w:style>
  <w:style w:type="character" w:customStyle="1" w:styleId="WW8Num9z0">
    <w:name w:val="WW8Num9z0"/>
    <w:rsid w:val="009470D4"/>
    <w:rPr>
      <w:rFonts w:ascii="Times New Roman" w:eastAsia="Fixedsys" w:hAnsi="Times New Roman" w:cs="Times New Roman"/>
    </w:rPr>
  </w:style>
  <w:style w:type="character" w:customStyle="1" w:styleId="Standardnpsmoodstavce1">
    <w:name w:val="Standardní písmo odstavce1"/>
    <w:rsid w:val="009470D4"/>
  </w:style>
  <w:style w:type="character" w:customStyle="1" w:styleId="WW8Num9z1">
    <w:name w:val="WW8Num9z1"/>
    <w:rsid w:val="009470D4"/>
    <w:rPr>
      <w:rFonts w:ascii="Courier New" w:hAnsi="Courier New" w:cs="Courier New"/>
    </w:rPr>
  </w:style>
  <w:style w:type="character" w:customStyle="1" w:styleId="WW8Num9z2">
    <w:name w:val="WW8Num9z2"/>
    <w:rsid w:val="009470D4"/>
    <w:rPr>
      <w:rFonts w:ascii="Wingdings" w:hAnsi="Wingdings"/>
    </w:rPr>
  </w:style>
  <w:style w:type="character" w:customStyle="1" w:styleId="WW8Num9z3">
    <w:name w:val="WW8Num9z3"/>
    <w:rsid w:val="009470D4"/>
    <w:rPr>
      <w:rFonts w:ascii="Symbol" w:hAnsi="Symbol"/>
    </w:rPr>
  </w:style>
  <w:style w:type="character" w:customStyle="1" w:styleId="WW-Standardnpsmoodstavce">
    <w:name w:val="WW-Standardní písmo odstavce"/>
    <w:rsid w:val="009470D4"/>
  </w:style>
  <w:style w:type="character" w:styleId="Hypertextovodkaz">
    <w:name w:val="Hyperlink"/>
    <w:basedOn w:val="WW-Standardnpsmoodstavce"/>
    <w:rsid w:val="009470D4"/>
    <w:rPr>
      <w:color w:val="0000FF"/>
      <w:u w:val="single"/>
    </w:rPr>
  </w:style>
  <w:style w:type="character" w:styleId="slostrnky">
    <w:name w:val="page number"/>
    <w:basedOn w:val="WW-Standardnpsmoodstavce"/>
    <w:semiHidden/>
    <w:rsid w:val="009470D4"/>
  </w:style>
  <w:style w:type="paragraph" w:customStyle="1" w:styleId="Nadpis">
    <w:name w:val="Nadpis"/>
    <w:basedOn w:val="Normln"/>
    <w:next w:val="Zkladntext"/>
    <w:rsid w:val="009470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9470D4"/>
    <w:pPr>
      <w:spacing w:after="120"/>
    </w:pPr>
  </w:style>
  <w:style w:type="paragraph" w:styleId="Seznam">
    <w:name w:val="List"/>
    <w:basedOn w:val="Zkladntext"/>
    <w:semiHidden/>
    <w:rsid w:val="009470D4"/>
    <w:rPr>
      <w:rFonts w:cs="Tahoma"/>
    </w:rPr>
  </w:style>
  <w:style w:type="paragraph" w:customStyle="1" w:styleId="Popisek">
    <w:name w:val="Popisek"/>
    <w:basedOn w:val="Normln"/>
    <w:rsid w:val="009470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470D4"/>
    <w:pPr>
      <w:suppressLineNumbers/>
    </w:pPr>
    <w:rPr>
      <w:rFonts w:cs="Tahoma"/>
    </w:rPr>
  </w:style>
  <w:style w:type="paragraph" w:styleId="Zpat">
    <w:name w:val="footer"/>
    <w:basedOn w:val="Normln"/>
    <w:semiHidden/>
    <w:rsid w:val="009470D4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rsid w:val="009470D4"/>
    <w:pPr>
      <w:widowControl/>
      <w:jc w:val="both"/>
    </w:pPr>
    <w:rPr>
      <w:rFonts w:ascii="Times New Roman" w:hAnsi="Times New Roman"/>
      <w:sz w:val="22"/>
    </w:rPr>
  </w:style>
  <w:style w:type="paragraph" w:customStyle="1" w:styleId="Zkladntext31">
    <w:name w:val="Základní text 31"/>
    <w:basedOn w:val="Normln"/>
    <w:rsid w:val="009470D4"/>
    <w:pPr>
      <w:widowControl/>
      <w:jc w:val="both"/>
    </w:pPr>
    <w:rPr>
      <w:rFonts w:ascii="Times New Roman" w:hAnsi="Times New Roman"/>
      <w:sz w:val="22"/>
    </w:rPr>
  </w:style>
  <w:style w:type="paragraph" w:customStyle="1" w:styleId="Vlastnrejstk1">
    <w:name w:val="Vlastní rejstřík 1"/>
    <w:basedOn w:val="Rejstk"/>
    <w:rsid w:val="009470D4"/>
    <w:pPr>
      <w:tabs>
        <w:tab w:val="right" w:leader="dot" w:pos="9354"/>
      </w:tabs>
    </w:pPr>
  </w:style>
  <w:style w:type="paragraph" w:customStyle="1" w:styleId="Obsahrmce">
    <w:name w:val="Obsah rámce"/>
    <w:basedOn w:val="Zkladntext"/>
    <w:rsid w:val="009470D4"/>
  </w:style>
  <w:style w:type="paragraph" w:customStyle="1" w:styleId="Rozvrendokumentu1">
    <w:name w:val="Rozvržení dokumentu1"/>
    <w:basedOn w:val="Normln"/>
    <w:rsid w:val="009470D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1B2"/>
    <w:rPr>
      <w:rFonts w:ascii="Tahoma" w:eastAsia="Fixedsys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82E4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B3C0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21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55C"/>
    <w:rPr>
      <w:rFonts w:ascii="Fixedsys" w:eastAsia="Fixedsys" w:hAnsi="Fixedsy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yssea@odysse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ysse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Věra Ježková</dc:creator>
  <cp:lastModifiedBy>Ivana Šircová</cp:lastModifiedBy>
  <cp:revision>93</cp:revision>
  <cp:lastPrinted>2005-09-05T09:18:00Z</cp:lastPrinted>
  <dcterms:created xsi:type="dcterms:W3CDTF">2012-09-04T23:07:00Z</dcterms:created>
  <dcterms:modified xsi:type="dcterms:W3CDTF">2024-05-31T13:49:00Z</dcterms:modified>
</cp:coreProperties>
</file>