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74C87" w14:textId="77777777" w:rsidR="00D6416C" w:rsidRDefault="00000000">
      <w:pPr>
        <w:pStyle w:val="Heading110"/>
        <w:keepNext/>
        <w:keepLines/>
        <w:framePr w:w="3398" w:h="850" w:wrap="none" w:hAnchor="page" w:x="12223" w:y="1"/>
      </w:pPr>
      <w:bookmarkStart w:id="0" w:name="bookmark0"/>
      <w:r>
        <w:rPr>
          <w:rStyle w:val="Heading11"/>
          <w:b/>
          <w:bCs/>
          <w:vertAlign w:val="superscript"/>
        </w:rPr>
        <w:t>Cso</w:t>
      </w:r>
      <w:r>
        <w:rPr>
          <w:rStyle w:val="Heading11"/>
          <w:b/>
          <w:bCs/>
        </w:rPr>
        <w:t xml:space="preserve"> OVHS-104/2024</w:t>
      </w:r>
      <w:bookmarkEnd w:id="0"/>
    </w:p>
    <w:p w14:paraId="673FC676" w14:textId="77777777" w:rsidR="00D6416C" w:rsidRDefault="00000000">
      <w:pPr>
        <w:pStyle w:val="Bodytext10"/>
        <w:framePr w:w="3398" w:h="850" w:wrap="none" w:hAnchor="page" w:x="12223" w:y="1"/>
        <w:tabs>
          <w:tab w:val="left" w:pos="1670"/>
        </w:tabs>
      </w:pPr>
      <w:r>
        <w:rPr>
          <w:rStyle w:val="Bodytext1"/>
        </w:rPr>
        <w:t>Datum vystavení:</w:t>
      </w:r>
      <w:r>
        <w:rPr>
          <w:rStyle w:val="Bodytext1"/>
        </w:rPr>
        <w:tab/>
        <w:t>31.05.2024</w:t>
      </w:r>
    </w:p>
    <w:p w14:paraId="14AD7A88" w14:textId="77777777" w:rsidR="00D6416C" w:rsidRDefault="00D6416C">
      <w:pPr>
        <w:spacing w:line="360" w:lineRule="exact"/>
      </w:pPr>
    </w:p>
    <w:p w14:paraId="5E4268D4" w14:textId="77777777" w:rsidR="00D6416C" w:rsidRDefault="00D6416C">
      <w:pPr>
        <w:spacing w:after="489" w:line="1" w:lineRule="exact"/>
      </w:pPr>
    </w:p>
    <w:p w14:paraId="34BC7A69" w14:textId="77777777" w:rsidR="00D6416C" w:rsidRDefault="00D6416C">
      <w:pPr>
        <w:spacing w:line="1" w:lineRule="exact"/>
        <w:sectPr w:rsidR="00D6416C">
          <w:footerReference w:type="default" r:id="rId6"/>
          <w:pgSz w:w="16840" w:h="11900" w:orient="landscape"/>
          <w:pgMar w:top="741" w:right="817" w:bottom="771" w:left="1393" w:header="313" w:footer="3" w:gutter="0"/>
          <w:pgNumType w:start="1"/>
          <w:cols w:space="720"/>
          <w:noEndnote/>
          <w:docGrid w:linePitch="360"/>
        </w:sectPr>
      </w:pPr>
    </w:p>
    <w:p w14:paraId="3DB0EF7A" w14:textId="77777777" w:rsidR="00D6416C" w:rsidRDefault="00000000">
      <w:pPr>
        <w:pStyle w:val="Bodytext10"/>
        <w:pBdr>
          <w:bottom w:val="single" w:sz="4" w:space="0" w:color="auto"/>
        </w:pBdr>
        <w:spacing w:after="4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E29E30F" wp14:editId="57F8A7F7">
                <wp:simplePos x="0" y="0"/>
                <wp:positionH relativeFrom="page">
                  <wp:posOffset>884555</wp:posOffset>
                </wp:positionH>
                <wp:positionV relativeFrom="paragraph">
                  <wp:posOffset>12700</wp:posOffset>
                </wp:positionV>
                <wp:extent cx="2084705" cy="3111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23E9F7" w14:textId="77777777" w:rsidR="00D6416C" w:rsidRDefault="00000000">
                            <w:pPr>
                              <w:pStyle w:val="Bodytext10"/>
                              <w:spacing w:after="80"/>
                            </w:pPr>
                            <w:r>
                              <w:rPr>
                                <w:rStyle w:val="Bodytext1"/>
                              </w:rPr>
                              <w:t>ODBĚRATEL:</w:t>
                            </w:r>
                          </w:p>
                          <w:p w14:paraId="13D34D39" w14:textId="77777777" w:rsidR="00D6416C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Nemocnice Havířov, 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E29E30F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69.65pt;margin-top:1pt;width:164.15pt;height:24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" filled="f" stroked="f">
                <v:textbox inset="0,0,0,0">
                  <w:txbxContent>
                    <w:p w14:paraId="0323E9F7" w14:textId="77777777" w:rsidR="00D6416C" w:rsidRDefault="00000000">
                      <w:pPr>
                        <w:pStyle w:val="Bodytext10"/>
                        <w:spacing w:after="80"/>
                      </w:pPr>
                      <w:r>
                        <w:rPr>
                          <w:rStyle w:val="Bodytext1"/>
                        </w:rPr>
                        <w:t>ODBĚRATEL:</w:t>
                      </w:r>
                    </w:p>
                    <w:p w14:paraId="13D34D39" w14:textId="77777777" w:rsidR="00D6416C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  <w:b/>
                          <w:bCs/>
                        </w:rPr>
                        <w:t>Nemocnice Havířov, 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1"/>
        </w:rPr>
        <w:t>DODAVATEL</w:t>
      </w:r>
    </w:p>
    <w:p w14:paraId="47DFF349" w14:textId="77777777" w:rsidR="00D6416C" w:rsidRDefault="00000000">
      <w:pPr>
        <w:pStyle w:val="Bodytext10"/>
        <w:spacing w:after="320"/>
        <w:ind w:left="6940"/>
      </w:pPr>
      <w:r>
        <w:rPr>
          <w:rStyle w:val="Bodytext1"/>
          <w:b/>
          <w:bCs/>
        </w:rPr>
        <w:t>DAHLHAUSEN CZ, spol. s r.o.</w:t>
      </w:r>
    </w:p>
    <w:p w14:paraId="75851ACC" w14:textId="77777777" w:rsidR="00D6416C" w:rsidRDefault="00000000">
      <w:pPr>
        <w:pStyle w:val="Bodytext10"/>
        <w:spacing w:after="40"/>
        <w:ind w:left="6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9508FC2" wp14:editId="22A80E4C">
                <wp:simplePos x="0" y="0"/>
                <wp:positionH relativeFrom="page">
                  <wp:posOffset>7541260</wp:posOffset>
                </wp:positionH>
                <wp:positionV relativeFrom="paragraph">
                  <wp:posOffset>12700</wp:posOffset>
                </wp:positionV>
                <wp:extent cx="841375" cy="27876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278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63705C" w14:textId="77777777" w:rsidR="00D6416C" w:rsidRDefault="00000000">
                            <w:pPr>
                              <w:pStyle w:val="Bodytext10"/>
                              <w:spacing w:after="40"/>
                            </w:pPr>
                            <w:r>
                              <w:rPr>
                                <w:rStyle w:val="Bodytext1"/>
                              </w:rPr>
                              <w:t>IČO: 63493179</w:t>
                            </w:r>
                          </w:p>
                          <w:p w14:paraId="44DA4061" w14:textId="77777777" w:rsidR="00D6416C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DIČ: CZ63493179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508FC2" id="Shape 6" o:spid="_x0000_s1027" type="#_x0000_t202" style="position:absolute;left:0;text-align:left;margin-left:593.8pt;margin-top:1pt;width:66.25pt;height:21.9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" filled="f" stroked="f">
                <v:textbox inset="0,0,0,0">
                  <w:txbxContent>
                    <w:p w14:paraId="1F63705C" w14:textId="77777777" w:rsidR="00D6416C" w:rsidRDefault="00000000">
                      <w:pPr>
                        <w:pStyle w:val="Bodytext10"/>
                        <w:spacing w:after="40"/>
                      </w:pPr>
                      <w:r>
                        <w:rPr>
                          <w:rStyle w:val="Bodytext1"/>
                        </w:rPr>
                        <w:t>IČO: 63493179</w:t>
                      </w:r>
                    </w:p>
                    <w:p w14:paraId="44DA4061" w14:textId="77777777" w:rsidR="00D6416C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DIČ: CZ63493179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Knínická 1577/8</w:t>
      </w:r>
    </w:p>
    <w:p w14:paraId="0E61F7CD" w14:textId="77777777" w:rsidR="00D6416C" w:rsidRDefault="00000000">
      <w:pPr>
        <w:pStyle w:val="Bodytext10"/>
        <w:spacing w:after="640"/>
        <w:ind w:left="6940"/>
      </w:pPr>
      <w:r>
        <w:rPr>
          <w:rStyle w:val="Bodytext1"/>
        </w:rPr>
        <w:t>664 34 Kuřím</w:t>
      </w:r>
    </w:p>
    <w:p w14:paraId="5F6C3855" w14:textId="77777777" w:rsidR="00D6416C" w:rsidRDefault="00000000">
      <w:pPr>
        <w:pStyle w:val="Tablecaption10"/>
        <w:spacing w:after="60"/>
        <w:ind w:left="94"/>
      </w:pPr>
      <w:r>
        <w:rPr>
          <w:rStyle w:val="Tablecaption1"/>
        </w:rPr>
        <w:t>pro odběratele zajišťuje dodávku:</w:t>
      </w:r>
    </w:p>
    <w:p w14:paraId="55B9EBF2" w14:textId="77777777" w:rsidR="00D6416C" w:rsidRDefault="00000000">
      <w:pPr>
        <w:pStyle w:val="Tablecaption10"/>
        <w:spacing w:after="0"/>
        <w:ind w:left="94"/>
      </w:pPr>
      <w:r>
        <w:rPr>
          <w:rStyle w:val="Tablecaption1"/>
          <w:b/>
          <w:bCs/>
        </w:rPr>
        <w:t>Logistická společnost NemLog 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8"/>
        <w:gridCol w:w="1166"/>
        <w:gridCol w:w="6833"/>
        <w:gridCol w:w="3866"/>
        <w:gridCol w:w="1519"/>
      </w:tblGrid>
      <w:tr w:rsidR="00D6416C" w14:paraId="7889127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9D7F4D" w14:textId="77777777" w:rsidR="00D6416C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298564" w14:textId="77777777" w:rsidR="00D6416C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Interní kód</w:t>
            </w:r>
          </w:p>
        </w:tc>
        <w:tc>
          <w:tcPr>
            <w:tcW w:w="68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EF0DB1" w14:textId="77777777" w:rsidR="00D6416C" w:rsidRDefault="00000000">
            <w:pPr>
              <w:pStyle w:val="Other10"/>
              <w:ind w:firstLine="3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ED1A43" w14:textId="77777777" w:rsidR="00D6416C" w:rsidRDefault="00000000">
            <w:pPr>
              <w:pStyle w:val="Other10"/>
              <w:ind w:left="2860" w:firstLine="0"/>
              <w:jc w:val="both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/j.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1569CF" w14:textId="77777777" w:rsidR="00D6416C" w:rsidRDefault="00000000">
            <w:pPr>
              <w:pStyle w:val="Other10"/>
              <w:ind w:firstLine="20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D6416C" w14:paraId="0381163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38" w:type="dxa"/>
            <w:shd w:val="clear" w:color="auto" w:fill="auto"/>
            <w:vAlign w:val="bottom"/>
          </w:tcPr>
          <w:p w14:paraId="3D978C58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79EFEFB2" w14:textId="77777777" w:rsidR="00D6416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833" w:type="dxa"/>
            <w:shd w:val="clear" w:color="auto" w:fill="auto"/>
            <w:vAlign w:val="bottom"/>
          </w:tcPr>
          <w:p w14:paraId="04CB76CE" w14:textId="77777777" w:rsidR="00D6416C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0C99691F" w14:textId="77777777" w:rsidR="00D6416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74628B26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OVH-2143/2024</w:t>
            </w:r>
          </w:p>
        </w:tc>
      </w:tr>
      <w:tr w:rsidR="00D6416C" w14:paraId="32ADFD0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shd w:val="clear" w:color="auto" w:fill="auto"/>
            <w:vAlign w:val="bottom"/>
          </w:tcPr>
          <w:p w14:paraId="0A3CD9C7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PV091035F1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5B7B4C75" w14:textId="77777777" w:rsidR="00D6416C" w:rsidRDefault="00000000">
            <w:pPr>
              <w:pStyle w:val="Other10"/>
              <w:jc w:val="both"/>
            </w:pPr>
            <w:r>
              <w:rPr>
                <w:rStyle w:val="Other1"/>
              </w:rPr>
              <w:t>N046164</w:t>
            </w:r>
          </w:p>
        </w:tc>
        <w:tc>
          <w:tcPr>
            <w:tcW w:w="6833" w:type="dxa"/>
            <w:shd w:val="clear" w:color="auto" w:fill="auto"/>
            <w:vAlign w:val="bottom"/>
          </w:tcPr>
          <w:p w14:paraId="243101F1" w14:textId="77777777" w:rsidR="00D6416C" w:rsidRDefault="00000000">
            <w:pPr>
              <w:pStyle w:val="Other10"/>
              <w:ind w:firstLine="320"/>
            </w:pPr>
            <w:r>
              <w:rPr>
                <w:rStyle w:val="Other1"/>
              </w:rPr>
              <w:t>DynaMesh Endolap CICAT 10x35 cm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07244170" w14:textId="77777777" w:rsidR="00D6416C" w:rsidRDefault="00000000">
            <w:pPr>
              <w:pStyle w:val="Other10"/>
              <w:ind w:left="3040" w:firstLine="0"/>
              <w:jc w:val="both"/>
            </w:pPr>
            <w:r>
              <w:rPr>
                <w:rStyle w:val="Other1"/>
              </w:rPr>
              <w:t>1,000 ks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14EF12B9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OVH-2148/2024</w:t>
            </w:r>
          </w:p>
        </w:tc>
      </w:tr>
      <w:tr w:rsidR="00D6416C" w14:paraId="720D1C7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  <w:vAlign w:val="bottom"/>
          </w:tcPr>
          <w:p w14:paraId="57D1BE41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11.000.00.711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247C97FC" w14:textId="77777777" w:rsidR="00D6416C" w:rsidRDefault="00000000">
            <w:pPr>
              <w:pStyle w:val="Other10"/>
              <w:jc w:val="both"/>
            </w:pPr>
            <w:r>
              <w:rPr>
                <w:rStyle w:val="Other1"/>
              </w:rPr>
              <w:t>N002335</w:t>
            </w:r>
          </w:p>
        </w:tc>
        <w:tc>
          <w:tcPr>
            <w:tcW w:w="6833" w:type="dxa"/>
            <w:shd w:val="clear" w:color="auto" w:fill="auto"/>
            <w:vAlign w:val="bottom"/>
          </w:tcPr>
          <w:p w14:paraId="5ADF6640" w14:textId="77777777" w:rsidR="00D6416C" w:rsidRDefault="00000000">
            <w:pPr>
              <w:pStyle w:val="Other10"/>
              <w:ind w:firstLine="320"/>
            </w:pPr>
            <w:r>
              <w:rPr>
                <w:rStyle w:val="Other1"/>
              </w:rPr>
              <w:t>Skalpel jednor.""Prazisa"" 11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47629EEF" w14:textId="77777777" w:rsidR="00D6416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2D781011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OVH-2164/2024</w:t>
            </w:r>
          </w:p>
        </w:tc>
      </w:tr>
      <w:tr w:rsidR="00D6416C" w14:paraId="625DC18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shd w:val="clear" w:color="auto" w:fill="auto"/>
            <w:vAlign w:val="bottom"/>
          </w:tcPr>
          <w:p w14:paraId="7C09D539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11.000.00.711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2045DD60" w14:textId="77777777" w:rsidR="00D6416C" w:rsidRDefault="00000000">
            <w:pPr>
              <w:pStyle w:val="Other10"/>
              <w:jc w:val="both"/>
            </w:pPr>
            <w:r>
              <w:rPr>
                <w:rStyle w:val="Other1"/>
              </w:rPr>
              <w:t>N002335</w:t>
            </w:r>
          </w:p>
        </w:tc>
        <w:tc>
          <w:tcPr>
            <w:tcW w:w="6833" w:type="dxa"/>
            <w:shd w:val="clear" w:color="auto" w:fill="auto"/>
            <w:vAlign w:val="bottom"/>
          </w:tcPr>
          <w:p w14:paraId="334A747B" w14:textId="77777777" w:rsidR="00D6416C" w:rsidRDefault="00000000">
            <w:pPr>
              <w:pStyle w:val="Other10"/>
              <w:ind w:firstLine="320"/>
            </w:pPr>
            <w:r>
              <w:rPr>
                <w:rStyle w:val="Other1"/>
              </w:rPr>
              <w:t>Skalpel jednor.""Prazisa"" 11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4A636CE6" w14:textId="77777777" w:rsidR="00D6416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635581B4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OVH-2175/2024</w:t>
            </w:r>
          </w:p>
        </w:tc>
      </w:tr>
      <w:tr w:rsidR="00D6416C" w14:paraId="088F516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</w:tcPr>
          <w:p w14:paraId="41D69B3B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66" w:type="dxa"/>
            <w:shd w:val="clear" w:color="auto" w:fill="auto"/>
          </w:tcPr>
          <w:p w14:paraId="610E06F1" w14:textId="77777777" w:rsidR="00D6416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833" w:type="dxa"/>
            <w:shd w:val="clear" w:color="auto" w:fill="auto"/>
          </w:tcPr>
          <w:p w14:paraId="722D2397" w14:textId="77777777" w:rsidR="00D6416C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</w:tcPr>
          <w:p w14:paraId="48BB421B" w14:textId="77777777" w:rsidR="00D6416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9" w:type="dxa"/>
            <w:shd w:val="clear" w:color="auto" w:fill="auto"/>
          </w:tcPr>
          <w:p w14:paraId="52E3CF2A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OVH-2175/2024</w:t>
            </w:r>
          </w:p>
        </w:tc>
      </w:tr>
      <w:tr w:rsidR="00D6416C" w14:paraId="602D24F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  <w:vAlign w:val="bottom"/>
          </w:tcPr>
          <w:p w14:paraId="7D33B443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07.032.14.100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43975D3C" w14:textId="77777777" w:rsidR="00D6416C" w:rsidRDefault="00000000">
            <w:pPr>
              <w:pStyle w:val="Other10"/>
              <w:jc w:val="both"/>
            </w:pPr>
            <w:r>
              <w:rPr>
                <w:rStyle w:val="Other1"/>
              </w:rPr>
              <w:t>N001220</w:t>
            </w:r>
          </w:p>
        </w:tc>
        <w:tc>
          <w:tcPr>
            <w:tcW w:w="6833" w:type="dxa"/>
            <w:shd w:val="clear" w:color="auto" w:fill="auto"/>
            <w:vAlign w:val="bottom"/>
          </w:tcPr>
          <w:p w14:paraId="20E09A0B" w14:textId="77777777" w:rsidR="00D6416C" w:rsidRDefault="00000000">
            <w:pPr>
              <w:pStyle w:val="Other10"/>
              <w:ind w:firstLine="320"/>
            </w:pPr>
            <w:r>
              <w:rPr>
                <w:rStyle w:val="Other1"/>
              </w:rPr>
              <w:t>Moč.katetr ženský CH14, jedn.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63826A44" w14:textId="77777777" w:rsidR="00D6416C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1D339D7A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OVH-2186/2024</w:t>
            </w:r>
          </w:p>
        </w:tc>
      </w:tr>
      <w:tr w:rsidR="00D6416C" w14:paraId="62298C4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  <w:vAlign w:val="bottom"/>
          </w:tcPr>
          <w:p w14:paraId="3EEF004D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71EB6023" w14:textId="77777777" w:rsidR="00D6416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833" w:type="dxa"/>
            <w:shd w:val="clear" w:color="auto" w:fill="auto"/>
            <w:vAlign w:val="bottom"/>
          </w:tcPr>
          <w:p w14:paraId="6DD41A92" w14:textId="77777777" w:rsidR="00D6416C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7D0C369E" w14:textId="77777777" w:rsidR="00D6416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589834AC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OVH-2197/2024</w:t>
            </w:r>
          </w:p>
        </w:tc>
      </w:tr>
      <w:tr w:rsidR="00D6416C" w14:paraId="5A675BE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shd w:val="clear" w:color="auto" w:fill="auto"/>
            <w:vAlign w:val="bottom"/>
          </w:tcPr>
          <w:p w14:paraId="6EF6E81D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11339175" w14:textId="77777777" w:rsidR="00D6416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833" w:type="dxa"/>
            <w:shd w:val="clear" w:color="auto" w:fill="auto"/>
            <w:vAlign w:val="bottom"/>
          </w:tcPr>
          <w:p w14:paraId="025FDECB" w14:textId="77777777" w:rsidR="00D6416C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32F2C872" w14:textId="77777777" w:rsidR="00D6416C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360,000 ks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270087D2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OVH-2218/2024</w:t>
            </w:r>
          </w:p>
        </w:tc>
      </w:tr>
      <w:tr w:rsidR="00D6416C" w14:paraId="7871CDD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</w:tcPr>
          <w:p w14:paraId="4A3E8EBB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66" w:type="dxa"/>
            <w:shd w:val="clear" w:color="auto" w:fill="auto"/>
          </w:tcPr>
          <w:p w14:paraId="5CF66A88" w14:textId="77777777" w:rsidR="00D6416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833" w:type="dxa"/>
            <w:shd w:val="clear" w:color="auto" w:fill="auto"/>
          </w:tcPr>
          <w:p w14:paraId="7461D1FF" w14:textId="77777777" w:rsidR="00D6416C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</w:tcPr>
          <w:p w14:paraId="67C227BC" w14:textId="77777777" w:rsidR="00D6416C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9" w:type="dxa"/>
            <w:shd w:val="clear" w:color="auto" w:fill="auto"/>
          </w:tcPr>
          <w:p w14:paraId="1E7B3A21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OVH-2225/2024</w:t>
            </w:r>
          </w:p>
        </w:tc>
      </w:tr>
      <w:tr w:rsidR="00D6416C" w14:paraId="40AEE86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shd w:val="clear" w:color="auto" w:fill="auto"/>
          </w:tcPr>
          <w:p w14:paraId="40F39B3C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11.000.00.010</w:t>
            </w:r>
          </w:p>
        </w:tc>
        <w:tc>
          <w:tcPr>
            <w:tcW w:w="1166" w:type="dxa"/>
            <w:shd w:val="clear" w:color="auto" w:fill="auto"/>
          </w:tcPr>
          <w:p w14:paraId="5C9721B0" w14:textId="77777777" w:rsidR="00D6416C" w:rsidRDefault="00000000">
            <w:pPr>
              <w:pStyle w:val="Other10"/>
              <w:jc w:val="both"/>
            </w:pPr>
            <w:r>
              <w:rPr>
                <w:rStyle w:val="Other1"/>
              </w:rPr>
              <w:t>N002206</w:t>
            </w:r>
          </w:p>
        </w:tc>
        <w:tc>
          <w:tcPr>
            <w:tcW w:w="6833" w:type="dxa"/>
            <w:shd w:val="clear" w:color="auto" w:fill="auto"/>
          </w:tcPr>
          <w:p w14:paraId="2CF4556C" w14:textId="77777777" w:rsidR="00D6416C" w:rsidRDefault="00000000">
            <w:pPr>
              <w:pStyle w:val="Other10"/>
              <w:ind w:firstLine="320"/>
            </w:pPr>
            <w:r>
              <w:rPr>
                <w:rStyle w:val="Other1"/>
              </w:rPr>
              <w:t>Nůž na stehy - krátký</w:t>
            </w:r>
          </w:p>
        </w:tc>
        <w:tc>
          <w:tcPr>
            <w:tcW w:w="3866" w:type="dxa"/>
            <w:shd w:val="clear" w:color="auto" w:fill="auto"/>
          </w:tcPr>
          <w:p w14:paraId="347DED12" w14:textId="77777777" w:rsidR="00D6416C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519" w:type="dxa"/>
            <w:shd w:val="clear" w:color="auto" w:fill="auto"/>
          </w:tcPr>
          <w:p w14:paraId="5DFCA766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OVH-2227/2024</w:t>
            </w:r>
          </w:p>
        </w:tc>
      </w:tr>
      <w:tr w:rsidR="00D6416C" w14:paraId="2AD9EA4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38" w:type="dxa"/>
            <w:shd w:val="clear" w:color="auto" w:fill="auto"/>
          </w:tcPr>
          <w:p w14:paraId="11172E16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11.000.00.710</w:t>
            </w:r>
          </w:p>
        </w:tc>
        <w:tc>
          <w:tcPr>
            <w:tcW w:w="1166" w:type="dxa"/>
            <w:shd w:val="clear" w:color="auto" w:fill="auto"/>
          </w:tcPr>
          <w:p w14:paraId="414FB3F8" w14:textId="77777777" w:rsidR="00D6416C" w:rsidRDefault="00000000">
            <w:pPr>
              <w:pStyle w:val="Other10"/>
              <w:jc w:val="both"/>
            </w:pPr>
            <w:r>
              <w:rPr>
                <w:rStyle w:val="Other1"/>
              </w:rPr>
              <w:t>N000052</w:t>
            </w:r>
          </w:p>
        </w:tc>
        <w:tc>
          <w:tcPr>
            <w:tcW w:w="6833" w:type="dxa"/>
            <w:shd w:val="clear" w:color="auto" w:fill="auto"/>
          </w:tcPr>
          <w:p w14:paraId="29B810DB" w14:textId="77777777" w:rsidR="00D6416C" w:rsidRDefault="00000000">
            <w:pPr>
              <w:pStyle w:val="Other10"/>
              <w:ind w:firstLine="320"/>
            </w:pPr>
            <w:r>
              <w:rPr>
                <w:rStyle w:val="Other1"/>
              </w:rPr>
              <w:t>Skalpel jednor.""Prazisa"" 10</w:t>
            </w:r>
          </w:p>
        </w:tc>
        <w:tc>
          <w:tcPr>
            <w:tcW w:w="3866" w:type="dxa"/>
            <w:shd w:val="clear" w:color="auto" w:fill="auto"/>
          </w:tcPr>
          <w:p w14:paraId="156B5A48" w14:textId="77777777" w:rsidR="00D6416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9" w:type="dxa"/>
            <w:shd w:val="clear" w:color="auto" w:fill="auto"/>
          </w:tcPr>
          <w:p w14:paraId="527342E3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OVH-2234/2024</w:t>
            </w:r>
          </w:p>
        </w:tc>
      </w:tr>
      <w:tr w:rsidR="00D6416C" w14:paraId="46D2AD1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shd w:val="clear" w:color="auto" w:fill="auto"/>
          </w:tcPr>
          <w:p w14:paraId="04FDDAF9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11.000.00.711</w:t>
            </w:r>
          </w:p>
        </w:tc>
        <w:tc>
          <w:tcPr>
            <w:tcW w:w="1166" w:type="dxa"/>
            <w:shd w:val="clear" w:color="auto" w:fill="auto"/>
          </w:tcPr>
          <w:p w14:paraId="19C63DE1" w14:textId="77777777" w:rsidR="00D6416C" w:rsidRDefault="00000000">
            <w:pPr>
              <w:pStyle w:val="Other10"/>
              <w:jc w:val="both"/>
            </w:pPr>
            <w:r>
              <w:rPr>
                <w:rStyle w:val="Other1"/>
              </w:rPr>
              <w:t>N002335</w:t>
            </w:r>
          </w:p>
        </w:tc>
        <w:tc>
          <w:tcPr>
            <w:tcW w:w="6833" w:type="dxa"/>
            <w:shd w:val="clear" w:color="auto" w:fill="auto"/>
          </w:tcPr>
          <w:p w14:paraId="654095C9" w14:textId="77777777" w:rsidR="00D6416C" w:rsidRDefault="00000000">
            <w:pPr>
              <w:pStyle w:val="Other10"/>
              <w:ind w:firstLine="320"/>
            </w:pPr>
            <w:r>
              <w:rPr>
                <w:rStyle w:val="Other1"/>
              </w:rPr>
              <w:t>Skalpel jednor.""Prazisa"" 11</w:t>
            </w:r>
          </w:p>
        </w:tc>
        <w:tc>
          <w:tcPr>
            <w:tcW w:w="3866" w:type="dxa"/>
            <w:shd w:val="clear" w:color="auto" w:fill="auto"/>
          </w:tcPr>
          <w:p w14:paraId="79BF30EF" w14:textId="77777777" w:rsidR="00D6416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9" w:type="dxa"/>
            <w:shd w:val="clear" w:color="auto" w:fill="auto"/>
          </w:tcPr>
          <w:p w14:paraId="36C536C3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OVH-2234/2024</w:t>
            </w:r>
          </w:p>
        </w:tc>
      </w:tr>
      <w:tr w:rsidR="00D6416C" w14:paraId="247881B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</w:tcPr>
          <w:p w14:paraId="1B46DB18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11.000.00.715</w:t>
            </w:r>
          </w:p>
        </w:tc>
        <w:tc>
          <w:tcPr>
            <w:tcW w:w="1166" w:type="dxa"/>
            <w:shd w:val="clear" w:color="auto" w:fill="auto"/>
          </w:tcPr>
          <w:p w14:paraId="084FE0BE" w14:textId="77777777" w:rsidR="00D6416C" w:rsidRDefault="00000000">
            <w:pPr>
              <w:pStyle w:val="Other10"/>
              <w:jc w:val="both"/>
            </w:pPr>
            <w:r>
              <w:rPr>
                <w:rStyle w:val="Other1"/>
              </w:rPr>
              <w:t>N045275</w:t>
            </w:r>
          </w:p>
        </w:tc>
        <w:tc>
          <w:tcPr>
            <w:tcW w:w="6833" w:type="dxa"/>
            <w:shd w:val="clear" w:color="auto" w:fill="auto"/>
          </w:tcPr>
          <w:p w14:paraId="7B6D9543" w14:textId="77777777" w:rsidR="00D6416C" w:rsidRDefault="00000000">
            <w:pPr>
              <w:pStyle w:val="Other10"/>
              <w:ind w:firstLine="320"/>
            </w:pPr>
            <w:r>
              <w:rPr>
                <w:rStyle w:val="Other1"/>
              </w:rPr>
              <w:t>Skalpel jednorázový PRAZISA č.15</w:t>
            </w:r>
          </w:p>
        </w:tc>
        <w:tc>
          <w:tcPr>
            <w:tcW w:w="3866" w:type="dxa"/>
            <w:shd w:val="clear" w:color="auto" w:fill="auto"/>
          </w:tcPr>
          <w:p w14:paraId="36042D0B" w14:textId="77777777" w:rsidR="00D6416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9" w:type="dxa"/>
            <w:shd w:val="clear" w:color="auto" w:fill="auto"/>
          </w:tcPr>
          <w:p w14:paraId="5940C2A8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OVH-2234/2024</w:t>
            </w:r>
          </w:p>
        </w:tc>
      </w:tr>
      <w:tr w:rsidR="00D6416C" w14:paraId="160C1B3A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38" w:type="dxa"/>
            <w:shd w:val="clear" w:color="auto" w:fill="auto"/>
            <w:vAlign w:val="bottom"/>
          </w:tcPr>
          <w:p w14:paraId="3E145B43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2DFDEBC3" w14:textId="77777777" w:rsidR="00D6416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833" w:type="dxa"/>
            <w:shd w:val="clear" w:color="auto" w:fill="auto"/>
            <w:vAlign w:val="bottom"/>
          </w:tcPr>
          <w:p w14:paraId="014A6A31" w14:textId="77777777" w:rsidR="00D6416C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1ED87ED1" w14:textId="77777777" w:rsidR="00D6416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7285E76C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OVH-2238/2024</w:t>
            </w:r>
          </w:p>
        </w:tc>
      </w:tr>
      <w:tr w:rsidR="00D6416C" w14:paraId="5539A04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  <w:vAlign w:val="bottom"/>
          </w:tcPr>
          <w:p w14:paraId="697D3B09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07.019.24.100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044EC69A" w14:textId="77777777" w:rsidR="00D6416C" w:rsidRDefault="00000000">
            <w:pPr>
              <w:pStyle w:val="Other10"/>
              <w:jc w:val="both"/>
            </w:pPr>
            <w:r>
              <w:rPr>
                <w:rStyle w:val="Other1"/>
              </w:rPr>
              <w:t>N000312</w:t>
            </w:r>
          </w:p>
        </w:tc>
        <w:tc>
          <w:tcPr>
            <w:tcW w:w="6833" w:type="dxa"/>
            <w:shd w:val="clear" w:color="auto" w:fill="auto"/>
            <w:vAlign w:val="bottom"/>
          </w:tcPr>
          <w:p w14:paraId="5D25BEDC" w14:textId="77777777" w:rsidR="00D6416C" w:rsidRDefault="00000000">
            <w:pPr>
              <w:pStyle w:val="Other10"/>
              <w:ind w:firstLine="320"/>
            </w:pPr>
            <w:r>
              <w:rPr>
                <w:rStyle w:val="Other1"/>
              </w:rPr>
              <w:t>Rektální rourka CH24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0C17F19D" w14:textId="77777777" w:rsidR="00D6416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0D9CD8E6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OVH-2238/2024</w:t>
            </w:r>
          </w:p>
        </w:tc>
      </w:tr>
      <w:tr w:rsidR="00D6416C" w14:paraId="1C12AE5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shd w:val="clear" w:color="auto" w:fill="auto"/>
            <w:vAlign w:val="bottom"/>
          </w:tcPr>
          <w:p w14:paraId="1EC5E05E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283D2834" w14:textId="77777777" w:rsidR="00D6416C" w:rsidRDefault="00000000">
            <w:pPr>
              <w:pStyle w:val="Other1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833" w:type="dxa"/>
            <w:shd w:val="clear" w:color="auto" w:fill="auto"/>
            <w:vAlign w:val="bottom"/>
          </w:tcPr>
          <w:p w14:paraId="4D3C1341" w14:textId="77777777" w:rsidR="00D6416C" w:rsidRDefault="00000000">
            <w:pPr>
              <w:pStyle w:val="Other10"/>
              <w:ind w:firstLine="320"/>
            </w:pPr>
            <w:r>
              <w:rPr>
                <w:rStyle w:val="Other1"/>
              </w:rPr>
              <w:t>Elektroda EKG 1405,PE pěna, kruhová, prům. 45mm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14BB7F94" w14:textId="77777777" w:rsidR="00D6416C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600,000 ks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781A17DF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OVH-2253/2024</w:t>
            </w:r>
          </w:p>
        </w:tc>
      </w:tr>
      <w:tr w:rsidR="00D6416C" w14:paraId="1A6CA25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  <w:vAlign w:val="bottom"/>
          </w:tcPr>
          <w:p w14:paraId="13B606E9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4933D5F0" w14:textId="77777777" w:rsidR="00D6416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833" w:type="dxa"/>
            <w:shd w:val="clear" w:color="auto" w:fill="auto"/>
            <w:vAlign w:val="bottom"/>
          </w:tcPr>
          <w:p w14:paraId="64A321FD" w14:textId="77777777" w:rsidR="00D6416C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615BE3E4" w14:textId="77777777" w:rsidR="00D6416C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1D427AC5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OVH-2320/2024</w:t>
            </w:r>
          </w:p>
        </w:tc>
      </w:tr>
      <w:tr w:rsidR="00D6416C" w14:paraId="7851FC5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shd w:val="clear" w:color="auto" w:fill="auto"/>
            <w:vAlign w:val="bottom"/>
          </w:tcPr>
          <w:p w14:paraId="549CEE72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23747B82" w14:textId="77777777" w:rsidR="00D6416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833" w:type="dxa"/>
            <w:shd w:val="clear" w:color="auto" w:fill="auto"/>
            <w:vAlign w:val="bottom"/>
          </w:tcPr>
          <w:p w14:paraId="46B2F9E0" w14:textId="77777777" w:rsidR="00D6416C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5B28E36F" w14:textId="77777777" w:rsidR="00D6416C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4AAA0A17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OVH-2329/2024</w:t>
            </w:r>
          </w:p>
        </w:tc>
      </w:tr>
      <w:tr w:rsidR="00D6416C" w14:paraId="7D94EFE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38" w:type="dxa"/>
            <w:shd w:val="clear" w:color="auto" w:fill="auto"/>
            <w:vAlign w:val="bottom"/>
          </w:tcPr>
          <w:p w14:paraId="7C4B0D64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40.002.10.300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664DA98A" w14:textId="77777777" w:rsidR="00D6416C" w:rsidRDefault="00000000">
            <w:pPr>
              <w:pStyle w:val="Other10"/>
              <w:jc w:val="both"/>
            </w:pPr>
            <w:r>
              <w:rPr>
                <w:rStyle w:val="Other1"/>
              </w:rPr>
              <w:t>N000167</w:t>
            </w:r>
          </w:p>
        </w:tc>
        <w:tc>
          <w:tcPr>
            <w:tcW w:w="6833" w:type="dxa"/>
            <w:shd w:val="clear" w:color="auto" w:fill="auto"/>
            <w:vAlign w:val="bottom"/>
          </w:tcPr>
          <w:p w14:paraId="4C6E08D8" w14:textId="77777777" w:rsidR="00D6416C" w:rsidRDefault="00000000">
            <w:pPr>
              <w:pStyle w:val="Other10"/>
              <w:ind w:firstLine="320"/>
            </w:pPr>
            <w:r>
              <w:rPr>
                <w:rStyle w:val="Other1"/>
              </w:rPr>
              <w:t>Odsávací hadice Buble 5-7mm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34562E05" w14:textId="77777777" w:rsidR="00D6416C" w:rsidRDefault="00000000">
            <w:pPr>
              <w:pStyle w:val="Other10"/>
              <w:ind w:left="3040" w:firstLine="0"/>
              <w:jc w:val="both"/>
            </w:pPr>
            <w:r>
              <w:rPr>
                <w:rStyle w:val="Other1"/>
              </w:rPr>
              <w:t>1,000 ks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693050B4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OVH-2329/2024</w:t>
            </w:r>
          </w:p>
        </w:tc>
      </w:tr>
      <w:tr w:rsidR="00D6416C" w14:paraId="40F7DA7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38" w:type="dxa"/>
            <w:shd w:val="clear" w:color="auto" w:fill="auto"/>
            <w:vAlign w:val="bottom"/>
          </w:tcPr>
          <w:p w14:paraId="55C3EA40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57FE6CCB" w14:textId="77777777" w:rsidR="00D6416C" w:rsidRDefault="00000000">
            <w:pPr>
              <w:pStyle w:val="Other1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833" w:type="dxa"/>
            <w:shd w:val="clear" w:color="auto" w:fill="auto"/>
            <w:vAlign w:val="bottom"/>
          </w:tcPr>
          <w:p w14:paraId="56A095E4" w14:textId="77777777" w:rsidR="00D6416C" w:rsidRDefault="00000000">
            <w:pPr>
              <w:pStyle w:val="Other10"/>
              <w:ind w:firstLine="320"/>
            </w:pPr>
            <w:r>
              <w:rPr>
                <w:rStyle w:val="Other1"/>
              </w:rPr>
              <w:t>Elektroda EKG 1405,PE pěna, kruhová, prům. 45mm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69A3261D" w14:textId="77777777" w:rsidR="00D6416C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300,000 ks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32FA2205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OVH-2333/2024</w:t>
            </w:r>
          </w:p>
        </w:tc>
      </w:tr>
      <w:tr w:rsidR="00D6416C" w14:paraId="685A6FF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  <w:vAlign w:val="bottom"/>
          </w:tcPr>
          <w:p w14:paraId="7F857127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3D52E885" w14:textId="77777777" w:rsidR="00D6416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833" w:type="dxa"/>
            <w:shd w:val="clear" w:color="auto" w:fill="auto"/>
            <w:vAlign w:val="bottom"/>
          </w:tcPr>
          <w:p w14:paraId="30AEF9D4" w14:textId="77777777" w:rsidR="00D6416C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43B306BE" w14:textId="77777777" w:rsidR="00D6416C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270,000 ks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461680DD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OVH-2336/2024</w:t>
            </w:r>
          </w:p>
        </w:tc>
      </w:tr>
      <w:tr w:rsidR="00D6416C" w14:paraId="5F0CF29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38" w:type="dxa"/>
            <w:shd w:val="clear" w:color="auto" w:fill="auto"/>
          </w:tcPr>
          <w:p w14:paraId="7085E364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166" w:type="dxa"/>
            <w:shd w:val="clear" w:color="auto" w:fill="auto"/>
          </w:tcPr>
          <w:p w14:paraId="5B7167EA" w14:textId="77777777" w:rsidR="00D6416C" w:rsidRDefault="00000000">
            <w:pPr>
              <w:pStyle w:val="Other1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833" w:type="dxa"/>
            <w:shd w:val="clear" w:color="auto" w:fill="auto"/>
          </w:tcPr>
          <w:p w14:paraId="28AC6E20" w14:textId="77777777" w:rsidR="00D6416C" w:rsidRDefault="00000000">
            <w:pPr>
              <w:pStyle w:val="Other10"/>
              <w:ind w:firstLine="32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3866" w:type="dxa"/>
            <w:shd w:val="clear" w:color="auto" w:fill="auto"/>
          </w:tcPr>
          <w:p w14:paraId="7A098D99" w14:textId="77777777" w:rsidR="00D6416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9" w:type="dxa"/>
            <w:shd w:val="clear" w:color="auto" w:fill="auto"/>
          </w:tcPr>
          <w:p w14:paraId="5B8A2DD4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OVH-2344/2024</w:t>
            </w:r>
          </w:p>
        </w:tc>
      </w:tr>
      <w:tr w:rsidR="00D6416C" w14:paraId="1E9681B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38" w:type="dxa"/>
            <w:shd w:val="clear" w:color="auto" w:fill="auto"/>
            <w:vAlign w:val="bottom"/>
          </w:tcPr>
          <w:p w14:paraId="0EC42749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1623E27B" w14:textId="77777777" w:rsidR="00D6416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833" w:type="dxa"/>
            <w:shd w:val="clear" w:color="auto" w:fill="auto"/>
            <w:vAlign w:val="bottom"/>
          </w:tcPr>
          <w:p w14:paraId="79B43CAE" w14:textId="77777777" w:rsidR="00D6416C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1288E1AA" w14:textId="77777777" w:rsidR="00D6416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2845F360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OVH-2348/2024</w:t>
            </w:r>
          </w:p>
        </w:tc>
      </w:tr>
      <w:tr w:rsidR="00D6416C" w14:paraId="3A6D510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  <w:vAlign w:val="bottom"/>
          </w:tcPr>
          <w:p w14:paraId="0EFA38A6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07.022.42.520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305BE783" w14:textId="77777777" w:rsidR="00D6416C" w:rsidRDefault="00000000">
            <w:pPr>
              <w:pStyle w:val="Other10"/>
              <w:jc w:val="both"/>
            </w:pPr>
            <w:r>
              <w:rPr>
                <w:rStyle w:val="Other1"/>
              </w:rPr>
              <w:t>N001923</w:t>
            </w:r>
          </w:p>
        </w:tc>
        <w:tc>
          <w:tcPr>
            <w:tcW w:w="6833" w:type="dxa"/>
            <w:shd w:val="clear" w:color="auto" w:fill="auto"/>
            <w:vAlign w:val="bottom"/>
          </w:tcPr>
          <w:p w14:paraId="50CD50B3" w14:textId="77777777" w:rsidR="00D6416C" w:rsidRDefault="00000000">
            <w:pPr>
              <w:pStyle w:val="Other10"/>
              <w:ind w:firstLine="320"/>
            </w:pPr>
            <w:r>
              <w:rPr>
                <w:rStyle w:val="Other1"/>
              </w:rPr>
              <w:t>Žaludeční sonda CH42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6F9DC122" w14:textId="77777777" w:rsidR="00D6416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12073AF4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OVH-2362/2024</w:t>
            </w:r>
          </w:p>
        </w:tc>
      </w:tr>
      <w:tr w:rsidR="00D6416C" w14:paraId="2A8BC6A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shd w:val="clear" w:color="auto" w:fill="auto"/>
            <w:vAlign w:val="bottom"/>
          </w:tcPr>
          <w:p w14:paraId="0ECA175E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CS-20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79EF2FDC" w14:textId="77777777" w:rsidR="00D6416C" w:rsidRDefault="00000000">
            <w:pPr>
              <w:pStyle w:val="Other10"/>
              <w:jc w:val="both"/>
            </w:pPr>
            <w:r>
              <w:rPr>
                <w:rStyle w:val="Other1"/>
              </w:rPr>
              <w:t>N000717</w:t>
            </w:r>
          </w:p>
        </w:tc>
        <w:tc>
          <w:tcPr>
            <w:tcW w:w="6833" w:type="dxa"/>
            <w:shd w:val="clear" w:color="auto" w:fill="auto"/>
            <w:vAlign w:val="bottom"/>
          </w:tcPr>
          <w:p w14:paraId="680C0C65" w14:textId="77777777" w:rsidR="00D6416C" w:rsidRDefault="00000000">
            <w:pPr>
              <w:pStyle w:val="Other10"/>
              <w:ind w:firstLine="320"/>
            </w:pPr>
            <w:r>
              <w:rPr>
                <w:rStyle w:val="Other1"/>
              </w:rPr>
              <w:t>Ochrana LiNA Elfred proti mlžení optik laparoskopu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31447A19" w14:textId="77777777" w:rsidR="00D6416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30,000 ks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2B0CF124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OVH-2362/2024</w:t>
            </w:r>
          </w:p>
        </w:tc>
      </w:tr>
    </w:tbl>
    <w:p w14:paraId="4F519118" w14:textId="77777777" w:rsidR="00D6416C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4"/>
        <w:gridCol w:w="1202"/>
        <w:gridCol w:w="6250"/>
        <w:gridCol w:w="4428"/>
        <w:gridCol w:w="1512"/>
      </w:tblGrid>
      <w:tr w:rsidR="00D6416C" w14:paraId="0D8C2412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74" w:type="dxa"/>
            <w:shd w:val="clear" w:color="auto" w:fill="auto"/>
          </w:tcPr>
          <w:p w14:paraId="0738330B" w14:textId="77777777" w:rsidR="00D6416C" w:rsidRDefault="00000000">
            <w:pPr>
              <w:pStyle w:val="Other10"/>
              <w:spacing w:after="200"/>
              <w:ind w:firstLine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lastRenderedPageBreak/>
              <w:t>Odběratel:</w:t>
            </w:r>
          </w:p>
          <w:p w14:paraId="120AE100" w14:textId="77777777" w:rsidR="00D6416C" w:rsidRDefault="00000000">
            <w:pPr>
              <w:pStyle w:val="Other10"/>
              <w:ind w:firstLine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Dodavatel:</w:t>
            </w:r>
          </w:p>
        </w:tc>
        <w:tc>
          <w:tcPr>
            <w:tcW w:w="7452" w:type="dxa"/>
            <w:gridSpan w:val="2"/>
            <w:shd w:val="clear" w:color="auto" w:fill="auto"/>
          </w:tcPr>
          <w:p w14:paraId="466672B9" w14:textId="77777777" w:rsidR="00D6416C" w:rsidRDefault="00000000">
            <w:pPr>
              <w:pStyle w:val="Other10"/>
              <w:spacing w:after="200"/>
              <w:ind w:firstLine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KaHaN</w:t>
            </w:r>
          </w:p>
          <w:p w14:paraId="634C061C" w14:textId="77777777" w:rsidR="00D6416C" w:rsidRDefault="00000000">
            <w:pPr>
              <w:pStyle w:val="Other10"/>
              <w:ind w:firstLine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DAHLHAUSEN CZ, spol. s r.o.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76935761" w14:textId="77777777" w:rsidR="00D6416C" w:rsidRDefault="00000000">
            <w:pPr>
              <w:pStyle w:val="Other10"/>
              <w:ind w:right="400" w:firstLine="0"/>
              <w:jc w:val="right"/>
              <w:rPr>
                <w:sz w:val="34"/>
                <w:szCs w:val="34"/>
              </w:rPr>
            </w:pPr>
            <w:r>
              <w:rPr>
                <w:rStyle w:val="Other1"/>
                <w:b/>
                <w:bCs/>
                <w:sz w:val="34"/>
                <w:szCs w:val="34"/>
                <w:vertAlign w:val="superscript"/>
              </w:rPr>
              <w:t>č,sl</w:t>
            </w:r>
            <w:r>
              <w:rPr>
                <w:rStyle w:val="Other1"/>
                <w:b/>
                <w:bCs/>
                <w:sz w:val="34"/>
                <w:szCs w:val="34"/>
              </w:rPr>
              <w:t>° OVHS-104/2024</w:t>
            </w:r>
          </w:p>
        </w:tc>
      </w:tr>
      <w:tr w:rsidR="00D6416C" w14:paraId="00382C5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507585" w14:textId="77777777" w:rsidR="00D6416C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944E3" w14:textId="77777777" w:rsidR="00D6416C" w:rsidRDefault="00000000">
            <w:pPr>
              <w:pStyle w:val="Other10"/>
              <w:ind w:firstLine="200"/>
              <w:jc w:val="both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Inerní kód</w:t>
            </w:r>
          </w:p>
        </w:tc>
        <w:tc>
          <w:tcPr>
            <w:tcW w:w="6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47C93" w14:textId="77777777" w:rsidR="00D6416C" w:rsidRDefault="00000000">
            <w:pPr>
              <w:pStyle w:val="Other10"/>
              <w:ind w:firstLine="34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BF183" w14:textId="77777777" w:rsidR="00D6416C" w:rsidRDefault="00000000">
            <w:pPr>
              <w:pStyle w:val="Other10"/>
              <w:ind w:left="3420"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 j.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D0DD2" w14:textId="77777777" w:rsidR="00D6416C" w:rsidRDefault="00000000">
            <w:pPr>
              <w:pStyle w:val="Other10"/>
              <w:ind w:firstLine="20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D6416C" w14:paraId="15EBD9E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74" w:type="dxa"/>
            <w:shd w:val="clear" w:color="auto" w:fill="auto"/>
            <w:vAlign w:val="bottom"/>
          </w:tcPr>
          <w:p w14:paraId="06092986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288AA418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250" w:type="dxa"/>
            <w:shd w:val="clear" w:color="auto" w:fill="auto"/>
            <w:vAlign w:val="bottom"/>
          </w:tcPr>
          <w:p w14:paraId="69C5E739" w14:textId="77777777" w:rsidR="00D6416C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28" w:type="dxa"/>
            <w:shd w:val="clear" w:color="auto" w:fill="auto"/>
            <w:vAlign w:val="bottom"/>
          </w:tcPr>
          <w:p w14:paraId="684459B2" w14:textId="77777777" w:rsidR="00D6416C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270,000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2131FE0C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OVH-2365/2024</w:t>
            </w:r>
          </w:p>
        </w:tc>
      </w:tr>
      <w:tr w:rsidR="00D6416C" w14:paraId="0A7E6F0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1413D1C2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11.000.00.010</w:t>
            </w:r>
          </w:p>
        </w:tc>
        <w:tc>
          <w:tcPr>
            <w:tcW w:w="1202" w:type="dxa"/>
            <w:shd w:val="clear" w:color="auto" w:fill="auto"/>
          </w:tcPr>
          <w:p w14:paraId="5762BA98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N002206</w:t>
            </w:r>
          </w:p>
        </w:tc>
        <w:tc>
          <w:tcPr>
            <w:tcW w:w="6250" w:type="dxa"/>
            <w:shd w:val="clear" w:color="auto" w:fill="auto"/>
          </w:tcPr>
          <w:p w14:paraId="019D3F20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Nůž na stehy - krátký</w:t>
            </w:r>
          </w:p>
        </w:tc>
        <w:tc>
          <w:tcPr>
            <w:tcW w:w="4428" w:type="dxa"/>
            <w:shd w:val="clear" w:color="auto" w:fill="auto"/>
          </w:tcPr>
          <w:p w14:paraId="088B634E" w14:textId="77777777" w:rsidR="00D6416C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512" w:type="dxa"/>
            <w:shd w:val="clear" w:color="auto" w:fill="auto"/>
          </w:tcPr>
          <w:p w14:paraId="666D4F0C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OVH-2365/2024</w:t>
            </w:r>
          </w:p>
        </w:tc>
      </w:tr>
      <w:tr w:rsidR="00D6416C" w14:paraId="7D02F07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4" w:type="dxa"/>
            <w:shd w:val="clear" w:color="auto" w:fill="auto"/>
          </w:tcPr>
          <w:p w14:paraId="2F76B58A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02" w:type="dxa"/>
            <w:shd w:val="clear" w:color="auto" w:fill="auto"/>
          </w:tcPr>
          <w:p w14:paraId="781F3FFA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250" w:type="dxa"/>
            <w:shd w:val="clear" w:color="auto" w:fill="auto"/>
          </w:tcPr>
          <w:p w14:paraId="61E659A5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28" w:type="dxa"/>
            <w:shd w:val="clear" w:color="auto" w:fill="auto"/>
          </w:tcPr>
          <w:p w14:paraId="5D0A0AA6" w14:textId="77777777" w:rsidR="00D6416C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2" w:type="dxa"/>
            <w:shd w:val="clear" w:color="auto" w:fill="auto"/>
          </w:tcPr>
          <w:p w14:paraId="654757DF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OVH-2372/2024</w:t>
            </w:r>
          </w:p>
        </w:tc>
      </w:tr>
      <w:tr w:rsidR="00D6416C" w14:paraId="7DFB6F5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74" w:type="dxa"/>
            <w:shd w:val="clear" w:color="auto" w:fill="auto"/>
          </w:tcPr>
          <w:p w14:paraId="74D0A327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07.019.24.100</w:t>
            </w:r>
          </w:p>
        </w:tc>
        <w:tc>
          <w:tcPr>
            <w:tcW w:w="1202" w:type="dxa"/>
            <w:shd w:val="clear" w:color="auto" w:fill="auto"/>
          </w:tcPr>
          <w:p w14:paraId="031014C5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N000312</w:t>
            </w:r>
          </w:p>
        </w:tc>
        <w:tc>
          <w:tcPr>
            <w:tcW w:w="6250" w:type="dxa"/>
            <w:shd w:val="clear" w:color="auto" w:fill="auto"/>
          </w:tcPr>
          <w:p w14:paraId="1AF977F3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Rektální rourka CH24</w:t>
            </w:r>
          </w:p>
        </w:tc>
        <w:tc>
          <w:tcPr>
            <w:tcW w:w="4428" w:type="dxa"/>
            <w:shd w:val="clear" w:color="auto" w:fill="auto"/>
          </w:tcPr>
          <w:p w14:paraId="6F7B6976" w14:textId="77777777" w:rsidR="00D6416C" w:rsidRDefault="00000000">
            <w:pPr>
              <w:pStyle w:val="Other10"/>
              <w:ind w:left="3500" w:firstLine="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512" w:type="dxa"/>
            <w:shd w:val="clear" w:color="auto" w:fill="auto"/>
          </w:tcPr>
          <w:p w14:paraId="6C89CFF2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OVH-2372/2024</w:t>
            </w:r>
          </w:p>
        </w:tc>
      </w:tr>
      <w:tr w:rsidR="00D6416C" w14:paraId="635BF44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4" w:type="dxa"/>
            <w:shd w:val="clear" w:color="auto" w:fill="auto"/>
          </w:tcPr>
          <w:p w14:paraId="31EA9919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02" w:type="dxa"/>
            <w:shd w:val="clear" w:color="auto" w:fill="auto"/>
          </w:tcPr>
          <w:p w14:paraId="100014C0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250" w:type="dxa"/>
            <w:shd w:val="clear" w:color="auto" w:fill="auto"/>
          </w:tcPr>
          <w:p w14:paraId="6E28B3DB" w14:textId="77777777" w:rsidR="00D6416C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28" w:type="dxa"/>
            <w:shd w:val="clear" w:color="auto" w:fill="auto"/>
          </w:tcPr>
          <w:p w14:paraId="2A88DBE9" w14:textId="77777777" w:rsidR="00D6416C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2" w:type="dxa"/>
            <w:shd w:val="clear" w:color="auto" w:fill="auto"/>
          </w:tcPr>
          <w:p w14:paraId="5F693D27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OVH-2396/2024</w:t>
            </w:r>
          </w:p>
        </w:tc>
      </w:tr>
      <w:tr w:rsidR="00D6416C" w14:paraId="6817FF91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74" w:type="dxa"/>
            <w:shd w:val="clear" w:color="auto" w:fill="auto"/>
          </w:tcPr>
          <w:p w14:paraId="59B661D0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40.002.10.300</w:t>
            </w:r>
          </w:p>
        </w:tc>
        <w:tc>
          <w:tcPr>
            <w:tcW w:w="1202" w:type="dxa"/>
            <w:shd w:val="clear" w:color="auto" w:fill="auto"/>
          </w:tcPr>
          <w:p w14:paraId="44D36099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N000167</w:t>
            </w:r>
          </w:p>
        </w:tc>
        <w:tc>
          <w:tcPr>
            <w:tcW w:w="6250" w:type="dxa"/>
            <w:shd w:val="clear" w:color="auto" w:fill="auto"/>
          </w:tcPr>
          <w:p w14:paraId="7C2DA6F8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Odsávací hadice Buble 5-7mm</w:t>
            </w:r>
          </w:p>
        </w:tc>
        <w:tc>
          <w:tcPr>
            <w:tcW w:w="4428" w:type="dxa"/>
            <w:shd w:val="clear" w:color="auto" w:fill="auto"/>
          </w:tcPr>
          <w:p w14:paraId="7E6B6CAE" w14:textId="77777777" w:rsidR="00D6416C" w:rsidRDefault="00000000">
            <w:pPr>
              <w:pStyle w:val="Other10"/>
              <w:ind w:left="3600" w:firstLine="0"/>
              <w:jc w:val="both"/>
            </w:pPr>
            <w:r>
              <w:rPr>
                <w:rStyle w:val="Other1"/>
              </w:rPr>
              <w:t>1,000 ks</w:t>
            </w:r>
          </w:p>
        </w:tc>
        <w:tc>
          <w:tcPr>
            <w:tcW w:w="1512" w:type="dxa"/>
            <w:shd w:val="clear" w:color="auto" w:fill="auto"/>
          </w:tcPr>
          <w:p w14:paraId="7A354153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OVH-2396/2024</w:t>
            </w:r>
          </w:p>
        </w:tc>
      </w:tr>
      <w:tr w:rsidR="00D6416C" w14:paraId="2D67CCC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4" w:type="dxa"/>
            <w:shd w:val="clear" w:color="auto" w:fill="auto"/>
          </w:tcPr>
          <w:p w14:paraId="7BB44599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02" w:type="dxa"/>
            <w:shd w:val="clear" w:color="auto" w:fill="auto"/>
          </w:tcPr>
          <w:p w14:paraId="4DDEFC50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250" w:type="dxa"/>
            <w:shd w:val="clear" w:color="auto" w:fill="auto"/>
          </w:tcPr>
          <w:p w14:paraId="7E825B1B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28" w:type="dxa"/>
            <w:shd w:val="clear" w:color="auto" w:fill="auto"/>
          </w:tcPr>
          <w:p w14:paraId="69EE170A" w14:textId="77777777" w:rsidR="00D6416C" w:rsidRDefault="00000000">
            <w:pPr>
              <w:pStyle w:val="Other10"/>
              <w:ind w:left="350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2" w:type="dxa"/>
            <w:shd w:val="clear" w:color="auto" w:fill="auto"/>
          </w:tcPr>
          <w:p w14:paraId="6DF6BAC3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OVH-2398/2024</w:t>
            </w:r>
          </w:p>
        </w:tc>
      </w:tr>
      <w:tr w:rsidR="00D6416C" w14:paraId="0EC0922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022753D9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02" w:type="dxa"/>
            <w:shd w:val="clear" w:color="auto" w:fill="auto"/>
          </w:tcPr>
          <w:p w14:paraId="39C85ABD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250" w:type="dxa"/>
            <w:shd w:val="clear" w:color="auto" w:fill="auto"/>
          </w:tcPr>
          <w:p w14:paraId="564DD343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28" w:type="dxa"/>
            <w:shd w:val="clear" w:color="auto" w:fill="auto"/>
          </w:tcPr>
          <w:p w14:paraId="02AE9094" w14:textId="77777777" w:rsidR="00D6416C" w:rsidRDefault="00000000">
            <w:pPr>
              <w:pStyle w:val="Other10"/>
              <w:ind w:left="350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2" w:type="dxa"/>
            <w:shd w:val="clear" w:color="auto" w:fill="auto"/>
          </w:tcPr>
          <w:p w14:paraId="7DED2C11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OVH-2414/2024</w:t>
            </w:r>
          </w:p>
        </w:tc>
      </w:tr>
      <w:tr w:rsidR="00D6416C" w14:paraId="04FFFA1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0CB2891B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11.000.00.010</w:t>
            </w:r>
          </w:p>
        </w:tc>
        <w:tc>
          <w:tcPr>
            <w:tcW w:w="1202" w:type="dxa"/>
            <w:shd w:val="clear" w:color="auto" w:fill="auto"/>
          </w:tcPr>
          <w:p w14:paraId="38427C1E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N002206</w:t>
            </w:r>
          </w:p>
        </w:tc>
        <w:tc>
          <w:tcPr>
            <w:tcW w:w="6250" w:type="dxa"/>
            <w:shd w:val="clear" w:color="auto" w:fill="auto"/>
          </w:tcPr>
          <w:p w14:paraId="69A06449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Nůž na stehy - krátký</w:t>
            </w:r>
          </w:p>
        </w:tc>
        <w:tc>
          <w:tcPr>
            <w:tcW w:w="4428" w:type="dxa"/>
            <w:shd w:val="clear" w:color="auto" w:fill="auto"/>
          </w:tcPr>
          <w:p w14:paraId="4934391C" w14:textId="77777777" w:rsidR="00D6416C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200,000 ks</w:t>
            </w:r>
          </w:p>
        </w:tc>
        <w:tc>
          <w:tcPr>
            <w:tcW w:w="1512" w:type="dxa"/>
            <w:shd w:val="clear" w:color="auto" w:fill="auto"/>
          </w:tcPr>
          <w:p w14:paraId="737FB2EC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OVH-2430/2024</w:t>
            </w:r>
          </w:p>
        </w:tc>
      </w:tr>
      <w:tr w:rsidR="00D6416C" w14:paraId="345D186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4" w:type="dxa"/>
            <w:shd w:val="clear" w:color="auto" w:fill="auto"/>
          </w:tcPr>
          <w:p w14:paraId="6B298BEF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02" w:type="dxa"/>
            <w:shd w:val="clear" w:color="auto" w:fill="auto"/>
          </w:tcPr>
          <w:p w14:paraId="33EA3248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250" w:type="dxa"/>
            <w:shd w:val="clear" w:color="auto" w:fill="auto"/>
          </w:tcPr>
          <w:p w14:paraId="3A97C1B5" w14:textId="77777777" w:rsidR="00D6416C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28" w:type="dxa"/>
            <w:shd w:val="clear" w:color="auto" w:fill="auto"/>
          </w:tcPr>
          <w:p w14:paraId="6AEF1684" w14:textId="77777777" w:rsidR="00D6416C" w:rsidRDefault="00000000">
            <w:pPr>
              <w:pStyle w:val="Other10"/>
              <w:ind w:left="350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2" w:type="dxa"/>
            <w:shd w:val="clear" w:color="auto" w:fill="auto"/>
          </w:tcPr>
          <w:p w14:paraId="713FB704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OVH-2438/2024</w:t>
            </w:r>
          </w:p>
        </w:tc>
      </w:tr>
      <w:tr w:rsidR="00D6416C" w14:paraId="576E574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74" w:type="dxa"/>
            <w:shd w:val="clear" w:color="auto" w:fill="auto"/>
          </w:tcPr>
          <w:p w14:paraId="727DFC4F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40.002.10.300</w:t>
            </w:r>
          </w:p>
        </w:tc>
        <w:tc>
          <w:tcPr>
            <w:tcW w:w="1202" w:type="dxa"/>
            <w:shd w:val="clear" w:color="auto" w:fill="auto"/>
          </w:tcPr>
          <w:p w14:paraId="66455B2F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N000167</w:t>
            </w:r>
          </w:p>
        </w:tc>
        <w:tc>
          <w:tcPr>
            <w:tcW w:w="6250" w:type="dxa"/>
            <w:shd w:val="clear" w:color="auto" w:fill="auto"/>
          </w:tcPr>
          <w:p w14:paraId="0DC7F6EA" w14:textId="77777777" w:rsidR="00D6416C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Odsávací hadice Buble 5-7mm</w:t>
            </w:r>
          </w:p>
        </w:tc>
        <w:tc>
          <w:tcPr>
            <w:tcW w:w="4428" w:type="dxa"/>
            <w:shd w:val="clear" w:color="auto" w:fill="auto"/>
          </w:tcPr>
          <w:p w14:paraId="4B582482" w14:textId="77777777" w:rsidR="00D6416C" w:rsidRDefault="00000000">
            <w:pPr>
              <w:pStyle w:val="Other10"/>
              <w:ind w:left="3600" w:firstLine="0"/>
              <w:jc w:val="both"/>
            </w:pPr>
            <w:r>
              <w:rPr>
                <w:rStyle w:val="Other1"/>
              </w:rPr>
              <w:t>1,000 ks</w:t>
            </w:r>
          </w:p>
        </w:tc>
        <w:tc>
          <w:tcPr>
            <w:tcW w:w="1512" w:type="dxa"/>
            <w:shd w:val="clear" w:color="auto" w:fill="auto"/>
          </w:tcPr>
          <w:p w14:paraId="0F7D5D3B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OVH-2450/2024</w:t>
            </w:r>
          </w:p>
        </w:tc>
      </w:tr>
      <w:tr w:rsidR="00D6416C" w14:paraId="2EBFBAD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3F173D7F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11.000.00.711</w:t>
            </w:r>
          </w:p>
        </w:tc>
        <w:tc>
          <w:tcPr>
            <w:tcW w:w="1202" w:type="dxa"/>
            <w:shd w:val="clear" w:color="auto" w:fill="auto"/>
          </w:tcPr>
          <w:p w14:paraId="799F10E4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N002335</w:t>
            </w:r>
          </w:p>
        </w:tc>
        <w:tc>
          <w:tcPr>
            <w:tcW w:w="6250" w:type="dxa"/>
            <w:shd w:val="clear" w:color="auto" w:fill="auto"/>
          </w:tcPr>
          <w:p w14:paraId="66580046" w14:textId="77777777" w:rsidR="00D6416C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Skalpel jednor.""Prazisa'"' 11</w:t>
            </w:r>
          </w:p>
        </w:tc>
        <w:tc>
          <w:tcPr>
            <w:tcW w:w="4428" w:type="dxa"/>
            <w:shd w:val="clear" w:color="auto" w:fill="auto"/>
          </w:tcPr>
          <w:p w14:paraId="590F6A99" w14:textId="77777777" w:rsidR="00D6416C" w:rsidRDefault="00000000">
            <w:pPr>
              <w:pStyle w:val="Other10"/>
              <w:ind w:left="350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2" w:type="dxa"/>
            <w:shd w:val="clear" w:color="auto" w:fill="auto"/>
          </w:tcPr>
          <w:p w14:paraId="3F79625F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OVH-2450/2024</w:t>
            </w:r>
          </w:p>
        </w:tc>
      </w:tr>
      <w:tr w:rsidR="00D6416C" w14:paraId="21EF76A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0C6FAC44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PV411050F1</w:t>
            </w:r>
          </w:p>
        </w:tc>
        <w:tc>
          <w:tcPr>
            <w:tcW w:w="1202" w:type="dxa"/>
            <w:shd w:val="clear" w:color="auto" w:fill="auto"/>
          </w:tcPr>
          <w:p w14:paraId="33305E3B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N002589</w:t>
            </w:r>
          </w:p>
        </w:tc>
        <w:tc>
          <w:tcPr>
            <w:tcW w:w="6250" w:type="dxa"/>
            <w:shd w:val="clear" w:color="auto" w:fill="auto"/>
          </w:tcPr>
          <w:p w14:paraId="619BD9BE" w14:textId="77777777" w:rsidR="00D6416C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Síťka DynaMesh SIS direct PVDF soft</w:t>
            </w:r>
          </w:p>
        </w:tc>
        <w:tc>
          <w:tcPr>
            <w:tcW w:w="4428" w:type="dxa"/>
            <w:shd w:val="clear" w:color="auto" w:fill="auto"/>
          </w:tcPr>
          <w:p w14:paraId="32FD45D6" w14:textId="77777777" w:rsidR="00D6416C" w:rsidRDefault="00000000">
            <w:pPr>
              <w:pStyle w:val="Other10"/>
              <w:ind w:left="3600" w:firstLine="0"/>
              <w:jc w:val="both"/>
            </w:pPr>
            <w:r>
              <w:rPr>
                <w:rStyle w:val="Other1"/>
              </w:rPr>
              <w:t>3,000 ks</w:t>
            </w:r>
          </w:p>
        </w:tc>
        <w:tc>
          <w:tcPr>
            <w:tcW w:w="1512" w:type="dxa"/>
            <w:shd w:val="clear" w:color="auto" w:fill="auto"/>
          </w:tcPr>
          <w:p w14:paraId="396CE73A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OVH-2458/2024</w:t>
            </w:r>
          </w:p>
        </w:tc>
      </w:tr>
      <w:tr w:rsidR="00D6416C" w14:paraId="4C2BADD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7AA7FC05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GB-DS-60</w:t>
            </w:r>
          </w:p>
        </w:tc>
        <w:tc>
          <w:tcPr>
            <w:tcW w:w="1202" w:type="dxa"/>
            <w:shd w:val="clear" w:color="auto" w:fill="auto"/>
          </w:tcPr>
          <w:p w14:paraId="197C48B9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N046880</w:t>
            </w:r>
          </w:p>
        </w:tc>
        <w:tc>
          <w:tcPr>
            <w:tcW w:w="6250" w:type="dxa"/>
            <w:shd w:val="clear" w:color="auto" w:fill="auto"/>
          </w:tcPr>
          <w:p w14:paraId="4FFEB341" w14:textId="77777777" w:rsidR="00D6416C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Glubran 2 - GLUTACK, aplikátor laparoskop. steril.</w:t>
            </w:r>
          </w:p>
        </w:tc>
        <w:tc>
          <w:tcPr>
            <w:tcW w:w="4428" w:type="dxa"/>
            <w:shd w:val="clear" w:color="auto" w:fill="auto"/>
          </w:tcPr>
          <w:p w14:paraId="792F9A7A" w14:textId="77777777" w:rsidR="00D6416C" w:rsidRDefault="00000000">
            <w:pPr>
              <w:pStyle w:val="Other10"/>
              <w:ind w:left="3600" w:firstLine="0"/>
              <w:jc w:val="both"/>
            </w:pPr>
            <w:r>
              <w:rPr>
                <w:rStyle w:val="Other1"/>
              </w:rPr>
              <w:t>3,000 ks</w:t>
            </w:r>
          </w:p>
        </w:tc>
        <w:tc>
          <w:tcPr>
            <w:tcW w:w="1512" w:type="dxa"/>
            <w:shd w:val="clear" w:color="auto" w:fill="auto"/>
          </w:tcPr>
          <w:p w14:paraId="324640AB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OVH-2458/2024</w:t>
            </w:r>
          </w:p>
        </w:tc>
      </w:tr>
      <w:tr w:rsidR="00D6416C" w14:paraId="64DC783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42B838FD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02" w:type="dxa"/>
            <w:shd w:val="clear" w:color="auto" w:fill="auto"/>
          </w:tcPr>
          <w:p w14:paraId="306F2ABC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250" w:type="dxa"/>
            <w:shd w:val="clear" w:color="auto" w:fill="auto"/>
          </w:tcPr>
          <w:p w14:paraId="33C74C8F" w14:textId="77777777" w:rsidR="00D6416C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28" w:type="dxa"/>
            <w:shd w:val="clear" w:color="auto" w:fill="auto"/>
          </w:tcPr>
          <w:p w14:paraId="7FD0D0C1" w14:textId="77777777" w:rsidR="00D6416C" w:rsidRDefault="00000000">
            <w:pPr>
              <w:pStyle w:val="Other10"/>
              <w:ind w:left="350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2" w:type="dxa"/>
            <w:shd w:val="clear" w:color="auto" w:fill="auto"/>
          </w:tcPr>
          <w:p w14:paraId="08E56EE8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OVH-2464/2024</w:t>
            </w:r>
          </w:p>
        </w:tc>
      </w:tr>
      <w:tr w:rsidR="00D6416C" w14:paraId="0EF6C60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74" w:type="dxa"/>
            <w:shd w:val="clear" w:color="auto" w:fill="auto"/>
          </w:tcPr>
          <w:p w14:paraId="78FDEB0A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202" w:type="dxa"/>
            <w:shd w:val="clear" w:color="auto" w:fill="auto"/>
          </w:tcPr>
          <w:p w14:paraId="402EDCE3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250" w:type="dxa"/>
            <w:shd w:val="clear" w:color="auto" w:fill="auto"/>
          </w:tcPr>
          <w:p w14:paraId="60DCCCDA" w14:textId="77777777" w:rsidR="00D6416C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Elektroda EKG 1405,PE pěna, kruhová, prúm. 45mm</w:t>
            </w:r>
          </w:p>
        </w:tc>
        <w:tc>
          <w:tcPr>
            <w:tcW w:w="4428" w:type="dxa"/>
            <w:shd w:val="clear" w:color="auto" w:fill="auto"/>
          </w:tcPr>
          <w:p w14:paraId="11AB9F9D" w14:textId="77777777" w:rsidR="00D6416C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300,000 ks</w:t>
            </w:r>
          </w:p>
        </w:tc>
        <w:tc>
          <w:tcPr>
            <w:tcW w:w="1512" w:type="dxa"/>
            <w:shd w:val="clear" w:color="auto" w:fill="auto"/>
          </w:tcPr>
          <w:p w14:paraId="00170A67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OVH-2470/2024</w:t>
            </w:r>
          </w:p>
        </w:tc>
      </w:tr>
      <w:tr w:rsidR="00D6416C" w14:paraId="7644D3D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2C1774ED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02" w:type="dxa"/>
            <w:shd w:val="clear" w:color="auto" w:fill="auto"/>
          </w:tcPr>
          <w:p w14:paraId="1AED77B1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250" w:type="dxa"/>
            <w:shd w:val="clear" w:color="auto" w:fill="auto"/>
          </w:tcPr>
          <w:p w14:paraId="23158F87" w14:textId="77777777" w:rsidR="00D6416C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28" w:type="dxa"/>
            <w:shd w:val="clear" w:color="auto" w:fill="auto"/>
          </w:tcPr>
          <w:p w14:paraId="0D2FF9CD" w14:textId="77777777" w:rsidR="00D6416C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2" w:type="dxa"/>
            <w:shd w:val="clear" w:color="auto" w:fill="auto"/>
          </w:tcPr>
          <w:p w14:paraId="048ED317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OVH-2470/2024</w:t>
            </w:r>
          </w:p>
        </w:tc>
      </w:tr>
      <w:tr w:rsidR="00D6416C" w14:paraId="53CF5B3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74" w:type="dxa"/>
            <w:shd w:val="clear" w:color="auto" w:fill="auto"/>
          </w:tcPr>
          <w:p w14:paraId="49810CE5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40.002.10.300</w:t>
            </w:r>
          </w:p>
        </w:tc>
        <w:tc>
          <w:tcPr>
            <w:tcW w:w="1202" w:type="dxa"/>
            <w:shd w:val="clear" w:color="auto" w:fill="auto"/>
          </w:tcPr>
          <w:p w14:paraId="76D882D5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N000167</w:t>
            </w:r>
          </w:p>
        </w:tc>
        <w:tc>
          <w:tcPr>
            <w:tcW w:w="6250" w:type="dxa"/>
            <w:shd w:val="clear" w:color="auto" w:fill="auto"/>
          </w:tcPr>
          <w:p w14:paraId="6B2016D1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Odsávací hadice Buble 5-7mm</w:t>
            </w:r>
          </w:p>
        </w:tc>
        <w:tc>
          <w:tcPr>
            <w:tcW w:w="4428" w:type="dxa"/>
            <w:shd w:val="clear" w:color="auto" w:fill="auto"/>
          </w:tcPr>
          <w:p w14:paraId="4918506D" w14:textId="77777777" w:rsidR="00D6416C" w:rsidRDefault="00000000">
            <w:pPr>
              <w:pStyle w:val="Other10"/>
              <w:ind w:left="3600" w:firstLine="0"/>
              <w:jc w:val="both"/>
            </w:pPr>
            <w:r>
              <w:rPr>
                <w:rStyle w:val="Other1"/>
              </w:rPr>
              <w:t>1,000 ks</w:t>
            </w:r>
          </w:p>
        </w:tc>
        <w:tc>
          <w:tcPr>
            <w:tcW w:w="1512" w:type="dxa"/>
            <w:shd w:val="clear" w:color="auto" w:fill="auto"/>
          </w:tcPr>
          <w:p w14:paraId="44D25338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OVH-2475/2024</w:t>
            </w:r>
          </w:p>
        </w:tc>
      </w:tr>
      <w:tr w:rsidR="00D6416C" w14:paraId="70ED454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4" w:type="dxa"/>
            <w:shd w:val="clear" w:color="auto" w:fill="auto"/>
          </w:tcPr>
          <w:p w14:paraId="54EB3EF2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70.600.06.630</w:t>
            </w:r>
          </w:p>
        </w:tc>
        <w:tc>
          <w:tcPr>
            <w:tcW w:w="1202" w:type="dxa"/>
            <w:shd w:val="clear" w:color="auto" w:fill="auto"/>
          </w:tcPr>
          <w:p w14:paraId="5FDAAE51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N002848</w:t>
            </w:r>
          </w:p>
        </w:tc>
        <w:tc>
          <w:tcPr>
            <w:tcW w:w="6250" w:type="dxa"/>
            <w:shd w:val="clear" w:color="auto" w:fill="auto"/>
          </w:tcPr>
          <w:p w14:paraId="635E428C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Nose-Fix náplast na nos</w:t>
            </w:r>
          </w:p>
        </w:tc>
        <w:tc>
          <w:tcPr>
            <w:tcW w:w="4428" w:type="dxa"/>
            <w:shd w:val="clear" w:color="auto" w:fill="auto"/>
          </w:tcPr>
          <w:p w14:paraId="322BEEFE" w14:textId="77777777" w:rsidR="00D6416C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150,000 ks</w:t>
            </w:r>
          </w:p>
        </w:tc>
        <w:tc>
          <w:tcPr>
            <w:tcW w:w="1512" w:type="dxa"/>
            <w:shd w:val="clear" w:color="auto" w:fill="auto"/>
          </w:tcPr>
          <w:p w14:paraId="5A7C62F5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OVH-2475/2024</w:t>
            </w:r>
          </w:p>
        </w:tc>
      </w:tr>
      <w:tr w:rsidR="00D6416C" w14:paraId="0641853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4" w:type="dxa"/>
            <w:shd w:val="clear" w:color="auto" w:fill="auto"/>
          </w:tcPr>
          <w:p w14:paraId="5988247D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02" w:type="dxa"/>
            <w:shd w:val="clear" w:color="auto" w:fill="auto"/>
          </w:tcPr>
          <w:p w14:paraId="56ECABF2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250" w:type="dxa"/>
            <w:shd w:val="clear" w:color="auto" w:fill="auto"/>
          </w:tcPr>
          <w:p w14:paraId="508D4944" w14:textId="77777777" w:rsidR="00D6416C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28" w:type="dxa"/>
            <w:shd w:val="clear" w:color="auto" w:fill="auto"/>
          </w:tcPr>
          <w:p w14:paraId="57409430" w14:textId="77777777" w:rsidR="00D6416C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270,000 ks</w:t>
            </w:r>
          </w:p>
        </w:tc>
        <w:tc>
          <w:tcPr>
            <w:tcW w:w="1512" w:type="dxa"/>
            <w:shd w:val="clear" w:color="auto" w:fill="auto"/>
          </w:tcPr>
          <w:p w14:paraId="6381D126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OVH-2475/2024</w:t>
            </w:r>
          </w:p>
        </w:tc>
      </w:tr>
      <w:tr w:rsidR="00D6416C" w14:paraId="6997DA2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1AA10DE4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02" w:type="dxa"/>
            <w:shd w:val="clear" w:color="auto" w:fill="auto"/>
          </w:tcPr>
          <w:p w14:paraId="2F9E950F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250" w:type="dxa"/>
            <w:shd w:val="clear" w:color="auto" w:fill="auto"/>
          </w:tcPr>
          <w:p w14:paraId="71C920E3" w14:textId="77777777" w:rsidR="00D6416C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28" w:type="dxa"/>
            <w:shd w:val="clear" w:color="auto" w:fill="auto"/>
          </w:tcPr>
          <w:p w14:paraId="4BFF8665" w14:textId="77777777" w:rsidR="00D6416C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2" w:type="dxa"/>
            <w:shd w:val="clear" w:color="auto" w:fill="auto"/>
          </w:tcPr>
          <w:p w14:paraId="24D3BA1E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OVH-2483/2024</w:t>
            </w:r>
          </w:p>
        </w:tc>
      </w:tr>
      <w:tr w:rsidR="00D6416C" w14:paraId="58E220C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0199E2EB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02" w:type="dxa"/>
            <w:shd w:val="clear" w:color="auto" w:fill="auto"/>
          </w:tcPr>
          <w:p w14:paraId="07A2FA70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250" w:type="dxa"/>
            <w:shd w:val="clear" w:color="auto" w:fill="auto"/>
          </w:tcPr>
          <w:p w14:paraId="126E3C7C" w14:textId="77777777" w:rsidR="00D6416C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28" w:type="dxa"/>
            <w:shd w:val="clear" w:color="auto" w:fill="auto"/>
          </w:tcPr>
          <w:p w14:paraId="2A131CF4" w14:textId="77777777" w:rsidR="00D6416C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2" w:type="dxa"/>
            <w:shd w:val="clear" w:color="auto" w:fill="auto"/>
          </w:tcPr>
          <w:p w14:paraId="3A4A8BCE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OVH-2491/2024</w:t>
            </w:r>
          </w:p>
        </w:tc>
      </w:tr>
      <w:tr w:rsidR="00D6416C" w14:paraId="5C24519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761090FD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02" w:type="dxa"/>
            <w:shd w:val="clear" w:color="auto" w:fill="auto"/>
          </w:tcPr>
          <w:p w14:paraId="74972F2C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250" w:type="dxa"/>
            <w:shd w:val="clear" w:color="auto" w:fill="auto"/>
          </w:tcPr>
          <w:p w14:paraId="66F98F29" w14:textId="77777777" w:rsidR="00D6416C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28" w:type="dxa"/>
            <w:shd w:val="clear" w:color="auto" w:fill="auto"/>
          </w:tcPr>
          <w:p w14:paraId="0EF6128E" w14:textId="77777777" w:rsidR="00D6416C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2" w:type="dxa"/>
            <w:shd w:val="clear" w:color="auto" w:fill="auto"/>
          </w:tcPr>
          <w:p w14:paraId="11329254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OVH-2501/2024</w:t>
            </w:r>
          </w:p>
        </w:tc>
      </w:tr>
      <w:tr w:rsidR="00D6416C" w14:paraId="5B47E76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785B0D15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202" w:type="dxa"/>
            <w:shd w:val="clear" w:color="auto" w:fill="auto"/>
          </w:tcPr>
          <w:p w14:paraId="5811C8CD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250" w:type="dxa"/>
            <w:shd w:val="clear" w:color="auto" w:fill="auto"/>
          </w:tcPr>
          <w:p w14:paraId="3D514926" w14:textId="77777777" w:rsidR="00D6416C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4428" w:type="dxa"/>
            <w:shd w:val="clear" w:color="auto" w:fill="auto"/>
          </w:tcPr>
          <w:p w14:paraId="72700720" w14:textId="77777777" w:rsidR="00D6416C" w:rsidRDefault="00000000">
            <w:pPr>
              <w:pStyle w:val="Other10"/>
              <w:ind w:left="350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2" w:type="dxa"/>
            <w:shd w:val="clear" w:color="auto" w:fill="auto"/>
          </w:tcPr>
          <w:p w14:paraId="4ECE4C09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OVH-2505/2024</w:t>
            </w:r>
          </w:p>
        </w:tc>
      </w:tr>
      <w:tr w:rsidR="00D6416C" w14:paraId="2138844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70848CF1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93.000.00.243</w:t>
            </w:r>
          </w:p>
        </w:tc>
        <w:tc>
          <w:tcPr>
            <w:tcW w:w="1202" w:type="dxa"/>
            <w:shd w:val="clear" w:color="auto" w:fill="auto"/>
          </w:tcPr>
          <w:p w14:paraId="281FDA6F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N000711</w:t>
            </w:r>
          </w:p>
        </w:tc>
        <w:tc>
          <w:tcPr>
            <w:tcW w:w="6250" w:type="dxa"/>
            <w:shd w:val="clear" w:color="auto" w:fill="auto"/>
          </w:tcPr>
          <w:p w14:paraId="690BA8EB" w14:textId="77777777" w:rsidR="00D6416C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Obklad pro ochlaz./ohřátí 20 x 34 cm</w:t>
            </w:r>
          </w:p>
        </w:tc>
        <w:tc>
          <w:tcPr>
            <w:tcW w:w="4428" w:type="dxa"/>
            <w:shd w:val="clear" w:color="auto" w:fill="auto"/>
          </w:tcPr>
          <w:p w14:paraId="7F5C1BFB" w14:textId="77777777" w:rsidR="00D6416C" w:rsidRDefault="00000000">
            <w:pPr>
              <w:pStyle w:val="Other10"/>
              <w:ind w:left="350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2" w:type="dxa"/>
            <w:shd w:val="clear" w:color="auto" w:fill="auto"/>
          </w:tcPr>
          <w:p w14:paraId="0BAA5982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OVH-2508/2024</w:t>
            </w:r>
          </w:p>
        </w:tc>
      </w:tr>
      <w:tr w:rsidR="00D6416C" w14:paraId="0A84261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10386108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01.000.08.130</w:t>
            </w:r>
          </w:p>
        </w:tc>
        <w:tc>
          <w:tcPr>
            <w:tcW w:w="1202" w:type="dxa"/>
            <w:shd w:val="clear" w:color="auto" w:fill="auto"/>
          </w:tcPr>
          <w:p w14:paraId="5DEF2853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N043600</w:t>
            </w:r>
          </w:p>
        </w:tc>
        <w:tc>
          <w:tcPr>
            <w:tcW w:w="6250" w:type="dxa"/>
            <w:shd w:val="clear" w:color="auto" w:fill="auto"/>
          </w:tcPr>
          <w:p w14:paraId="3AEAEFBD" w14:textId="77777777" w:rsidR="00D6416C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Maska kyslík.vysok.koncentraci s rezervoárem</w:t>
            </w:r>
          </w:p>
        </w:tc>
        <w:tc>
          <w:tcPr>
            <w:tcW w:w="4428" w:type="dxa"/>
            <w:shd w:val="clear" w:color="auto" w:fill="auto"/>
          </w:tcPr>
          <w:p w14:paraId="61FBFB9A" w14:textId="77777777" w:rsidR="00D6416C" w:rsidRDefault="00000000">
            <w:pPr>
              <w:pStyle w:val="Other10"/>
              <w:ind w:left="3500" w:firstLine="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512" w:type="dxa"/>
            <w:shd w:val="clear" w:color="auto" w:fill="auto"/>
          </w:tcPr>
          <w:p w14:paraId="1AF029E6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OVH-2528/2024</w:t>
            </w:r>
          </w:p>
        </w:tc>
      </w:tr>
      <w:tr w:rsidR="00D6416C" w14:paraId="0DBBC67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4" w:type="dxa"/>
            <w:shd w:val="clear" w:color="auto" w:fill="auto"/>
          </w:tcPr>
          <w:p w14:paraId="0AB4EE8F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02" w:type="dxa"/>
            <w:shd w:val="clear" w:color="auto" w:fill="auto"/>
          </w:tcPr>
          <w:p w14:paraId="5A30A702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250" w:type="dxa"/>
            <w:shd w:val="clear" w:color="auto" w:fill="auto"/>
          </w:tcPr>
          <w:p w14:paraId="1783E75F" w14:textId="77777777" w:rsidR="00D6416C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28" w:type="dxa"/>
            <w:shd w:val="clear" w:color="auto" w:fill="auto"/>
          </w:tcPr>
          <w:p w14:paraId="3A4FF3B7" w14:textId="77777777" w:rsidR="00D6416C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2" w:type="dxa"/>
            <w:shd w:val="clear" w:color="auto" w:fill="auto"/>
          </w:tcPr>
          <w:p w14:paraId="284582E8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OVH-2539/2024</w:t>
            </w:r>
          </w:p>
        </w:tc>
      </w:tr>
      <w:tr w:rsidR="00D6416C" w14:paraId="1950E8E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77B88D74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02" w:type="dxa"/>
            <w:shd w:val="clear" w:color="auto" w:fill="auto"/>
          </w:tcPr>
          <w:p w14:paraId="7E178204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250" w:type="dxa"/>
            <w:shd w:val="clear" w:color="auto" w:fill="auto"/>
          </w:tcPr>
          <w:p w14:paraId="66E3BC6D" w14:textId="77777777" w:rsidR="00D6416C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28" w:type="dxa"/>
            <w:shd w:val="clear" w:color="auto" w:fill="auto"/>
          </w:tcPr>
          <w:p w14:paraId="49C08DDE" w14:textId="77777777" w:rsidR="00D6416C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2" w:type="dxa"/>
            <w:shd w:val="clear" w:color="auto" w:fill="auto"/>
          </w:tcPr>
          <w:p w14:paraId="7B0F698B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OVH-2544/2024</w:t>
            </w:r>
          </w:p>
        </w:tc>
      </w:tr>
      <w:tr w:rsidR="00D6416C" w14:paraId="63D9FB1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500436BE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02" w:type="dxa"/>
            <w:shd w:val="clear" w:color="auto" w:fill="auto"/>
          </w:tcPr>
          <w:p w14:paraId="4CB4F9C7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250" w:type="dxa"/>
            <w:shd w:val="clear" w:color="auto" w:fill="auto"/>
          </w:tcPr>
          <w:p w14:paraId="55DF3091" w14:textId="77777777" w:rsidR="00D6416C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28" w:type="dxa"/>
            <w:shd w:val="clear" w:color="auto" w:fill="auto"/>
          </w:tcPr>
          <w:p w14:paraId="6E570C61" w14:textId="77777777" w:rsidR="00D6416C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2" w:type="dxa"/>
            <w:shd w:val="clear" w:color="auto" w:fill="auto"/>
          </w:tcPr>
          <w:p w14:paraId="1C82E00C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OVH-2554/2024</w:t>
            </w:r>
          </w:p>
        </w:tc>
      </w:tr>
      <w:tr w:rsidR="00D6416C" w14:paraId="45A6FC5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74" w:type="dxa"/>
            <w:shd w:val="clear" w:color="auto" w:fill="auto"/>
          </w:tcPr>
          <w:p w14:paraId="3C833757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202" w:type="dxa"/>
            <w:shd w:val="clear" w:color="auto" w:fill="auto"/>
          </w:tcPr>
          <w:p w14:paraId="10EEDA1A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250" w:type="dxa"/>
            <w:shd w:val="clear" w:color="auto" w:fill="auto"/>
          </w:tcPr>
          <w:p w14:paraId="3631D496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Elektroda EKG 1405,PE pěna, kruhová, prúm. 45mm</w:t>
            </w:r>
          </w:p>
        </w:tc>
        <w:tc>
          <w:tcPr>
            <w:tcW w:w="4428" w:type="dxa"/>
            <w:shd w:val="clear" w:color="auto" w:fill="auto"/>
          </w:tcPr>
          <w:p w14:paraId="30B560B9" w14:textId="77777777" w:rsidR="00D6416C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300,000 ks</w:t>
            </w:r>
          </w:p>
        </w:tc>
        <w:tc>
          <w:tcPr>
            <w:tcW w:w="1512" w:type="dxa"/>
            <w:shd w:val="clear" w:color="auto" w:fill="auto"/>
          </w:tcPr>
          <w:p w14:paraId="394C7811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OVH-2558/2024</w:t>
            </w:r>
          </w:p>
        </w:tc>
      </w:tr>
      <w:tr w:rsidR="00D6416C" w14:paraId="186046E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322C73F9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11.000.00.711</w:t>
            </w:r>
          </w:p>
        </w:tc>
        <w:tc>
          <w:tcPr>
            <w:tcW w:w="1202" w:type="dxa"/>
            <w:shd w:val="clear" w:color="auto" w:fill="auto"/>
          </w:tcPr>
          <w:p w14:paraId="6E69D86B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N002335</w:t>
            </w:r>
          </w:p>
        </w:tc>
        <w:tc>
          <w:tcPr>
            <w:tcW w:w="6250" w:type="dxa"/>
            <w:shd w:val="clear" w:color="auto" w:fill="auto"/>
          </w:tcPr>
          <w:p w14:paraId="6DA06D37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Skalpel jednor.""Prazisa"" 11</w:t>
            </w:r>
          </w:p>
        </w:tc>
        <w:tc>
          <w:tcPr>
            <w:tcW w:w="4428" w:type="dxa"/>
            <w:shd w:val="clear" w:color="auto" w:fill="auto"/>
          </w:tcPr>
          <w:p w14:paraId="3E8AC9FF" w14:textId="77777777" w:rsidR="00D6416C" w:rsidRDefault="00000000">
            <w:pPr>
              <w:pStyle w:val="Other10"/>
              <w:ind w:left="350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2" w:type="dxa"/>
            <w:shd w:val="clear" w:color="auto" w:fill="auto"/>
          </w:tcPr>
          <w:p w14:paraId="6D740E94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OVH-2575/2024</w:t>
            </w:r>
          </w:p>
        </w:tc>
      </w:tr>
      <w:tr w:rsidR="00D6416C" w14:paraId="0540F74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408C6DDF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02" w:type="dxa"/>
            <w:shd w:val="clear" w:color="auto" w:fill="auto"/>
          </w:tcPr>
          <w:p w14:paraId="665FE411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250" w:type="dxa"/>
            <w:shd w:val="clear" w:color="auto" w:fill="auto"/>
          </w:tcPr>
          <w:p w14:paraId="07BD5B23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28" w:type="dxa"/>
            <w:shd w:val="clear" w:color="auto" w:fill="auto"/>
          </w:tcPr>
          <w:p w14:paraId="065E03F7" w14:textId="77777777" w:rsidR="00D6416C" w:rsidRDefault="00000000">
            <w:pPr>
              <w:pStyle w:val="Other10"/>
              <w:ind w:left="350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2" w:type="dxa"/>
            <w:shd w:val="clear" w:color="auto" w:fill="auto"/>
          </w:tcPr>
          <w:p w14:paraId="5FCAE1B0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OVH-2575/2024</w:t>
            </w:r>
          </w:p>
        </w:tc>
      </w:tr>
      <w:tr w:rsidR="00D6416C" w14:paraId="0CE793A8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74" w:type="dxa"/>
            <w:shd w:val="clear" w:color="auto" w:fill="auto"/>
          </w:tcPr>
          <w:p w14:paraId="285C2110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G-NBOC2-25</w:t>
            </w:r>
          </w:p>
        </w:tc>
        <w:tc>
          <w:tcPr>
            <w:tcW w:w="1202" w:type="dxa"/>
            <w:shd w:val="clear" w:color="auto" w:fill="auto"/>
          </w:tcPr>
          <w:p w14:paraId="716D1F5A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N046697</w:t>
            </w:r>
          </w:p>
        </w:tc>
        <w:tc>
          <w:tcPr>
            <w:tcW w:w="6250" w:type="dxa"/>
            <w:shd w:val="clear" w:color="auto" w:fill="auto"/>
          </w:tcPr>
          <w:p w14:paraId="0258B6E9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Lepidlo GLUBRAN TISS 2, na pokožku s aplik.0,25 ml</w:t>
            </w:r>
          </w:p>
        </w:tc>
        <w:tc>
          <w:tcPr>
            <w:tcW w:w="4428" w:type="dxa"/>
            <w:shd w:val="clear" w:color="auto" w:fill="auto"/>
          </w:tcPr>
          <w:p w14:paraId="206DBBD3" w14:textId="77777777" w:rsidR="00D6416C" w:rsidRDefault="00000000">
            <w:pPr>
              <w:pStyle w:val="Other10"/>
              <w:ind w:left="350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2" w:type="dxa"/>
            <w:shd w:val="clear" w:color="auto" w:fill="auto"/>
          </w:tcPr>
          <w:p w14:paraId="2CCB4374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OVH-2584/2024</w:t>
            </w:r>
          </w:p>
        </w:tc>
      </w:tr>
      <w:tr w:rsidR="00D6416C" w14:paraId="49FE143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2B1857B1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05.000.22.553</w:t>
            </w:r>
          </w:p>
        </w:tc>
        <w:tc>
          <w:tcPr>
            <w:tcW w:w="1202" w:type="dxa"/>
            <w:shd w:val="clear" w:color="auto" w:fill="auto"/>
          </w:tcPr>
          <w:p w14:paraId="5FE8FBF6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N002424</w:t>
            </w:r>
          </w:p>
        </w:tc>
        <w:tc>
          <w:tcPr>
            <w:tcW w:w="6250" w:type="dxa"/>
            <w:shd w:val="clear" w:color="auto" w:fill="auto"/>
          </w:tcPr>
          <w:p w14:paraId="08170455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Odsávací minisety</w:t>
            </w:r>
          </w:p>
        </w:tc>
        <w:tc>
          <w:tcPr>
            <w:tcW w:w="4428" w:type="dxa"/>
            <w:shd w:val="clear" w:color="auto" w:fill="auto"/>
          </w:tcPr>
          <w:p w14:paraId="760DDCEF" w14:textId="77777777" w:rsidR="00D6416C" w:rsidRDefault="00000000">
            <w:pPr>
              <w:pStyle w:val="Other10"/>
              <w:ind w:left="350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2" w:type="dxa"/>
            <w:shd w:val="clear" w:color="auto" w:fill="auto"/>
          </w:tcPr>
          <w:p w14:paraId="0CE1B58A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OVH-2590/2024</w:t>
            </w:r>
          </w:p>
        </w:tc>
      </w:tr>
      <w:tr w:rsidR="00D6416C" w14:paraId="5D3F0BD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335AA52D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PV101015F10</w:t>
            </w:r>
          </w:p>
        </w:tc>
        <w:tc>
          <w:tcPr>
            <w:tcW w:w="1202" w:type="dxa"/>
            <w:shd w:val="clear" w:color="auto" w:fill="auto"/>
          </w:tcPr>
          <w:p w14:paraId="377F7A5A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N046161</w:t>
            </w:r>
          </w:p>
        </w:tc>
        <w:tc>
          <w:tcPr>
            <w:tcW w:w="6250" w:type="dxa"/>
            <w:shd w:val="clear" w:color="auto" w:fill="auto"/>
          </w:tcPr>
          <w:p w14:paraId="3085A1B8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DynaMesh Endolap 10x15 cm</w:t>
            </w:r>
          </w:p>
        </w:tc>
        <w:tc>
          <w:tcPr>
            <w:tcW w:w="4428" w:type="dxa"/>
            <w:shd w:val="clear" w:color="auto" w:fill="auto"/>
          </w:tcPr>
          <w:p w14:paraId="1199CD37" w14:textId="77777777" w:rsidR="00D6416C" w:rsidRDefault="00000000">
            <w:pPr>
              <w:pStyle w:val="Other10"/>
              <w:ind w:left="350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2" w:type="dxa"/>
            <w:shd w:val="clear" w:color="auto" w:fill="auto"/>
          </w:tcPr>
          <w:p w14:paraId="54626164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OVH-2590/2024</w:t>
            </w:r>
          </w:p>
        </w:tc>
      </w:tr>
      <w:tr w:rsidR="00D6416C" w14:paraId="21F7282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56B576F7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202" w:type="dxa"/>
            <w:shd w:val="clear" w:color="auto" w:fill="auto"/>
          </w:tcPr>
          <w:p w14:paraId="0AA1CF5B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250" w:type="dxa"/>
            <w:shd w:val="clear" w:color="auto" w:fill="auto"/>
          </w:tcPr>
          <w:p w14:paraId="7C9C7F91" w14:textId="77777777" w:rsidR="00D6416C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4428" w:type="dxa"/>
            <w:shd w:val="clear" w:color="auto" w:fill="auto"/>
          </w:tcPr>
          <w:p w14:paraId="1AD6CFA5" w14:textId="77777777" w:rsidR="00D6416C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2" w:type="dxa"/>
            <w:shd w:val="clear" w:color="auto" w:fill="auto"/>
          </w:tcPr>
          <w:p w14:paraId="3DE8AB0F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OVH-2593/2024</w:t>
            </w:r>
          </w:p>
        </w:tc>
      </w:tr>
      <w:tr w:rsidR="00D6416C" w14:paraId="32B8464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21CD3C5D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202" w:type="dxa"/>
            <w:shd w:val="clear" w:color="auto" w:fill="auto"/>
          </w:tcPr>
          <w:p w14:paraId="5991727B" w14:textId="77777777" w:rsidR="00D6416C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250" w:type="dxa"/>
            <w:shd w:val="clear" w:color="auto" w:fill="auto"/>
          </w:tcPr>
          <w:p w14:paraId="3BE1C974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4428" w:type="dxa"/>
            <w:shd w:val="clear" w:color="auto" w:fill="auto"/>
          </w:tcPr>
          <w:p w14:paraId="5FFA28C7" w14:textId="77777777" w:rsidR="00D6416C" w:rsidRDefault="00000000">
            <w:pPr>
              <w:pStyle w:val="Other10"/>
              <w:ind w:left="350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512" w:type="dxa"/>
            <w:shd w:val="clear" w:color="auto" w:fill="auto"/>
          </w:tcPr>
          <w:p w14:paraId="1AFB38A1" w14:textId="77777777" w:rsidR="00D641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OVH-2601/2024</w:t>
            </w:r>
          </w:p>
        </w:tc>
      </w:tr>
    </w:tbl>
    <w:p w14:paraId="626C6702" w14:textId="77777777" w:rsidR="00D6416C" w:rsidRDefault="00D6416C">
      <w:pPr>
        <w:sectPr w:rsidR="00D6416C">
          <w:type w:val="continuous"/>
          <w:pgSz w:w="16840" w:h="11900" w:orient="landscape"/>
          <w:pgMar w:top="793" w:right="805" w:bottom="956" w:left="1411" w:header="365" w:footer="3" w:gutter="0"/>
          <w:cols w:space="720"/>
          <w:noEndnote/>
          <w:docGrid w:linePitch="360"/>
        </w:sectPr>
      </w:pPr>
    </w:p>
    <w:p w14:paraId="73B89C6D" w14:textId="77777777" w:rsidR="00D6416C" w:rsidRDefault="00000000">
      <w:pPr>
        <w:pStyle w:val="Heading210"/>
        <w:keepNext/>
        <w:keepLines/>
        <w:spacing w:after="2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2439472A" wp14:editId="446BC9A9">
                <wp:simplePos x="0" y="0"/>
                <wp:positionH relativeFrom="page">
                  <wp:posOffset>8122285</wp:posOffset>
                </wp:positionH>
                <wp:positionV relativeFrom="paragraph">
                  <wp:posOffset>12700</wp:posOffset>
                </wp:positionV>
                <wp:extent cx="1824355" cy="26035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355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652707" w14:textId="77777777" w:rsidR="00D6416C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OVHS-104/2024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39472A" id="Shape 8" o:spid="_x0000_s1028" type="#_x0000_t202" style="position:absolute;margin-left:639.55pt;margin-top:1pt;width:143.65pt;height:20.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" filled="f" stroked="f">
                <v:textbox inset="0,0,0,0">
                  <w:txbxContent>
                    <w:p w14:paraId="75652707" w14:textId="77777777" w:rsidR="00D6416C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  <w:b/>
                          <w:bCs/>
                        </w:rPr>
                        <w:t>OVHS-104/2024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2"/>
      <w:r>
        <w:rPr>
          <w:rStyle w:val="Heading21"/>
          <w:b/>
          <w:bCs/>
        </w:rPr>
        <w:t>Odběratel: KaHaN</w:t>
      </w:r>
      <w:bookmarkEnd w:id="1"/>
    </w:p>
    <w:tbl>
      <w:tblPr>
        <w:tblpPr w:leftFromText="180" w:rightFromText="180" w:vertAnchor="text" w:horzAnchor="page" w:tblpX="11480" w:tblpY="764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4"/>
        <w:gridCol w:w="1483"/>
      </w:tblGrid>
      <w:tr w:rsidR="00D6416C" w14:paraId="6F40A8B4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tblHeader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560699" w14:textId="77777777" w:rsidR="00D6416C" w:rsidRDefault="00000000">
            <w:pPr>
              <w:pStyle w:val="Other10"/>
              <w:ind w:firstLine="46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Celkem bez DPH:</w:t>
            </w: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7DEF1" w14:textId="77777777" w:rsidR="00D6416C" w:rsidRDefault="00000000">
            <w:pPr>
              <w:pStyle w:val="Other10"/>
              <w:ind w:right="340" w:firstLine="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87 432,67</w:t>
            </w:r>
          </w:p>
        </w:tc>
      </w:tr>
      <w:tr w:rsidR="00D6416C" w14:paraId="58D89D0A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94E379" w14:textId="77777777" w:rsidR="00D6416C" w:rsidRDefault="00000000">
            <w:pPr>
              <w:pStyle w:val="Other10"/>
              <w:ind w:firstLine="66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Celkem s DPH:</w:t>
            </w:r>
          </w:p>
        </w:tc>
        <w:tc>
          <w:tcPr>
            <w:tcW w:w="14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69F4" w14:textId="77777777" w:rsidR="00D6416C" w:rsidRDefault="00000000">
            <w:pPr>
              <w:pStyle w:val="Other10"/>
              <w:ind w:right="340" w:firstLine="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98 004,24</w:t>
            </w:r>
          </w:p>
        </w:tc>
      </w:tr>
    </w:tbl>
    <w:p w14:paraId="090D7BF3" w14:textId="77777777" w:rsidR="00D6416C" w:rsidRDefault="00000000">
      <w:pPr>
        <w:pStyle w:val="Heading210"/>
        <w:keepNext/>
        <w:keepLines/>
        <w:pBdr>
          <w:bottom w:val="single" w:sz="4" w:space="0" w:color="auto"/>
        </w:pBdr>
        <w:spacing w:after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76242318" wp14:editId="63635397">
                <wp:simplePos x="0" y="0"/>
                <wp:positionH relativeFrom="page">
                  <wp:posOffset>1035685</wp:posOffset>
                </wp:positionH>
                <wp:positionV relativeFrom="paragraph">
                  <wp:posOffset>4902200</wp:posOffset>
                </wp:positionV>
                <wp:extent cx="2743200" cy="351790"/>
                <wp:effectExtent l="0" t="0" r="0" b="0"/>
                <wp:wrapSquare wrapText="righ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51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9E3C68" w14:textId="77777777" w:rsidR="00D6416C" w:rsidRDefault="00000000">
                            <w:pPr>
                              <w:pStyle w:val="Bodytext10"/>
                              <w:spacing w:line="252" w:lineRule="auto"/>
                            </w:pPr>
                            <w:r>
                              <w:rPr>
                                <w:rStyle w:val="Bodytext1"/>
                              </w:rPr>
                              <w:t>Děkujeme za vaší objednávku.</w:t>
                            </w:r>
                          </w:p>
                          <w:p w14:paraId="4680619C" w14:textId="77777777" w:rsidR="00D6416C" w:rsidRDefault="00000000">
                            <w:pPr>
                              <w:pStyle w:val="Bodytext10"/>
                              <w:spacing w:line="252" w:lineRule="auto"/>
                            </w:pPr>
                            <w:r>
                              <w:rPr>
                                <w:rStyle w:val="Bodytext1"/>
                              </w:rPr>
                              <w:t>V rámci systému konsignační skladů a zmocnění dodavatelem, potvrzujeme přijetí této objednávky.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242318" id="Shape 10" o:spid="_x0000_s1029" type="#_x0000_t202" style="position:absolute;margin-left:81.55pt;margin-top:386pt;width:3in;height:27.7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" filled="f" stroked="f">
                <v:textbox inset="0,0,0,0">
                  <w:txbxContent>
                    <w:p w14:paraId="799E3C68" w14:textId="77777777" w:rsidR="00D6416C" w:rsidRDefault="00000000">
                      <w:pPr>
                        <w:pStyle w:val="Bodytext10"/>
                        <w:spacing w:line="252" w:lineRule="auto"/>
                      </w:pPr>
                      <w:r>
                        <w:rPr>
                          <w:rStyle w:val="Bodytext1"/>
                        </w:rPr>
                        <w:t>Děkujeme za vaší objednávku.</w:t>
                      </w:r>
                    </w:p>
                    <w:p w14:paraId="4680619C" w14:textId="77777777" w:rsidR="00D6416C" w:rsidRDefault="00000000">
                      <w:pPr>
                        <w:pStyle w:val="Bodytext10"/>
                        <w:spacing w:line="252" w:lineRule="auto"/>
                      </w:pPr>
                      <w:r>
                        <w:rPr>
                          <w:rStyle w:val="Bodytext1"/>
                        </w:rPr>
                        <w:t>V rámci systému konsignační skladů a zmocnění dodavatelem, potvrzujeme přijetí této objednávky.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Heading21"/>
          <w:b/>
          <w:bCs/>
        </w:rPr>
        <w:t>Dodavatel: DAHLHAUSEN CZ, spol. s 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138"/>
        <w:gridCol w:w="6876"/>
        <w:gridCol w:w="3823"/>
        <w:gridCol w:w="1454"/>
      </w:tblGrid>
      <w:tr w:rsidR="00D6416C" w14:paraId="7A902A9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58E1A8" w14:textId="77777777" w:rsidR="00D6416C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5D5B5" w14:textId="77777777" w:rsidR="00D6416C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Inerní kód</w:t>
            </w:r>
          </w:p>
        </w:tc>
        <w:tc>
          <w:tcPr>
            <w:tcW w:w="6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434E8" w14:textId="77777777" w:rsidR="00D6416C" w:rsidRDefault="00000000">
            <w:pPr>
              <w:pStyle w:val="Other10"/>
              <w:ind w:firstLine="34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1E6BF2" w14:textId="77777777" w:rsidR="00D6416C" w:rsidRDefault="00000000">
            <w:pPr>
              <w:pStyle w:val="Other10"/>
              <w:ind w:left="2820" w:firstLine="0"/>
              <w:jc w:val="both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 j.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FD736" w14:textId="77777777" w:rsidR="00D6416C" w:rsidRDefault="00000000">
            <w:pPr>
              <w:pStyle w:val="Other10"/>
              <w:ind w:firstLine="2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D6416C" w14:paraId="29620DC4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53" w:type="dxa"/>
            <w:shd w:val="clear" w:color="auto" w:fill="auto"/>
            <w:vAlign w:val="bottom"/>
          </w:tcPr>
          <w:p w14:paraId="07BE4231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28FDFDC9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N000523</w:t>
            </w:r>
          </w:p>
        </w:tc>
        <w:tc>
          <w:tcPr>
            <w:tcW w:w="6876" w:type="dxa"/>
            <w:shd w:val="clear" w:color="auto" w:fill="auto"/>
            <w:vAlign w:val="bottom"/>
          </w:tcPr>
          <w:p w14:paraId="32FDD366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  <w:vAlign w:val="bottom"/>
          </w:tcPr>
          <w:p w14:paraId="4EA3BF8E" w14:textId="77777777" w:rsidR="00D6416C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454" w:type="dxa"/>
            <w:shd w:val="clear" w:color="auto" w:fill="auto"/>
            <w:vAlign w:val="bottom"/>
          </w:tcPr>
          <w:p w14:paraId="7AF879B5" w14:textId="77777777" w:rsidR="00D6416C" w:rsidRDefault="00000000">
            <w:pPr>
              <w:pStyle w:val="Other10"/>
              <w:ind w:firstLine="220"/>
            </w:pPr>
            <w:r>
              <w:rPr>
                <w:rStyle w:val="Other1"/>
              </w:rPr>
              <w:t>O VH-2601/2024</w:t>
            </w:r>
          </w:p>
        </w:tc>
      </w:tr>
      <w:tr w:rsidR="00D6416C" w14:paraId="2755585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53" w:type="dxa"/>
            <w:shd w:val="clear" w:color="auto" w:fill="auto"/>
          </w:tcPr>
          <w:p w14:paraId="31B6D92B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138" w:type="dxa"/>
            <w:shd w:val="clear" w:color="auto" w:fill="auto"/>
          </w:tcPr>
          <w:p w14:paraId="4EB60C9B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N000500</w:t>
            </w:r>
          </w:p>
        </w:tc>
        <w:tc>
          <w:tcPr>
            <w:tcW w:w="6876" w:type="dxa"/>
            <w:shd w:val="clear" w:color="auto" w:fill="auto"/>
          </w:tcPr>
          <w:p w14:paraId="390E62D0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3823" w:type="dxa"/>
            <w:shd w:val="clear" w:color="auto" w:fill="auto"/>
          </w:tcPr>
          <w:p w14:paraId="77F18A7E" w14:textId="77777777" w:rsidR="00D6416C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54" w:type="dxa"/>
            <w:shd w:val="clear" w:color="auto" w:fill="auto"/>
          </w:tcPr>
          <w:p w14:paraId="085B082D" w14:textId="77777777" w:rsidR="00D6416C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OVH-2637/2024</w:t>
            </w:r>
          </w:p>
        </w:tc>
      </w:tr>
      <w:tr w:rsidR="00D6416C" w14:paraId="0D271AB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53" w:type="dxa"/>
            <w:shd w:val="clear" w:color="auto" w:fill="auto"/>
          </w:tcPr>
          <w:p w14:paraId="102A47EA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38" w:type="dxa"/>
            <w:shd w:val="clear" w:color="auto" w:fill="auto"/>
          </w:tcPr>
          <w:p w14:paraId="411594BB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N000523</w:t>
            </w:r>
          </w:p>
        </w:tc>
        <w:tc>
          <w:tcPr>
            <w:tcW w:w="6876" w:type="dxa"/>
            <w:shd w:val="clear" w:color="auto" w:fill="auto"/>
          </w:tcPr>
          <w:p w14:paraId="73F790AA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7B75B594" w14:textId="77777777" w:rsidR="00D6416C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454" w:type="dxa"/>
            <w:shd w:val="clear" w:color="auto" w:fill="auto"/>
          </w:tcPr>
          <w:p w14:paraId="6DC3D74A" w14:textId="77777777" w:rsidR="00D6416C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OVH-2637/2024</w:t>
            </w:r>
          </w:p>
        </w:tc>
      </w:tr>
      <w:tr w:rsidR="00D6416C" w14:paraId="240AC65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53" w:type="dxa"/>
            <w:shd w:val="clear" w:color="auto" w:fill="auto"/>
          </w:tcPr>
          <w:p w14:paraId="30387017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01.000.08.110</w:t>
            </w:r>
          </w:p>
        </w:tc>
        <w:tc>
          <w:tcPr>
            <w:tcW w:w="1138" w:type="dxa"/>
            <w:shd w:val="clear" w:color="auto" w:fill="auto"/>
          </w:tcPr>
          <w:p w14:paraId="0030F023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N001258</w:t>
            </w:r>
          </w:p>
        </w:tc>
        <w:tc>
          <w:tcPr>
            <w:tcW w:w="6876" w:type="dxa"/>
            <w:shd w:val="clear" w:color="auto" w:fill="auto"/>
          </w:tcPr>
          <w:p w14:paraId="707910A8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Maska kyslíková jednorázov pro dospělé</w:t>
            </w:r>
          </w:p>
        </w:tc>
        <w:tc>
          <w:tcPr>
            <w:tcW w:w="3823" w:type="dxa"/>
            <w:shd w:val="clear" w:color="auto" w:fill="auto"/>
          </w:tcPr>
          <w:p w14:paraId="6F80E1BC" w14:textId="77777777" w:rsidR="00D6416C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454" w:type="dxa"/>
            <w:shd w:val="clear" w:color="auto" w:fill="auto"/>
          </w:tcPr>
          <w:p w14:paraId="3E60D651" w14:textId="77777777" w:rsidR="00D6416C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OVH-2649/2024</w:t>
            </w:r>
          </w:p>
        </w:tc>
      </w:tr>
      <w:tr w:rsidR="00D6416C" w14:paraId="0B59A8C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53" w:type="dxa"/>
            <w:shd w:val="clear" w:color="auto" w:fill="auto"/>
          </w:tcPr>
          <w:p w14:paraId="4C685E3C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G-NBOC2-25</w:t>
            </w:r>
          </w:p>
        </w:tc>
        <w:tc>
          <w:tcPr>
            <w:tcW w:w="1138" w:type="dxa"/>
            <w:shd w:val="clear" w:color="auto" w:fill="auto"/>
          </w:tcPr>
          <w:p w14:paraId="5AF40115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N046697</w:t>
            </w:r>
          </w:p>
        </w:tc>
        <w:tc>
          <w:tcPr>
            <w:tcW w:w="6876" w:type="dxa"/>
            <w:shd w:val="clear" w:color="auto" w:fill="auto"/>
          </w:tcPr>
          <w:p w14:paraId="5DDA61F0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Lepidlo GLUBRAN TISS 2, na pokožku s aplik.0,25 ml</w:t>
            </w:r>
          </w:p>
        </w:tc>
        <w:tc>
          <w:tcPr>
            <w:tcW w:w="3823" w:type="dxa"/>
            <w:shd w:val="clear" w:color="auto" w:fill="auto"/>
          </w:tcPr>
          <w:p w14:paraId="1DEC0FD4" w14:textId="77777777" w:rsidR="00D6416C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54" w:type="dxa"/>
            <w:shd w:val="clear" w:color="auto" w:fill="auto"/>
          </w:tcPr>
          <w:p w14:paraId="0427F11D" w14:textId="77777777" w:rsidR="00D6416C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OVH-2671/2024</w:t>
            </w:r>
          </w:p>
        </w:tc>
      </w:tr>
      <w:tr w:rsidR="00D6416C" w14:paraId="6D7A09F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53" w:type="dxa"/>
            <w:shd w:val="clear" w:color="auto" w:fill="auto"/>
          </w:tcPr>
          <w:p w14:paraId="09AB7E9B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43.009.05.706</w:t>
            </w:r>
          </w:p>
        </w:tc>
        <w:tc>
          <w:tcPr>
            <w:tcW w:w="1138" w:type="dxa"/>
            <w:shd w:val="clear" w:color="auto" w:fill="auto"/>
          </w:tcPr>
          <w:p w14:paraId="1324C446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N000169</w:t>
            </w:r>
          </w:p>
        </w:tc>
        <w:tc>
          <w:tcPr>
            <w:tcW w:w="6876" w:type="dxa"/>
            <w:shd w:val="clear" w:color="auto" w:fill="auto"/>
          </w:tcPr>
          <w:p w14:paraId="048A5B3E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Umělý nos Typ 302</w:t>
            </w:r>
          </w:p>
        </w:tc>
        <w:tc>
          <w:tcPr>
            <w:tcW w:w="3823" w:type="dxa"/>
            <w:shd w:val="clear" w:color="auto" w:fill="auto"/>
          </w:tcPr>
          <w:p w14:paraId="4ADB1AA3" w14:textId="77777777" w:rsidR="00D6416C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454" w:type="dxa"/>
            <w:shd w:val="clear" w:color="auto" w:fill="auto"/>
          </w:tcPr>
          <w:p w14:paraId="5299B322" w14:textId="77777777" w:rsidR="00D6416C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OVH-2682/2024</w:t>
            </w:r>
          </w:p>
        </w:tc>
      </w:tr>
      <w:tr w:rsidR="00D6416C" w14:paraId="3C5F4F9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53" w:type="dxa"/>
            <w:shd w:val="clear" w:color="auto" w:fill="auto"/>
          </w:tcPr>
          <w:p w14:paraId="7DDD8180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07.098.00.000</w:t>
            </w:r>
          </w:p>
        </w:tc>
        <w:tc>
          <w:tcPr>
            <w:tcW w:w="1138" w:type="dxa"/>
            <w:shd w:val="clear" w:color="auto" w:fill="auto"/>
          </w:tcPr>
          <w:p w14:paraId="35BE0901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N046973</w:t>
            </w:r>
          </w:p>
        </w:tc>
        <w:tc>
          <w:tcPr>
            <w:tcW w:w="6876" w:type="dxa"/>
            <w:shd w:val="clear" w:color="auto" w:fill="auto"/>
          </w:tcPr>
          <w:p w14:paraId="566C4ECB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Souprava k odběru trach. sekretu odsávačka hlenu</w:t>
            </w:r>
          </w:p>
        </w:tc>
        <w:tc>
          <w:tcPr>
            <w:tcW w:w="3823" w:type="dxa"/>
            <w:shd w:val="clear" w:color="auto" w:fill="auto"/>
          </w:tcPr>
          <w:p w14:paraId="14179D03" w14:textId="77777777" w:rsidR="00D6416C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120,000 ks</w:t>
            </w:r>
          </w:p>
        </w:tc>
        <w:tc>
          <w:tcPr>
            <w:tcW w:w="1454" w:type="dxa"/>
            <w:shd w:val="clear" w:color="auto" w:fill="auto"/>
          </w:tcPr>
          <w:p w14:paraId="68EF38B4" w14:textId="77777777" w:rsidR="00D6416C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OVH-2682/2024</w:t>
            </w:r>
          </w:p>
        </w:tc>
      </w:tr>
      <w:tr w:rsidR="00D6416C" w14:paraId="0C3552E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53" w:type="dxa"/>
            <w:shd w:val="clear" w:color="auto" w:fill="auto"/>
          </w:tcPr>
          <w:p w14:paraId="2F7C6962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38" w:type="dxa"/>
            <w:shd w:val="clear" w:color="auto" w:fill="auto"/>
          </w:tcPr>
          <w:p w14:paraId="52E3AA2B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N000523</w:t>
            </w:r>
          </w:p>
        </w:tc>
        <w:tc>
          <w:tcPr>
            <w:tcW w:w="6876" w:type="dxa"/>
            <w:shd w:val="clear" w:color="auto" w:fill="auto"/>
          </w:tcPr>
          <w:p w14:paraId="03041E19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50035CD4" w14:textId="77777777" w:rsidR="00D6416C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454" w:type="dxa"/>
            <w:shd w:val="clear" w:color="auto" w:fill="auto"/>
          </w:tcPr>
          <w:p w14:paraId="2C0D1041" w14:textId="77777777" w:rsidR="00D6416C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OVH-2685/2024</w:t>
            </w:r>
          </w:p>
        </w:tc>
      </w:tr>
      <w:tr w:rsidR="00D6416C" w14:paraId="3778C83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53" w:type="dxa"/>
            <w:shd w:val="clear" w:color="auto" w:fill="auto"/>
          </w:tcPr>
          <w:p w14:paraId="74BB023F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40.002.10.300</w:t>
            </w:r>
          </w:p>
        </w:tc>
        <w:tc>
          <w:tcPr>
            <w:tcW w:w="1138" w:type="dxa"/>
            <w:shd w:val="clear" w:color="auto" w:fill="auto"/>
          </w:tcPr>
          <w:p w14:paraId="455214E9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N000167</w:t>
            </w:r>
          </w:p>
        </w:tc>
        <w:tc>
          <w:tcPr>
            <w:tcW w:w="6876" w:type="dxa"/>
            <w:shd w:val="clear" w:color="auto" w:fill="auto"/>
          </w:tcPr>
          <w:p w14:paraId="78F90961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Odsávací hadice Buble 5-7mm</w:t>
            </w:r>
          </w:p>
        </w:tc>
        <w:tc>
          <w:tcPr>
            <w:tcW w:w="3823" w:type="dxa"/>
            <w:shd w:val="clear" w:color="auto" w:fill="auto"/>
          </w:tcPr>
          <w:p w14:paraId="04E9CD2C" w14:textId="77777777" w:rsidR="00D6416C" w:rsidRDefault="00000000">
            <w:pPr>
              <w:pStyle w:val="Other10"/>
              <w:ind w:right="200" w:firstLine="0"/>
              <w:jc w:val="right"/>
            </w:pPr>
            <w:r>
              <w:rPr>
                <w:rStyle w:val="Other1"/>
              </w:rPr>
              <w:t>2,000 ks</w:t>
            </w:r>
          </w:p>
        </w:tc>
        <w:tc>
          <w:tcPr>
            <w:tcW w:w="1454" w:type="dxa"/>
            <w:shd w:val="clear" w:color="auto" w:fill="auto"/>
          </w:tcPr>
          <w:p w14:paraId="1870B913" w14:textId="77777777" w:rsidR="00D6416C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OVH-2694/2024</w:t>
            </w:r>
          </w:p>
        </w:tc>
      </w:tr>
      <w:tr w:rsidR="00D6416C" w14:paraId="378208C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53" w:type="dxa"/>
            <w:shd w:val="clear" w:color="auto" w:fill="auto"/>
          </w:tcPr>
          <w:p w14:paraId="2FA50C25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11.000.00.036</w:t>
            </w:r>
          </w:p>
        </w:tc>
        <w:tc>
          <w:tcPr>
            <w:tcW w:w="1138" w:type="dxa"/>
            <w:shd w:val="clear" w:color="auto" w:fill="auto"/>
          </w:tcPr>
          <w:p w14:paraId="69CFA315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N003964</w:t>
            </w:r>
          </w:p>
        </w:tc>
        <w:tc>
          <w:tcPr>
            <w:tcW w:w="6876" w:type="dxa"/>
            <w:shd w:val="clear" w:color="auto" w:fill="auto"/>
          </w:tcPr>
          <w:p w14:paraId="5DB04CF2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Nůžky na svorky jednorázové</w:t>
            </w:r>
          </w:p>
        </w:tc>
        <w:tc>
          <w:tcPr>
            <w:tcW w:w="3823" w:type="dxa"/>
            <w:shd w:val="clear" w:color="auto" w:fill="auto"/>
          </w:tcPr>
          <w:p w14:paraId="4F84C478" w14:textId="77777777" w:rsidR="00D6416C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54" w:type="dxa"/>
            <w:shd w:val="clear" w:color="auto" w:fill="auto"/>
          </w:tcPr>
          <w:p w14:paraId="3372004B" w14:textId="77777777" w:rsidR="00D6416C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OVH-2699/2024</w:t>
            </w:r>
          </w:p>
        </w:tc>
      </w:tr>
      <w:tr w:rsidR="00D6416C" w14:paraId="7C3BCBE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53" w:type="dxa"/>
            <w:shd w:val="clear" w:color="auto" w:fill="auto"/>
          </w:tcPr>
          <w:p w14:paraId="1297715E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138" w:type="dxa"/>
            <w:shd w:val="clear" w:color="auto" w:fill="auto"/>
          </w:tcPr>
          <w:p w14:paraId="56E4EA08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N000512</w:t>
            </w:r>
          </w:p>
        </w:tc>
        <w:tc>
          <w:tcPr>
            <w:tcW w:w="6876" w:type="dxa"/>
            <w:shd w:val="clear" w:color="auto" w:fill="auto"/>
          </w:tcPr>
          <w:p w14:paraId="26F3084E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Elektroda EKG 1405,PE pěna, kruhová, prům. 45mm</w:t>
            </w:r>
          </w:p>
        </w:tc>
        <w:tc>
          <w:tcPr>
            <w:tcW w:w="3823" w:type="dxa"/>
            <w:shd w:val="clear" w:color="auto" w:fill="auto"/>
          </w:tcPr>
          <w:p w14:paraId="5492522E" w14:textId="77777777" w:rsidR="00D6416C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300,000 ks</w:t>
            </w:r>
          </w:p>
        </w:tc>
        <w:tc>
          <w:tcPr>
            <w:tcW w:w="1454" w:type="dxa"/>
            <w:shd w:val="clear" w:color="auto" w:fill="auto"/>
          </w:tcPr>
          <w:p w14:paraId="0C67913F" w14:textId="77777777" w:rsidR="00D6416C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OVH-2703/2024</w:t>
            </w:r>
          </w:p>
        </w:tc>
      </w:tr>
      <w:tr w:rsidR="00D6416C" w14:paraId="36CFF64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53" w:type="dxa"/>
            <w:shd w:val="clear" w:color="auto" w:fill="auto"/>
          </w:tcPr>
          <w:p w14:paraId="1D09D7E6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38" w:type="dxa"/>
            <w:shd w:val="clear" w:color="auto" w:fill="auto"/>
          </w:tcPr>
          <w:p w14:paraId="1DAC65F4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N000523</w:t>
            </w:r>
          </w:p>
        </w:tc>
        <w:tc>
          <w:tcPr>
            <w:tcW w:w="6876" w:type="dxa"/>
            <w:shd w:val="clear" w:color="auto" w:fill="auto"/>
          </w:tcPr>
          <w:p w14:paraId="79CFFB7B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3AEFA694" w14:textId="77777777" w:rsidR="00D6416C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270,000 ks</w:t>
            </w:r>
          </w:p>
        </w:tc>
        <w:tc>
          <w:tcPr>
            <w:tcW w:w="1454" w:type="dxa"/>
            <w:shd w:val="clear" w:color="auto" w:fill="auto"/>
          </w:tcPr>
          <w:p w14:paraId="16D65036" w14:textId="77777777" w:rsidR="00D6416C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OVH-2710/2024</w:t>
            </w:r>
          </w:p>
        </w:tc>
      </w:tr>
      <w:tr w:rsidR="00D6416C" w14:paraId="620765A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53" w:type="dxa"/>
            <w:shd w:val="clear" w:color="auto" w:fill="auto"/>
          </w:tcPr>
          <w:p w14:paraId="63286A72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38" w:type="dxa"/>
            <w:shd w:val="clear" w:color="auto" w:fill="auto"/>
          </w:tcPr>
          <w:p w14:paraId="20887108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N000523</w:t>
            </w:r>
          </w:p>
        </w:tc>
        <w:tc>
          <w:tcPr>
            <w:tcW w:w="6876" w:type="dxa"/>
            <w:shd w:val="clear" w:color="auto" w:fill="auto"/>
          </w:tcPr>
          <w:p w14:paraId="2D64FCAD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163E383D" w14:textId="77777777" w:rsidR="00D6416C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454" w:type="dxa"/>
            <w:shd w:val="clear" w:color="auto" w:fill="auto"/>
          </w:tcPr>
          <w:p w14:paraId="6C004942" w14:textId="77777777" w:rsidR="00D6416C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OVH-2721/2024</w:t>
            </w:r>
          </w:p>
        </w:tc>
      </w:tr>
      <w:tr w:rsidR="00D6416C" w14:paraId="7818668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53" w:type="dxa"/>
            <w:shd w:val="clear" w:color="auto" w:fill="auto"/>
          </w:tcPr>
          <w:p w14:paraId="50D3C176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11.000.00.711</w:t>
            </w:r>
          </w:p>
        </w:tc>
        <w:tc>
          <w:tcPr>
            <w:tcW w:w="1138" w:type="dxa"/>
            <w:shd w:val="clear" w:color="auto" w:fill="auto"/>
          </w:tcPr>
          <w:p w14:paraId="66B1A721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N002335</w:t>
            </w:r>
          </w:p>
        </w:tc>
        <w:tc>
          <w:tcPr>
            <w:tcW w:w="6876" w:type="dxa"/>
            <w:shd w:val="clear" w:color="auto" w:fill="auto"/>
          </w:tcPr>
          <w:p w14:paraId="48657FF8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Skalpel jednor.""Prazisa"" 11</w:t>
            </w:r>
          </w:p>
        </w:tc>
        <w:tc>
          <w:tcPr>
            <w:tcW w:w="3823" w:type="dxa"/>
            <w:shd w:val="clear" w:color="auto" w:fill="auto"/>
          </w:tcPr>
          <w:p w14:paraId="78EB24E8" w14:textId="77777777" w:rsidR="00D6416C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54" w:type="dxa"/>
            <w:shd w:val="clear" w:color="auto" w:fill="auto"/>
          </w:tcPr>
          <w:p w14:paraId="6FF3D3FC" w14:textId="77777777" w:rsidR="00D6416C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OVH-2728/2024</w:t>
            </w:r>
          </w:p>
        </w:tc>
      </w:tr>
      <w:tr w:rsidR="00D6416C" w14:paraId="71BE3A4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53" w:type="dxa"/>
            <w:shd w:val="clear" w:color="auto" w:fill="auto"/>
          </w:tcPr>
          <w:p w14:paraId="5B2320BD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07.037.00.000</w:t>
            </w:r>
          </w:p>
        </w:tc>
        <w:tc>
          <w:tcPr>
            <w:tcW w:w="1138" w:type="dxa"/>
            <w:shd w:val="clear" w:color="auto" w:fill="auto"/>
          </w:tcPr>
          <w:p w14:paraId="6DABD3B1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N000029</w:t>
            </w:r>
          </w:p>
        </w:tc>
        <w:tc>
          <w:tcPr>
            <w:tcW w:w="6876" w:type="dxa"/>
            <w:shd w:val="clear" w:color="auto" w:fill="auto"/>
          </w:tcPr>
          <w:p w14:paraId="73E50FC1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Katetr. uzávěr s rukojeti</w:t>
            </w:r>
          </w:p>
        </w:tc>
        <w:tc>
          <w:tcPr>
            <w:tcW w:w="3823" w:type="dxa"/>
            <w:shd w:val="clear" w:color="auto" w:fill="auto"/>
          </w:tcPr>
          <w:p w14:paraId="359A5307" w14:textId="77777777" w:rsidR="00D6416C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454" w:type="dxa"/>
            <w:shd w:val="clear" w:color="auto" w:fill="auto"/>
          </w:tcPr>
          <w:p w14:paraId="7C700D61" w14:textId="77777777" w:rsidR="00D6416C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OVH-2737/2024</w:t>
            </w:r>
          </w:p>
        </w:tc>
      </w:tr>
      <w:tr w:rsidR="00D6416C" w14:paraId="7A3CB56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53" w:type="dxa"/>
            <w:shd w:val="clear" w:color="auto" w:fill="auto"/>
          </w:tcPr>
          <w:p w14:paraId="29CE68F8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07.019.24.100</w:t>
            </w:r>
          </w:p>
        </w:tc>
        <w:tc>
          <w:tcPr>
            <w:tcW w:w="1138" w:type="dxa"/>
            <w:shd w:val="clear" w:color="auto" w:fill="auto"/>
          </w:tcPr>
          <w:p w14:paraId="6E9DCE54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N000312</w:t>
            </w:r>
          </w:p>
        </w:tc>
        <w:tc>
          <w:tcPr>
            <w:tcW w:w="6876" w:type="dxa"/>
            <w:shd w:val="clear" w:color="auto" w:fill="auto"/>
          </w:tcPr>
          <w:p w14:paraId="37015D5C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Rektální rourka CH24</w:t>
            </w:r>
          </w:p>
        </w:tc>
        <w:tc>
          <w:tcPr>
            <w:tcW w:w="3823" w:type="dxa"/>
            <w:shd w:val="clear" w:color="auto" w:fill="auto"/>
          </w:tcPr>
          <w:p w14:paraId="4A675B2D" w14:textId="77777777" w:rsidR="00D6416C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200,000 ks</w:t>
            </w:r>
          </w:p>
        </w:tc>
        <w:tc>
          <w:tcPr>
            <w:tcW w:w="1454" w:type="dxa"/>
            <w:shd w:val="clear" w:color="auto" w:fill="auto"/>
          </w:tcPr>
          <w:p w14:paraId="7A21B57F" w14:textId="77777777" w:rsidR="00D6416C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OVH-2744/2024</w:t>
            </w:r>
          </w:p>
        </w:tc>
      </w:tr>
      <w:tr w:rsidR="00D6416C" w14:paraId="5903D31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53" w:type="dxa"/>
            <w:shd w:val="clear" w:color="auto" w:fill="auto"/>
          </w:tcPr>
          <w:p w14:paraId="060842C2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07.032.12.100.</w:t>
            </w:r>
          </w:p>
        </w:tc>
        <w:tc>
          <w:tcPr>
            <w:tcW w:w="1138" w:type="dxa"/>
            <w:shd w:val="clear" w:color="auto" w:fill="auto"/>
          </w:tcPr>
          <w:p w14:paraId="05F5B637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N000022</w:t>
            </w:r>
          </w:p>
        </w:tc>
        <w:tc>
          <w:tcPr>
            <w:tcW w:w="6876" w:type="dxa"/>
            <w:shd w:val="clear" w:color="auto" w:fill="auto"/>
          </w:tcPr>
          <w:p w14:paraId="3E5C1620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Katetr moč. ženský CH12,jedn.</w:t>
            </w:r>
          </w:p>
        </w:tc>
        <w:tc>
          <w:tcPr>
            <w:tcW w:w="3823" w:type="dxa"/>
            <w:shd w:val="clear" w:color="auto" w:fill="auto"/>
          </w:tcPr>
          <w:p w14:paraId="6DC9A1AA" w14:textId="77777777" w:rsidR="00D6416C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454" w:type="dxa"/>
            <w:shd w:val="clear" w:color="auto" w:fill="auto"/>
          </w:tcPr>
          <w:p w14:paraId="6B4BE101" w14:textId="77777777" w:rsidR="00D6416C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 -2751/2024</w:t>
            </w:r>
          </w:p>
        </w:tc>
      </w:tr>
      <w:tr w:rsidR="00D6416C" w14:paraId="0D712EC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53" w:type="dxa"/>
            <w:shd w:val="clear" w:color="auto" w:fill="auto"/>
          </w:tcPr>
          <w:p w14:paraId="02C59FE1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38" w:type="dxa"/>
            <w:shd w:val="clear" w:color="auto" w:fill="auto"/>
          </w:tcPr>
          <w:p w14:paraId="729326A5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N000523</w:t>
            </w:r>
          </w:p>
        </w:tc>
        <w:tc>
          <w:tcPr>
            <w:tcW w:w="6876" w:type="dxa"/>
            <w:shd w:val="clear" w:color="auto" w:fill="auto"/>
          </w:tcPr>
          <w:p w14:paraId="123E72B8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00C3C11C" w14:textId="77777777" w:rsidR="00D6416C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454" w:type="dxa"/>
            <w:shd w:val="clear" w:color="auto" w:fill="auto"/>
          </w:tcPr>
          <w:p w14:paraId="70D3EE7D" w14:textId="77777777" w:rsidR="00D6416C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OVH-2751/2024</w:t>
            </w:r>
          </w:p>
        </w:tc>
      </w:tr>
      <w:tr w:rsidR="00D6416C" w14:paraId="67976D3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53" w:type="dxa"/>
            <w:shd w:val="clear" w:color="auto" w:fill="auto"/>
          </w:tcPr>
          <w:p w14:paraId="4A1BF63C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138" w:type="dxa"/>
            <w:shd w:val="clear" w:color="auto" w:fill="auto"/>
          </w:tcPr>
          <w:p w14:paraId="2DC23E41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N000512</w:t>
            </w:r>
          </w:p>
        </w:tc>
        <w:tc>
          <w:tcPr>
            <w:tcW w:w="6876" w:type="dxa"/>
            <w:shd w:val="clear" w:color="auto" w:fill="auto"/>
          </w:tcPr>
          <w:p w14:paraId="0FDB1104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Elektroda EKG 1405,PE pěna, kruhová, prům. 45mm</w:t>
            </w:r>
          </w:p>
        </w:tc>
        <w:tc>
          <w:tcPr>
            <w:tcW w:w="3823" w:type="dxa"/>
            <w:shd w:val="clear" w:color="auto" w:fill="auto"/>
          </w:tcPr>
          <w:p w14:paraId="62289247" w14:textId="77777777" w:rsidR="00D6416C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600,000 ks</w:t>
            </w:r>
          </w:p>
        </w:tc>
        <w:tc>
          <w:tcPr>
            <w:tcW w:w="1454" w:type="dxa"/>
            <w:shd w:val="clear" w:color="auto" w:fill="auto"/>
          </w:tcPr>
          <w:p w14:paraId="4980A71A" w14:textId="77777777" w:rsidR="00D6416C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OVH-2754/2024</w:t>
            </w:r>
          </w:p>
        </w:tc>
      </w:tr>
      <w:tr w:rsidR="00D6416C" w14:paraId="6254694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53" w:type="dxa"/>
            <w:shd w:val="clear" w:color="auto" w:fill="auto"/>
          </w:tcPr>
          <w:p w14:paraId="37455F26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38" w:type="dxa"/>
            <w:shd w:val="clear" w:color="auto" w:fill="auto"/>
          </w:tcPr>
          <w:p w14:paraId="7B6006EC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N000523</w:t>
            </w:r>
          </w:p>
        </w:tc>
        <w:tc>
          <w:tcPr>
            <w:tcW w:w="6876" w:type="dxa"/>
            <w:shd w:val="clear" w:color="auto" w:fill="auto"/>
          </w:tcPr>
          <w:p w14:paraId="2DF68EEF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66D642C2" w14:textId="77777777" w:rsidR="00D6416C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454" w:type="dxa"/>
            <w:shd w:val="clear" w:color="auto" w:fill="auto"/>
          </w:tcPr>
          <w:p w14:paraId="44CC07CF" w14:textId="77777777" w:rsidR="00D6416C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OVH-2763/2024</w:t>
            </w:r>
          </w:p>
        </w:tc>
      </w:tr>
      <w:tr w:rsidR="00D6416C" w14:paraId="1C9EE18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53" w:type="dxa"/>
            <w:shd w:val="clear" w:color="auto" w:fill="auto"/>
          </w:tcPr>
          <w:p w14:paraId="5B581499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38" w:type="dxa"/>
            <w:shd w:val="clear" w:color="auto" w:fill="auto"/>
          </w:tcPr>
          <w:p w14:paraId="5D1B0DD1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N000523</w:t>
            </w:r>
          </w:p>
        </w:tc>
        <w:tc>
          <w:tcPr>
            <w:tcW w:w="6876" w:type="dxa"/>
            <w:shd w:val="clear" w:color="auto" w:fill="auto"/>
          </w:tcPr>
          <w:p w14:paraId="71EDFBC4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51E07D2C" w14:textId="77777777" w:rsidR="00D6416C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454" w:type="dxa"/>
            <w:shd w:val="clear" w:color="auto" w:fill="auto"/>
          </w:tcPr>
          <w:p w14:paraId="2C2EDB46" w14:textId="77777777" w:rsidR="00D6416C" w:rsidRDefault="00000000">
            <w:pPr>
              <w:pStyle w:val="Other10"/>
              <w:ind w:firstLine="220"/>
            </w:pPr>
            <w:r>
              <w:rPr>
                <w:rStyle w:val="Other1"/>
              </w:rPr>
              <w:t>O VH-2781/2024</w:t>
            </w:r>
          </w:p>
        </w:tc>
      </w:tr>
      <w:tr w:rsidR="00D6416C" w14:paraId="662D4B4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53" w:type="dxa"/>
            <w:shd w:val="clear" w:color="auto" w:fill="auto"/>
          </w:tcPr>
          <w:p w14:paraId="163F9EE3" w14:textId="77777777" w:rsidR="00D6416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38" w:type="dxa"/>
            <w:shd w:val="clear" w:color="auto" w:fill="auto"/>
          </w:tcPr>
          <w:p w14:paraId="21BF3AF1" w14:textId="77777777" w:rsidR="00D6416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N000523</w:t>
            </w:r>
          </w:p>
        </w:tc>
        <w:tc>
          <w:tcPr>
            <w:tcW w:w="6876" w:type="dxa"/>
            <w:shd w:val="clear" w:color="auto" w:fill="auto"/>
          </w:tcPr>
          <w:p w14:paraId="4044E62C" w14:textId="77777777" w:rsidR="00D6416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2E3F0FC9" w14:textId="77777777" w:rsidR="00D6416C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270,000 ks</w:t>
            </w:r>
          </w:p>
        </w:tc>
        <w:tc>
          <w:tcPr>
            <w:tcW w:w="1454" w:type="dxa"/>
            <w:shd w:val="clear" w:color="auto" w:fill="auto"/>
          </w:tcPr>
          <w:p w14:paraId="444D57C7" w14:textId="77777777" w:rsidR="00D6416C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OVH-2790/2024</w:t>
            </w:r>
          </w:p>
        </w:tc>
      </w:tr>
    </w:tbl>
    <w:p w14:paraId="72ACCDE8" w14:textId="77777777" w:rsidR="00D6416C" w:rsidRDefault="00D6416C">
      <w:pPr>
        <w:spacing w:after="1939" w:line="1" w:lineRule="exact"/>
      </w:pPr>
    </w:p>
    <w:p w14:paraId="6A64408E" w14:textId="77777777" w:rsidR="00D6416C" w:rsidRDefault="00000000">
      <w:pPr>
        <w:pStyle w:val="Heading310"/>
        <w:keepNext/>
        <w:keepLines/>
      </w:pPr>
      <w:bookmarkStart w:id="2" w:name="bookmark5"/>
      <w:r>
        <w:rPr>
          <w:rStyle w:val="Heading31"/>
        </w:rPr>
        <w:t>NsmLog a.s.</w:t>
      </w:r>
      <w:bookmarkEnd w:id="2"/>
    </w:p>
    <w:p w14:paraId="230D6A6B" w14:textId="77777777" w:rsidR="00D6416C" w:rsidRDefault="00000000">
      <w:pPr>
        <w:pStyle w:val="Bodytext10"/>
        <w:spacing w:line="271" w:lineRule="auto"/>
        <w:jc w:val="center"/>
      </w:pPr>
      <w:r>
        <w:rPr>
          <w:rStyle w:val="Bodytext1"/>
        </w:rPr>
        <w:t>Jakubská 647/2. 110 00 Praha 1</w:t>
      </w:r>
      <w:r>
        <w:rPr>
          <w:rStyle w:val="Bodytext1"/>
        </w:rPr>
        <w:br/>
        <w:t>DIČ: CZ27642241</w:t>
      </w:r>
    </w:p>
    <w:p w14:paraId="54B854C0" w14:textId="77777777" w:rsidR="00D6416C" w:rsidRDefault="00000000">
      <w:pPr>
        <w:pStyle w:val="Bodytext10"/>
        <w:spacing w:line="271" w:lineRule="auto"/>
        <w:jc w:val="center"/>
      </w:pPr>
      <w:r>
        <w:rPr>
          <w:rStyle w:val="Bodytext1"/>
        </w:rPr>
        <w:t>Zapsaná u Městského soudu v Praze</w:t>
      </w:r>
      <w:r>
        <w:rPr>
          <w:rStyle w:val="Bodytext1"/>
        </w:rPr>
        <w:br/>
        <w:t>oddíl S, vložka 11437</w:t>
      </w:r>
    </w:p>
    <w:p w14:paraId="3E982756" w14:textId="77777777" w:rsidR="00D6416C" w:rsidRDefault="00000000">
      <w:pPr>
        <w:pStyle w:val="Bodytext10"/>
        <w:spacing w:after="260" w:line="230" w:lineRule="auto"/>
        <w:jc w:val="center"/>
      </w:pPr>
      <w:r>
        <w:rPr>
          <w:rStyle w:val="Bodytext1"/>
        </w:rPr>
        <w:t>NemLog a.s., logistické centrum</w:t>
      </w:r>
      <w:r>
        <w:rPr>
          <w:rStyle w:val="Bodytext1"/>
        </w:rPr>
        <w:br/>
        <w:t>odd. centrální sklad</w:t>
      </w:r>
    </w:p>
    <w:sectPr w:rsidR="00D6416C">
      <w:footerReference w:type="default" r:id="rId7"/>
      <w:pgSz w:w="16840" w:h="11900" w:orient="landscape"/>
      <w:pgMar w:top="793" w:right="805" w:bottom="956" w:left="1411" w:header="36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1E0B75" w14:textId="77777777" w:rsidR="003E5644" w:rsidRDefault="003E5644">
      <w:r>
        <w:separator/>
      </w:r>
    </w:p>
  </w:endnote>
  <w:endnote w:type="continuationSeparator" w:id="0">
    <w:p w14:paraId="7B01D3BC" w14:textId="77777777" w:rsidR="003E5644" w:rsidRDefault="003E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BFF98" w14:textId="77777777" w:rsidR="00D6416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2A5412F" wp14:editId="08C286A3">
              <wp:simplePos x="0" y="0"/>
              <wp:positionH relativeFrom="page">
                <wp:posOffset>953135</wp:posOffset>
              </wp:positionH>
              <wp:positionV relativeFrom="page">
                <wp:posOffset>7023735</wp:posOffset>
              </wp:positionV>
              <wp:extent cx="6135370" cy="1054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537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FF484A" w14:textId="77777777" w:rsidR="00D6416C" w:rsidRDefault="00000000">
                          <w:pPr>
                            <w:pStyle w:val="Headerorfooter20"/>
                            <w:tabs>
                              <w:tab w:val="right" w:pos="5998"/>
                              <w:tab w:val="right" w:pos="966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>Tento doklad má pokračováni na další straně.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5412F"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75.05pt;margin-top:553.05pt;width:483.1pt;height:8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" filled="f" stroked="f">
              <v:textbox style="mso-fit-shape-to-text:t" inset="0,0,0,0">
                <w:txbxContent>
                  <w:p w14:paraId="61FF484A" w14:textId="77777777" w:rsidR="00D6416C" w:rsidRDefault="00000000">
                    <w:pPr>
                      <w:pStyle w:val="Headerorfooter20"/>
                      <w:tabs>
                        <w:tab w:val="right" w:pos="5998"/>
                        <w:tab w:val="right" w:pos="966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  <w:t>Tento doklad má pokračováni na další straně.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9B3D789" wp14:editId="73605EB6">
              <wp:simplePos x="0" y="0"/>
              <wp:positionH relativeFrom="page">
                <wp:posOffset>920750</wp:posOffset>
              </wp:positionH>
              <wp:positionV relativeFrom="page">
                <wp:posOffset>6967220</wp:posOffset>
              </wp:positionV>
              <wp:extent cx="92494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494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2.5pt;margin-top:548.60000000000002pt;width:728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1CA4B" w14:textId="77777777" w:rsidR="00D6416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31E51F2" wp14:editId="4D3A850F">
              <wp:simplePos x="0" y="0"/>
              <wp:positionH relativeFrom="page">
                <wp:posOffset>1003300</wp:posOffset>
              </wp:positionH>
              <wp:positionV relativeFrom="page">
                <wp:posOffset>7012940</wp:posOffset>
              </wp:positionV>
              <wp:extent cx="6140450" cy="10985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04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B61B82" w14:textId="77777777" w:rsidR="00D6416C" w:rsidRDefault="00000000">
                          <w:pPr>
                            <w:pStyle w:val="Headerorfooter20"/>
                            <w:tabs>
                              <w:tab w:val="right" w:pos="9670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3z3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1E51F2" id="_x0000_t202" coordsize="21600,21600" o:spt="202" path="m,l,21600r21600,l21600,xe">
              <v:stroke joinstyle="miter"/>
              <v:path gradientshapeok="t" o:connecttype="rect"/>
            </v:shapetype>
            <v:shape id="Shape 12" o:spid="_x0000_s1031" type="#_x0000_t202" style="position:absolute;margin-left:79pt;margin-top:552.2pt;width:483.5pt;height:8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" filled="f" stroked="f">
              <v:textbox style="mso-fit-shape-to-text:t" inset="0,0,0,0">
                <w:txbxContent>
                  <w:p w14:paraId="22B61B82" w14:textId="77777777" w:rsidR="00D6416C" w:rsidRDefault="00000000">
                    <w:pPr>
                      <w:pStyle w:val="Headerorfooter20"/>
                      <w:tabs>
                        <w:tab w:val="right" w:pos="9670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3z3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90F699D" wp14:editId="3F538BB8">
              <wp:simplePos x="0" y="0"/>
              <wp:positionH relativeFrom="page">
                <wp:posOffset>967105</wp:posOffset>
              </wp:positionH>
              <wp:positionV relativeFrom="page">
                <wp:posOffset>6976110</wp:posOffset>
              </wp:positionV>
              <wp:extent cx="9244330" cy="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44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6.150000000000006pt;margin-top:549.30000000000007pt;width:72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CF2A0" w14:textId="77777777" w:rsidR="003E5644" w:rsidRDefault="003E5644"/>
  </w:footnote>
  <w:footnote w:type="continuationSeparator" w:id="0">
    <w:p w14:paraId="0FF53D1D" w14:textId="77777777" w:rsidR="003E5644" w:rsidRDefault="003E56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6C"/>
    <w:rsid w:val="003E5644"/>
    <w:rsid w:val="006B3264"/>
    <w:rsid w:val="00C05C9F"/>
    <w:rsid w:val="00D6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99F2"/>
  <w15:docId w15:val="{D2BAD691-13B6-4524-859A-1A037953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110">
    <w:name w:val="Heading #1|1"/>
    <w:basedOn w:val="Normln"/>
    <w:link w:val="Heading11"/>
    <w:pPr>
      <w:spacing w:after="180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5"/>
      <w:szCs w:val="15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20">
    <w:name w:val="Body text|2"/>
    <w:basedOn w:val="Normln"/>
    <w:link w:val="Bodytext2"/>
    <w:pPr>
      <w:jc w:val="right"/>
    </w:pPr>
    <w:rPr>
      <w:rFonts w:ascii="Arial" w:eastAsia="Arial" w:hAnsi="Arial" w:cs="Arial"/>
      <w:b/>
      <w:bCs/>
      <w:sz w:val="34"/>
      <w:szCs w:val="34"/>
    </w:rPr>
  </w:style>
  <w:style w:type="paragraph" w:customStyle="1" w:styleId="Other10">
    <w:name w:val="Other|1"/>
    <w:basedOn w:val="Normln"/>
    <w:link w:val="Other1"/>
    <w:pPr>
      <w:ind w:firstLine="140"/>
    </w:pPr>
    <w:rPr>
      <w:rFonts w:ascii="Arial" w:eastAsia="Arial" w:hAnsi="Arial" w:cs="Arial"/>
      <w:sz w:val="15"/>
      <w:szCs w:val="15"/>
    </w:rPr>
  </w:style>
  <w:style w:type="paragraph" w:customStyle="1" w:styleId="Tablecaption10">
    <w:name w:val="Table caption|1"/>
    <w:basedOn w:val="Normln"/>
    <w:link w:val="Tablecaption1"/>
    <w:pPr>
      <w:spacing w:after="30"/>
    </w:pPr>
    <w:rPr>
      <w:rFonts w:ascii="Arial" w:eastAsia="Arial" w:hAnsi="Arial" w:cs="Arial"/>
      <w:sz w:val="15"/>
      <w:szCs w:val="15"/>
    </w:rPr>
  </w:style>
  <w:style w:type="paragraph" w:customStyle="1" w:styleId="Heading210">
    <w:name w:val="Heading #2|1"/>
    <w:basedOn w:val="Normln"/>
    <w:link w:val="Heading21"/>
    <w:pPr>
      <w:spacing w:after="23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10">
    <w:name w:val="Heading #3|1"/>
    <w:basedOn w:val="Normln"/>
    <w:link w:val="Heading31"/>
    <w:pPr>
      <w:ind w:left="1420"/>
      <w:outlineLvl w:val="2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2024-06-12T13:01:00Z</dcterms:created>
  <dcterms:modified xsi:type="dcterms:W3CDTF">2024-06-12T13:01:00Z</dcterms:modified>
</cp:coreProperties>
</file>