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12F8" w14:textId="67D856E1" w:rsidR="006615F7" w:rsidRDefault="006615F7" w:rsidP="001939CB">
      <w:pPr>
        <w:keepLines/>
        <w:tabs>
          <w:tab w:val="left" w:pos="8222"/>
        </w:tabs>
        <w:spacing w:before="200" w:after="0" w:line="288" w:lineRule="auto"/>
        <w:jc w:val="center"/>
        <w:outlineLvl w:val="8"/>
        <w:rPr>
          <w:rFonts w:ascii="Arial" w:eastAsia="Times New Roman" w:hAnsi="Arial" w:cs="Arial"/>
          <w:b/>
          <w:iCs/>
          <w:sz w:val="24"/>
          <w:szCs w:val="24"/>
          <w:lang w:eastAsia="x-none"/>
        </w:rPr>
      </w:pPr>
      <w:r w:rsidRPr="002C4DD7">
        <w:rPr>
          <w:rFonts w:ascii="Arial" w:eastAsia="Times New Roman" w:hAnsi="Arial" w:cs="Arial"/>
          <w:b/>
          <w:iCs/>
          <w:sz w:val="24"/>
          <w:szCs w:val="24"/>
          <w:lang w:val="x-none" w:eastAsia="x-none"/>
        </w:rPr>
        <w:t xml:space="preserve">SMLOUVA NA </w:t>
      </w:r>
      <w:r w:rsidR="00A41C8E" w:rsidRPr="002C4DD7">
        <w:rPr>
          <w:rFonts w:ascii="Arial" w:eastAsia="Times New Roman" w:hAnsi="Arial" w:cs="Arial"/>
          <w:b/>
          <w:iCs/>
          <w:sz w:val="24"/>
          <w:szCs w:val="24"/>
          <w:lang w:eastAsia="x-none"/>
        </w:rPr>
        <w:t xml:space="preserve">NÁSLEDNOU </w:t>
      </w:r>
      <w:r w:rsidR="002928C1" w:rsidRPr="002C4DD7">
        <w:rPr>
          <w:rFonts w:ascii="Arial" w:eastAsia="Times New Roman" w:hAnsi="Arial" w:cs="Arial"/>
          <w:b/>
          <w:iCs/>
          <w:sz w:val="24"/>
          <w:szCs w:val="24"/>
          <w:lang w:eastAsia="x-none"/>
        </w:rPr>
        <w:t xml:space="preserve">PÉČI </w:t>
      </w:r>
      <w:r w:rsidR="00985864" w:rsidRPr="002C4DD7">
        <w:rPr>
          <w:rFonts w:ascii="Arial" w:eastAsia="Times New Roman" w:hAnsi="Arial" w:cs="Arial"/>
          <w:b/>
          <w:iCs/>
          <w:sz w:val="24"/>
          <w:szCs w:val="24"/>
          <w:lang w:eastAsia="x-none"/>
        </w:rPr>
        <w:t>O ZELEŇ</w:t>
      </w:r>
    </w:p>
    <w:p w14:paraId="5DB31E93" w14:textId="77777777" w:rsidR="00C73523" w:rsidRPr="004F5312" w:rsidRDefault="00C73523" w:rsidP="00C73523">
      <w:pPr>
        <w:keepLines/>
        <w:spacing w:before="200" w:after="0" w:line="288" w:lineRule="auto"/>
        <w:jc w:val="center"/>
        <w:outlineLvl w:val="8"/>
        <w:rPr>
          <w:rFonts w:ascii="Arial" w:eastAsia="Times New Roman" w:hAnsi="Arial" w:cs="Arial"/>
          <w:b/>
          <w:color w:val="404040"/>
          <w:sz w:val="24"/>
          <w:szCs w:val="24"/>
          <w:lang w:val="x-none" w:eastAsia="x-none"/>
        </w:rPr>
      </w:pPr>
      <w:r w:rsidRPr="004F5312">
        <w:rPr>
          <w:rFonts w:ascii="Arial" w:eastAsia="Times New Roman" w:hAnsi="Arial" w:cs="Arial"/>
          <w:b/>
          <w:color w:val="404040"/>
          <w:sz w:val="24"/>
          <w:szCs w:val="24"/>
          <w:lang w:val="x-none" w:eastAsia="x-none"/>
        </w:rPr>
        <w:t xml:space="preserve">Stavba polní cesty P10 a biokoridor LBK3 s VHO v </w:t>
      </w:r>
      <w:proofErr w:type="spellStart"/>
      <w:r w:rsidRPr="004F5312">
        <w:rPr>
          <w:rFonts w:ascii="Arial" w:eastAsia="Times New Roman" w:hAnsi="Arial" w:cs="Arial"/>
          <w:b/>
          <w:color w:val="404040"/>
          <w:sz w:val="24"/>
          <w:szCs w:val="24"/>
          <w:lang w:val="x-none" w:eastAsia="x-none"/>
        </w:rPr>
        <w:t>k.ú</w:t>
      </w:r>
      <w:proofErr w:type="spellEnd"/>
      <w:r w:rsidRPr="004F5312">
        <w:rPr>
          <w:rFonts w:ascii="Arial" w:eastAsia="Times New Roman" w:hAnsi="Arial" w:cs="Arial"/>
          <w:b/>
          <w:color w:val="404040"/>
          <w:sz w:val="24"/>
          <w:szCs w:val="24"/>
          <w:lang w:val="x-none" w:eastAsia="x-none"/>
        </w:rPr>
        <w:t>. Pravlov</w:t>
      </w:r>
    </w:p>
    <w:p w14:paraId="32C4A83C" w14:textId="05E83A45" w:rsidR="006615F7" w:rsidRPr="002D32F4" w:rsidRDefault="006615F7" w:rsidP="006615F7">
      <w:pPr>
        <w:keepLines/>
        <w:spacing w:before="200" w:after="0" w:line="288" w:lineRule="auto"/>
        <w:jc w:val="center"/>
        <w:outlineLvl w:val="8"/>
        <w:rPr>
          <w:rFonts w:ascii="Arial" w:eastAsia="Times New Roman" w:hAnsi="Arial" w:cs="Arial"/>
          <w:bCs/>
          <w:color w:val="404040"/>
          <w:lang w:val="x-none" w:eastAsia="x-none"/>
        </w:rPr>
      </w:pPr>
      <w:r w:rsidRPr="002D32F4">
        <w:rPr>
          <w:rFonts w:ascii="Arial" w:eastAsia="Times New Roman" w:hAnsi="Arial" w:cs="Arial"/>
          <w:bCs/>
          <w:color w:val="404040"/>
          <w:lang w:val="x-none" w:eastAsia="x-none"/>
        </w:rPr>
        <w:t>(dále jen „smlouva“</w:t>
      </w:r>
      <w:r w:rsidR="00D05F3E" w:rsidRPr="002D32F4">
        <w:rPr>
          <w:rFonts w:ascii="Arial" w:eastAsia="Times New Roman" w:hAnsi="Arial" w:cs="Arial"/>
          <w:bCs/>
          <w:color w:val="404040"/>
          <w:lang w:val="x-none" w:eastAsia="x-none"/>
        </w:rPr>
        <w:t xml:space="preserve"> nebo „</w:t>
      </w:r>
      <w:proofErr w:type="spellStart"/>
      <w:r w:rsidR="00D05F3E" w:rsidRPr="002D32F4">
        <w:rPr>
          <w:rFonts w:ascii="Arial" w:eastAsia="Times New Roman" w:hAnsi="Arial" w:cs="Arial"/>
          <w:bCs/>
          <w:color w:val="404040"/>
          <w:lang w:val="x-none" w:eastAsia="x-none"/>
        </w:rPr>
        <w:t>SoD</w:t>
      </w:r>
      <w:proofErr w:type="spellEnd"/>
      <w:r w:rsidR="00D05F3E" w:rsidRPr="002D32F4">
        <w:rPr>
          <w:rFonts w:ascii="Arial" w:eastAsia="Times New Roman" w:hAnsi="Arial" w:cs="Arial"/>
          <w:bCs/>
          <w:color w:val="404040"/>
          <w:lang w:val="x-none" w:eastAsia="x-none"/>
        </w:rPr>
        <w:t>“)</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4071A42D"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15068B">
      <w:pPr>
        <w:tabs>
          <w:tab w:val="left" w:pos="4820"/>
        </w:tabs>
        <w:spacing w:after="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02520A0F"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54DAAB05" w14:textId="62BCDC08"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44333180" w14:textId="77777777" w:rsidR="00672790" w:rsidRDefault="00672790" w:rsidP="00672790">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Česká republika – Státní pozemkový úřad</w:t>
      </w:r>
    </w:p>
    <w:p w14:paraId="7AFEC527" w14:textId="77777777" w:rsidR="00672790" w:rsidRPr="00B109EB" w:rsidRDefault="00672790" w:rsidP="00672790">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w:t>
      </w:r>
      <w:proofErr w:type="gramStart"/>
      <w:r w:rsidRPr="00CF1080">
        <w:rPr>
          <w:rFonts w:ascii="Arial" w:eastAsia="Times New Roman" w:hAnsi="Arial" w:cs="Arial"/>
          <w:lang w:eastAsia="cs-CZ"/>
        </w:rPr>
        <w:t>11a</w:t>
      </w:r>
      <w:proofErr w:type="gramEnd"/>
      <w:r w:rsidRPr="00CF1080">
        <w:rPr>
          <w:rFonts w:ascii="Arial" w:eastAsia="Times New Roman" w:hAnsi="Arial" w:cs="Arial"/>
          <w:lang w:eastAsia="cs-CZ"/>
        </w:rPr>
        <w:t>, 130 00 Praha 3</w:t>
      </w:r>
      <w:r>
        <w:rPr>
          <w:rFonts w:ascii="Arial" w:eastAsia="Times New Roman" w:hAnsi="Arial" w:cs="Arial"/>
          <w:b/>
          <w:lang w:eastAsia="cs-CZ"/>
        </w:rPr>
        <w:t xml:space="preserve"> </w:t>
      </w:r>
    </w:p>
    <w:p w14:paraId="1ADE5837" w14:textId="77777777" w:rsidR="00672790" w:rsidRPr="00BD6C64" w:rsidRDefault="00672790" w:rsidP="00672790">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B109EB">
        <w:rPr>
          <w:rFonts w:ascii="Arial" w:eastAsia="Times New Roman" w:hAnsi="Arial" w:cs="Arial"/>
          <w:b/>
          <w:lang w:eastAsia="cs-CZ"/>
        </w:rPr>
        <w:t xml:space="preserve">Krajský pozemkový úřad </w:t>
      </w:r>
      <w:r w:rsidRPr="00BD6C64">
        <w:rPr>
          <w:rFonts w:ascii="Arial" w:eastAsia="Times New Roman" w:hAnsi="Arial" w:cs="Arial"/>
          <w:b/>
          <w:lang w:eastAsia="cs-CZ"/>
        </w:rPr>
        <w:t>pro Jihomoravský kraj</w:t>
      </w:r>
    </w:p>
    <w:p w14:paraId="5EEAF0F3" w14:textId="77777777" w:rsidR="00672790" w:rsidRPr="00B109EB" w:rsidRDefault="00672790" w:rsidP="00672790">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 Hroznová 17, 603 00 Brno</w:t>
      </w:r>
    </w:p>
    <w:p w14:paraId="762A723D" w14:textId="77777777" w:rsidR="00672790" w:rsidRDefault="00672790" w:rsidP="00672790">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Pobočka</w:t>
      </w:r>
      <w:r>
        <w:rPr>
          <w:rFonts w:ascii="Arial" w:eastAsia="Times New Roman" w:hAnsi="Arial" w:cs="Arial"/>
          <w:b/>
          <w:lang w:eastAsia="cs-CZ"/>
        </w:rPr>
        <w:t xml:space="preserve"> Brno</w:t>
      </w:r>
    </w:p>
    <w:p w14:paraId="556D97CD" w14:textId="77777777" w:rsidR="00672790" w:rsidRPr="00EE5BD6" w:rsidRDefault="00672790" w:rsidP="00672790">
      <w:pPr>
        <w:overflowPunct w:val="0"/>
        <w:autoSpaceDE w:val="0"/>
        <w:autoSpaceDN w:val="0"/>
        <w:adjustRightInd w:val="0"/>
        <w:spacing w:after="0"/>
        <w:jc w:val="both"/>
        <w:textAlignment w:val="baseline"/>
        <w:rPr>
          <w:rFonts w:ascii="Arial" w:eastAsia="Times New Roman" w:hAnsi="Arial" w:cs="Arial"/>
          <w:bCs/>
          <w:lang w:eastAsia="cs-CZ"/>
        </w:rPr>
      </w:pPr>
      <w:r w:rsidRPr="00EE5BD6">
        <w:rPr>
          <w:rFonts w:ascii="Arial" w:eastAsia="Times New Roman" w:hAnsi="Arial" w:cs="Arial"/>
          <w:bCs/>
          <w:lang w:eastAsia="cs-CZ"/>
        </w:rPr>
        <w:t xml:space="preserve">Adresa: </w:t>
      </w:r>
      <w:r>
        <w:rPr>
          <w:rFonts w:ascii="Arial" w:eastAsia="Times New Roman" w:hAnsi="Arial" w:cs="Arial"/>
          <w:bCs/>
          <w:lang w:eastAsia="cs-CZ"/>
        </w:rPr>
        <w:t>Kotlářská 931/53</w:t>
      </w:r>
      <w:r w:rsidRPr="00EE5BD6">
        <w:rPr>
          <w:rFonts w:ascii="Arial" w:eastAsia="Times New Roman" w:hAnsi="Arial" w:cs="Arial"/>
          <w:bCs/>
          <w:lang w:eastAsia="cs-CZ"/>
        </w:rPr>
        <w:t xml:space="preserve">, </w:t>
      </w:r>
      <w:r>
        <w:rPr>
          <w:rFonts w:ascii="Arial" w:eastAsia="Times New Roman" w:hAnsi="Arial" w:cs="Arial"/>
          <w:bCs/>
          <w:lang w:eastAsia="cs-CZ"/>
        </w:rPr>
        <w:t>602 00 Brno</w:t>
      </w:r>
      <w:r w:rsidRPr="00EE5BD6">
        <w:rPr>
          <w:rFonts w:ascii="Arial" w:eastAsia="Times New Roman" w:hAnsi="Arial" w:cs="Arial"/>
          <w:bCs/>
          <w:lang w:eastAsia="cs-CZ"/>
        </w:rPr>
        <w:t xml:space="preserve"> </w:t>
      </w:r>
    </w:p>
    <w:p w14:paraId="6865873C" w14:textId="77777777" w:rsidR="00672790" w:rsidRPr="00374C13" w:rsidRDefault="00672790" w:rsidP="00672790">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B109EB">
        <w:rPr>
          <w:rFonts w:ascii="Arial" w:eastAsia="Lucida Sans Unicode" w:hAnsi="Arial" w:cs="Arial"/>
          <w:lang w:eastAsia="cs-CZ"/>
        </w:rPr>
        <w:t>zastoupený:</w:t>
      </w:r>
      <w:r w:rsidRPr="00B109EB">
        <w:rPr>
          <w:rFonts w:ascii="Arial" w:eastAsia="Lucida Sans Unicode" w:hAnsi="Arial" w:cs="Arial"/>
          <w:lang w:eastAsia="cs-CZ"/>
        </w:rPr>
        <w:tab/>
      </w:r>
      <w:r w:rsidRPr="00374C13">
        <w:rPr>
          <w:rFonts w:ascii="Arial" w:eastAsia="Lucida Sans Unicode" w:hAnsi="Arial" w:cs="Arial"/>
          <w:lang w:eastAsia="cs-CZ"/>
        </w:rPr>
        <w:t>Ing. Renatou Číhalovou, ředitelkou KPÚ pro J</w:t>
      </w:r>
      <w:r>
        <w:rPr>
          <w:rFonts w:ascii="Arial" w:eastAsia="Lucida Sans Unicode" w:hAnsi="Arial" w:cs="Arial"/>
          <w:lang w:eastAsia="cs-CZ"/>
        </w:rPr>
        <w:t>M</w:t>
      </w:r>
      <w:r w:rsidRPr="00374C13">
        <w:rPr>
          <w:rFonts w:ascii="Arial" w:eastAsia="Lucida Sans Unicode" w:hAnsi="Arial" w:cs="Arial"/>
          <w:lang w:eastAsia="cs-CZ"/>
        </w:rPr>
        <w:t>K</w:t>
      </w:r>
    </w:p>
    <w:p w14:paraId="1A01FAFD" w14:textId="77777777" w:rsidR="00672790" w:rsidRPr="00374C13" w:rsidRDefault="00672790" w:rsidP="00672790">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B109EB">
        <w:rPr>
          <w:rFonts w:ascii="Arial" w:eastAsia="Lucida Sans Unicode" w:hAnsi="Arial" w:cs="Arial"/>
          <w:lang w:eastAsia="cs-CZ"/>
        </w:rPr>
        <w:t>ve smluvních záležitostech oprávněn</w:t>
      </w:r>
      <w:r>
        <w:rPr>
          <w:rFonts w:ascii="Arial" w:eastAsia="Lucida Sans Unicode" w:hAnsi="Arial" w:cs="Arial"/>
          <w:lang w:eastAsia="cs-CZ"/>
        </w:rPr>
        <w:t>a</w:t>
      </w:r>
      <w:r w:rsidRPr="00B109EB">
        <w:rPr>
          <w:rFonts w:ascii="Arial" w:eastAsia="Lucida Sans Unicode" w:hAnsi="Arial" w:cs="Arial"/>
          <w:lang w:eastAsia="cs-CZ"/>
        </w:rPr>
        <w:t xml:space="preserve"> jednat:</w:t>
      </w:r>
      <w:r>
        <w:rPr>
          <w:rFonts w:ascii="Arial" w:eastAsia="Lucida Sans Unicode" w:hAnsi="Arial" w:cs="Arial"/>
          <w:lang w:eastAsia="cs-CZ"/>
        </w:rPr>
        <w:t xml:space="preserve"> </w:t>
      </w:r>
      <w:r w:rsidRPr="00374C13">
        <w:rPr>
          <w:rFonts w:ascii="Arial" w:eastAsia="Lucida Sans Unicode" w:hAnsi="Arial" w:cs="Arial"/>
          <w:lang w:eastAsia="cs-CZ"/>
        </w:rPr>
        <w:t>Ing. Renat</w:t>
      </w:r>
      <w:r>
        <w:rPr>
          <w:rFonts w:ascii="Arial" w:eastAsia="Lucida Sans Unicode" w:hAnsi="Arial" w:cs="Arial"/>
          <w:lang w:eastAsia="cs-CZ"/>
        </w:rPr>
        <w:t>a</w:t>
      </w:r>
      <w:r w:rsidRPr="00374C13">
        <w:rPr>
          <w:rFonts w:ascii="Arial" w:eastAsia="Lucida Sans Unicode" w:hAnsi="Arial" w:cs="Arial"/>
          <w:lang w:eastAsia="cs-CZ"/>
        </w:rPr>
        <w:t xml:space="preserve"> Číhalov</w:t>
      </w:r>
      <w:r>
        <w:rPr>
          <w:rFonts w:ascii="Arial" w:eastAsia="Lucida Sans Unicode" w:hAnsi="Arial" w:cs="Arial"/>
          <w:lang w:eastAsia="cs-CZ"/>
        </w:rPr>
        <w:t>á</w:t>
      </w:r>
      <w:r w:rsidRPr="00374C13">
        <w:rPr>
          <w:rFonts w:ascii="Arial" w:eastAsia="Lucida Sans Unicode" w:hAnsi="Arial" w:cs="Arial"/>
          <w:lang w:eastAsia="cs-CZ"/>
        </w:rPr>
        <w:t>, ředitelk</w:t>
      </w:r>
      <w:r>
        <w:rPr>
          <w:rFonts w:ascii="Arial" w:eastAsia="Lucida Sans Unicode" w:hAnsi="Arial" w:cs="Arial"/>
          <w:lang w:eastAsia="cs-CZ"/>
        </w:rPr>
        <w:t>a</w:t>
      </w:r>
      <w:r w:rsidRPr="00374C13">
        <w:rPr>
          <w:rFonts w:ascii="Arial" w:eastAsia="Lucida Sans Unicode" w:hAnsi="Arial" w:cs="Arial"/>
          <w:lang w:eastAsia="cs-CZ"/>
        </w:rPr>
        <w:t xml:space="preserve"> KPÚ pro J</w:t>
      </w:r>
      <w:r>
        <w:rPr>
          <w:rFonts w:ascii="Arial" w:eastAsia="Lucida Sans Unicode" w:hAnsi="Arial" w:cs="Arial"/>
          <w:lang w:eastAsia="cs-CZ"/>
        </w:rPr>
        <w:t>M</w:t>
      </w:r>
      <w:r w:rsidRPr="00374C13">
        <w:rPr>
          <w:rFonts w:ascii="Arial" w:eastAsia="Lucida Sans Unicode" w:hAnsi="Arial" w:cs="Arial"/>
          <w:lang w:eastAsia="cs-CZ"/>
        </w:rPr>
        <w:t>K</w:t>
      </w:r>
    </w:p>
    <w:p w14:paraId="59068EDB" w14:textId="4223C12D" w:rsidR="00672790" w:rsidRPr="00B109EB" w:rsidRDefault="00672790" w:rsidP="00672790">
      <w:pPr>
        <w:widowControl w:val="0"/>
        <w:tabs>
          <w:tab w:val="left" w:pos="0"/>
        </w:tabs>
        <w:suppressAutoHyphens/>
        <w:spacing w:before="120" w:after="0" w:line="240" w:lineRule="auto"/>
        <w:rPr>
          <w:rFonts w:ascii="Arial" w:eastAsia="Lucida Sans Unicode" w:hAnsi="Arial" w:cs="Arial"/>
          <w:snapToGrid w:val="0"/>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dopad na jednotlivá ustanovení </w:t>
      </w:r>
      <w:proofErr w:type="spellStart"/>
      <w:r>
        <w:rPr>
          <w:rFonts w:ascii="Arial" w:eastAsia="Lucida Sans Unicode" w:hAnsi="Arial" w:cs="Arial"/>
          <w:snapToGrid w:val="0"/>
          <w:lang w:eastAsia="cs-CZ"/>
        </w:rPr>
        <w:t>SoD</w:t>
      </w:r>
      <w:proofErr w:type="spellEnd"/>
      <w:r>
        <w:rPr>
          <w:rFonts w:ascii="Arial" w:eastAsia="Lucida Sans Unicode" w:hAnsi="Arial" w:cs="Arial"/>
          <w:snapToGrid w:val="0"/>
          <w:lang w:eastAsia="cs-CZ"/>
        </w:rPr>
        <w:t xml:space="preserve"> včetně obsahu příloh jsou </w:t>
      </w:r>
      <w:r w:rsidRPr="00B109EB">
        <w:rPr>
          <w:rFonts w:ascii="Arial" w:eastAsia="Lucida Sans Unicode" w:hAnsi="Arial" w:cs="Arial"/>
          <w:snapToGrid w:val="0"/>
          <w:lang w:eastAsia="cs-CZ"/>
        </w:rPr>
        <w:t>oprávněn</w:t>
      </w:r>
      <w:r>
        <w:rPr>
          <w:rFonts w:ascii="Arial" w:eastAsia="Lucida Sans Unicode" w:hAnsi="Arial" w:cs="Arial"/>
          <w:snapToGrid w:val="0"/>
          <w:lang w:eastAsia="cs-CZ"/>
        </w:rPr>
        <w:t>y</w:t>
      </w:r>
      <w:r w:rsidRPr="00B109EB">
        <w:rPr>
          <w:rFonts w:ascii="Arial" w:eastAsia="Lucida Sans Unicode" w:hAnsi="Arial" w:cs="Arial"/>
          <w:snapToGrid w:val="0"/>
          <w:lang w:eastAsia="cs-CZ"/>
        </w:rPr>
        <w:t xml:space="preserve"> jednat:</w:t>
      </w:r>
      <w:r>
        <w:rPr>
          <w:rFonts w:ascii="Arial" w:eastAsia="Lucida Sans Unicode" w:hAnsi="Arial" w:cs="Arial"/>
          <w:snapToGrid w:val="0"/>
          <w:lang w:eastAsia="cs-CZ"/>
        </w:rPr>
        <w:t xml:space="preserve"> Ing</w:t>
      </w:r>
      <w:r w:rsidRPr="008417AA">
        <w:rPr>
          <w:rFonts w:ascii="Arial" w:eastAsia="Lucida Sans Unicode" w:hAnsi="Arial" w:cs="Arial"/>
          <w:snapToGrid w:val="0"/>
          <w:lang w:eastAsia="cs-CZ"/>
        </w:rPr>
        <w:t xml:space="preserve">. </w:t>
      </w:r>
      <w:r>
        <w:rPr>
          <w:rFonts w:ascii="Arial" w:eastAsia="Lucida Sans Unicode" w:hAnsi="Arial" w:cs="Arial"/>
          <w:snapToGrid w:val="0"/>
          <w:lang w:eastAsia="cs-CZ"/>
        </w:rPr>
        <w:t>Miroslava Priessnitzová</w:t>
      </w:r>
      <w:r w:rsidRPr="008417AA">
        <w:rPr>
          <w:rFonts w:ascii="Arial" w:eastAsia="Lucida Sans Unicode" w:hAnsi="Arial" w:cs="Arial"/>
          <w:snapToGrid w:val="0"/>
          <w:lang w:eastAsia="cs-CZ"/>
        </w:rPr>
        <w:t xml:space="preserve">, </w:t>
      </w:r>
      <w:r w:rsidR="002D32F4">
        <w:rPr>
          <w:rFonts w:ascii="Arial" w:eastAsia="Lucida Sans Unicode" w:hAnsi="Arial" w:cs="Arial"/>
          <w:snapToGrid w:val="0"/>
          <w:lang w:eastAsia="cs-CZ"/>
        </w:rPr>
        <w:t>v</w:t>
      </w:r>
      <w:r w:rsidRPr="008417AA">
        <w:rPr>
          <w:rFonts w:ascii="Arial" w:eastAsia="Lucida Sans Unicode" w:hAnsi="Arial" w:cs="Arial"/>
          <w:snapToGrid w:val="0"/>
          <w:lang w:eastAsia="cs-CZ"/>
        </w:rPr>
        <w:t xml:space="preserve">edoucí </w:t>
      </w:r>
      <w:r>
        <w:rPr>
          <w:rFonts w:ascii="Arial" w:eastAsia="Lucida Sans Unicode" w:hAnsi="Arial" w:cs="Arial"/>
          <w:snapToGrid w:val="0"/>
          <w:lang w:eastAsia="cs-CZ"/>
        </w:rPr>
        <w:t>p</w:t>
      </w:r>
      <w:r w:rsidRPr="008417AA">
        <w:rPr>
          <w:rFonts w:ascii="Arial" w:eastAsia="Lucida Sans Unicode" w:hAnsi="Arial" w:cs="Arial"/>
          <w:snapToGrid w:val="0"/>
          <w:lang w:eastAsia="cs-CZ"/>
        </w:rPr>
        <w:t xml:space="preserve">obočky </w:t>
      </w:r>
      <w:r>
        <w:rPr>
          <w:rFonts w:ascii="Arial" w:eastAsia="Lucida Sans Unicode" w:hAnsi="Arial" w:cs="Arial"/>
          <w:snapToGrid w:val="0"/>
          <w:lang w:eastAsia="cs-CZ"/>
        </w:rPr>
        <w:t>Brno</w:t>
      </w:r>
    </w:p>
    <w:p w14:paraId="6BA34451" w14:textId="2D5FF7F4" w:rsidR="00672790" w:rsidRPr="00B109EB" w:rsidRDefault="00672790" w:rsidP="00672790">
      <w:pPr>
        <w:widowControl w:val="0"/>
        <w:tabs>
          <w:tab w:val="left" w:pos="3544"/>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w:t>
      </w:r>
      <w:r>
        <w:rPr>
          <w:rFonts w:ascii="Arial" w:eastAsia="Lucida Sans Unicode" w:hAnsi="Arial" w:cs="Arial"/>
          <w:lang w:eastAsia="cs-CZ"/>
        </w:rPr>
        <w:tab/>
        <w:t xml:space="preserve">  Ing. Barbora Jakubcová, </w:t>
      </w:r>
      <w:r w:rsidR="002D32F4">
        <w:rPr>
          <w:rFonts w:ascii="Arial" w:eastAsia="Lucida Sans Unicode" w:hAnsi="Arial" w:cs="Arial"/>
          <w:lang w:eastAsia="cs-CZ"/>
        </w:rPr>
        <w:t>o</w:t>
      </w:r>
      <w:r>
        <w:rPr>
          <w:rFonts w:ascii="Arial" w:eastAsia="Lucida Sans Unicode" w:hAnsi="Arial" w:cs="Arial"/>
          <w:lang w:eastAsia="cs-CZ"/>
        </w:rPr>
        <w:t>dborný rada</w:t>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r w:rsidRPr="00B109EB">
        <w:rPr>
          <w:rFonts w:ascii="Arial" w:eastAsia="Lucida Sans Unicode" w:hAnsi="Arial" w:cs="Arial"/>
          <w:lang w:eastAsia="cs-CZ"/>
        </w:rPr>
        <w:tab/>
      </w:r>
    </w:p>
    <w:p w14:paraId="7180D2AE"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Tel.:</w:t>
      </w:r>
      <w:r w:rsidRPr="00B109EB">
        <w:rPr>
          <w:rFonts w:ascii="Arial" w:eastAsia="Lucida Sans Unicode" w:hAnsi="Arial" w:cs="Arial"/>
          <w:lang w:eastAsia="cs-CZ"/>
        </w:rPr>
        <w:tab/>
        <w:t>+420</w:t>
      </w:r>
      <w:r>
        <w:rPr>
          <w:rFonts w:ascii="Arial" w:eastAsia="Lucida Sans Unicode" w:hAnsi="Arial" w:cs="Arial"/>
          <w:lang w:eastAsia="cs-CZ"/>
        </w:rPr>
        <w:t xml:space="preserve"> 602 559 300 – Ing. </w:t>
      </w:r>
      <w:r>
        <w:rPr>
          <w:rFonts w:ascii="Arial" w:eastAsia="Lucida Sans Unicode" w:hAnsi="Arial" w:cs="Arial"/>
          <w:lang w:eastAsia="cs-CZ"/>
        </w:rPr>
        <w:tab/>
        <w:t>Priessnitzová</w:t>
      </w:r>
      <w:r w:rsidRPr="00B109EB">
        <w:rPr>
          <w:rFonts w:ascii="Arial" w:eastAsia="Lucida Sans Unicode" w:hAnsi="Arial" w:cs="Arial"/>
          <w:lang w:eastAsia="cs-CZ"/>
        </w:rPr>
        <w:tab/>
      </w:r>
      <w:r w:rsidRPr="00B109EB">
        <w:rPr>
          <w:rFonts w:ascii="Arial" w:eastAsia="Lucida Sans Unicode" w:hAnsi="Arial" w:cs="Arial"/>
          <w:lang w:eastAsia="cs-CZ"/>
        </w:rPr>
        <w:tab/>
      </w:r>
      <w:r>
        <w:rPr>
          <w:rFonts w:ascii="Arial" w:eastAsia="Lucida Sans Unicode" w:hAnsi="Arial" w:cs="Arial"/>
          <w:lang w:eastAsia="cs-CZ"/>
        </w:rPr>
        <w:t>+420 724 521 225 – Ing. Jakubcová</w:t>
      </w:r>
    </w:p>
    <w:p w14:paraId="761F55C5"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E-mail:</w:t>
      </w:r>
      <w:r w:rsidRPr="00B109EB">
        <w:rPr>
          <w:rFonts w:ascii="Arial" w:eastAsia="Lucida Sans Unicode" w:hAnsi="Arial" w:cs="Arial"/>
          <w:lang w:eastAsia="cs-CZ"/>
        </w:rPr>
        <w:tab/>
      </w:r>
      <w:r>
        <w:rPr>
          <w:rFonts w:ascii="Arial" w:eastAsia="Lucida Sans Unicode" w:hAnsi="Arial" w:cs="Arial"/>
          <w:lang w:eastAsia="cs-CZ"/>
        </w:rPr>
        <w:t>brno</w:t>
      </w:r>
      <w:r w:rsidRPr="001C1ED0">
        <w:rPr>
          <w:rFonts w:ascii="Arial" w:eastAsia="Lucida Sans Unicode" w:hAnsi="Arial" w:cs="Arial"/>
          <w:lang w:eastAsia="cs-CZ"/>
        </w:rPr>
        <w:t>.pk@spucr.cz</w:t>
      </w:r>
    </w:p>
    <w:p w14:paraId="2B2A4A73"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ID DS:</w:t>
      </w:r>
      <w:r w:rsidRPr="00B109EB">
        <w:rPr>
          <w:rFonts w:ascii="Arial" w:eastAsia="Lucida Sans Unicode" w:hAnsi="Arial" w:cs="Arial"/>
          <w:lang w:eastAsia="cs-CZ"/>
        </w:rPr>
        <w:tab/>
        <w:t>z49per3</w:t>
      </w:r>
    </w:p>
    <w:p w14:paraId="1076D634"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3A0433C0"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Číslo účtu:</w:t>
      </w:r>
      <w:r w:rsidRPr="00B109EB">
        <w:rPr>
          <w:rFonts w:ascii="Arial" w:eastAsia="Lucida Sans Unicode" w:hAnsi="Arial" w:cs="Arial"/>
          <w:bCs/>
          <w:lang w:eastAsia="cs-CZ"/>
        </w:rPr>
        <w:tab/>
        <w:t>3723001/0710</w:t>
      </w:r>
    </w:p>
    <w:p w14:paraId="4E4222B1" w14:textId="55B82148" w:rsidR="00672790" w:rsidRPr="00B109EB" w:rsidRDefault="00672790" w:rsidP="00672790">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IČO:</w:t>
      </w:r>
      <w:r w:rsidRPr="00B109EB">
        <w:rPr>
          <w:rFonts w:ascii="Arial" w:eastAsia="Lucida Sans Unicode" w:hAnsi="Arial" w:cs="Arial"/>
          <w:bCs/>
          <w:lang w:eastAsia="cs-CZ"/>
        </w:rPr>
        <w:tab/>
        <w:t xml:space="preserve">01312774       </w:t>
      </w:r>
    </w:p>
    <w:p w14:paraId="5A39C740" w14:textId="77777777" w:rsidR="00672790" w:rsidRPr="00B109EB" w:rsidRDefault="00672790" w:rsidP="00672790">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DIČ:</w:t>
      </w:r>
      <w:r w:rsidRPr="00B109EB">
        <w:rPr>
          <w:rFonts w:ascii="Arial" w:eastAsia="Lucida Sans Unicode" w:hAnsi="Arial" w:cs="Arial"/>
          <w:bCs/>
          <w:lang w:eastAsia="cs-CZ"/>
        </w:rPr>
        <w:tab/>
      </w:r>
      <w:bookmarkStart w:id="0" w:name="_Hlk13050079"/>
      <w:r>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759DD21D" w14:textId="77777777" w:rsidR="00672790" w:rsidRPr="00B109EB" w:rsidRDefault="00672790" w:rsidP="00672790">
      <w:pPr>
        <w:overflowPunct w:val="0"/>
        <w:autoSpaceDE w:val="0"/>
        <w:autoSpaceDN w:val="0"/>
        <w:adjustRightInd w:val="0"/>
        <w:spacing w:after="0"/>
        <w:ind w:firstLine="36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0859FBA9"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0ED9DF9F" w14:textId="77777777" w:rsidR="00F119E2" w:rsidRPr="00594BBC" w:rsidRDefault="00F1111B" w:rsidP="00F119E2">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Jméno:</w:t>
      </w:r>
      <w:r w:rsidR="006615F7" w:rsidRPr="00800EE4">
        <w:rPr>
          <w:rFonts w:ascii="Arial" w:eastAsia="Times New Roman" w:hAnsi="Arial" w:cs="Arial"/>
          <w:b/>
          <w:lang w:eastAsia="cs-CZ"/>
        </w:rPr>
        <w:t xml:space="preserve">   </w:t>
      </w:r>
      <w:proofErr w:type="gramEnd"/>
      <w:r w:rsidR="006615F7" w:rsidRPr="00800EE4">
        <w:rPr>
          <w:rFonts w:ascii="Arial" w:eastAsia="Times New Roman" w:hAnsi="Arial" w:cs="Arial"/>
          <w:b/>
          <w:lang w:eastAsia="cs-CZ"/>
        </w:rPr>
        <w:t xml:space="preserve">                                             </w:t>
      </w:r>
      <w:r w:rsidR="006615F7" w:rsidRPr="00800EE4">
        <w:rPr>
          <w:rFonts w:ascii="Arial" w:eastAsia="Times New Roman" w:hAnsi="Arial" w:cs="Arial"/>
          <w:lang w:eastAsia="cs-CZ"/>
        </w:rPr>
        <w:t xml:space="preserve">    </w:t>
      </w:r>
      <w:r w:rsidR="00F119E2">
        <w:rPr>
          <w:rFonts w:ascii="Arial" w:eastAsia="Times New Roman" w:hAnsi="Arial" w:cs="Arial"/>
          <w:b/>
          <w:bCs/>
          <w:snapToGrid w:val="0"/>
          <w:lang w:eastAsia="cs-CZ"/>
        </w:rPr>
        <w:t>STRABAG a.s.</w:t>
      </w:r>
      <w:r w:rsidR="00F119E2" w:rsidRPr="00594BBC">
        <w:rPr>
          <w:rFonts w:ascii="Arial" w:eastAsia="Times New Roman" w:hAnsi="Arial" w:cs="Arial"/>
          <w:b/>
          <w:lang w:eastAsia="cs-CZ"/>
        </w:rPr>
        <w:tab/>
      </w:r>
    </w:p>
    <w:p w14:paraId="5764890A" w14:textId="77777777" w:rsidR="00F119E2" w:rsidRDefault="00F119E2" w:rsidP="00F119E2">
      <w:pPr>
        <w:tabs>
          <w:tab w:val="left" w:pos="3969"/>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Pr>
          <w:rFonts w:ascii="Arial" w:eastAsia="Times New Roman" w:hAnsi="Arial" w:cs="Arial"/>
          <w:b/>
          <w:lang w:eastAsia="cs-CZ"/>
        </w:rPr>
        <w:tab/>
      </w:r>
      <w:bookmarkStart w:id="1" w:name="_Hlk134463564"/>
      <w:r w:rsidRPr="005F6C7C">
        <w:rPr>
          <w:rFonts w:ascii="Arial" w:eastAsia="Times New Roman" w:hAnsi="Arial" w:cs="Arial"/>
          <w:bCs/>
          <w:lang w:eastAsia="cs-CZ"/>
        </w:rPr>
        <w:t>Kačírkova 982/4, Jinonice, 158 00 Praha 5</w:t>
      </w:r>
      <w:bookmarkEnd w:id="1"/>
    </w:p>
    <w:p w14:paraId="46EA19E7" w14:textId="77777777" w:rsidR="00F119E2" w:rsidRPr="008B0914" w:rsidRDefault="00F119E2" w:rsidP="00F119E2">
      <w:pPr>
        <w:tabs>
          <w:tab w:val="left" w:pos="3969"/>
        </w:tabs>
        <w:spacing w:after="120" w:line="288" w:lineRule="auto"/>
        <w:jc w:val="both"/>
        <w:rPr>
          <w:rFonts w:ascii="Arial" w:eastAsia="Times New Roman" w:hAnsi="Arial" w:cs="Arial"/>
          <w:bCs/>
          <w:lang w:eastAsia="cs-CZ"/>
        </w:rPr>
      </w:pPr>
      <w:bookmarkStart w:id="2" w:name="_Hlk134463585"/>
      <w:r w:rsidRPr="008B0914">
        <w:rPr>
          <w:rFonts w:ascii="Arial" w:eastAsia="Times New Roman" w:hAnsi="Arial" w:cs="Arial"/>
          <w:bCs/>
          <w:lang w:eastAsia="cs-CZ"/>
        </w:rPr>
        <w:t>Kontaktní adresa:</w:t>
      </w:r>
      <w:r w:rsidRPr="008B0914">
        <w:rPr>
          <w:rFonts w:ascii="Arial" w:eastAsia="Times New Roman" w:hAnsi="Arial" w:cs="Arial"/>
          <w:bCs/>
          <w:lang w:eastAsia="cs-CZ"/>
        </w:rPr>
        <w:tab/>
        <w:t>OZ Morava – Tovární 3, Chrlice, 620 00 Brno</w:t>
      </w:r>
    </w:p>
    <w:bookmarkEnd w:id="2"/>
    <w:p w14:paraId="1DF08185" w14:textId="7BEFACCC" w:rsidR="00F119E2" w:rsidRDefault="00F119E2" w:rsidP="00F119E2">
      <w:pPr>
        <w:tabs>
          <w:tab w:val="left" w:pos="3969"/>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zastoupený:</w:t>
      </w:r>
      <w:r>
        <w:rPr>
          <w:rFonts w:ascii="Arial" w:eastAsia="Times New Roman" w:hAnsi="Arial" w:cs="Arial"/>
          <w:lang w:eastAsia="cs-CZ"/>
        </w:rPr>
        <w:tab/>
      </w:r>
      <w:bookmarkStart w:id="3" w:name="_Hlk134463629"/>
      <w:bookmarkStart w:id="4" w:name="_Hlk134685795"/>
      <w:proofErr w:type="spellStart"/>
      <w:r w:rsidR="00216654">
        <w:rPr>
          <w:rFonts w:ascii="Arial" w:eastAsia="Times New Roman" w:hAnsi="Arial" w:cs="Arial"/>
          <w:lang w:eastAsia="cs-CZ"/>
        </w:rPr>
        <w:t>xxxxx</w:t>
      </w:r>
      <w:proofErr w:type="spellEnd"/>
      <w:r w:rsidRPr="001A670F">
        <w:rPr>
          <w:rFonts w:ascii="Arial" w:eastAsia="Times New Roman" w:hAnsi="Arial" w:cs="Arial"/>
          <w:lang w:eastAsia="cs-CZ"/>
        </w:rPr>
        <w:t xml:space="preserve">, </w:t>
      </w:r>
      <w:bookmarkEnd w:id="3"/>
      <w:proofErr w:type="spellStart"/>
      <w:r w:rsidR="00216654">
        <w:rPr>
          <w:rFonts w:ascii="Arial" w:eastAsia="Times New Roman" w:hAnsi="Arial" w:cs="Arial"/>
          <w:lang w:eastAsia="cs-CZ"/>
        </w:rPr>
        <w:t>xxxxx</w:t>
      </w:r>
      <w:proofErr w:type="spellEnd"/>
      <w:r w:rsidR="00216654">
        <w:rPr>
          <w:rFonts w:ascii="Arial" w:eastAsia="Times New Roman" w:hAnsi="Arial" w:cs="Arial"/>
          <w:lang w:eastAsia="cs-CZ"/>
        </w:rPr>
        <w:t xml:space="preserve"> na základě plné moci</w:t>
      </w:r>
    </w:p>
    <w:p w14:paraId="2EA5938C" w14:textId="40E949DE" w:rsidR="00F119E2" w:rsidRPr="00594BBC" w:rsidRDefault="00F119E2" w:rsidP="00F119E2">
      <w:pPr>
        <w:tabs>
          <w:tab w:val="left" w:pos="3969"/>
        </w:tabs>
        <w:spacing w:after="0" w:line="288" w:lineRule="auto"/>
        <w:jc w:val="both"/>
        <w:rPr>
          <w:rFonts w:ascii="Arial" w:eastAsia="Times New Roman" w:hAnsi="Arial" w:cs="Arial"/>
          <w:i/>
          <w:lang w:eastAsia="cs-CZ"/>
        </w:rPr>
      </w:pPr>
      <w:r>
        <w:rPr>
          <w:rFonts w:ascii="Arial" w:eastAsia="Times New Roman" w:hAnsi="Arial" w:cs="Arial"/>
          <w:lang w:eastAsia="cs-CZ"/>
        </w:rPr>
        <w:tab/>
      </w:r>
      <w:proofErr w:type="spellStart"/>
      <w:r w:rsidR="00216654">
        <w:rPr>
          <w:rFonts w:ascii="Arial" w:eastAsia="Times New Roman" w:hAnsi="Arial" w:cs="Arial"/>
          <w:lang w:eastAsia="cs-CZ"/>
        </w:rPr>
        <w:t>xxxxx</w:t>
      </w:r>
      <w:proofErr w:type="spellEnd"/>
      <w:r w:rsidR="00216654" w:rsidRPr="001A670F">
        <w:rPr>
          <w:rFonts w:ascii="Arial" w:eastAsia="Times New Roman" w:hAnsi="Arial" w:cs="Arial"/>
          <w:lang w:eastAsia="cs-CZ"/>
        </w:rPr>
        <w:t xml:space="preserve">, </w:t>
      </w:r>
      <w:proofErr w:type="spellStart"/>
      <w:r w:rsidR="00216654">
        <w:rPr>
          <w:rFonts w:ascii="Arial" w:eastAsia="Times New Roman" w:hAnsi="Arial" w:cs="Arial"/>
          <w:lang w:eastAsia="cs-CZ"/>
        </w:rPr>
        <w:t>xxxxx</w:t>
      </w:r>
      <w:proofErr w:type="spellEnd"/>
      <w:r w:rsidR="00216654">
        <w:rPr>
          <w:rFonts w:ascii="Arial" w:eastAsia="Times New Roman" w:hAnsi="Arial" w:cs="Arial"/>
          <w:lang w:eastAsia="cs-CZ"/>
        </w:rPr>
        <w:t xml:space="preserve"> na základě plné moci</w:t>
      </w:r>
    </w:p>
    <w:bookmarkEnd w:id="4"/>
    <w:p w14:paraId="211A3F99" w14:textId="1414B4EA" w:rsidR="00F119E2" w:rsidRPr="00594BBC" w:rsidRDefault="00F119E2" w:rsidP="00F119E2">
      <w:pPr>
        <w:tabs>
          <w:tab w:val="left" w:pos="3969"/>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w:t>
      </w:r>
      <w:r>
        <w:rPr>
          <w:rFonts w:ascii="Arial" w:eastAsia="Times New Roman" w:hAnsi="Arial" w:cs="Arial"/>
          <w:lang w:eastAsia="cs-CZ"/>
        </w:rPr>
        <w:tab/>
      </w:r>
      <w:proofErr w:type="spellStart"/>
      <w:r w:rsidR="00216654">
        <w:rPr>
          <w:rFonts w:ascii="Arial" w:eastAsia="Times New Roman" w:hAnsi="Arial" w:cs="Arial"/>
          <w:lang w:eastAsia="cs-CZ"/>
        </w:rPr>
        <w:t>xxxxx</w:t>
      </w:r>
      <w:proofErr w:type="spellEnd"/>
    </w:p>
    <w:p w14:paraId="07068CFA" w14:textId="315A9506" w:rsidR="00F119E2" w:rsidRPr="00594BBC" w:rsidRDefault="00F119E2" w:rsidP="00F119E2">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proofErr w:type="spellStart"/>
      <w:r w:rsidR="00216654">
        <w:rPr>
          <w:rFonts w:ascii="Arial" w:eastAsia="Times New Roman" w:hAnsi="Arial" w:cs="Arial"/>
          <w:lang w:eastAsia="cs-CZ"/>
        </w:rPr>
        <w:t>xxxxx</w:t>
      </w:r>
      <w:proofErr w:type="spellEnd"/>
    </w:p>
    <w:p w14:paraId="215B15BC" w14:textId="77777777" w:rsidR="00F119E2" w:rsidRPr="00594BBC" w:rsidRDefault="00F119E2" w:rsidP="00F119E2">
      <w:pPr>
        <w:tabs>
          <w:tab w:val="left" w:pos="3969"/>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lastRenderedPageBreak/>
        <w:t xml:space="preserve">    ID DS:</w:t>
      </w:r>
      <w:r>
        <w:rPr>
          <w:rFonts w:ascii="Arial" w:eastAsia="Times New Roman" w:hAnsi="Arial" w:cs="Arial"/>
          <w:bCs/>
          <w:snapToGrid w:val="0"/>
          <w:lang w:val="en-US" w:eastAsia="cs-CZ"/>
        </w:rPr>
        <w:tab/>
      </w:r>
      <w:bookmarkStart w:id="5" w:name="_Hlk134463685"/>
      <w:r w:rsidRPr="001A670F">
        <w:rPr>
          <w:rFonts w:ascii="Arial" w:eastAsia="Times New Roman" w:hAnsi="Arial" w:cs="Arial"/>
          <w:bCs/>
          <w:snapToGrid w:val="0"/>
          <w:lang w:val="en-US" w:eastAsia="cs-CZ"/>
        </w:rPr>
        <w:t>8yuchp8</w:t>
      </w:r>
      <w:bookmarkEnd w:id="5"/>
    </w:p>
    <w:p w14:paraId="3E5D88A4" w14:textId="695CDC76" w:rsidR="00F119E2" w:rsidRPr="00594BBC" w:rsidRDefault="00F119E2" w:rsidP="00F119E2">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bookmarkStart w:id="6" w:name="_Hlk134463700"/>
      <w:r>
        <w:rPr>
          <w:rFonts w:ascii="Arial" w:eastAsia="Times New Roman" w:hAnsi="Arial" w:cs="Arial"/>
          <w:lang w:eastAsia="cs-CZ"/>
        </w:rPr>
        <w:t xml:space="preserve"> </w:t>
      </w:r>
      <w:proofErr w:type="spellStart"/>
      <w:r w:rsidR="00216654">
        <w:rPr>
          <w:rFonts w:ascii="Arial" w:eastAsia="Times New Roman" w:hAnsi="Arial" w:cs="Arial"/>
          <w:snapToGrid w:val="0"/>
          <w:lang w:val="de-DE" w:eastAsia="cs-CZ"/>
        </w:rPr>
        <w:t>xxxxx</w:t>
      </w:r>
      <w:proofErr w:type="spellEnd"/>
      <w:r w:rsidRPr="001A670F">
        <w:rPr>
          <w:rFonts w:ascii="Arial" w:eastAsia="Times New Roman" w:hAnsi="Arial" w:cs="Arial"/>
          <w:snapToGrid w:val="0"/>
          <w:lang w:val="de-DE" w:eastAsia="cs-CZ"/>
        </w:rPr>
        <w:t xml:space="preserve">, </w:t>
      </w:r>
      <w:proofErr w:type="spellStart"/>
      <w:r w:rsidR="00216654">
        <w:rPr>
          <w:rFonts w:ascii="Arial" w:eastAsia="Times New Roman" w:hAnsi="Arial" w:cs="Arial"/>
          <w:snapToGrid w:val="0"/>
          <w:lang w:val="de-DE" w:eastAsia="cs-CZ"/>
        </w:rPr>
        <w:t>xxxxx</w:t>
      </w:r>
      <w:proofErr w:type="spellEnd"/>
      <w:r w:rsidRPr="001A670F">
        <w:rPr>
          <w:rFonts w:ascii="Arial" w:eastAsia="Times New Roman" w:hAnsi="Arial" w:cs="Arial"/>
          <w:lang w:eastAsia="cs-CZ"/>
        </w:rPr>
        <w:t xml:space="preserve">  </w:t>
      </w:r>
      <w:bookmarkEnd w:id="6"/>
      <w:r w:rsidRPr="00594BBC">
        <w:rPr>
          <w:rFonts w:ascii="Arial" w:eastAsia="Times New Roman" w:hAnsi="Arial" w:cs="Arial"/>
          <w:lang w:eastAsia="cs-CZ"/>
        </w:rPr>
        <w:tab/>
      </w:r>
    </w:p>
    <w:p w14:paraId="254FD006" w14:textId="24DB32B6" w:rsidR="00F119E2" w:rsidRPr="00594BBC" w:rsidRDefault="00F119E2" w:rsidP="00F119E2">
      <w:pPr>
        <w:tabs>
          <w:tab w:val="left" w:pos="3969"/>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w:t>
      </w:r>
      <w:r>
        <w:rPr>
          <w:rFonts w:ascii="Arial" w:eastAsia="Times New Roman" w:hAnsi="Arial" w:cs="Arial"/>
          <w:lang w:eastAsia="cs-CZ"/>
        </w:rPr>
        <w:tab/>
      </w:r>
      <w:proofErr w:type="spellStart"/>
      <w:r w:rsidR="00216654">
        <w:rPr>
          <w:rFonts w:ascii="Arial" w:eastAsia="Times New Roman" w:hAnsi="Arial" w:cs="Arial"/>
          <w:lang w:eastAsia="cs-CZ"/>
        </w:rPr>
        <w:t>xxxxx</w:t>
      </w:r>
      <w:proofErr w:type="spellEnd"/>
    </w:p>
    <w:p w14:paraId="01EC44DC" w14:textId="7D83FC42" w:rsidR="00F119E2" w:rsidRPr="00AA3E94" w:rsidRDefault="00F119E2" w:rsidP="00F119E2">
      <w:pPr>
        <w:tabs>
          <w:tab w:val="left" w:pos="3969"/>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Pr>
          <w:rFonts w:ascii="Arial" w:eastAsia="Times New Roman" w:hAnsi="Arial" w:cs="Arial"/>
          <w:lang w:eastAsia="cs-CZ"/>
        </w:rPr>
        <w:tab/>
      </w:r>
      <w:proofErr w:type="spellStart"/>
      <w:r w:rsidR="00216654">
        <w:rPr>
          <w:rFonts w:ascii="Arial" w:eastAsia="Times New Roman" w:hAnsi="Arial" w:cs="Arial"/>
          <w:lang w:eastAsia="cs-CZ"/>
        </w:rPr>
        <w:t>xxx</w:t>
      </w:r>
      <w:proofErr w:type="spellEnd"/>
    </w:p>
    <w:p w14:paraId="601A54C2" w14:textId="77777777" w:rsidR="00F119E2" w:rsidRPr="00594BBC" w:rsidRDefault="00F119E2" w:rsidP="00F119E2">
      <w:pPr>
        <w:tabs>
          <w:tab w:val="left" w:pos="3969"/>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Pr>
          <w:rFonts w:ascii="Arial" w:eastAsia="Times New Roman" w:hAnsi="Arial" w:cs="Arial"/>
          <w:lang w:eastAsia="cs-CZ"/>
        </w:rPr>
        <w:tab/>
      </w:r>
      <w:bookmarkStart w:id="7" w:name="_Hlk134463756"/>
      <w:proofErr w:type="spellStart"/>
      <w:r w:rsidRPr="001A670F">
        <w:rPr>
          <w:rFonts w:ascii="Arial" w:eastAsia="Times New Roman" w:hAnsi="Arial" w:cs="Arial"/>
          <w:lang w:eastAsia="cs-CZ"/>
        </w:rPr>
        <w:t>UniCredit</w:t>
      </w:r>
      <w:proofErr w:type="spellEnd"/>
      <w:r w:rsidRPr="001A670F">
        <w:rPr>
          <w:rFonts w:ascii="Arial" w:eastAsia="Times New Roman" w:hAnsi="Arial" w:cs="Arial"/>
          <w:lang w:eastAsia="cs-CZ"/>
        </w:rPr>
        <w:t xml:space="preserve"> Bank Czech Republic and Slovakia a.s</w:t>
      </w:r>
      <w:r>
        <w:rPr>
          <w:rFonts w:ascii="Arial" w:eastAsia="Times New Roman" w:hAnsi="Arial" w:cs="Arial"/>
          <w:lang w:eastAsia="cs-CZ"/>
        </w:rPr>
        <w:t>.</w:t>
      </w:r>
      <w:bookmarkEnd w:id="7"/>
    </w:p>
    <w:p w14:paraId="6D327017" w14:textId="77777777" w:rsidR="00F119E2" w:rsidRPr="00594BBC" w:rsidRDefault="00F119E2" w:rsidP="00F119E2">
      <w:pPr>
        <w:tabs>
          <w:tab w:val="left" w:pos="3969"/>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Pr>
          <w:rFonts w:ascii="Arial" w:eastAsia="Times New Roman" w:hAnsi="Arial" w:cs="Arial"/>
          <w:lang w:eastAsia="cs-CZ"/>
        </w:rPr>
        <w:tab/>
      </w:r>
      <w:bookmarkStart w:id="8" w:name="_Hlk134463807"/>
      <w:r w:rsidRPr="001A670F">
        <w:rPr>
          <w:rFonts w:ascii="Arial" w:eastAsia="Times New Roman" w:hAnsi="Arial" w:cs="Arial"/>
          <w:lang w:eastAsia="cs-CZ"/>
        </w:rPr>
        <w:t>5061885001/2700</w:t>
      </w:r>
      <w:r w:rsidRPr="00594BBC">
        <w:rPr>
          <w:rFonts w:ascii="Arial" w:eastAsia="Times New Roman" w:hAnsi="Arial" w:cs="Arial"/>
          <w:lang w:eastAsia="cs-CZ"/>
        </w:rPr>
        <w:tab/>
      </w:r>
      <w:bookmarkEnd w:id="8"/>
    </w:p>
    <w:p w14:paraId="43031C7D" w14:textId="77777777" w:rsidR="00F119E2" w:rsidRPr="00594BBC" w:rsidRDefault="00F119E2" w:rsidP="00F119E2">
      <w:pPr>
        <w:tabs>
          <w:tab w:val="left" w:pos="3969"/>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r>
      <w:bookmarkStart w:id="9" w:name="_Hlk134463836"/>
      <w:r>
        <w:rPr>
          <w:rFonts w:ascii="Arial" w:eastAsia="Times New Roman" w:hAnsi="Arial" w:cs="Arial"/>
          <w:lang w:eastAsia="cs-CZ"/>
        </w:rPr>
        <w:t>60838744</w:t>
      </w:r>
      <w:r w:rsidRPr="00594BBC">
        <w:rPr>
          <w:rFonts w:ascii="Arial" w:eastAsia="Times New Roman" w:hAnsi="Arial" w:cs="Arial"/>
          <w:b/>
          <w:lang w:eastAsia="cs-CZ"/>
        </w:rPr>
        <w:tab/>
      </w:r>
      <w:bookmarkEnd w:id="9"/>
    </w:p>
    <w:p w14:paraId="6968C43E" w14:textId="77777777" w:rsidR="00F119E2" w:rsidRPr="00594BBC" w:rsidRDefault="00F119E2" w:rsidP="00F119E2">
      <w:pPr>
        <w:tabs>
          <w:tab w:val="left" w:pos="3969"/>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Pr>
          <w:rFonts w:ascii="Arial" w:eastAsia="Times New Roman" w:hAnsi="Arial" w:cs="Arial"/>
          <w:lang w:eastAsia="cs-CZ"/>
        </w:rPr>
        <w:tab/>
      </w:r>
      <w:bookmarkStart w:id="10" w:name="_Hlk134464013"/>
      <w:r w:rsidRPr="001A670F">
        <w:rPr>
          <w:rFonts w:ascii="Arial" w:eastAsia="Times New Roman" w:hAnsi="Arial" w:cs="Arial"/>
          <w:lang w:eastAsia="cs-CZ"/>
        </w:rPr>
        <w:t>CZ60838744 je plátcem DPH</w:t>
      </w:r>
      <w:bookmarkEnd w:id="10"/>
    </w:p>
    <w:p w14:paraId="733D80BF" w14:textId="251228E2" w:rsidR="00F119E2" w:rsidRPr="00594BBC" w:rsidRDefault="00F119E2" w:rsidP="00F119E2">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w:t>
      </w:r>
      <w:bookmarkStart w:id="11" w:name="_Hlk134686748"/>
      <w:r w:rsidRPr="001A670F">
        <w:rPr>
          <w:rFonts w:ascii="Arial" w:eastAsia="Times New Roman" w:hAnsi="Arial" w:cs="Arial"/>
          <w:lang w:eastAsia="cs-CZ"/>
        </w:rPr>
        <w:t xml:space="preserve">u </w:t>
      </w:r>
      <w:bookmarkStart w:id="12" w:name="_Hlk134464042"/>
      <w:r w:rsidRPr="001A670F">
        <w:rPr>
          <w:rFonts w:ascii="Arial" w:eastAsia="Times New Roman" w:hAnsi="Arial" w:cs="Arial"/>
          <w:lang w:eastAsia="cs-CZ"/>
        </w:rPr>
        <w:t>Městského soudu v Praze</w:t>
      </w:r>
      <w:bookmarkEnd w:id="11"/>
      <w:bookmarkEnd w:id="12"/>
      <w:r w:rsidRPr="00594BBC">
        <w:rPr>
          <w:rFonts w:ascii="Arial" w:eastAsia="Times New Roman" w:hAnsi="Arial" w:cs="Arial"/>
          <w:lang w:eastAsia="cs-CZ"/>
        </w:rPr>
        <w:t xml:space="preserve">, oddíl </w:t>
      </w:r>
      <w:r w:rsidRPr="00F24834">
        <w:rPr>
          <w:rFonts w:ascii="Arial" w:eastAsia="Times New Roman" w:hAnsi="Arial" w:cs="Arial"/>
          <w:snapToGrid w:val="0"/>
          <w:lang w:eastAsia="cs-CZ"/>
        </w:rPr>
        <w:t>B</w:t>
      </w:r>
      <w:r>
        <w:rPr>
          <w:rFonts w:ascii="Arial" w:eastAsia="Times New Roman" w:hAnsi="Arial" w:cs="Arial"/>
          <w:b/>
          <w:bCs/>
          <w:snapToGrid w:val="0"/>
          <w:lang w:eastAsia="cs-CZ"/>
        </w:rPr>
        <w:t xml:space="preserve">, </w:t>
      </w:r>
      <w:r w:rsidRPr="00594BBC">
        <w:rPr>
          <w:rFonts w:ascii="Arial" w:eastAsia="Times New Roman" w:hAnsi="Arial" w:cs="Arial"/>
          <w:lang w:eastAsia="cs-CZ"/>
        </w:rPr>
        <w:t xml:space="preserve">vložka </w:t>
      </w:r>
      <w:bookmarkStart w:id="13" w:name="_Hlk134464071"/>
      <w:r w:rsidRPr="00F24834">
        <w:rPr>
          <w:rFonts w:ascii="Arial" w:eastAsia="Times New Roman" w:hAnsi="Arial" w:cs="Arial"/>
          <w:lang w:eastAsia="cs-CZ"/>
        </w:rPr>
        <w:t>7634</w:t>
      </w:r>
      <w:bookmarkEnd w:id="13"/>
      <w:r>
        <w:rPr>
          <w:rFonts w:ascii="Arial" w:eastAsia="Times New Roman" w:hAnsi="Arial" w:cs="Arial"/>
          <w:lang w:eastAsia="cs-CZ"/>
        </w:rPr>
        <w:t>.</w:t>
      </w:r>
    </w:p>
    <w:p w14:paraId="192E8563" w14:textId="198113C1" w:rsidR="006615F7" w:rsidRPr="00800EE4" w:rsidRDefault="006615F7" w:rsidP="00F119E2">
      <w:pPr>
        <w:tabs>
          <w:tab w:val="left" w:pos="4253"/>
        </w:tabs>
        <w:spacing w:after="120" w:line="288" w:lineRule="auto"/>
        <w:jc w:val="both"/>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65C3F4D9" w14:textId="3D33859D"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559426A5"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2F9B7231" w14:textId="603A1C03" w:rsidR="006615F7" w:rsidRPr="002F5165" w:rsidRDefault="006615F7" w:rsidP="006615F7">
      <w:pPr>
        <w:spacing w:after="120" w:line="288" w:lineRule="auto"/>
        <w:jc w:val="both"/>
        <w:rPr>
          <w:rFonts w:ascii="Arial" w:eastAsia="Times New Roman" w:hAnsi="Arial" w:cs="Arial"/>
          <w:lang w:eastAsia="cs-CZ"/>
        </w:rPr>
      </w:pPr>
      <w:r w:rsidRPr="002F5165">
        <w:rPr>
          <w:rFonts w:ascii="Arial" w:eastAsia="Times New Roman" w:hAnsi="Arial" w:cs="Arial"/>
          <w:lang w:eastAsia="cs-CZ"/>
        </w:rPr>
        <w:t xml:space="preserve">Nabídka zhotovitele ze dne: </w:t>
      </w:r>
      <w:r w:rsidR="002F5165" w:rsidRPr="002F5165">
        <w:rPr>
          <w:rFonts w:ascii="Arial" w:eastAsia="Times New Roman" w:hAnsi="Arial" w:cs="Arial"/>
          <w:b/>
          <w:bCs/>
          <w:snapToGrid w:val="0"/>
          <w:lang w:val="en-US" w:eastAsia="cs-CZ"/>
        </w:rPr>
        <w:t>23.4.2024</w:t>
      </w:r>
    </w:p>
    <w:p w14:paraId="7E9AC444" w14:textId="7F60CF4F" w:rsidR="00332572" w:rsidRPr="002F5165" w:rsidRDefault="006615F7" w:rsidP="006615F7">
      <w:pPr>
        <w:spacing w:after="120" w:line="288" w:lineRule="auto"/>
        <w:jc w:val="both"/>
        <w:rPr>
          <w:rFonts w:ascii="Arial" w:eastAsia="Times New Roman" w:hAnsi="Arial" w:cs="Arial"/>
          <w:b/>
          <w:bCs/>
          <w:snapToGrid w:val="0"/>
          <w:lang w:eastAsia="cs-CZ"/>
        </w:rPr>
      </w:pPr>
      <w:r w:rsidRPr="002F5165">
        <w:rPr>
          <w:rFonts w:ascii="Arial" w:eastAsia="Times New Roman" w:hAnsi="Arial" w:cs="Arial"/>
          <w:lang w:eastAsia="cs-CZ"/>
        </w:rPr>
        <w:t xml:space="preserve">Zadávací dokumentace ze dne: </w:t>
      </w:r>
      <w:r w:rsidR="002F5165" w:rsidRPr="002F5165">
        <w:rPr>
          <w:rFonts w:ascii="Arial" w:eastAsia="Times New Roman" w:hAnsi="Arial" w:cs="Arial"/>
          <w:b/>
          <w:bCs/>
          <w:snapToGrid w:val="0"/>
          <w:lang w:eastAsia="cs-CZ"/>
        </w:rPr>
        <w:t>4.4.2024</w:t>
      </w:r>
    </w:p>
    <w:p w14:paraId="72BB00E9" w14:textId="4AAFE0AF" w:rsidR="006615F7" w:rsidRPr="002F5165" w:rsidRDefault="006615F7" w:rsidP="006615F7">
      <w:pPr>
        <w:spacing w:after="120" w:line="288" w:lineRule="auto"/>
        <w:jc w:val="both"/>
        <w:rPr>
          <w:rFonts w:ascii="Arial" w:eastAsia="Times New Roman" w:hAnsi="Arial" w:cs="Arial"/>
          <w:b/>
          <w:bCs/>
          <w:snapToGrid w:val="0"/>
          <w:lang w:eastAsia="cs-CZ"/>
        </w:rPr>
      </w:pPr>
      <w:r w:rsidRPr="002F5165">
        <w:rPr>
          <w:rFonts w:ascii="Arial" w:eastAsia="Times New Roman" w:hAnsi="Arial" w:cs="Arial"/>
          <w:lang w:eastAsia="cs-CZ"/>
        </w:rPr>
        <w:t xml:space="preserve">Rozhodnutí zadavatele o výběru nejvhodnější nabídky ze dne: </w:t>
      </w:r>
      <w:r w:rsidR="002F5165" w:rsidRPr="002F5165">
        <w:rPr>
          <w:rFonts w:ascii="Arial" w:eastAsia="Times New Roman" w:hAnsi="Arial" w:cs="Arial"/>
          <w:b/>
          <w:bCs/>
          <w:snapToGrid w:val="0"/>
          <w:lang w:eastAsia="cs-CZ"/>
        </w:rPr>
        <w:t>16.5.2024</w:t>
      </w:r>
    </w:p>
    <w:p w14:paraId="0B1ED8CB" w14:textId="77777777" w:rsidR="001947C1" w:rsidRDefault="001947C1" w:rsidP="001216DB">
      <w:pPr>
        <w:jc w:val="center"/>
        <w:rPr>
          <w:rFonts w:ascii="Arial" w:hAnsi="Arial" w:cs="Arial"/>
          <w:b/>
          <w:u w:val="single"/>
        </w:rPr>
      </w:pPr>
    </w:p>
    <w:p w14:paraId="396F97D2" w14:textId="77777777" w:rsidR="000246D6" w:rsidRPr="00800EE4" w:rsidRDefault="00D6259E" w:rsidP="001216DB">
      <w:pPr>
        <w:jc w:val="center"/>
        <w:rPr>
          <w:rFonts w:ascii="Arial" w:hAnsi="Arial" w:cs="Arial"/>
          <w:b/>
          <w:u w:val="single"/>
        </w:rPr>
      </w:pPr>
      <w:proofErr w:type="spellStart"/>
      <w:proofErr w:type="gramStart"/>
      <w:r w:rsidRPr="00800EE4">
        <w:rPr>
          <w:rFonts w:ascii="Arial" w:hAnsi="Arial" w:cs="Arial"/>
          <w:b/>
          <w:u w:val="single"/>
        </w:rPr>
        <w:t>Čl</w:t>
      </w:r>
      <w:r w:rsidR="001216DB" w:rsidRPr="00800EE4">
        <w:rPr>
          <w:rFonts w:ascii="Arial" w:hAnsi="Arial" w:cs="Arial"/>
          <w:b/>
          <w:u w:val="single"/>
        </w:rPr>
        <w:t>.I</w:t>
      </w:r>
      <w:proofErr w:type="spellEnd"/>
      <w:proofErr w:type="gramEnd"/>
      <w:r w:rsidR="001216DB" w:rsidRPr="00800EE4">
        <w:rPr>
          <w:rFonts w:ascii="Arial" w:hAnsi="Arial" w:cs="Arial"/>
          <w:b/>
          <w:u w:val="single"/>
        </w:rPr>
        <w:t xml:space="preserve">  </w:t>
      </w:r>
      <w:r w:rsidR="00332612" w:rsidRPr="00800EE4">
        <w:rPr>
          <w:rFonts w:ascii="Arial" w:hAnsi="Arial" w:cs="Arial"/>
          <w:b/>
          <w:u w:val="single"/>
        </w:rPr>
        <w:t>Předmět a účel smlouvy</w:t>
      </w:r>
    </w:p>
    <w:p w14:paraId="09203659" w14:textId="66350241"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Účelem smlouvy je</w:t>
      </w:r>
      <w:r w:rsidR="00985864">
        <w:rPr>
          <w:rFonts w:ascii="Arial" w:hAnsi="Arial" w:cs="Arial"/>
        </w:rPr>
        <w:t xml:space="preserve"> </w:t>
      </w:r>
      <w:r w:rsidRPr="00800EE4">
        <w:rPr>
          <w:rFonts w:ascii="Arial" w:hAnsi="Arial" w:cs="Arial"/>
          <w:lang w:val="x-none"/>
        </w:rPr>
        <w:t xml:space="preserve">zajištění </w:t>
      </w:r>
      <w:r w:rsidR="00ED0D5F">
        <w:rPr>
          <w:rFonts w:ascii="Arial" w:hAnsi="Arial" w:cs="Arial"/>
        </w:rPr>
        <w:t>následné péče</w:t>
      </w:r>
      <w:r w:rsidR="00985864">
        <w:rPr>
          <w:rFonts w:ascii="Arial" w:hAnsi="Arial" w:cs="Arial"/>
        </w:rPr>
        <w:t xml:space="preserve"> o zeleň</w:t>
      </w:r>
      <w:r w:rsidR="00ED0D5F">
        <w:rPr>
          <w:rFonts w:ascii="Arial" w:hAnsi="Arial" w:cs="Arial"/>
        </w:rPr>
        <w:t xml:space="preserve"> </w:t>
      </w:r>
      <w:r w:rsidR="00F1111B">
        <w:rPr>
          <w:rFonts w:ascii="Arial" w:hAnsi="Arial" w:cs="Arial"/>
        </w:rPr>
        <w:t xml:space="preserve"> v rámci </w:t>
      </w:r>
      <w:r w:rsidRPr="00800EE4">
        <w:rPr>
          <w:rFonts w:ascii="Arial" w:hAnsi="Arial" w:cs="Arial"/>
          <w:lang w:val="x-none"/>
        </w:rPr>
        <w:t>realizace společných zařízení navržených v rámci komplexní</w:t>
      </w:r>
      <w:r w:rsidRPr="00800EE4">
        <w:rPr>
          <w:rFonts w:ascii="Arial" w:hAnsi="Arial" w:cs="Arial"/>
        </w:rPr>
        <w:t>ch</w:t>
      </w:r>
      <w:r w:rsidRPr="00800EE4">
        <w:rPr>
          <w:rFonts w:ascii="Arial" w:hAnsi="Arial" w:cs="Arial"/>
          <w:lang w:val="x-none"/>
        </w:rPr>
        <w:t xml:space="preserve"> pozemkov</w:t>
      </w:r>
      <w:r w:rsidRPr="00800EE4">
        <w:rPr>
          <w:rFonts w:ascii="Arial" w:hAnsi="Arial" w:cs="Arial"/>
        </w:rPr>
        <w:t>ých</w:t>
      </w:r>
      <w:r w:rsidRPr="00800EE4">
        <w:rPr>
          <w:rFonts w:ascii="Arial" w:hAnsi="Arial" w:cs="Arial"/>
          <w:lang w:val="x-none"/>
        </w:rPr>
        <w:t xml:space="preserve"> úprav v</w:t>
      </w:r>
      <w:r w:rsidR="00332572">
        <w:rPr>
          <w:rFonts w:ascii="Arial" w:hAnsi="Arial" w:cs="Arial"/>
          <w:lang w:val="x-none"/>
        </w:rPr>
        <w:t> </w:t>
      </w:r>
      <w:proofErr w:type="spellStart"/>
      <w:r w:rsidR="00332572" w:rsidRPr="002D32F4">
        <w:rPr>
          <w:rFonts w:ascii="Arial" w:hAnsi="Arial" w:cs="Arial"/>
          <w:bCs/>
        </w:rPr>
        <w:t>k.ú</w:t>
      </w:r>
      <w:proofErr w:type="spellEnd"/>
      <w:r w:rsidR="00332572" w:rsidRPr="002D32F4">
        <w:rPr>
          <w:rFonts w:ascii="Arial" w:hAnsi="Arial" w:cs="Arial"/>
          <w:bCs/>
        </w:rPr>
        <w:t>. Pravlov</w:t>
      </w:r>
      <w:r w:rsidRPr="00800EE4">
        <w:rPr>
          <w:rFonts w:ascii="Arial" w:hAnsi="Arial" w:cs="Arial"/>
          <w:lang w:val="x-none"/>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D05F3E">
        <w:rPr>
          <w:rFonts w:ascii="Arial" w:hAnsi="Arial" w:cs="Arial"/>
        </w:rPr>
        <w:t>v</w:t>
      </w:r>
      <w:proofErr w:type="spellStart"/>
      <w:r w:rsidRPr="00800EE4">
        <w:rPr>
          <w:rFonts w:ascii="Arial" w:hAnsi="Arial" w:cs="Arial"/>
          <w:lang w:val="x-none"/>
        </w:rPr>
        <w:t>eřejné</w:t>
      </w:r>
      <w:proofErr w:type="spellEnd"/>
      <w:r w:rsidRPr="00800EE4">
        <w:rPr>
          <w:rFonts w:ascii="Arial" w:hAnsi="Arial" w:cs="Arial"/>
          <w:lang w:val="x-none"/>
        </w:rPr>
        <w:t xml:space="preserve"> zakázky </w:t>
      </w:r>
      <w:r w:rsidR="008D1997" w:rsidRPr="006F5B3B">
        <w:rPr>
          <w:rFonts w:ascii="Arial" w:eastAsia="Times New Roman" w:hAnsi="Arial" w:cs="Arial"/>
          <w:b/>
          <w:bCs/>
          <w:snapToGrid w:val="0"/>
          <w:lang w:eastAsia="cs-CZ"/>
        </w:rPr>
        <w:t xml:space="preserve">Stavba polní cesty P10 a biokoridor LBK3 s VHO v </w:t>
      </w:r>
      <w:proofErr w:type="spellStart"/>
      <w:r w:rsidR="008D1997" w:rsidRPr="006F5B3B">
        <w:rPr>
          <w:rFonts w:ascii="Arial" w:eastAsia="Times New Roman" w:hAnsi="Arial" w:cs="Arial"/>
          <w:b/>
          <w:bCs/>
          <w:snapToGrid w:val="0"/>
          <w:lang w:eastAsia="cs-CZ"/>
        </w:rPr>
        <w:t>k.ú</w:t>
      </w:r>
      <w:proofErr w:type="spellEnd"/>
      <w:r w:rsidR="008D1997" w:rsidRPr="006F5B3B">
        <w:rPr>
          <w:rFonts w:ascii="Arial" w:eastAsia="Times New Roman" w:hAnsi="Arial" w:cs="Arial"/>
          <w:b/>
          <w:bCs/>
          <w:snapToGrid w:val="0"/>
          <w:lang w:eastAsia="cs-CZ"/>
        </w:rPr>
        <w:t>. Pravlov</w:t>
      </w:r>
      <w:r w:rsidR="008D1997" w:rsidRPr="00800EE4">
        <w:rPr>
          <w:rFonts w:ascii="Arial" w:hAnsi="Arial" w:cs="Arial"/>
          <w:lang w:val="x-none"/>
        </w:rPr>
        <w:t xml:space="preserve"> </w:t>
      </w:r>
      <w:r w:rsidRPr="00800EE4">
        <w:rPr>
          <w:rFonts w:ascii="Arial" w:hAnsi="Arial" w:cs="Arial"/>
          <w:lang w:val="x-none"/>
        </w:rPr>
        <w:t>(dále jen „</w:t>
      </w:r>
      <w:r w:rsidRPr="002D32F4">
        <w:rPr>
          <w:rFonts w:ascii="Arial" w:hAnsi="Arial" w:cs="Arial"/>
          <w:bCs/>
          <w:lang w:val="x-none"/>
        </w:rPr>
        <w:t>Zadávací dokumentace</w:t>
      </w:r>
      <w:r w:rsidRPr="00800EE4">
        <w:rPr>
          <w:rFonts w:ascii="Arial" w:hAnsi="Arial" w:cs="Arial"/>
          <w:lang w:val="x-none"/>
        </w:rPr>
        <w:t xml:space="preserve">“).  </w:t>
      </w:r>
    </w:p>
    <w:p w14:paraId="33D1ACC1" w14:textId="3F0CDD06"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w:t>
      </w:r>
      <w:r w:rsidR="00C91D36" w:rsidRPr="00C91D36">
        <w:rPr>
          <w:rFonts w:ascii="Arial" w:hAnsi="Arial" w:cs="Arial"/>
        </w:rPr>
        <w:t>zajištění následné péče</w:t>
      </w:r>
      <w:r w:rsidR="00985864">
        <w:rPr>
          <w:rFonts w:ascii="Arial" w:hAnsi="Arial" w:cs="Arial"/>
        </w:rPr>
        <w:t xml:space="preserve"> o zeleň</w:t>
      </w:r>
      <w:r w:rsidR="00C91D36" w:rsidRPr="00C91D36">
        <w:rPr>
          <w:rFonts w:ascii="Arial" w:hAnsi="Arial" w:cs="Arial"/>
        </w:rPr>
        <w:t xml:space="preserve"> </w:t>
      </w:r>
      <w:r w:rsidRPr="00800EE4">
        <w:rPr>
          <w:rFonts w:ascii="Arial" w:hAnsi="Arial" w:cs="Arial"/>
        </w:rPr>
        <w:t>(dále jen „</w:t>
      </w:r>
      <w:r w:rsidRPr="002D32F4">
        <w:rPr>
          <w:rFonts w:ascii="Arial" w:hAnsi="Arial" w:cs="Arial"/>
          <w:bCs/>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071CF759"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Zhotovitel se zavazuje provést dílo formou </w:t>
      </w:r>
      <w:r w:rsidRPr="002C4DD7">
        <w:rPr>
          <w:rFonts w:ascii="Arial" w:hAnsi="Arial" w:cs="Arial"/>
        </w:rPr>
        <w:t>kompletní</w:t>
      </w:r>
      <w:r w:rsidR="00B609D4" w:rsidRPr="002C4DD7">
        <w:rPr>
          <w:rFonts w:ascii="Arial" w:hAnsi="Arial" w:cs="Arial"/>
        </w:rPr>
        <w:t>ch</w:t>
      </w:r>
      <w:r w:rsidRPr="002C4DD7">
        <w:rPr>
          <w:rFonts w:ascii="Arial" w:hAnsi="Arial" w:cs="Arial"/>
        </w:rPr>
        <w:t xml:space="preserve"> </w:t>
      </w:r>
      <w:r w:rsidR="00B609D4" w:rsidRPr="002C4DD7">
        <w:rPr>
          <w:rFonts w:ascii="Arial" w:hAnsi="Arial" w:cs="Arial"/>
        </w:rPr>
        <w:t xml:space="preserve">služeb </w:t>
      </w:r>
      <w:r w:rsidRPr="00800EE4">
        <w:rPr>
          <w:rFonts w:ascii="Arial" w:hAnsi="Arial" w:cs="Arial"/>
        </w:rPr>
        <w:t>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w:t>
      </w:r>
      <w:r w:rsidR="004D7B5E">
        <w:rPr>
          <w:rFonts w:ascii="Arial" w:hAnsi="Arial" w:cs="Arial"/>
        </w:rPr>
        <w:br/>
      </w:r>
      <w:r w:rsidRPr="00800EE4">
        <w:rPr>
          <w:rFonts w:ascii="Arial" w:hAnsi="Arial" w:cs="Arial"/>
        </w:rPr>
        <w:t xml:space="preserve">a závazných podmínek stanovených pro provedení díla objednatelem v podmínkách </w:t>
      </w:r>
      <w:r w:rsidRPr="008D1997">
        <w:rPr>
          <w:rFonts w:ascii="Arial" w:hAnsi="Arial" w:cs="Arial"/>
        </w:rPr>
        <w:t>zadávacího</w:t>
      </w:r>
      <w:r w:rsidRPr="00800EE4">
        <w:rPr>
          <w:rFonts w:ascii="Arial" w:hAnsi="Arial" w:cs="Arial"/>
        </w:rPr>
        <w:t xml:space="preserve"> řízení veřejné zakázky. </w:t>
      </w:r>
    </w:p>
    <w:p w14:paraId="7AED6E2F" w14:textId="3D29A6C0"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 musí být postupováno v souladu se ZZVZ.</w:t>
      </w:r>
    </w:p>
    <w:p w14:paraId="01A8E808"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t>Zhotovitel se touto smlouvou zavazuje provést</w:t>
      </w:r>
      <w:r w:rsidRPr="00800EE4">
        <w:rPr>
          <w:rFonts w:ascii="Arial" w:hAnsi="Arial" w:cs="Arial"/>
        </w:rPr>
        <w:t xml:space="preserve"> dílo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15C55336" w14:textId="77777777" w:rsidR="00A26E5C" w:rsidRPr="00800EE4" w:rsidRDefault="00A26E5C" w:rsidP="00A26E5C">
      <w:pPr>
        <w:pStyle w:val="Odstavecseseznamem"/>
        <w:jc w:val="both"/>
        <w:rPr>
          <w:rFonts w:ascii="Arial" w:hAnsi="Arial" w:cs="Arial"/>
        </w:rPr>
      </w:pPr>
    </w:p>
    <w:p w14:paraId="4E1604E6" w14:textId="4638C5DC" w:rsidR="00D6259E" w:rsidRPr="00800EE4" w:rsidRDefault="00D6259E" w:rsidP="001216DB">
      <w:pPr>
        <w:jc w:val="center"/>
        <w:rPr>
          <w:rFonts w:ascii="Arial" w:hAnsi="Arial" w:cs="Arial"/>
          <w:b/>
          <w:u w:val="single"/>
        </w:rPr>
      </w:pPr>
      <w:r w:rsidRPr="00800EE4">
        <w:rPr>
          <w:rFonts w:ascii="Arial" w:hAnsi="Arial" w:cs="Arial"/>
          <w:b/>
          <w:u w:val="single"/>
        </w:rPr>
        <w:lastRenderedPageBreak/>
        <w:t>Čl</w:t>
      </w:r>
      <w:r w:rsidR="001216DB" w:rsidRPr="00800EE4">
        <w:rPr>
          <w:rFonts w:ascii="Arial" w:hAnsi="Arial" w:cs="Arial"/>
          <w:b/>
          <w:u w:val="single"/>
        </w:rPr>
        <w:t>.</w:t>
      </w:r>
      <w:r w:rsidR="00C242C6">
        <w:rPr>
          <w:rFonts w:ascii="Arial" w:hAnsi="Arial" w:cs="Arial"/>
          <w:b/>
          <w:u w:val="single"/>
        </w:rPr>
        <w:t xml:space="preserve"> </w:t>
      </w:r>
      <w:r w:rsidR="00BD5DDC" w:rsidRPr="00800EE4">
        <w:rPr>
          <w:rFonts w:ascii="Arial" w:hAnsi="Arial" w:cs="Arial"/>
          <w:b/>
          <w:u w:val="single"/>
        </w:rPr>
        <w:t>II Rozsah</w:t>
      </w:r>
      <w:r w:rsidRPr="00800EE4">
        <w:rPr>
          <w:rFonts w:ascii="Arial" w:hAnsi="Arial" w:cs="Arial"/>
          <w:b/>
          <w:u w:val="single"/>
        </w:rPr>
        <w:t xml:space="preserve"> a specifikace předmětu smlouvy</w:t>
      </w:r>
    </w:p>
    <w:p w14:paraId="3DC6D3EE" w14:textId="77777777" w:rsidR="00D6259E" w:rsidRPr="00D5122A" w:rsidRDefault="005E61C9" w:rsidP="00D6259E">
      <w:pPr>
        <w:pStyle w:val="Odstavecseseznamem"/>
        <w:numPr>
          <w:ilvl w:val="0"/>
          <w:numId w:val="4"/>
        </w:numPr>
        <w:jc w:val="both"/>
        <w:rPr>
          <w:rFonts w:ascii="Arial" w:hAnsi="Arial" w:cs="Arial"/>
        </w:rPr>
      </w:pPr>
      <w:r w:rsidRPr="00800EE4">
        <w:rPr>
          <w:rFonts w:ascii="Arial" w:hAnsi="Arial" w:cs="Arial"/>
        </w:rPr>
        <w:t xml:space="preserve">Zhotovitel se </w:t>
      </w:r>
      <w:r w:rsidRPr="00D5122A">
        <w:rPr>
          <w:rFonts w:ascii="Arial" w:hAnsi="Arial" w:cs="Arial"/>
        </w:rPr>
        <w:t>zavazuje k provedení následujícího díla:</w:t>
      </w:r>
    </w:p>
    <w:p w14:paraId="61331197" w14:textId="263B3EB4" w:rsidR="00115CAA" w:rsidRPr="00D5122A" w:rsidRDefault="00D6259E" w:rsidP="00115CAA">
      <w:pPr>
        <w:ind w:left="709"/>
        <w:jc w:val="both"/>
        <w:rPr>
          <w:rFonts w:ascii="Arial" w:hAnsi="Arial" w:cs="Arial"/>
          <w:b/>
          <w:bCs/>
        </w:rPr>
      </w:pPr>
      <w:r w:rsidRPr="00D5122A">
        <w:rPr>
          <w:rFonts w:ascii="Arial" w:hAnsi="Arial" w:cs="Arial"/>
          <w:lang w:val="x-none"/>
        </w:rPr>
        <w:t xml:space="preserve">Název </w:t>
      </w:r>
      <w:r w:rsidRPr="00D5122A">
        <w:rPr>
          <w:rFonts w:ascii="Arial" w:hAnsi="Arial" w:cs="Arial"/>
        </w:rPr>
        <w:t>díla</w:t>
      </w:r>
      <w:r w:rsidRPr="00D5122A">
        <w:rPr>
          <w:rFonts w:ascii="Arial" w:hAnsi="Arial" w:cs="Arial"/>
          <w:lang w:val="x-none"/>
        </w:rPr>
        <w:t xml:space="preserve">: </w:t>
      </w:r>
      <w:r w:rsidRPr="00D5122A">
        <w:rPr>
          <w:rFonts w:ascii="Arial" w:hAnsi="Arial" w:cs="Arial"/>
          <w:b/>
        </w:rPr>
        <w:t xml:space="preserve">       </w:t>
      </w:r>
      <w:r w:rsidR="00115CAA" w:rsidRPr="00D5122A">
        <w:rPr>
          <w:rFonts w:ascii="Arial" w:hAnsi="Arial" w:cs="Arial"/>
          <w:b/>
          <w:bCs/>
        </w:rPr>
        <w:t xml:space="preserve">Stavba polní cesty P10 a biokoridor LBK3 s VHO v </w:t>
      </w:r>
      <w:proofErr w:type="spellStart"/>
      <w:r w:rsidR="00115CAA" w:rsidRPr="00D5122A">
        <w:rPr>
          <w:rFonts w:ascii="Arial" w:hAnsi="Arial" w:cs="Arial"/>
          <w:b/>
          <w:bCs/>
        </w:rPr>
        <w:t>k.ú</w:t>
      </w:r>
      <w:proofErr w:type="spellEnd"/>
      <w:r w:rsidR="00115CAA" w:rsidRPr="00D5122A">
        <w:rPr>
          <w:rFonts w:ascii="Arial" w:hAnsi="Arial" w:cs="Arial"/>
          <w:b/>
          <w:bCs/>
        </w:rPr>
        <w:t xml:space="preserve">. Pravlov </w:t>
      </w:r>
    </w:p>
    <w:p w14:paraId="7F36AAD7" w14:textId="3773C289" w:rsidR="00115CAA" w:rsidRPr="00DA6017" w:rsidRDefault="00115CAA" w:rsidP="00115CAA">
      <w:pPr>
        <w:spacing w:after="120"/>
        <w:ind w:left="709"/>
        <w:jc w:val="both"/>
        <w:rPr>
          <w:rFonts w:ascii="Arial" w:hAnsi="Arial" w:cs="Arial"/>
        </w:rPr>
      </w:pPr>
      <w:r w:rsidRPr="00D5122A">
        <w:rPr>
          <w:rFonts w:ascii="Arial" w:hAnsi="Arial" w:cs="Arial"/>
          <w:lang w:val="x-none"/>
        </w:rPr>
        <w:t xml:space="preserve">Místo </w:t>
      </w:r>
      <w:r w:rsidRPr="00D5122A">
        <w:rPr>
          <w:rFonts w:ascii="Arial" w:hAnsi="Arial" w:cs="Arial"/>
        </w:rPr>
        <w:t>stavby</w:t>
      </w:r>
      <w:r w:rsidRPr="00D5122A">
        <w:rPr>
          <w:rFonts w:ascii="Arial" w:hAnsi="Arial" w:cs="Arial"/>
          <w:lang w:val="x-none"/>
        </w:rPr>
        <w:t xml:space="preserve">: </w:t>
      </w:r>
      <w:r w:rsidRPr="00D5122A">
        <w:rPr>
          <w:rFonts w:ascii="Arial" w:hAnsi="Arial" w:cs="Arial"/>
        </w:rPr>
        <w:t xml:space="preserve">katastrální </w:t>
      </w:r>
      <w:r w:rsidRPr="00DA6017">
        <w:rPr>
          <w:rFonts w:ascii="Arial" w:hAnsi="Arial" w:cs="Arial"/>
        </w:rPr>
        <w:t xml:space="preserve">území </w:t>
      </w:r>
      <w:r>
        <w:rPr>
          <w:rFonts w:ascii="Arial" w:hAnsi="Arial" w:cs="Arial"/>
        </w:rPr>
        <w:t>Pravlov</w:t>
      </w:r>
      <w:r w:rsidRPr="00DA6017">
        <w:rPr>
          <w:rFonts w:ascii="Arial" w:hAnsi="Arial" w:cs="Arial"/>
        </w:rPr>
        <w:t xml:space="preserve">, obec </w:t>
      </w:r>
      <w:r>
        <w:rPr>
          <w:rFonts w:ascii="Arial" w:hAnsi="Arial" w:cs="Arial"/>
        </w:rPr>
        <w:t>Pravlov</w:t>
      </w:r>
      <w:r w:rsidRPr="00DA6017">
        <w:rPr>
          <w:rFonts w:ascii="Arial" w:hAnsi="Arial" w:cs="Arial"/>
        </w:rPr>
        <w:t xml:space="preserve">, okres </w:t>
      </w:r>
      <w:r>
        <w:rPr>
          <w:rFonts w:ascii="Arial" w:hAnsi="Arial" w:cs="Arial"/>
        </w:rPr>
        <w:t>Brno-venkov</w:t>
      </w:r>
      <w:r w:rsidRPr="00DA6017">
        <w:rPr>
          <w:rFonts w:ascii="Arial" w:hAnsi="Arial" w:cs="Arial"/>
        </w:rPr>
        <w:t>, Jihomoravský kraj</w:t>
      </w:r>
    </w:p>
    <w:p w14:paraId="4359C5E9" w14:textId="1C423BE6" w:rsidR="00D6259E" w:rsidRPr="00800EE4" w:rsidRDefault="00D6259E" w:rsidP="00115CAA">
      <w:pPr>
        <w:ind w:left="709"/>
        <w:jc w:val="both"/>
        <w:rPr>
          <w:rFonts w:ascii="Arial" w:hAnsi="Arial" w:cs="Arial"/>
          <w:b/>
        </w:rPr>
      </w:pPr>
      <w:r w:rsidRPr="00800EE4">
        <w:rPr>
          <w:rFonts w:ascii="Arial" w:hAnsi="Arial" w:cs="Arial"/>
        </w:rPr>
        <w:t>Rozsah díla a jeho kvalita, včetně p</w:t>
      </w:r>
      <w:proofErr w:type="spellStart"/>
      <w:r w:rsidRPr="00800EE4">
        <w:rPr>
          <w:rFonts w:ascii="Arial" w:hAnsi="Arial" w:cs="Arial"/>
          <w:lang w:val="x-none"/>
        </w:rPr>
        <w:t>říslušn</w:t>
      </w:r>
      <w:r w:rsidRPr="00800EE4">
        <w:rPr>
          <w:rFonts w:ascii="Arial" w:hAnsi="Arial" w:cs="Arial"/>
        </w:rPr>
        <w:t>ých</w:t>
      </w:r>
      <w:proofErr w:type="spellEnd"/>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w:t>
      </w:r>
      <w:proofErr w:type="spellStart"/>
      <w:r w:rsidRPr="00800EE4">
        <w:rPr>
          <w:rFonts w:ascii="Arial" w:hAnsi="Arial" w:cs="Arial"/>
          <w:lang w:val="x-none"/>
        </w:rPr>
        <w:t>čís</w:t>
      </w:r>
      <w:r w:rsidRPr="00800EE4">
        <w:rPr>
          <w:rFonts w:ascii="Arial" w:hAnsi="Arial" w:cs="Arial"/>
        </w:rPr>
        <w:t>e</w:t>
      </w:r>
      <w:proofErr w:type="spellEnd"/>
      <w:r w:rsidRPr="00800EE4">
        <w:rPr>
          <w:rFonts w:ascii="Arial" w:hAnsi="Arial" w:cs="Arial"/>
          <w:lang w:val="x-none"/>
        </w:rPr>
        <w:t xml:space="preserve">l </w:t>
      </w:r>
      <w:r w:rsidR="00F1111B">
        <w:rPr>
          <w:rFonts w:ascii="Arial" w:hAnsi="Arial" w:cs="Arial"/>
        </w:rPr>
        <w:t xml:space="preserve">pozemků </w:t>
      </w:r>
      <w:r w:rsidRPr="00800EE4">
        <w:rPr>
          <w:rFonts w:ascii="Arial" w:hAnsi="Arial" w:cs="Arial"/>
          <w:lang w:val="x-none"/>
        </w:rPr>
        <w:t>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 xml:space="preserve">projekční společnost </w:t>
      </w:r>
      <w:proofErr w:type="spellStart"/>
      <w:r w:rsidR="004070A7">
        <w:rPr>
          <w:rFonts w:ascii="Arial" w:hAnsi="Arial" w:cs="Arial"/>
        </w:rPr>
        <w:t>GEOtest</w:t>
      </w:r>
      <w:proofErr w:type="spellEnd"/>
      <w:r w:rsidR="004070A7">
        <w:rPr>
          <w:rFonts w:ascii="Arial" w:hAnsi="Arial" w:cs="Arial"/>
        </w:rPr>
        <w:t>, a.s.</w:t>
      </w:r>
      <w:r w:rsidR="004070A7" w:rsidRPr="00DA6017">
        <w:rPr>
          <w:rFonts w:ascii="Arial" w:hAnsi="Arial" w:cs="Arial"/>
        </w:rPr>
        <w:t xml:space="preserve">, </w:t>
      </w:r>
      <w:r w:rsidR="004070A7">
        <w:rPr>
          <w:rFonts w:ascii="Arial" w:hAnsi="Arial" w:cs="Arial"/>
        </w:rPr>
        <w:t>Šmahova 1244/112</w:t>
      </w:r>
      <w:r w:rsidR="004070A7" w:rsidRPr="00DA6017">
        <w:rPr>
          <w:rFonts w:ascii="Arial" w:hAnsi="Arial" w:cs="Arial"/>
        </w:rPr>
        <w:t>, 6</w:t>
      </w:r>
      <w:r w:rsidR="004070A7">
        <w:rPr>
          <w:rFonts w:ascii="Arial" w:hAnsi="Arial" w:cs="Arial"/>
        </w:rPr>
        <w:t>27</w:t>
      </w:r>
      <w:r w:rsidR="004070A7" w:rsidRPr="00DA6017">
        <w:rPr>
          <w:rFonts w:ascii="Arial" w:hAnsi="Arial" w:cs="Arial"/>
        </w:rPr>
        <w:t xml:space="preserve"> 00 Brno č. zakázky </w:t>
      </w:r>
      <w:r w:rsidR="004070A7">
        <w:rPr>
          <w:rFonts w:ascii="Arial" w:hAnsi="Arial" w:cs="Arial"/>
        </w:rPr>
        <w:t xml:space="preserve">18 7052. </w:t>
      </w:r>
      <w:r w:rsidRPr="00800EE4">
        <w:rPr>
          <w:rFonts w:ascii="Arial" w:hAnsi="Arial" w:cs="Arial"/>
          <w:lang w:val="x-none"/>
        </w:rPr>
        <w:t xml:space="preserve">Uvedená projektová dokumentace </w:t>
      </w:r>
      <w:r w:rsidR="007D0CEC">
        <w:rPr>
          <w:rFonts w:ascii="Arial" w:hAnsi="Arial" w:cs="Arial"/>
        </w:rPr>
        <w:t xml:space="preserve">v analogové formě </w:t>
      </w:r>
      <w:r w:rsidRPr="00800EE4">
        <w:rPr>
          <w:rFonts w:ascii="Arial" w:hAnsi="Arial" w:cs="Arial"/>
          <w:lang w:val="x-none"/>
        </w:rPr>
        <w:t>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4FD6E75B" w:rsidR="00D6259E" w:rsidRPr="00AE2B36" w:rsidRDefault="00D6259E" w:rsidP="00D6259E">
      <w:pPr>
        <w:pStyle w:val="Odstavecseseznamem"/>
        <w:numPr>
          <w:ilvl w:val="0"/>
          <w:numId w:val="4"/>
        </w:numPr>
        <w:jc w:val="both"/>
        <w:rPr>
          <w:rFonts w:ascii="Arial" w:hAnsi="Arial" w:cs="Arial"/>
          <w:lang w:val="x-none"/>
        </w:rPr>
      </w:pPr>
      <w:r w:rsidRPr="00AE2B36">
        <w:rPr>
          <w:rFonts w:ascii="Arial" w:hAnsi="Arial" w:cs="Arial"/>
        </w:rPr>
        <w:t xml:space="preserve">Součástí realizace díla jsou </w:t>
      </w:r>
      <w:r w:rsidR="00B609D4" w:rsidRPr="00AE2B36">
        <w:rPr>
          <w:rFonts w:ascii="Arial" w:hAnsi="Arial" w:cs="Arial"/>
        </w:rPr>
        <w:t xml:space="preserve">zejména </w:t>
      </w:r>
      <w:r w:rsidRPr="00AE2B36">
        <w:rPr>
          <w:rFonts w:ascii="Arial" w:hAnsi="Arial" w:cs="Arial"/>
        </w:rPr>
        <w:t>tyto činnosti</w:t>
      </w:r>
      <w:r w:rsidRPr="00AE2B36">
        <w:rPr>
          <w:rFonts w:ascii="Arial" w:hAnsi="Arial" w:cs="Arial"/>
          <w:lang w:val="x-none"/>
        </w:rPr>
        <w:t>:</w:t>
      </w:r>
    </w:p>
    <w:p w14:paraId="347B935C" w14:textId="2675CF9D" w:rsidR="00073207" w:rsidRPr="00A05DAF" w:rsidRDefault="00D6259E" w:rsidP="008D4E02">
      <w:pPr>
        <w:pStyle w:val="Odstavecseseznamem"/>
        <w:numPr>
          <w:ilvl w:val="0"/>
          <w:numId w:val="5"/>
        </w:numPr>
        <w:jc w:val="both"/>
        <w:rPr>
          <w:rFonts w:ascii="Arial" w:hAnsi="Arial" w:cs="Arial"/>
          <w:lang w:val="x-none"/>
        </w:rPr>
      </w:pPr>
      <w:r w:rsidRPr="00A05DAF">
        <w:rPr>
          <w:rFonts w:ascii="Arial" w:hAnsi="Arial" w:cs="Arial"/>
        </w:rPr>
        <w:t>Z</w:t>
      </w:r>
      <w:proofErr w:type="spellStart"/>
      <w:r w:rsidRPr="00A05DAF">
        <w:rPr>
          <w:rFonts w:ascii="Arial" w:hAnsi="Arial" w:cs="Arial"/>
          <w:lang w:val="x-none"/>
        </w:rPr>
        <w:t>ajištění</w:t>
      </w:r>
      <w:proofErr w:type="spellEnd"/>
      <w:r w:rsidRPr="00A05DAF">
        <w:rPr>
          <w:rFonts w:ascii="Arial" w:hAnsi="Arial" w:cs="Arial"/>
          <w:lang w:val="x-none"/>
        </w:rPr>
        <w:t xml:space="preserve"> </w:t>
      </w:r>
      <w:r w:rsidR="005E1935" w:rsidRPr="00A05DAF">
        <w:rPr>
          <w:rFonts w:ascii="Arial" w:hAnsi="Arial" w:cs="Arial"/>
        </w:rPr>
        <w:t xml:space="preserve">všech </w:t>
      </w:r>
      <w:r w:rsidRPr="00A05DAF">
        <w:rPr>
          <w:rFonts w:ascii="Arial" w:hAnsi="Arial" w:cs="Arial"/>
          <w:lang w:val="x-none"/>
        </w:rPr>
        <w:t>dodávek</w:t>
      </w:r>
      <w:r w:rsidR="00F1111B" w:rsidRPr="00A05DAF">
        <w:rPr>
          <w:rFonts w:ascii="Arial" w:hAnsi="Arial" w:cs="Arial"/>
        </w:rPr>
        <w:t xml:space="preserve">, </w:t>
      </w:r>
      <w:r w:rsidRPr="00A05DAF">
        <w:rPr>
          <w:rFonts w:ascii="Arial" w:hAnsi="Arial" w:cs="Arial"/>
          <w:lang w:val="x-none"/>
        </w:rPr>
        <w:t>materiálů a zařízení nezbytných pro řádné dokončení díla</w:t>
      </w:r>
      <w:r w:rsidRPr="00A05DAF">
        <w:rPr>
          <w:rFonts w:ascii="Arial" w:hAnsi="Arial" w:cs="Arial"/>
        </w:rPr>
        <w:t>.</w:t>
      </w:r>
    </w:p>
    <w:p w14:paraId="03D0FD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rPr>
        <w:t>P</w:t>
      </w:r>
      <w:proofErr w:type="spellStart"/>
      <w:r w:rsidRPr="00800EE4">
        <w:rPr>
          <w:rFonts w:ascii="Arial" w:hAnsi="Arial" w:cs="Arial"/>
          <w:lang w:val="x-none"/>
        </w:rPr>
        <w:t>rovedení</w:t>
      </w:r>
      <w:proofErr w:type="spellEnd"/>
      <w:r w:rsidRPr="00800EE4">
        <w:rPr>
          <w:rFonts w:ascii="Arial" w:hAnsi="Arial" w:cs="Arial"/>
          <w:lang w:val="x-none"/>
        </w:rPr>
        <w:t xml:space="preserve"> všech činností souvisejících s provedením </w:t>
      </w:r>
      <w:r w:rsidRPr="00800EE4">
        <w:rPr>
          <w:rFonts w:ascii="Arial" w:hAnsi="Arial" w:cs="Arial"/>
        </w:rPr>
        <w:t>díla</w:t>
      </w:r>
      <w:r w:rsidRPr="00800EE4">
        <w:rPr>
          <w:rFonts w:ascii="Arial" w:hAnsi="Arial" w:cs="Arial"/>
          <w:lang w:val="x-none"/>
        </w:rPr>
        <w:t xml:space="preserve"> nezbytných pro řádné dokončení díla (</w:t>
      </w:r>
      <w:r w:rsidRPr="00800EE4">
        <w:rPr>
          <w:rFonts w:ascii="Arial" w:hAnsi="Arial" w:cs="Arial"/>
        </w:rPr>
        <w:t>dodávek, služeb,</w:t>
      </w:r>
      <w:r w:rsidRPr="00800EE4">
        <w:rPr>
          <w:rFonts w:ascii="Arial" w:hAnsi="Arial" w:cs="Arial"/>
          <w:lang w:val="x-none"/>
        </w:rPr>
        <w:t xml:space="preserve"> bezpečnostní opatření apod.),  </w:t>
      </w:r>
    </w:p>
    <w:p w14:paraId="038994C7" w14:textId="77FDF4EE" w:rsidR="00D6259E" w:rsidRPr="00800EE4" w:rsidRDefault="00AC013F" w:rsidP="008D4E02">
      <w:pPr>
        <w:pStyle w:val="Odstavecseseznamem"/>
        <w:numPr>
          <w:ilvl w:val="0"/>
          <w:numId w:val="5"/>
        </w:numPr>
        <w:jc w:val="both"/>
        <w:rPr>
          <w:rFonts w:ascii="Arial" w:hAnsi="Arial" w:cs="Arial"/>
        </w:rPr>
      </w:pPr>
      <w:r w:rsidRPr="00800EE4">
        <w:rPr>
          <w:rFonts w:ascii="Arial" w:hAnsi="Arial" w:cs="Arial"/>
        </w:rPr>
        <w:t>K</w:t>
      </w:r>
      <w:proofErr w:type="spellStart"/>
      <w:r w:rsidRPr="00800EE4">
        <w:rPr>
          <w:rFonts w:ascii="Arial" w:hAnsi="Arial" w:cs="Arial"/>
          <w:lang w:val="x-none"/>
        </w:rPr>
        <w:t>oordinac</w:t>
      </w:r>
      <w:r>
        <w:rPr>
          <w:rFonts w:ascii="Arial" w:hAnsi="Arial" w:cs="Arial"/>
        </w:rPr>
        <w:t>e</w:t>
      </w:r>
      <w:proofErr w:type="spellEnd"/>
      <w:r w:rsidRPr="00800EE4">
        <w:rPr>
          <w:rFonts w:ascii="Arial" w:hAnsi="Arial" w:cs="Arial"/>
          <w:lang w:val="x-none"/>
        </w:rPr>
        <w:t xml:space="preserve"> </w:t>
      </w:r>
      <w:r w:rsidR="00D6259E" w:rsidRPr="00800EE4">
        <w:rPr>
          <w:rFonts w:ascii="Arial" w:hAnsi="Arial" w:cs="Arial"/>
          <w:lang w:val="x-none"/>
        </w:rPr>
        <w:t>veškerých činností, jež jsou součástí</w:t>
      </w:r>
      <w:r w:rsidR="00D6259E" w:rsidRPr="00800EE4">
        <w:rPr>
          <w:rFonts w:ascii="Arial" w:hAnsi="Arial" w:cs="Arial"/>
        </w:rPr>
        <w:t xml:space="preserve"> realizace</w:t>
      </w:r>
      <w:r w:rsidR="00D6259E" w:rsidRPr="00800EE4">
        <w:rPr>
          <w:rFonts w:ascii="Arial" w:hAnsi="Arial" w:cs="Arial"/>
          <w:lang w:val="x-none"/>
        </w:rPr>
        <w:t xml:space="preserve"> díla. </w:t>
      </w:r>
    </w:p>
    <w:p w14:paraId="00249814" w14:textId="77777777" w:rsidR="00D6259E" w:rsidRPr="0087762F" w:rsidRDefault="00D6259E" w:rsidP="008D4E02">
      <w:pPr>
        <w:pStyle w:val="Odstavecseseznamem"/>
        <w:numPr>
          <w:ilvl w:val="0"/>
          <w:numId w:val="5"/>
        </w:numPr>
        <w:jc w:val="both"/>
        <w:rPr>
          <w:rFonts w:ascii="Arial" w:hAnsi="Arial" w:cs="Arial"/>
          <w:lang w:val="x-none"/>
        </w:rPr>
      </w:pPr>
      <w:r w:rsidRPr="0087762F">
        <w:rPr>
          <w:rFonts w:ascii="Arial" w:hAnsi="Arial" w:cs="Arial"/>
          <w:lang w:val="x-none"/>
        </w:rPr>
        <w:t>Zajištění a provedení všech opatření organizačního charakteru nezbytných k řádnému provedení díla.</w:t>
      </w:r>
    </w:p>
    <w:p w14:paraId="16EAEBF1" w14:textId="38545CEC" w:rsidR="00D6259E" w:rsidRPr="00AE2B36" w:rsidRDefault="00D6259E" w:rsidP="008D4E02">
      <w:pPr>
        <w:pStyle w:val="Odstavecseseznamem"/>
        <w:numPr>
          <w:ilvl w:val="0"/>
          <w:numId w:val="5"/>
        </w:numPr>
        <w:jc w:val="both"/>
        <w:rPr>
          <w:rFonts w:ascii="Arial" w:hAnsi="Arial" w:cs="Arial"/>
          <w:lang w:val="x-none"/>
        </w:rPr>
      </w:pPr>
      <w:r w:rsidRPr="00AE2B36">
        <w:rPr>
          <w:rFonts w:ascii="Arial" w:hAnsi="Arial" w:cs="Arial"/>
          <w:lang w:val="x-none"/>
        </w:rPr>
        <w:t>Z</w:t>
      </w:r>
      <w:r w:rsidR="00892B2A" w:rsidRPr="00AE2B36">
        <w:rPr>
          <w:rFonts w:ascii="Arial" w:hAnsi="Arial" w:cs="Arial"/>
        </w:rPr>
        <w:t>a</w:t>
      </w:r>
      <w:r w:rsidRPr="00AE2B36">
        <w:rPr>
          <w:rFonts w:ascii="Arial" w:hAnsi="Arial" w:cs="Arial"/>
          <w:lang w:val="x-none"/>
        </w:rPr>
        <w:t xml:space="preserve">řízení </w:t>
      </w:r>
      <w:r w:rsidR="00CA5587" w:rsidRPr="00AE2B36">
        <w:rPr>
          <w:rFonts w:ascii="Arial" w:hAnsi="Arial" w:cs="Arial"/>
        </w:rPr>
        <w:t>místa plnění</w:t>
      </w:r>
      <w:r w:rsidRPr="00AE2B36">
        <w:rPr>
          <w:rFonts w:ascii="Arial" w:hAnsi="Arial" w:cs="Arial"/>
          <w:lang w:val="x-none"/>
        </w:rPr>
        <w:t xml:space="preserve">,  a po </w:t>
      </w:r>
      <w:r w:rsidR="00925587" w:rsidRPr="00AE2B36">
        <w:rPr>
          <w:rFonts w:ascii="Arial" w:hAnsi="Arial" w:cs="Arial"/>
        </w:rPr>
        <w:t xml:space="preserve">ukončení </w:t>
      </w:r>
      <w:r w:rsidR="00B609D4" w:rsidRPr="00AE2B36">
        <w:rPr>
          <w:rFonts w:ascii="Arial" w:hAnsi="Arial" w:cs="Arial"/>
        </w:rPr>
        <w:t xml:space="preserve">prací </w:t>
      </w:r>
      <w:r w:rsidRPr="00AE2B36">
        <w:rPr>
          <w:rFonts w:ascii="Arial" w:hAnsi="Arial" w:cs="Arial"/>
          <w:lang w:val="x-none"/>
        </w:rPr>
        <w:t xml:space="preserve">jeho </w:t>
      </w:r>
      <w:r w:rsidR="00892B2A" w:rsidRPr="00AE2B36">
        <w:rPr>
          <w:rFonts w:ascii="Arial" w:hAnsi="Arial" w:cs="Arial"/>
        </w:rPr>
        <w:t>vyklizení</w:t>
      </w:r>
      <w:r w:rsidR="0054451D" w:rsidRPr="00AE2B36">
        <w:rPr>
          <w:rFonts w:ascii="Arial" w:hAnsi="Arial" w:cs="Arial"/>
        </w:rPr>
        <w:t>.</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1D2B1E0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Projednání a zajištění případného zvláštního užívání komunikací a veřejných ploch, popř. dalších pozemků, včetně úhrady vyměřených poplatků</w:t>
      </w:r>
      <w:r w:rsidR="00E05E6B">
        <w:rPr>
          <w:rFonts w:ascii="Arial" w:hAnsi="Arial" w:cs="Arial"/>
        </w:rPr>
        <w:t>.</w:t>
      </w:r>
    </w:p>
    <w:p w14:paraId="69AE73C6" w14:textId="0E6EC4EC"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w:t>
      </w:r>
      <w:r w:rsidR="00C242C6">
        <w:rPr>
          <w:rFonts w:ascii="Arial" w:hAnsi="Arial" w:cs="Arial"/>
        </w:rPr>
        <w:t xml:space="preserve"> dotčeným pozemkům</w:t>
      </w:r>
      <w:r w:rsidRPr="00800EE4">
        <w:rPr>
          <w:rFonts w:ascii="Arial" w:hAnsi="Arial" w:cs="Arial"/>
          <w:lang w:val="x-none"/>
        </w:rPr>
        <w:t xml:space="preserve"> za účelem provádění díla, uvedení prováděním díla dotčených pozemků do původního stavu po ukončení provádění díla, úhrada náhrad za dočasné zábory plocha poplatků za uložení odpadů na skládku.</w:t>
      </w:r>
    </w:p>
    <w:p w14:paraId="5EBDC1C3" w14:textId="56D94163" w:rsidR="00D6259E" w:rsidRPr="0054451D" w:rsidRDefault="00D6259E" w:rsidP="0054451D">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jejich údržba, přemisťování a následné odstranění</w:t>
      </w:r>
      <w:r w:rsidR="0054451D">
        <w:rPr>
          <w:rFonts w:ascii="Arial" w:hAnsi="Arial" w:cs="Arial"/>
        </w:rPr>
        <w:t>.</w:t>
      </w:r>
    </w:p>
    <w:p w14:paraId="30BF34A0" w14:textId="63198588"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w:t>
      </w:r>
      <w:bookmarkStart w:id="14" w:name="_Hlk18573275"/>
      <w:r w:rsidR="00B23ECB">
        <w:rPr>
          <w:rFonts w:ascii="Arial" w:hAnsi="Arial" w:cs="Arial"/>
        </w:rPr>
        <w:t>a stanovisek dotčených orgánů a správců sítí</w:t>
      </w:r>
      <w:bookmarkEnd w:id="14"/>
      <w:r w:rsidRPr="00800EE4">
        <w:rPr>
          <w:rFonts w:ascii="Arial" w:hAnsi="Arial" w:cs="Arial"/>
          <w:lang w:val="x-none"/>
        </w:rPr>
        <w:t xml:space="preserve">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3252AF59" w14:textId="750C182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ochrany inženýrských sítí uvedených v projektové dokumentaci</w:t>
      </w:r>
      <w:r w:rsidRPr="00800EE4">
        <w:rPr>
          <w:rFonts w:ascii="Arial" w:hAnsi="Arial" w:cs="Arial"/>
        </w:rPr>
        <w:t>.</w:t>
      </w:r>
    </w:p>
    <w:p w14:paraId="753FC761" w14:textId="77777777" w:rsidR="00073207" w:rsidRPr="00800EE4" w:rsidRDefault="00073207" w:rsidP="00614F3B">
      <w:pPr>
        <w:pStyle w:val="Odstavecseseznamem"/>
        <w:ind w:left="1571"/>
        <w:jc w:val="both"/>
        <w:rPr>
          <w:rFonts w:ascii="Arial" w:hAnsi="Arial" w:cs="Arial"/>
          <w:lang w:val="x-none"/>
        </w:rPr>
      </w:pPr>
    </w:p>
    <w:p w14:paraId="2AD0C41C" w14:textId="77777777"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6DFE7A4D" w14:textId="1498C3BF" w:rsidR="00CC70FE" w:rsidRPr="00D71AEB" w:rsidRDefault="00D6259E" w:rsidP="00D71AEB">
      <w:pPr>
        <w:pStyle w:val="Odstavecseseznamem"/>
        <w:numPr>
          <w:ilvl w:val="0"/>
          <w:numId w:val="4"/>
        </w:numPr>
        <w:jc w:val="both"/>
        <w:rPr>
          <w:rFonts w:ascii="Arial" w:hAnsi="Arial" w:cs="Arial"/>
          <w:lang w:val="x-none"/>
        </w:rPr>
      </w:pPr>
      <w:r w:rsidRPr="00800EE4">
        <w:rPr>
          <w:rFonts w:ascii="Arial" w:hAnsi="Arial" w:cs="Arial"/>
          <w:lang w:val="x-none"/>
        </w:rPr>
        <w:t xml:space="preserve">Veškerý odpad, jenž při provádění díla vznikne, je zhotovitel povinen odstranit na 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 pojezd vozidel)</w:t>
      </w:r>
      <w:r w:rsidR="00463206" w:rsidRPr="00800EE4">
        <w:rPr>
          <w:rFonts w:ascii="Arial" w:hAnsi="Arial" w:cs="Arial"/>
        </w:rPr>
        <w:t>,</w:t>
      </w:r>
      <w:r w:rsidRPr="00800EE4">
        <w:rPr>
          <w:rFonts w:ascii="Arial" w:hAnsi="Arial" w:cs="Arial"/>
          <w:lang w:val="x-none"/>
        </w:rPr>
        <w:t xml:space="preserve"> je povinen hradit zhotovitel</w:t>
      </w:r>
      <w:r w:rsidR="00D71AEB">
        <w:rPr>
          <w:rFonts w:ascii="Arial" w:hAnsi="Arial" w:cs="Arial"/>
        </w:rPr>
        <w:t>.</w:t>
      </w:r>
    </w:p>
    <w:p w14:paraId="56A6C77E" w14:textId="77777777" w:rsidR="001947C1" w:rsidRDefault="001947C1" w:rsidP="006B54C6">
      <w:pPr>
        <w:jc w:val="center"/>
        <w:rPr>
          <w:rFonts w:ascii="Arial" w:hAnsi="Arial" w:cs="Arial"/>
          <w:b/>
          <w:u w:val="single"/>
        </w:rPr>
      </w:pPr>
    </w:p>
    <w:p w14:paraId="57401FCA" w14:textId="243872D9" w:rsidR="00CC70FE" w:rsidRPr="008902D2" w:rsidRDefault="00CC70FE" w:rsidP="006B54C6">
      <w:pPr>
        <w:jc w:val="center"/>
        <w:rPr>
          <w:rFonts w:ascii="Arial" w:hAnsi="Arial" w:cs="Arial"/>
          <w:b/>
          <w:u w:val="single"/>
        </w:rPr>
      </w:pPr>
      <w:r w:rsidRPr="008902D2">
        <w:rPr>
          <w:rFonts w:ascii="Arial" w:hAnsi="Arial" w:cs="Arial"/>
          <w:b/>
          <w:u w:val="single"/>
        </w:rPr>
        <w:lastRenderedPageBreak/>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2105B41" w14:textId="49E2C16D" w:rsidR="00A26E5C" w:rsidRPr="008902D2" w:rsidRDefault="00A26E5C" w:rsidP="00325832">
      <w:pPr>
        <w:pStyle w:val="Odstavecseseznamem"/>
        <w:numPr>
          <w:ilvl w:val="0"/>
          <w:numId w:val="6"/>
        </w:numPr>
        <w:jc w:val="both"/>
        <w:rPr>
          <w:rFonts w:ascii="Arial" w:hAnsi="Arial" w:cs="Arial"/>
          <w:lang w:val="x-none"/>
        </w:rPr>
      </w:pPr>
      <w:r w:rsidRPr="008902D2">
        <w:rPr>
          <w:rFonts w:ascii="Arial" w:hAnsi="Arial" w:cs="Arial"/>
          <w:lang w:val="x-none"/>
        </w:rPr>
        <w:t xml:space="preserve">Cena za provedení díla v rozsahu podle </w:t>
      </w:r>
      <w:r w:rsidR="003C7C4F">
        <w:rPr>
          <w:rFonts w:ascii="Arial" w:hAnsi="Arial" w:cs="Arial"/>
        </w:rPr>
        <w:t>č</w:t>
      </w:r>
      <w:r w:rsidRPr="008902D2">
        <w:rPr>
          <w:rFonts w:ascii="Arial" w:hAnsi="Arial" w:cs="Arial"/>
        </w:rPr>
        <w:t xml:space="preserve">l. II. </w:t>
      </w:r>
      <w:r w:rsidRPr="008902D2">
        <w:rPr>
          <w:rFonts w:ascii="Arial" w:hAnsi="Arial" w:cs="Arial"/>
          <w:lang w:val="x-none"/>
        </w:rPr>
        <w:t>smlouvy, se sjednává dohodou smluvních stran</w:t>
      </w:r>
      <w:r w:rsidR="008902D2">
        <w:rPr>
          <w:rFonts w:ascii="Arial" w:hAnsi="Arial" w:cs="Arial"/>
        </w:rPr>
        <w:t>,</w:t>
      </w:r>
      <w:r w:rsidRPr="008902D2">
        <w:rPr>
          <w:rFonts w:ascii="Arial" w:hAnsi="Arial" w:cs="Arial"/>
          <w:lang w:val="x-none"/>
        </w:rPr>
        <w:t xml:space="preserve"> na základě nabídky učiněné zhotovitelem na </w:t>
      </w:r>
      <w:r w:rsidR="00D05F3E">
        <w:rPr>
          <w:rFonts w:ascii="Arial" w:hAnsi="Arial" w:cs="Arial"/>
        </w:rPr>
        <w:t>v</w:t>
      </w:r>
      <w:proofErr w:type="spellStart"/>
      <w:r w:rsidRPr="008902D2">
        <w:rPr>
          <w:rFonts w:ascii="Arial" w:hAnsi="Arial" w:cs="Arial"/>
          <w:lang w:val="x-none"/>
        </w:rPr>
        <w:t>eřejnou</w:t>
      </w:r>
      <w:proofErr w:type="spellEnd"/>
      <w:r w:rsidRPr="008902D2">
        <w:rPr>
          <w:rFonts w:ascii="Arial" w:hAnsi="Arial" w:cs="Arial"/>
          <w:lang w:val="x-none"/>
        </w:rPr>
        <w:t xml:space="preserve"> zakázku ze dne </w:t>
      </w:r>
      <w:r w:rsidR="002F5165">
        <w:rPr>
          <w:rFonts w:ascii="Arial" w:hAnsi="Arial" w:cs="Arial"/>
          <w:b/>
        </w:rPr>
        <w:t>23.4.2024.</w:t>
      </w:r>
      <w:r w:rsidR="003A3739">
        <w:rPr>
          <w:rFonts w:ascii="Arial" w:hAnsi="Arial" w:cs="Arial"/>
        </w:rPr>
        <w:t xml:space="preserve"> Přičemž zhotovitel je povinen se sám ujistit o správnosti </w:t>
      </w:r>
      <w:r w:rsidR="001D54F8">
        <w:rPr>
          <w:rFonts w:ascii="Arial" w:hAnsi="Arial" w:cs="Arial"/>
        </w:rPr>
        <w:br/>
      </w:r>
      <w:r w:rsidR="003A3739">
        <w:rPr>
          <w:rFonts w:ascii="Arial" w:hAnsi="Arial" w:cs="Arial"/>
        </w:rPr>
        <w:t>a dostatečnosti své nabídky.</w:t>
      </w:r>
    </w:p>
    <w:p w14:paraId="5889A268" w14:textId="1FF29427"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t>Cena je nejvýše přípustná a nepřekročitelná, je platná po celou dobu realizace díla, s výjimkou zákonné změny výše sazby DPH.</w:t>
      </w:r>
    </w:p>
    <w:p w14:paraId="332848CC" w14:textId="4799EDFE" w:rsidR="00A26E5C" w:rsidRPr="00800EE4" w:rsidRDefault="00A26E5C" w:rsidP="00A26E5C">
      <w:pPr>
        <w:pStyle w:val="Odstavecseseznamem"/>
        <w:numPr>
          <w:ilvl w:val="0"/>
          <w:numId w:val="6"/>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 xml:space="preserve">místa plnění </w:t>
      </w:r>
      <w:r w:rsidRPr="00800EE4">
        <w:rPr>
          <w:rFonts w:ascii="Arial" w:hAnsi="Arial" w:cs="Arial"/>
          <w:bCs/>
        </w:rPr>
        <w:t>a také ostatní náklady související s plněním podmínek zadávací dokumentace</w:t>
      </w:r>
      <w:bookmarkStart w:id="15"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15"/>
      <w:r w:rsidR="0087762F">
        <w:rPr>
          <w:rFonts w:ascii="Arial" w:hAnsi="Arial" w:cs="Arial"/>
          <w:bCs/>
        </w:rPr>
        <w:t>k.</w:t>
      </w:r>
    </w:p>
    <w:p w14:paraId="43E03B3E" w14:textId="59A1AB1D" w:rsidR="007D1ABF" w:rsidRPr="003A5F38" w:rsidRDefault="00A26E5C" w:rsidP="007D1ABF">
      <w:pPr>
        <w:pStyle w:val="Odstavecseseznamem"/>
        <w:numPr>
          <w:ilvl w:val="0"/>
          <w:numId w:val="6"/>
        </w:numPr>
        <w:rPr>
          <w:rFonts w:ascii="Arial" w:hAnsi="Arial" w:cs="Arial"/>
          <w:lang w:val="x-none"/>
        </w:rPr>
      </w:pPr>
      <w:bookmarkStart w:id="16" w:name="_Ref376425814"/>
      <w:r w:rsidRPr="00800EE4">
        <w:rPr>
          <w:rFonts w:ascii="Arial" w:hAnsi="Arial" w:cs="Arial"/>
          <w:lang w:val="x-none"/>
        </w:rPr>
        <w:t>Celková cena za provedení díla</w:t>
      </w:r>
      <w:r w:rsidR="00E6175B" w:rsidRPr="00800EE4">
        <w:rPr>
          <w:rFonts w:ascii="Arial" w:hAnsi="Arial" w:cs="Arial"/>
        </w:rPr>
        <w:t>:</w:t>
      </w:r>
    </w:p>
    <w:p w14:paraId="214BD745" w14:textId="2E882C47" w:rsidR="003A5F38" w:rsidRPr="00F5793D" w:rsidRDefault="003A5F38" w:rsidP="003A5F38">
      <w:pPr>
        <w:pStyle w:val="Odstavecseseznamem"/>
        <w:rPr>
          <w:rFonts w:ascii="Arial" w:hAnsi="Arial" w:cs="Arial"/>
          <w:lang w:val="x-none"/>
        </w:rPr>
      </w:pPr>
      <w:r w:rsidRPr="00F5793D">
        <w:rPr>
          <w:rFonts w:ascii="Arial" w:hAnsi="Arial" w:cs="Arial"/>
          <w:lang w:val="x-none"/>
        </w:rPr>
        <w:t xml:space="preserve">bez DPH činí                       </w:t>
      </w:r>
      <w:r w:rsidRPr="00F5793D">
        <w:rPr>
          <w:rFonts w:ascii="Arial" w:hAnsi="Arial" w:cs="Arial"/>
        </w:rPr>
        <w:t xml:space="preserve">                                                   </w:t>
      </w:r>
      <w:r w:rsidRPr="00F5793D">
        <w:rPr>
          <w:rFonts w:ascii="Arial" w:hAnsi="Arial" w:cs="Arial"/>
          <w:lang w:val="x-none"/>
        </w:rPr>
        <w:t xml:space="preserve"> </w:t>
      </w:r>
      <w:r w:rsidR="002F5165">
        <w:rPr>
          <w:rFonts w:ascii="Arial" w:hAnsi="Arial" w:cs="Arial"/>
          <w:b/>
        </w:rPr>
        <w:t xml:space="preserve">325 268,50 </w:t>
      </w:r>
      <w:r w:rsidRPr="00F5793D">
        <w:rPr>
          <w:rFonts w:ascii="Arial" w:hAnsi="Arial" w:cs="Arial"/>
          <w:lang w:val="x-none"/>
        </w:rPr>
        <w:t>Kč.</w:t>
      </w:r>
    </w:p>
    <w:p w14:paraId="758E4289" w14:textId="2355492A" w:rsidR="003A5F38" w:rsidRPr="00F5793D" w:rsidRDefault="003A5F38" w:rsidP="003A5F38">
      <w:pPr>
        <w:pStyle w:val="Odstavecseseznamem"/>
        <w:rPr>
          <w:rFonts w:ascii="Arial" w:hAnsi="Arial" w:cs="Arial"/>
        </w:rPr>
      </w:pPr>
      <w:r w:rsidRPr="00F5793D">
        <w:rPr>
          <w:rFonts w:ascii="Arial" w:hAnsi="Arial" w:cs="Arial"/>
          <w:lang w:val="x-none"/>
        </w:rPr>
        <w:t xml:space="preserve">DPH </w:t>
      </w:r>
      <w:r w:rsidR="00017BA2">
        <w:rPr>
          <w:rFonts w:ascii="Arial" w:hAnsi="Arial" w:cs="Arial"/>
        </w:rPr>
        <w:t>21</w:t>
      </w:r>
      <w:r w:rsidRPr="00F5793D">
        <w:rPr>
          <w:rFonts w:ascii="Arial" w:hAnsi="Arial" w:cs="Arial"/>
          <w:lang w:val="x-none"/>
        </w:rPr>
        <w:t xml:space="preserve"> % činí</w:t>
      </w:r>
      <w:r w:rsidRPr="00F5793D">
        <w:rPr>
          <w:rFonts w:ascii="Arial" w:hAnsi="Arial" w:cs="Arial"/>
          <w:lang w:val="x-none"/>
        </w:rPr>
        <w:tab/>
      </w:r>
      <w:r w:rsidRPr="00F5793D">
        <w:rPr>
          <w:rFonts w:ascii="Arial" w:hAnsi="Arial" w:cs="Arial"/>
          <w:lang w:val="x-none"/>
        </w:rPr>
        <w:tab/>
      </w:r>
      <w:r w:rsidR="002F5165">
        <w:rPr>
          <w:rFonts w:ascii="Arial" w:hAnsi="Arial" w:cs="Arial"/>
          <w:lang w:val="x-none"/>
        </w:rPr>
        <w:tab/>
      </w:r>
      <w:r w:rsidR="002F5165">
        <w:rPr>
          <w:rFonts w:ascii="Arial" w:hAnsi="Arial" w:cs="Arial"/>
          <w:lang w:val="x-none"/>
        </w:rPr>
        <w:tab/>
      </w:r>
      <w:r w:rsidR="002F5165">
        <w:rPr>
          <w:rFonts w:ascii="Arial" w:hAnsi="Arial" w:cs="Arial"/>
          <w:lang w:val="x-none"/>
        </w:rPr>
        <w:tab/>
      </w:r>
      <w:r w:rsidR="002F5165">
        <w:rPr>
          <w:rFonts w:ascii="Arial" w:hAnsi="Arial" w:cs="Arial"/>
          <w:lang w:val="x-none"/>
        </w:rPr>
        <w:tab/>
      </w:r>
      <w:r w:rsidR="002F5165">
        <w:rPr>
          <w:rFonts w:ascii="Arial" w:hAnsi="Arial" w:cs="Arial"/>
        </w:rPr>
        <w:t xml:space="preserve">      </w:t>
      </w:r>
      <w:r w:rsidR="002F5165">
        <w:rPr>
          <w:rFonts w:ascii="Arial" w:hAnsi="Arial" w:cs="Arial"/>
          <w:b/>
        </w:rPr>
        <w:t xml:space="preserve">68 306,40 </w:t>
      </w:r>
      <w:r w:rsidRPr="00F5793D">
        <w:rPr>
          <w:rFonts w:ascii="Arial" w:hAnsi="Arial" w:cs="Arial"/>
          <w:lang w:val="x-none"/>
        </w:rPr>
        <w:t>Kč</w:t>
      </w:r>
      <w:r w:rsidRPr="00F5793D">
        <w:rPr>
          <w:rFonts w:ascii="Arial" w:hAnsi="Arial" w:cs="Arial"/>
          <w:lang w:val="x-none"/>
        </w:rPr>
        <w:tab/>
        <w:t xml:space="preserve">  </w:t>
      </w:r>
      <w:r w:rsidRPr="00F5793D">
        <w:rPr>
          <w:rFonts w:ascii="Arial" w:hAnsi="Arial" w:cs="Arial"/>
          <w:lang w:val="x-none"/>
        </w:rPr>
        <w:tab/>
        <w:t xml:space="preserve">                    </w:t>
      </w:r>
    </w:p>
    <w:p w14:paraId="6D9B851E" w14:textId="0572F0C6" w:rsidR="003A5F38" w:rsidRDefault="003A5F38" w:rsidP="003A5F38">
      <w:pPr>
        <w:pStyle w:val="Odstavecseseznamem"/>
        <w:rPr>
          <w:rFonts w:ascii="Arial" w:hAnsi="Arial" w:cs="Arial"/>
          <w:lang w:val="x-none"/>
        </w:rPr>
      </w:pPr>
      <w:r w:rsidRPr="00F5793D">
        <w:rPr>
          <w:rFonts w:ascii="Arial" w:hAnsi="Arial" w:cs="Arial"/>
          <w:lang w:val="x-none"/>
        </w:rPr>
        <w:t xml:space="preserve">Celková cena za provedení díla vč. DPH činí                         </w:t>
      </w:r>
      <w:r w:rsidR="002F5165">
        <w:rPr>
          <w:rFonts w:ascii="Arial" w:hAnsi="Arial" w:cs="Arial"/>
          <w:b/>
        </w:rPr>
        <w:t>393 574,90</w:t>
      </w:r>
      <w:r w:rsidRPr="00F5793D">
        <w:rPr>
          <w:rFonts w:ascii="Arial" w:hAnsi="Arial" w:cs="Arial"/>
          <w:lang w:val="x-none"/>
        </w:rPr>
        <w:t xml:space="preserve"> Kč.</w:t>
      </w:r>
    </w:p>
    <w:p w14:paraId="024EB9C7" w14:textId="77777777" w:rsidR="003A5F38" w:rsidRDefault="003A5F38" w:rsidP="003A5F38">
      <w:pPr>
        <w:pStyle w:val="Odstavecseseznamem"/>
        <w:rPr>
          <w:rFonts w:ascii="Arial" w:hAnsi="Arial" w:cs="Arial"/>
        </w:rPr>
      </w:pPr>
    </w:p>
    <w:p w14:paraId="40C42184" w14:textId="2E36C13E" w:rsidR="003A5F38" w:rsidRPr="002F5165" w:rsidRDefault="003A5F38" w:rsidP="003A5F38">
      <w:pPr>
        <w:pStyle w:val="TSTextlnkuslovan"/>
        <w:numPr>
          <w:ilvl w:val="0"/>
          <w:numId w:val="40"/>
        </w:numPr>
        <w:rPr>
          <w:rFonts w:cs="Arial"/>
          <w:szCs w:val="22"/>
          <w:lang w:eastAsia="en-US"/>
        </w:rPr>
      </w:pPr>
      <w:bookmarkStart w:id="17" w:name="_Hlk18668301"/>
      <w:r w:rsidRPr="008F7FC9">
        <w:rPr>
          <w:rFonts w:cs="Arial"/>
          <w:szCs w:val="22"/>
          <w:lang w:val="cs-CZ" w:eastAsia="en-US"/>
        </w:rPr>
        <w:t xml:space="preserve">1 rok péče o vysazený porost: Cena bez DPH ………………… </w:t>
      </w:r>
      <w:r w:rsidR="002F5165" w:rsidRPr="002F5165">
        <w:rPr>
          <w:rFonts w:cs="Arial"/>
          <w:b/>
          <w:bCs/>
          <w:szCs w:val="22"/>
          <w:lang w:val="en-US" w:eastAsia="en-US"/>
        </w:rPr>
        <w:t>121 800,90</w:t>
      </w:r>
      <w:r w:rsidRPr="002F5165">
        <w:rPr>
          <w:rFonts w:cs="Arial"/>
          <w:szCs w:val="22"/>
          <w:lang w:eastAsia="en-US"/>
        </w:rPr>
        <w:t xml:space="preserve"> Kč.</w:t>
      </w:r>
    </w:p>
    <w:p w14:paraId="3F468CA9" w14:textId="33CBD853"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DPH …………………………</w:t>
      </w:r>
      <w:r w:rsidR="002C1CE7" w:rsidRPr="002F5165">
        <w:rPr>
          <w:rFonts w:cs="Arial"/>
          <w:szCs w:val="22"/>
          <w:lang w:val="cs-CZ" w:eastAsia="en-US"/>
        </w:rPr>
        <w:t>...</w:t>
      </w:r>
      <w:r w:rsidRPr="002F5165">
        <w:rPr>
          <w:rFonts w:cs="Arial"/>
          <w:szCs w:val="22"/>
          <w:lang w:val="cs-CZ" w:eastAsia="en-US"/>
        </w:rPr>
        <w:t xml:space="preserve"> </w:t>
      </w:r>
      <w:r w:rsidR="002F5165" w:rsidRPr="002F5165">
        <w:rPr>
          <w:rFonts w:cs="Arial"/>
          <w:szCs w:val="22"/>
          <w:lang w:val="cs-CZ" w:eastAsia="en-US"/>
        </w:rPr>
        <w:t xml:space="preserve">  </w:t>
      </w:r>
      <w:r w:rsidR="002F5165" w:rsidRPr="002F5165">
        <w:rPr>
          <w:rFonts w:cs="Arial"/>
          <w:b/>
          <w:bCs/>
          <w:szCs w:val="22"/>
          <w:lang w:val="en-US" w:eastAsia="en-US"/>
        </w:rPr>
        <w:t>25 578,20</w:t>
      </w:r>
      <w:r w:rsidRPr="002F5165">
        <w:rPr>
          <w:rFonts w:cs="Arial"/>
          <w:szCs w:val="22"/>
          <w:lang w:eastAsia="en-US"/>
        </w:rPr>
        <w:t xml:space="preserve"> Kč.</w:t>
      </w:r>
    </w:p>
    <w:p w14:paraId="108F02B8" w14:textId="78391FB1"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Cena včetně DPH ………</w:t>
      </w:r>
      <w:proofErr w:type="gramStart"/>
      <w:r w:rsidRPr="002F5165">
        <w:rPr>
          <w:rFonts w:cs="Arial"/>
          <w:szCs w:val="22"/>
          <w:lang w:val="cs-CZ" w:eastAsia="en-US"/>
        </w:rPr>
        <w:t>…….</w:t>
      </w:r>
      <w:proofErr w:type="gramEnd"/>
      <w:r w:rsidR="002F5165" w:rsidRPr="002F5165">
        <w:rPr>
          <w:rFonts w:cs="Arial"/>
          <w:b/>
          <w:bCs/>
          <w:szCs w:val="22"/>
          <w:lang w:val="en-US" w:eastAsia="en-US"/>
        </w:rPr>
        <w:t>147 379,10</w:t>
      </w:r>
      <w:r w:rsidRPr="002F5165">
        <w:rPr>
          <w:rFonts w:cs="Arial"/>
          <w:szCs w:val="22"/>
          <w:lang w:eastAsia="en-US"/>
        </w:rPr>
        <w:t xml:space="preserve"> Kč.</w:t>
      </w:r>
    </w:p>
    <w:p w14:paraId="5967FFB8" w14:textId="77777777" w:rsidR="003A5F38" w:rsidRPr="008F7FC9" w:rsidRDefault="003A5F38" w:rsidP="003A5F38">
      <w:pPr>
        <w:pStyle w:val="TSTextlnkuslovan"/>
        <w:rPr>
          <w:rFonts w:cs="Arial"/>
          <w:szCs w:val="22"/>
          <w:lang w:val="cs-CZ" w:eastAsia="en-US"/>
        </w:rPr>
      </w:pPr>
    </w:p>
    <w:p w14:paraId="05CA1C80" w14:textId="042B8C9E" w:rsidR="003A5F38" w:rsidRPr="002F5165" w:rsidRDefault="003A5F38" w:rsidP="003A5F38">
      <w:pPr>
        <w:pStyle w:val="TSTextlnkuslovan"/>
        <w:numPr>
          <w:ilvl w:val="0"/>
          <w:numId w:val="40"/>
        </w:numPr>
        <w:rPr>
          <w:rFonts w:cs="Arial"/>
          <w:szCs w:val="22"/>
          <w:lang w:eastAsia="en-US"/>
        </w:rPr>
      </w:pPr>
      <w:r w:rsidRPr="008F7FC9">
        <w:rPr>
          <w:rFonts w:cs="Arial"/>
          <w:szCs w:val="22"/>
          <w:lang w:val="cs-CZ" w:eastAsia="en-US"/>
        </w:rPr>
        <w:t xml:space="preserve">2 rok péče o vysazený porost: Cena bez DPH </w:t>
      </w:r>
      <w:r w:rsidRPr="002F5165">
        <w:rPr>
          <w:rFonts w:cs="Arial"/>
          <w:szCs w:val="22"/>
          <w:lang w:val="cs-CZ" w:eastAsia="en-US"/>
        </w:rPr>
        <w:t xml:space="preserve">………………… </w:t>
      </w:r>
      <w:r w:rsidR="002F5165" w:rsidRPr="002F5165">
        <w:rPr>
          <w:rFonts w:cs="Arial"/>
          <w:b/>
          <w:bCs/>
          <w:szCs w:val="22"/>
          <w:lang w:val="en-US" w:eastAsia="en-US"/>
        </w:rPr>
        <w:t>124 925,90</w:t>
      </w:r>
      <w:r w:rsidRPr="002F5165">
        <w:rPr>
          <w:rFonts w:cs="Arial"/>
          <w:szCs w:val="22"/>
          <w:lang w:eastAsia="en-US"/>
        </w:rPr>
        <w:t xml:space="preserve"> Kč.</w:t>
      </w:r>
    </w:p>
    <w:p w14:paraId="35B40822" w14:textId="4006B9F8"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DPH …………………………</w:t>
      </w:r>
      <w:r w:rsidR="002C1CE7" w:rsidRPr="002F5165">
        <w:rPr>
          <w:rFonts w:cs="Arial"/>
          <w:szCs w:val="22"/>
          <w:lang w:val="cs-CZ" w:eastAsia="en-US"/>
        </w:rPr>
        <w:t>...</w:t>
      </w:r>
      <w:r w:rsidRPr="002F5165">
        <w:rPr>
          <w:rFonts w:cs="Arial"/>
          <w:szCs w:val="22"/>
          <w:lang w:val="cs-CZ" w:eastAsia="en-US"/>
        </w:rPr>
        <w:t xml:space="preserve"> </w:t>
      </w:r>
      <w:r w:rsidR="002F5165" w:rsidRPr="002F5165">
        <w:rPr>
          <w:rFonts w:cs="Arial"/>
          <w:szCs w:val="22"/>
          <w:lang w:val="cs-CZ" w:eastAsia="en-US"/>
        </w:rPr>
        <w:t xml:space="preserve">  </w:t>
      </w:r>
      <w:r w:rsidR="002F5165" w:rsidRPr="002F5165">
        <w:rPr>
          <w:rFonts w:cs="Arial"/>
          <w:b/>
          <w:bCs/>
          <w:szCs w:val="22"/>
          <w:lang w:val="en-US" w:eastAsia="en-US"/>
        </w:rPr>
        <w:t>26 234,40</w:t>
      </w:r>
      <w:r w:rsidRPr="002F5165">
        <w:rPr>
          <w:rFonts w:cs="Arial"/>
          <w:szCs w:val="22"/>
          <w:lang w:eastAsia="en-US"/>
        </w:rPr>
        <w:t xml:space="preserve"> Kč.</w:t>
      </w:r>
    </w:p>
    <w:p w14:paraId="56A8CB94" w14:textId="494C0368"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Cena včetně DPH ………</w:t>
      </w:r>
      <w:proofErr w:type="gramStart"/>
      <w:r w:rsidRPr="002F5165">
        <w:rPr>
          <w:rFonts w:cs="Arial"/>
          <w:szCs w:val="22"/>
          <w:lang w:val="cs-CZ" w:eastAsia="en-US"/>
        </w:rPr>
        <w:t>…….</w:t>
      </w:r>
      <w:proofErr w:type="gramEnd"/>
      <w:r w:rsidR="002F5165" w:rsidRPr="002F5165">
        <w:rPr>
          <w:rFonts w:cs="Arial"/>
          <w:b/>
          <w:bCs/>
          <w:szCs w:val="22"/>
          <w:lang w:val="en-US" w:eastAsia="en-US"/>
        </w:rPr>
        <w:t>151 160,30</w:t>
      </w:r>
      <w:r w:rsidRPr="002F5165">
        <w:rPr>
          <w:rFonts w:cs="Arial"/>
          <w:szCs w:val="22"/>
          <w:lang w:eastAsia="en-US"/>
        </w:rPr>
        <w:t xml:space="preserve"> Kč.</w:t>
      </w:r>
    </w:p>
    <w:p w14:paraId="2496D4B1" w14:textId="77777777" w:rsidR="003A5F38" w:rsidRPr="008F7FC9" w:rsidRDefault="003A5F38" w:rsidP="003A5F38">
      <w:pPr>
        <w:pStyle w:val="TSTextlnkuslovan"/>
        <w:rPr>
          <w:rFonts w:cs="Arial"/>
          <w:szCs w:val="22"/>
          <w:lang w:val="cs-CZ" w:eastAsia="en-US"/>
        </w:rPr>
      </w:pPr>
    </w:p>
    <w:p w14:paraId="496A61AB" w14:textId="3C0A53F3" w:rsidR="003A5F38" w:rsidRPr="002F5165" w:rsidRDefault="003A5F38" w:rsidP="003A5F38">
      <w:pPr>
        <w:pStyle w:val="TSTextlnkuslovan"/>
        <w:numPr>
          <w:ilvl w:val="0"/>
          <w:numId w:val="40"/>
        </w:numPr>
        <w:rPr>
          <w:rFonts w:cs="Arial"/>
          <w:szCs w:val="22"/>
          <w:lang w:eastAsia="en-US"/>
        </w:rPr>
      </w:pPr>
      <w:r w:rsidRPr="008F7FC9">
        <w:rPr>
          <w:rFonts w:cs="Arial"/>
          <w:szCs w:val="22"/>
          <w:lang w:val="cs-CZ" w:eastAsia="en-US"/>
        </w:rPr>
        <w:t>3 rok péče o vysazený porost: Cena bez DPH …………………</w:t>
      </w:r>
      <w:r w:rsidR="00D05B3F">
        <w:rPr>
          <w:rFonts w:cs="Arial"/>
          <w:szCs w:val="22"/>
          <w:lang w:val="cs-CZ" w:eastAsia="en-US"/>
        </w:rPr>
        <w:t xml:space="preserve"> </w:t>
      </w:r>
      <w:r w:rsidRPr="008F7FC9">
        <w:rPr>
          <w:rFonts w:cs="Arial"/>
          <w:szCs w:val="22"/>
          <w:lang w:val="cs-CZ" w:eastAsia="en-US"/>
        </w:rPr>
        <w:t xml:space="preserve"> </w:t>
      </w:r>
      <w:r w:rsidR="002F5165" w:rsidRPr="002F5165">
        <w:rPr>
          <w:rFonts w:cs="Arial"/>
          <w:b/>
          <w:bCs/>
          <w:szCs w:val="22"/>
          <w:lang w:val="en-US" w:eastAsia="en-US"/>
        </w:rPr>
        <w:t>78 541,70</w:t>
      </w:r>
      <w:r w:rsidRPr="002F5165">
        <w:rPr>
          <w:rFonts w:cs="Arial"/>
          <w:szCs w:val="22"/>
          <w:lang w:eastAsia="en-US"/>
        </w:rPr>
        <w:t xml:space="preserve"> Kč.</w:t>
      </w:r>
    </w:p>
    <w:p w14:paraId="1131AF05" w14:textId="7343566F"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DPH ……………………………</w:t>
      </w:r>
      <w:r w:rsidR="00D05B3F">
        <w:rPr>
          <w:rFonts w:cs="Arial"/>
          <w:szCs w:val="22"/>
          <w:lang w:val="cs-CZ" w:eastAsia="en-US"/>
        </w:rPr>
        <w:t xml:space="preserve"> </w:t>
      </w:r>
      <w:r w:rsidR="002F5165" w:rsidRPr="002F5165">
        <w:rPr>
          <w:rFonts w:cs="Arial"/>
          <w:b/>
          <w:bCs/>
          <w:szCs w:val="22"/>
          <w:lang w:val="en-US" w:eastAsia="en-US"/>
        </w:rPr>
        <w:t xml:space="preserve">16 493,80 </w:t>
      </w:r>
      <w:r w:rsidRPr="002F5165">
        <w:rPr>
          <w:rFonts w:cs="Arial"/>
          <w:szCs w:val="22"/>
          <w:lang w:eastAsia="en-US"/>
        </w:rPr>
        <w:t>Kč.</w:t>
      </w:r>
    </w:p>
    <w:p w14:paraId="34120006" w14:textId="7957D343" w:rsidR="003A5F38" w:rsidRPr="002F5165" w:rsidRDefault="003A5F38" w:rsidP="003A5F38">
      <w:pPr>
        <w:pStyle w:val="TSTextlnkuslovan"/>
        <w:rPr>
          <w:rFonts w:cs="Arial"/>
          <w:szCs w:val="22"/>
          <w:lang w:eastAsia="en-US"/>
        </w:rPr>
      </w:pP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r>
      <w:r w:rsidRPr="002F5165">
        <w:rPr>
          <w:rFonts w:cs="Arial"/>
          <w:szCs w:val="22"/>
          <w:lang w:val="cs-CZ" w:eastAsia="en-US"/>
        </w:rPr>
        <w:tab/>
        <w:t>Cena včetně DPH …………….</w:t>
      </w:r>
      <w:r w:rsidR="00D05B3F">
        <w:rPr>
          <w:rFonts w:cs="Arial"/>
          <w:szCs w:val="22"/>
          <w:lang w:val="cs-CZ" w:eastAsia="en-US"/>
        </w:rPr>
        <w:t xml:space="preserve"> </w:t>
      </w:r>
      <w:r w:rsidR="002F5165" w:rsidRPr="002F5165">
        <w:rPr>
          <w:rFonts w:cs="Arial"/>
          <w:b/>
          <w:bCs/>
          <w:szCs w:val="22"/>
          <w:lang w:val="en-US" w:eastAsia="en-US"/>
        </w:rPr>
        <w:t xml:space="preserve">95 035,50 </w:t>
      </w:r>
      <w:r w:rsidRPr="002F5165">
        <w:rPr>
          <w:rFonts w:cs="Arial"/>
          <w:szCs w:val="22"/>
          <w:lang w:eastAsia="en-US"/>
        </w:rPr>
        <w:t>Kč.</w:t>
      </w:r>
    </w:p>
    <w:bookmarkEnd w:id="16"/>
    <w:bookmarkEnd w:id="17"/>
    <w:p w14:paraId="3B600CF2" w14:textId="77777777" w:rsidR="002C1CE7" w:rsidRPr="002C1CE7" w:rsidRDefault="002C1CE7" w:rsidP="002C1CE7">
      <w:pPr>
        <w:pStyle w:val="Odstavecseseznamem"/>
        <w:jc w:val="both"/>
        <w:rPr>
          <w:rFonts w:ascii="Arial" w:hAnsi="Arial" w:cs="Arial"/>
          <w:bCs/>
        </w:rPr>
      </w:pPr>
    </w:p>
    <w:p w14:paraId="6E620066" w14:textId="70745FDA" w:rsidR="007D1ABF" w:rsidRPr="00670E95" w:rsidRDefault="007D1ABF" w:rsidP="003A5F38">
      <w:pPr>
        <w:pStyle w:val="Odstavecseseznamem"/>
        <w:numPr>
          <w:ilvl w:val="0"/>
          <w:numId w:val="6"/>
        </w:numPr>
        <w:jc w:val="both"/>
        <w:rPr>
          <w:rFonts w:ascii="Arial" w:hAnsi="Arial" w:cs="Arial"/>
          <w:bCs/>
        </w:rPr>
      </w:pPr>
      <w:r w:rsidRPr="00670E95">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bookmarkStart w:id="18"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18"/>
      <w:r w:rsidRPr="00670E95">
        <w:rPr>
          <w:rFonts w:ascii="Arial" w:hAnsi="Arial" w:cs="Arial"/>
          <w:bCs/>
        </w:rPr>
        <w:t xml:space="preserve">nedílnou součástí smlouvy </w:t>
      </w:r>
      <w:r w:rsidR="001D54F8">
        <w:rPr>
          <w:rFonts w:ascii="Arial" w:hAnsi="Arial" w:cs="Arial"/>
          <w:bCs/>
        </w:rPr>
        <w:br/>
      </w:r>
      <w:r w:rsidR="00A4210F">
        <w:rPr>
          <w:rFonts w:ascii="Arial" w:hAnsi="Arial" w:cs="Arial"/>
          <w:bCs/>
        </w:rPr>
        <w:t xml:space="preserve">i </w:t>
      </w:r>
      <w:r w:rsidRPr="00670E95">
        <w:rPr>
          <w:rFonts w:ascii="Arial" w:hAnsi="Arial" w:cs="Arial"/>
          <w:bCs/>
        </w:rPr>
        <w:t>v elektronické podobě</w:t>
      </w:r>
      <w:r w:rsidR="001E2B5B">
        <w:rPr>
          <w:rFonts w:ascii="Arial" w:hAnsi="Arial" w:cs="Arial"/>
          <w:bCs/>
        </w:rPr>
        <w:t>.</w:t>
      </w:r>
    </w:p>
    <w:p w14:paraId="65C859A4" w14:textId="77777777" w:rsidR="001947C1" w:rsidRDefault="001947C1" w:rsidP="006B54C6">
      <w:pPr>
        <w:jc w:val="center"/>
        <w:rPr>
          <w:rFonts w:ascii="Arial" w:hAnsi="Arial" w:cs="Arial"/>
          <w:b/>
          <w:u w:val="single"/>
        </w:rPr>
      </w:pPr>
    </w:p>
    <w:p w14:paraId="5223E615" w14:textId="4E5D7E91"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32A75918" w14:textId="554ACFB3" w:rsidR="00D05F3E" w:rsidRPr="00F5793D" w:rsidRDefault="00D05F3E" w:rsidP="00D05F3E">
      <w:pPr>
        <w:pStyle w:val="Odstavecseseznamem"/>
        <w:numPr>
          <w:ilvl w:val="0"/>
          <w:numId w:val="12"/>
        </w:numPr>
        <w:jc w:val="both"/>
        <w:rPr>
          <w:rFonts w:ascii="Arial" w:hAnsi="Arial" w:cs="Arial"/>
          <w:lang w:val="x-none"/>
        </w:rPr>
      </w:pPr>
      <w:r w:rsidRPr="00F5793D">
        <w:rPr>
          <w:rFonts w:ascii="Arial" w:hAnsi="Arial" w:cs="Arial"/>
          <w:lang w:val="x-none"/>
        </w:rPr>
        <w:t xml:space="preserve">Úhrada provedených prací bude </w:t>
      </w:r>
      <w:r w:rsidR="00A4210F">
        <w:rPr>
          <w:rFonts w:ascii="Arial" w:hAnsi="Arial" w:cs="Arial"/>
        </w:rPr>
        <w:t>realizována</w:t>
      </w:r>
      <w:r w:rsidRPr="00F5793D">
        <w:rPr>
          <w:rFonts w:ascii="Arial" w:hAnsi="Arial" w:cs="Arial"/>
          <w:lang w:val="x-none"/>
        </w:rPr>
        <w:t xml:space="preserve"> na základě zhotovitelem vyhotoven</w:t>
      </w:r>
      <w:r>
        <w:rPr>
          <w:rFonts w:ascii="Arial" w:hAnsi="Arial" w:cs="Arial"/>
        </w:rPr>
        <w:t>ých</w:t>
      </w:r>
      <w:r w:rsidRPr="00F5793D">
        <w:rPr>
          <w:rFonts w:ascii="Arial" w:hAnsi="Arial" w:cs="Arial"/>
          <w:lang w:val="x-none"/>
        </w:rPr>
        <w:t xml:space="preserve"> daňov</w:t>
      </w:r>
      <w:r>
        <w:rPr>
          <w:rFonts w:ascii="Arial" w:hAnsi="Arial" w:cs="Arial"/>
        </w:rPr>
        <w:t>ých</w:t>
      </w:r>
      <w:r w:rsidRPr="00F5793D">
        <w:rPr>
          <w:rFonts w:ascii="Arial" w:hAnsi="Arial" w:cs="Arial"/>
          <w:lang w:val="x-none"/>
        </w:rPr>
        <w:t xml:space="preserve"> doklad</w:t>
      </w:r>
      <w:r>
        <w:rPr>
          <w:rFonts w:ascii="Arial" w:hAnsi="Arial" w:cs="Arial"/>
        </w:rPr>
        <w:t>ů</w:t>
      </w:r>
      <w:r w:rsidRPr="00F5793D">
        <w:rPr>
          <w:rFonts w:ascii="Arial" w:hAnsi="Arial" w:cs="Arial"/>
          <w:lang w:val="x-none"/>
        </w:rPr>
        <w:t xml:space="preserve"> (faktur)</w:t>
      </w:r>
      <w:r>
        <w:rPr>
          <w:rFonts w:ascii="Arial" w:hAnsi="Arial" w:cs="Arial"/>
        </w:rPr>
        <w:t xml:space="preserve"> </w:t>
      </w:r>
      <w:r w:rsidRPr="00697D9E">
        <w:rPr>
          <w:rFonts w:ascii="Arial" w:hAnsi="Arial" w:cs="Arial"/>
        </w:rPr>
        <w:t>vystavených za podmínek stanovených v této smlouvě.</w:t>
      </w:r>
    </w:p>
    <w:p w14:paraId="1F31FC09" w14:textId="77777777" w:rsidR="003A5F38" w:rsidRDefault="00CC70FE" w:rsidP="003A5F38">
      <w:pPr>
        <w:pStyle w:val="Odstavecseseznamem"/>
        <w:numPr>
          <w:ilvl w:val="0"/>
          <w:numId w:val="12"/>
        </w:numPr>
        <w:jc w:val="both"/>
        <w:rPr>
          <w:rFonts w:ascii="Arial" w:hAnsi="Arial" w:cs="Arial"/>
          <w:lang w:val="x-none"/>
        </w:rPr>
      </w:pPr>
      <w:r w:rsidRPr="00800EE4">
        <w:rPr>
          <w:rFonts w:ascii="Arial" w:hAnsi="Arial" w:cs="Arial"/>
          <w:lang w:val="x-none"/>
        </w:rPr>
        <w:t>Objednatel neposkytuje zálohy.</w:t>
      </w:r>
    </w:p>
    <w:p w14:paraId="10460276" w14:textId="2D32A8B6" w:rsidR="00D05F3E" w:rsidRPr="00AD2C8F" w:rsidRDefault="00D05F3E" w:rsidP="00AF6C35">
      <w:pPr>
        <w:pStyle w:val="Odstavecseseznamem"/>
        <w:numPr>
          <w:ilvl w:val="0"/>
          <w:numId w:val="12"/>
        </w:numPr>
        <w:jc w:val="both"/>
        <w:rPr>
          <w:rFonts w:ascii="Arial" w:hAnsi="Arial" w:cs="Arial"/>
          <w:b/>
          <w:iCs/>
        </w:rPr>
      </w:pPr>
      <w:bookmarkStart w:id="19" w:name="_Hlk130984087"/>
      <w:r w:rsidRPr="00AD2C8F">
        <w:rPr>
          <w:rFonts w:ascii="Arial" w:eastAsiaTheme="minorEastAsia" w:hAnsi="Arial" w:cs="Arial"/>
          <w:iCs/>
          <w:lang w:eastAsia="cs-CZ"/>
        </w:rPr>
        <w:t xml:space="preserve">Zhotovitel je oprávněn vystavit fakturu za provedení díla nebo jeho jednotlivých částí </w:t>
      </w:r>
      <w:r w:rsidRPr="00AD2C8F">
        <w:rPr>
          <w:rFonts w:ascii="Arial" w:hAnsi="Arial" w:cs="Arial"/>
        </w:rPr>
        <w:t xml:space="preserve"> </w:t>
      </w:r>
      <w:r w:rsidRPr="00AD2C8F">
        <w:rPr>
          <w:rFonts w:ascii="Arial" w:eastAsiaTheme="minorEastAsia" w:hAnsi="Arial" w:cs="Arial"/>
          <w:iCs/>
          <w:lang w:eastAsia="cs-CZ"/>
        </w:rPr>
        <w:t xml:space="preserve"> poté, co </w:t>
      </w:r>
      <w:proofErr w:type="gramStart"/>
      <w:r w:rsidRPr="00AD2C8F">
        <w:rPr>
          <w:rFonts w:ascii="Arial" w:eastAsiaTheme="minorEastAsia" w:hAnsi="Arial" w:cs="Arial"/>
          <w:iCs/>
          <w:lang w:eastAsia="cs-CZ"/>
        </w:rPr>
        <w:t>dokončí</w:t>
      </w:r>
      <w:proofErr w:type="gramEnd"/>
      <w:r w:rsidRPr="00AD2C8F">
        <w:rPr>
          <w:rFonts w:ascii="Arial" w:eastAsiaTheme="minorEastAsia" w:hAnsi="Arial" w:cs="Arial"/>
          <w:iCs/>
          <w:lang w:eastAsia="cs-CZ"/>
        </w:rPr>
        <w:t xml:space="preserve"> a objednateli předá řádně dokončené dílo vymezené v čl. V. této </w:t>
      </w:r>
      <w:r w:rsidRPr="00AD2C8F">
        <w:rPr>
          <w:rFonts w:ascii="Arial" w:eastAsiaTheme="minorEastAsia" w:hAnsi="Arial" w:cs="Arial"/>
          <w:iCs/>
          <w:lang w:eastAsia="cs-CZ"/>
        </w:rPr>
        <w:lastRenderedPageBreak/>
        <w:t xml:space="preserve">smlouvy, a to na základě zhotovitelem vyhotoveného a objednatelem potvrzeného schvalovacího protokolu o provedení prací, vždy </w:t>
      </w:r>
      <w:r w:rsidRPr="00D5122A">
        <w:rPr>
          <w:rFonts w:ascii="Arial" w:eastAsiaTheme="minorEastAsia" w:hAnsi="Arial" w:cs="Arial"/>
          <w:iCs/>
          <w:lang w:eastAsia="cs-CZ"/>
        </w:rPr>
        <w:t xml:space="preserve">nejpozději do </w:t>
      </w:r>
      <w:r w:rsidR="00D5122A" w:rsidRPr="00D5122A">
        <w:rPr>
          <w:rFonts w:ascii="Arial" w:eastAsiaTheme="minorEastAsia" w:hAnsi="Arial" w:cs="Arial"/>
          <w:iCs/>
          <w:lang w:eastAsia="cs-CZ"/>
        </w:rPr>
        <w:t>30.11</w:t>
      </w:r>
      <w:r w:rsidRPr="00D5122A">
        <w:rPr>
          <w:rFonts w:ascii="Arial" w:eastAsiaTheme="minorEastAsia" w:hAnsi="Arial" w:cs="Arial"/>
          <w:iCs/>
          <w:lang w:eastAsia="cs-CZ"/>
        </w:rPr>
        <w:t>. příslušného</w:t>
      </w:r>
      <w:r w:rsidRPr="00AD2C8F">
        <w:rPr>
          <w:rFonts w:ascii="Arial" w:eastAsiaTheme="minorEastAsia" w:hAnsi="Arial" w:cs="Arial"/>
          <w:iCs/>
          <w:lang w:eastAsia="cs-CZ"/>
        </w:rPr>
        <w:t xml:space="preserve"> roku. Bez tohoto potvrzeného protokolu nesmí být faktura vystavena. Přílohou řádně vystavené faktury musí být soupisy provedených prací </w:t>
      </w:r>
      <w:r w:rsidRPr="00AD2C8F">
        <w:rPr>
          <w:rFonts w:ascii="Arial" w:hAnsi="Arial" w:cs="Arial"/>
          <w:lang w:val="x-none"/>
        </w:rPr>
        <w:t xml:space="preserve">odsouhlasené </w:t>
      </w:r>
      <w:r w:rsidRPr="00AD2C8F">
        <w:rPr>
          <w:rFonts w:ascii="Arial" w:hAnsi="Arial" w:cs="Arial"/>
        </w:rPr>
        <w:t>autorským dozorem nebo jiným dozorem objednatele</w:t>
      </w:r>
      <w:r w:rsidRPr="00AD2C8F">
        <w:rPr>
          <w:rFonts w:ascii="Arial" w:hAnsi="Arial" w:cs="Arial"/>
          <w:lang w:val="x-none"/>
        </w:rPr>
        <w:t xml:space="preserve"> </w:t>
      </w:r>
      <w:r w:rsidRPr="00AD2C8F">
        <w:rPr>
          <w:rFonts w:ascii="Arial" w:hAnsi="Arial" w:cs="Arial"/>
        </w:rPr>
        <w:t xml:space="preserve">(dále jen „dozorem objednatele“) </w:t>
      </w:r>
      <w:r w:rsidR="004D7B5E" w:rsidRPr="00AD2C8F">
        <w:rPr>
          <w:rFonts w:ascii="Arial" w:hAnsi="Arial" w:cs="Arial"/>
        </w:rPr>
        <w:br/>
      </w:r>
      <w:r w:rsidRPr="00AD2C8F">
        <w:rPr>
          <w:rFonts w:ascii="Arial" w:hAnsi="Arial" w:cs="Arial"/>
          <w:lang w:val="x-none"/>
        </w:rPr>
        <w:t>a potvrzené objednatelem, jinak zhotovitel není oprávněn fakturu vystavit</w:t>
      </w:r>
      <w:r w:rsidRPr="00AD2C8F">
        <w:rPr>
          <w:rFonts w:ascii="Arial" w:eastAsiaTheme="minorEastAsia" w:hAnsi="Arial" w:cs="Arial"/>
          <w:iCs/>
          <w:lang w:eastAsia="cs-CZ"/>
        </w:rPr>
        <w:t xml:space="preserve">. </w:t>
      </w:r>
      <w:r w:rsidR="00D5122A">
        <w:rPr>
          <w:rFonts w:ascii="Arial" w:eastAsiaTheme="minorEastAsia" w:hAnsi="Arial" w:cs="Arial"/>
          <w:iCs/>
          <w:lang w:eastAsia="cs-CZ"/>
        </w:rPr>
        <w:t>Při r</w:t>
      </w:r>
      <w:r w:rsidR="001D54F8" w:rsidRPr="00AD2C8F">
        <w:rPr>
          <w:rFonts w:ascii="Arial" w:eastAsiaTheme="minorEastAsia" w:hAnsi="Arial" w:cs="Arial"/>
          <w:iCs/>
          <w:lang w:eastAsia="cs-CZ"/>
        </w:rPr>
        <w:t>ealizaci</w:t>
      </w:r>
      <w:r w:rsidRPr="00AD2C8F">
        <w:rPr>
          <w:rFonts w:ascii="Arial" w:eastAsiaTheme="minorEastAsia" w:hAnsi="Arial" w:cs="Arial"/>
          <w:iCs/>
          <w:lang w:eastAsia="cs-CZ"/>
        </w:rPr>
        <w:t xml:space="preserve"> následné </w:t>
      </w:r>
      <w:r w:rsidRPr="00D5122A">
        <w:rPr>
          <w:rFonts w:ascii="Arial" w:eastAsiaTheme="minorEastAsia" w:hAnsi="Arial" w:cs="Arial"/>
          <w:iCs/>
          <w:lang w:eastAsia="cs-CZ"/>
        </w:rPr>
        <w:t xml:space="preserve">péče o vysazený porost uhradí objednatel zhotoviteli </w:t>
      </w:r>
      <w:bookmarkStart w:id="20" w:name="_Hlk130992003"/>
      <w:r w:rsidRPr="00D5122A">
        <w:rPr>
          <w:rFonts w:ascii="Arial" w:eastAsiaTheme="minorEastAsia" w:hAnsi="Arial" w:cs="Arial"/>
          <w:iCs/>
          <w:lang w:eastAsia="cs-CZ"/>
        </w:rPr>
        <w:t>část ceny díla po ukončení 1. roku péče o vysazený porost, část ceny díla po ukončení 2. roku péče o</w:t>
      </w:r>
      <w:r w:rsidR="00D5122A" w:rsidRPr="00D5122A">
        <w:rPr>
          <w:rFonts w:ascii="Arial" w:eastAsiaTheme="minorEastAsia" w:hAnsi="Arial" w:cs="Arial"/>
          <w:iCs/>
          <w:lang w:eastAsia="cs-CZ"/>
        </w:rPr>
        <w:t> </w:t>
      </w:r>
      <w:r w:rsidRPr="00D5122A">
        <w:rPr>
          <w:rFonts w:ascii="Arial" w:eastAsiaTheme="minorEastAsia" w:hAnsi="Arial" w:cs="Arial"/>
          <w:iCs/>
          <w:lang w:eastAsia="cs-CZ"/>
        </w:rPr>
        <w:t>vysazený porost, část ceny díla po ukončení 3. roku péče o vysazený porost. V případě dílčí fakturace bude zhotovitelem každá faktura označena textem „dílčí“ s označením fakturačního celku.</w:t>
      </w:r>
      <w:r w:rsidRPr="00AD2C8F">
        <w:rPr>
          <w:rFonts w:ascii="Arial" w:eastAsiaTheme="minorEastAsia" w:hAnsi="Arial" w:cs="Arial"/>
          <w:iCs/>
          <w:lang w:eastAsia="cs-CZ"/>
        </w:rPr>
        <w:t xml:space="preserve"> </w:t>
      </w:r>
      <w:bookmarkEnd w:id="20"/>
      <w:r w:rsidRPr="00AD2C8F">
        <w:rPr>
          <w:rFonts w:ascii="Arial" w:eastAsiaTheme="minorEastAsia" w:hAnsi="Arial" w:cs="Arial"/>
          <w:iCs/>
          <w:lang w:eastAsia="cs-CZ"/>
        </w:rPr>
        <w:t xml:space="preserve"> </w:t>
      </w:r>
    </w:p>
    <w:p w14:paraId="68D92841" w14:textId="0C9996CB" w:rsidR="00D05F3E" w:rsidRDefault="00D05F3E" w:rsidP="00D05F3E">
      <w:pPr>
        <w:pStyle w:val="Odstavecseseznamem"/>
        <w:jc w:val="both"/>
        <w:rPr>
          <w:rFonts w:ascii="Arial" w:eastAsiaTheme="minorEastAsia" w:hAnsi="Arial" w:cs="Arial"/>
          <w:iCs/>
          <w:lang w:eastAsia="cs-CZ"/>
        </w:rPr>
      </w:pPr>
      <w:r>
        <w:rPr>
          <w:rFonts w:ascii="Arial" w:eastAsiaTheme="minorEastAsia" w:hAnsi="Arial" w:cs="Arial"/>
          <w:iCs/>
          <w:lang w:eastAsia="cs-CZ"/>
        </w:rPr>
        <w:t xml:space="preserve">Poslední faktura bude vystavena do 10 kalendářních dnů od protokolárního předání </w:t>
      </w:r>
      <w:r w:rsidR="00D90586">
        <w:rPr>
          <w:rFonts w:ascii="Arial" w:eastAsiaTheme="minorEastAsia" w:hAnsi="Arial" w:cs="Arial"/>
          <w:iCs/>
          <w:lang w:eastAsia="cs-CZ"/>
        </w:rPr>
        <w:br/>
      </w:r>
      <w:r w:rsidRPr="001329BD">
        <w:rPr>
          <w:rFonts w:ascii="Arial" w:eastAsiaTheme="minorEastAsia" w:hAnsi="Arial" w:cs="Arial"/>
          <w:iCs/>
          <w:lang w:eastAsia="cs-CZ"/>
        </w:rPr>
        <w:t xml:space="preserve">a </w:t>
      </w:r>
      <w:r w:rsidRPr="00D5122A">
        <w:rPr>
          <w:rFonts w:ascii="Arial" w:eastAsiaTheme="minorEastAsia" w:hAnsi="Arial" w:cs="Arial"/>
          <w:iCs/>
          <w:lang w:eastAsia="cs-CZ"/>
        </w:rPr>
        <w:t xml:space="preserve">převzetí díla dle této smlouvy. Tato faktura bude doručena objednateli </w:t>
      </w:r>
      <w:r w:rsidR="006042AF" w:rsidRPr="00D5122A">
        <w:rPr>
          <w:rFonts w:ascii="Arial" w:eastAsiaTheme="minorEastAsia" w:hAnsi="Arial" w:cs="Arial"/>
          <w:iCs/>
          <w:lang w:eastAsia="cs-CZ"/>
        </w:rPr>
        <w:t xml:space="preserve">nejpozději </w:t>
      </w:r>
      <w:r w:rsidRPr="00D5122A">
        <w:rPr>
          <w:rFonts w:ascii="Arial" w:eastAsiaTheme="minorEastAsia" w:hAnsi="Arial" w:cs="Arial"/>
          <w:iCs/>
          <w:lang w:eastAsia="cs-CZ"/>
        </w:rPr>
        <w:t>do</w:t>
      </w:r>
      <w:r w:rsidR="006042AF" w:rsidRPr="00D5122A">
        <w:rPr>
          <w:rFonts w:ascii="Arial" w:eastAsiaTheme="minorEastAsia" w:hAnsi="Arial" w:cs="Arial"/>
          <w:iCs/>
          <w:lang w:eastAsia="cs-CZ"/>
        </w:rPr>
        <w:t xml:space="preserve"> </w:t>
      </w:r>
      <w:r w:rsidR="00AD2C8F" w:rsidRPr="00D5122A">
        <w:rPr>
          <w:rFonts w:ascii="Arial" w:eastAsiaTheme="minorEastAsia" w:hAnsi="Arial" w:cs="Arial"/>
          <w:iCs/>
          <w:lang w:eastAsia="cs-CZ"/>
        </w:rPr>
        <w:t>5.12</w:t>
      </w:r>
      <w:r w:rsidRPr="00D5122A">
        <w:rPr>
          <w:rFonts w:ascii="Arial" w:eastAsiaTheme="minorEastAsia" w:hAnsi="Arial" w:cs="Arial"/>
          <w:iCs/>
          <w:lang w:eastAsia="cs-CZ"/>
        </w:rPr>
        <w:t xml:space="preserve">. příslušného roku a bude označena textem „konečná“. Součástí „konečné“ faktury vystavené </w:t>
      </w:r>
      <w:r w:rsidRPr="002B2D7E">
        <w:rPr>
          <w:rFonts w:ascii="Arial" w:eastAsiaTheme="minorEastAsia" w:hAnsi="Arial" w:cs="Arial"/>
          <w:iCs/>
          <w:lang w:eastAsia="cs-CZ"/>
        </w:rPr>
        <w:t xml:space="preserve">po ukončení následné péče o zeleň bude také kopie protokolu </w:t>
      </w:r>
      <w:r w:rsidR="004D7B5E">
        <w:rPr>
          <w:rFonts w:ascii="Arial" w:eastAsiaTheme="minorEastAsia" w:hAnsi="Arial" w:cs="Arial"/>
          <w:iCs/>
          <w:lang w:eastAsia="cs-CZ"/>
        </w:rPr>
        <w:br/>
      </w:r>
      <w:r w:rsidRPr="002B2D7E">
        <w:rPr>
          <w:rFonts w:ascii="Arial" w:eastAsiaTheme="minorEastAsia" w:hAnsi="Arial" w:cs="Arial"/>
          <w:iCs/>
          <w:lang w:eastAsia="cs-CZ"/>
        </w:rPr>
        <w:t xml:space="preserve">o předání a převzetí celého díla, s podpisy obou smluvních stran. Převzaté práce budou oceněny jednotkovými cenami, dle k této smlouvě přiloženého oceněného soupisu prací. Fakturované částky budou uvedeny dle </w:t>
      </w:r>
      <w:proofErr w:type="spellStart"/>
      <w:r w:rsidRPr="002B2D7E">
        <w:rPr>
          <w:rFonts w:ascii="Arial" w:eastAsiaTheme="minorEastAsia" w:hAnsi="Arial" w:cs="Arial"/>
          <w:iCs/>
          <w:lang w:eastAsia="cs-CZ"/>
        </w:rPr>
        <w:t>SoD</w:t>
      </w:r>
      <w:proofErr w:type="spellEnd"/>
      <w:r w:rsidRPr="002B2D7E">
        <w:rPr>
          <w:rFonts w:ascii="Arial" w:eastAsiaTheme="minorEastAsia" w:hAnsi="Arial" w:cs="Arial"/>
          <w:iCs/>
          <w:lang w:eastAsia="cs-CZ"/>
        </w:rPr>
        <w:t>.</w:t>
      </w:r>
    </w:p>
    <w:bookmarkEnd w:id="19"/>
    <w:p w14:paraId="32CA91A0" w14:textId="6FC4F472" w:rsidR="00D05F3E" w:rsidRDefault="00D05F3E" w:rsidP="00D05F3E">
      <w:pPr>
        <w:pStyle w:val="Odstavecseseznamem"/>
        <w:numPr>
          <w:ilvl w:val="0"/>
          <w:numId w:val="12"/>
        </w:numPr>
        <w:jc w:val="both"/>
        <w:rPr>
          <w:rFonts w:ascii="Arial" w:hAnsi="Arial" w:cs="Arial"/>
          <w:lang w:val="x-none"/>
        </w:rPr>
      </w:pPr>
      <w:r w:rsidRPr="00F5793D">
        <w:rPr>
          <w:rFonts w:ascii="Arial" w:hAnsi="Arial" w:cs="Arial"/>
        </w:rPr>
        <w:t>Daňový doklad (</w:t>
      </w:r>
      <w:r w:rsidR="00A4210F">
        <w:rPr>
          <w:rFonts w:ascii="Arial" w:hAnsi="Arial" w:cs="Arial"/>
        </w:rPr>
        <w:t>f</w:t>
      </w:r>
      <w:proofErr w:type="spellStart"/>
      <w:r w:rsidRPr="00F5793D">
        <w:rPr>
          <w:rFonts w:ascii="Arial" w:hAnsi="Arial" w:cs="Arial"/>
          <w:lang w:val="x-none"/>
        </w:rPr>
        <w:t>aktura</w:t>
      </w:r>
      <w:proofErr w:type="spellEnd"/>
      <w:r w:rsidRPr="00F5793D">
        <w:rPr>
          <w:rFonts w:ascii="Arial" w:hAnsi="Arial" w:cs="Arial"/>
        </w:rPr>
        <w:t>)</w:t>
      </w:r>
      <w:r w:rsidRPr="00F5793D">
        <w:rPr>
          <w:rFonts w:ascii="Arial" w:hAnsi="Arial" w:cs="Arial"/>
          <w:lang w:val="x-none"/>
        </w:rPr>
        <w:t xml:space="preserve"> </w:t>
      </w:r>
      <w:bookmarkStart w:id="21" w:name="_Hlk136871899"/>
      <w:r w:rsidR="00A4210F" w:rsidRPr="00A4210F">
        <w:rPr>
          <w:rFonts w:ascii="Arial" w:hAnsi="Arial" w:cs="Arial"/>
          <w:lang w:val="x-none"/>
        </w:rPr>
        <w:t xml:space="preserve">v papírové (tři stejnopisy) nebo v elektronické formě </w:t>
      </w:r>
      <w:r w:rsidRPr="00F5793D">
        <w:rPr>
          <w:rFonts w:ascii="Arial" w:hAnsi="Arial" w:cs="Arial"/>
          <w:lang w:val="x-none"/>
        </w:rPr>
        <w:t xml:space="preserve">bude </w:t>
      </w:r>
      <w:bookmarkEnd w:id="21"/>
      <w:r w:rsidRPr="00F5793D">
        <w:rPr>
          <w:rFonts w:ascii="Arial" w:hAnsi="Arial" w:cs="Arial"/>
          <w:lang w:val="x-none"/>
        </w:rPr>
        <w:t xml:space="preserve">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CF5A525" w14:textId="77777777" w:rsidR="00D05F3E" w:rsidRPr="001C1F80" w:rsidRDefault="00D05F3E" w:rsidP="00D05F3E">
      <w:pPr>
        <w:pStyle w:val="Odstavecseseznamem"/>
        <w:numPr>
          <w:ilvl w:val="0"/>
          <w:numId w:val="12"/>
        </w:numPr>
        <w:jc w:val="both"/>
        <w:rPr>
          <w:rFonts w:ascii="Arial" w:hAnsi="Arial" w:cs="Arial"/>
        </w:rPr>
      </w:pPr>
      <w:bookmarkStart w:id="22" w:name="_Hlk130907391"/>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w:t>
      </w:r>
      <w:proofErr w:type="gramStart"/>
      <w:r w:rsidRPr="001C1F80">
        <w:rPr>
          <w:rFonts w:ascii="Arial" w:hAnsi="Arial" w:cs="Arial"/>
        </w:rPr>
        <w:t>předloží</w:t>
      </w:r>
      <w:proofErr w:type="gramEnd"/>
      <w:r w:rsidRPr="001C1F80">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bookmarkEnd w:id="22"/>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5C8E2D6C" w14:textId="2089C7FC" w:rsidR="00574E2A" w:rsidRPr="004A6E93" w:rsidRDefault="00574E2A" w:rsidP="004A6E93">
      <w:pPr>
        <w:pStyle w:val="Odstavecseseznamem"/>
        <w:jc w:val="both"/>
        <w:rPr>
          <w:rFonts w:ascii="Arial" w:hAnsi="Arial" w:cs="Arial"/>
        </w:rPr>
      </w:pPr>
      <w:r w:rsidRPr="00D9780F">
        <w:rPr>
          <w:rFonts w:ascii="Arial" w:hAnsi="Arial" w:cs="Arial"/>
        </w:rPr>
        <w:t xml:space="preserve">Konečný příjemce: </w:t>
      </w:r>
      <w:r>
        <w:rPr>
          <w:rFonts w:ascii="Arial" w:hAnsi="Arial" w:cs="Arial"/>
        </w:rPr>
        <w:t>Státní pozemkový úřad, Krajský pozemkový úřad pro Jihomoravský kraj, Pobočka Brno, Kotlářská 931/53, 602 00 Brno.</w:t>
      </w:r>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341C3F61" w14:textId="5341293E" w:rsidR="00CC70FE" w:rsidRPr="00225620" w:rsidRDefault="00CC70FE" w:rsidP="00225620">
      <w:pPr>
        <w:pStyle w:val="Odstavecseseznamem"/>
        <w:numPr>
          <w:ilvl w:val="0"/>
          <w:numId w:val="12"/>
        </w:numPr>
        <w:jc w:val="both"/>
        <w:rPr>
          <w:rFonts w:ascii="Arial" w:hAnsi="Arial" w:cs="Arial"/>
          <w:lang w:val="x-none"/>
        </w:rPr>
      </w:pPr>
      <w:r w:rsidRPr="00AE7610">
        <w:rPr>
          <w:rFonts w:ascii="Arial" w:hAnsi="Arial" w:cs="Arial"/>
          <w:lang w:val="x-none"/>
        </w:rPr>
        <w:t xml:space="preserve">Splatnost faktury se stanovuje na </w:t>
      </w:r>
      <w:r w:rsidR="006042AF" w:rsidRPr="00AE7610">
        <w:rPr>
          <w:rFonts w:ascii="Arial" w:hAnsi="Arial" w:cs="Arial"/>
        </w:rPr>
        <w:t>30</w:t>
      </w:r>
      <w:r w:rsidRPr="00AE7610">
        <w:rPr>
          <w:rFonts w:ascii="Arial" w:hAnsi="Arial" w:cs="Arial"/>
          <w:lang w:val="x-none"/>
        </w:rPr>
        <w:t xml:space="preserve"> kalendářních dnů</w:t>
      </w:r>
      <w:r w:rsidR="00576CB0" w:rsidRPr="00AE7610">
        <w:rPr>
          <w:rFonts w:ascii="Arial" w:hAnsi="Arial" w:cs="Arial"/>
        </w:rPr>
        <w:t xml:space="preserve"> od data doručení faktury</w:t>
      </w:r>
      <w:r w:rsidR="00576CB0" w:rsidRPr="00800EE4">
        <w:rPr>
          <w:rFonts w:ascii="Arial" w:hAnsi="Arial" w:cs="Arial"/>
        </w:rPr>
        <w:t xml:space="preserve"> objednateli</w:t>
      </w:r>
      <w:r w:rsidRPr="00800EE4">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800EE4">
        <w:rPr>
          <w:rFonts w:ascii="Arial" w:hAnsi="Arial" w:cs="Arial"/>
        </w:rPr>
        <w:t xml:space="preserve">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 xml:space="preserve">vzniká oprávněné straně nárok na úrok z prodlení ve </w:t>
      </w:r>
      <w:r w:rsidRPr="00800EE4">
        <w:rPr>
          <w:rFonts w:ascii="Arial" w:hAnsi="Arial" w:cs="Arial"/>
          <w:lang w:val="x-none"/>
        </w:rPr>
        <w:lastRenderedPageBreak/>
        <w:t xml:space="preserve">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3E7C27B0" w14:textId="77777777" w:rsidR="004A6E93" w:rsidRPr="00804E97" w:rsidRDefault="004A6E93" w:rsidP="004A6E93">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5E08A2C0" w14:textId="77777777" w:rsidR="001947C1" w:rsidRDefault="001947C1" w:rsidP="006B54C6">
      <w:pPr>
        <w:jc w:val="center"/>
        <w:rPr>
          <w:rFonts w:ascii="Arial" w:hAnsi="Arial" w:cs="Arial"/>
          <w:b/>
          <w:u w:val="single"/>
        </w:rPr>
      </w:pPr>
    </w:p>
    <w:p w14:paraId="0C589757" w14:textId="77777777" w:rsidR="00245C7B" w:rsidRPr="00800EE4" w:rsidRDefault="00325832" w:rsidP="006B54C6">
      <w:pPr>
        <w:jc w:val="center"/>
        <w:rPr>
          <w:rFonts w:ascii="Arial" w:hAnsi="Arial" w:cs="Arial"/>
          <w:b/>
          <w:u w:val="single"/>
        </w:rPr>
      </w:pPr>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p w14:paraId="53DC8979" w14:textId="77777777"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E92B794" w14:textId="066F3BF5"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 xml:space="preserve">Objednatel má právo vydat příkaz k zastavení nebo přerušení prací na nezbytně nutnou dobu v kterékoliv fázi díla. V případě, že zhotovitel </w:t>
      </w:r>
      <w:proofErr w:type="gramStart"/>
      <w:r w:rsidRPr="00357769">
        <w:rPr>
          <w:rFonts w:ascii="Arial" w:hAnsi="Arial" w:cs="Arial"/>
        </w:rPr>
        <w:t>přeruší</w:t>
      </w:r>
      <w:proofErr w:type="gramEnd"/>
      <w:r w:rsidRPr="00357769">
        <w:rPr>
          <w:rFonts w:ascii="Arial" w:hAnsi="Arial" w:cs="Arial"/>
        </w:rPr>
        <w:t xml:space="preserve">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w:t>
      </w:r>
      <w:r w:rsidR="004D7B5E">
        <w:rPr>
          <w:rFonts w:ascii="Arial" w:hAnsi="Arial" w:cs="Arial"/>
        </w:rPr>
        <w:br/>
      </w:r>
      <w:r w:rsidRPr="00357769">
        <w:rPr>
          <w:rFonts w:ascii="Arial" w:hAnsi="Arial" w:cs="Arial"/>
        </w:rPr>
        <w:t>a prodloužení lhůty k plnění právní nárok.</w:t>
      </w:r>
    </w:p>
    <w:p w14:paraId="37C3A87F" w14:textId="77777777" w:rsidR="004A6E93" w:rsidRPr="00D5122A" w:rsidRDefault="004A6E93" w:rsidP="004A6E93">
      <w:pPr>
        <w:numPr>
          <w:ilvl w:val="0"/>
          <w:numId w:val="30"/>
        </w:numPr>
        <w:contextualSpacing/>
        <w:jc w:val="both"/>
        <w:rPr>
          <w:rFonts w:ascii="Arial" w:eastAsiaTheme="minorEastAsia" w:hAnsi="Arial" w:cs="Arial"/>
          <w:lang w:eastAsia="cs-CZ"/>
        </w:rPr>
      </w:pPr>
      <w:r w:rsidRPr="00674421">
        <w:rPr>
          <w:rFonts w:ascii="Arial" w:eastAsiaTheme="minorEastAsia" w:hAnsi="Arial" w:cs="Arial"/>
          <w:lang w:eastAsia="cs-CZ"/>
        </w:rPr>
        <w:t xml:space="preserve">Dílo bude </w:t>
      </w:r>
      <w:r w:rsidRPr="00D5122A">
        <w:rPr>
          <w:rFonts w:ascii="Arial" w:eastAsiaTheme="minorEastAsia" w:hAnsi="Arial" w:cs="Arial"/>
          <w:lang w:eastAsia="cs-CZ"/>
        </w:rPr>
        <w:t>provedeno v následujících lhůtách</w:t>
      </w:r>
    </w:p>
    <w:p w14:paraId="1440B464" w14:textId="77777777" w:rsidR="00400FA1" w:rsidRPr="00D5122A" w:rsidRDefault="004A6E93" w:rsidP="0015068B">
      <w:pPr>
        <w:numPr>
          <w:ilvl w:val="0"/>
          <w:numId w:val="36"/>
        </w:numPr>
        <w:spacing w:after="120"/>
        <w:ind w:left="2874" w:hanging="357"/>
        <w:rPr>
          <w:rFonts w:ascii="Arial" w:eastAsiaTheme="minorEastAsia" w:hAnsi="Arial" w:cs="Arial"/>
          <w:b/>
          <w:bCs/>
          <w:lang w:eastAsia="cs-CZ"/>
        </w:rPr>
      </w:pPr>
      <w:r w:rsidRPr="00D5122A">
        <w:rPr>
          <w:rFonts w:ascii="Arial" w:eastAsiaTheme="minorEastAsia" w:hAnsi="Arial" w:cs="Arial"/>
          <w:lang w:eastAsia="cs-CZ"/>
        </w:rPr>
        <w:t xml:space="preserve">Lhůta pro předání a převzetí místa plnění: </w:t>
      </w:r>
      <w:r w:rsidR="00400FA1" w:rsidRPr="00D5122A">
        <w:rPr>
          <w:rFonts w:ascii="Arial" w:eastAsiaTheme="minorEastAsia" w:hAnsi="Arial" w:cs="Arial"/>
          <w:b/>
          <w:bCs/>
          <w:lang w:eastAsia="cs-CZ"/>
        </w:rPr>
        <w:t>29.11.2024</w:t>
      </w:r>
    </w:p>
    <w:p w14:paraId="3E91B590" w14:textId="6398C700" w:rsidR="00FC1EF4" w:rsidRPr="00D5122A" w:rsidRDefault="004A6E93" w:rsidP="0015068B">
      <w:pPr>
        <w:numPr>
          <w:ilvl w:val="0"/>
          <w:numId w:val="36"/>
        </w:numPr>
        <w:spacing w:after="120"/>
        <w:ind w:left="2874" w:hanging="357"/>
        <w:rPr>
          <w:rFonts w:ascii="Arial" w:eastAsiaTheme="minorEastAsia" w:hAnsi="Arial" w:cs="Arial"/>
          <w:lang w:eastAsia="cs-CZ"/>
        </w:rPr>
      </w:pPr>
      <w:r w:rsidRPr="00D5122A">
        <w:rPr>
          <w:rFonts w:ascii="Arial" w:eastAsiaTheme="minorEastAsia" w:hAnsi="Arial" w:cs="Arial"/>
          <w:lang w:eastAsia="cs-CZ"/>
        </w:rPr>
        <w:t xml:space="preserve">Lhůta pro zahájení </w:t>
      </w:r>
      <w:r w:rsidR="00D5122A">
        <w:rPr>
          <w:rFonts w:ascii="Arial" w:eastAsiaTheme="minorEastAsia" w:hAnsi="Arial" w:cs="Arial"/>
          <w:lang w:eastAsia="cs-CZ"/>
        </w:rPr>
        <w:t xml:space="preserve">plnění </w:t>
      </w:r>
      <w:r w:rsidRPr="00D5122A">
        <w:rPr>
          <w:rFonts w:ascii="Arial" w:eastAsiaTheme="minorEastAsia" w:hAnsi="Arial" w:cs="Arial"/>
          <w:lang w:eastAsia="cs-CZ"/>
        </w:rPr>
        <w:t>díla:</w:t>
      </w:r>
      <w:r w:rsidR="00FC1EF4" w:rsidRPr="00D5122A">
        <w:rPr>
          <w:rFonts w:ascii="Arial" w:eastAsiaTheme="minorEastAsia" w:hAnsi="Arial" w:cs="Arial"/>
          <w:lang w:eastAsia="cs-CZ"/>
        </w:rPr>
        <w:t xml:space="preserve"> </w:t>
      </w:r>
      <w:r w:rsidR="00FC1EF4" w:rsidRPr="00D5122A">
        <w:rPr>
          <w:rFonts w:ascii="Arial" w:eastAsiaTheme="minorEastAsia" w:hAnsi="Arial" w:cs="Arial"/>
          <w:b/>
          <w:bCs/>
          <w:lang w:eastAsia="cs-CZ"/>
        </w:rPr>
        <w:t>2.1</w:t>
      </w:r>
      <w:r w:rsidR="00D5122A" w:rsidRPr="00D5122A">
        <w:rPr>
          <w:rFonts w:ascii="Arial" w:eastAsiaTheme="minorEastAsia" w:hAnsi="Arial" w:cs="Arial"/>
          <w:b/>
          <w:bCs/>
          <w:lang w:eastAsia="cs-CZ"/>
        </w:rPr>
        <w:t>2</w:t>
      </w:r>
      <w:r w:rsidR="00FC1EF4" w:rsidRPr="00D5122A">
        <w:rPr>
          <w:rFonts w:ascii="Arial" w:eastAsiaTheme="minorEastAsia" w:hAnsi="Arial" w:cs="Arial"/>
          <w:b/>
          <w:bCs/>
          <w:lang w:eastAsia="cs-CZ"/>
        </w:rPr>
        <w:t>.2024</w:t>
      </w:r>
    </w:p>
    <w:p w14:paraId="64704743" w14:textId="308A9225" w:rsidR="00A4210F" w:rsidRPr="00D5122A" w:rsidRDefault="004A6E93" w:rsidP="0015068B">
      <w:pPr>
        <w:numPr>
          <w:ilvl w:val="0"/>
          <w:numId w:val="36"/>
        </w:numPr>
        <w:spacing w:after="120" w:line="240" w:lineRule="auto"/>
        <w:ind w:left="2874" w:hanging="357"/>
        <w:jc w:val="both"/>
        <w:rPr>
          <w:rFonts w:ascii="Arial" w:eastAsiaTheme="minorEastAsia" w:hAnsi="Arial" w:cs="Arial"/>
          <w:b/>
          <w:bCs/>
          <w:lang w:eastAsia="cs-CZ"/>
        </w:rPr>
      </w:pPr>
      <w:r w:rsidRPr="00D5122A">
        <w:rPr>
          <w:rFonts w:ascii="Arial" w:eastAsiaTheme="minorEastAsia" w:hAnsi="Arial" w:cs="Arial"/>
          <w:lang w:eastAsia="cs-CZ"/>
        </w:rPr>
        <w:t>Lhůta pro dokončení tříleté následné péče o zeleň</w:t>
      </w:r>
      <w:r w:rsidR="00FC1EF4" w:rsidRPr="00D5122A">
        <w:rPr>
          <w:rFonts w:ascii="Arial" w:eastAsiaTheme="minorEastAsia" w:hAnsi="Arial" w:cs="Arial"/>
          <w:lang w:eastAsia="cs-CZ"/>
        </w:rPr>
        <w:t xml:space="preserve">: </w:t>
      </w:r>
      <w:r w:rsidR="00FC1EF4" w:rsidRPr="00D5122A">
        <w:rPr>
          <w:rFonts w:ascii="Arial" w:eastAsiaTheme="minorEastAsia" w:hAnsi="Arial" w:cs="Arial"/>
          <w:b/>
          <w:bCs/>
          <w:lang w:eastAsia="cs-CZ"/>
        </w:rPr>
        <w:t>15.11.2027</w:t>
      </w:r>
    </w:p>
    <w:p w14:paraId="71699899" w14:textId="57CC08E2" w:rsidR="004A6E93" w:rsidRPr="00F5793D" w:rsidRDefault="004A6E93" w:rsidP="0015068B">
      <w:pPr>
        <w:pStyle w:val="Odstavecseseznamem"/>
        <w:numPr>
          <w:ilvl w:val="0"/>
          <w:numId w:val="36"/>
        </w:numPr>
        <w:spacing w:after="120" w:line="240" w:lineRule="auto"/>
        <w:ind w:left="2874" w:hanging="357"/>
        <w:contextualSpacing w:val="0"/>
        <w:jc w:val="both"/>
        <w:rPr>
          <w:rFonts w:ascii="Arial" w:hAnsi="Arial" w:cs="Arial"/>
        </w:rPr>
      </w:pPr>
      <w:r w:rsidRPr="00357769">
        <w:rPr>
          <w:rFonts w:ascii="Arial" w:hAnsi="Arial" w:cs="Arial"/>
        </w:rPr>
        <w:t>Tříletá péče o vysazený porost v rozsahu dle soupisu prací bude provedena zhotovitelem a písemně odsouhlasena objednatelem v následujících lhůtách:</w:t>
      </w:r>
    </w:p>
    <w:p w14:paraId="7B100E67" w14:textId="342D2D59" w:rsidR="004A6E93" w:rsidRPr="00F5793D" w:rsidRDefault="005E1935" w:rsidP="0015068B">
      <w:pPr>
        <w:spacing w:after="60"/>
        <w:ind w:left="2155" w:firstLine="680"/>
        <w:jc w:val="both"/>
        <w:rPr>
          <w:rFonts w:ascii="Arial" w:hAnsi="Arial" w:cs="Arial"/>
        </w:rPr>
      </w:pPr>
      <w:r>
        <w:rPr>
          <w:rFonts w:ascii="Arial" w:hAnsi="Arial" w:cs="Arial"/>
        </w:rPr>
        <w:t xml:space="preserve">1. </w:t>
      </w:r>
      <w:r w:rsidR="004A6E93" w:rsidRPr="00F5793D">
        <w:rPr>
          <w:rFonts w:ascii="Arial" w:hAnsi="Arial" w:cs="Arial"/>
        </w:rPr>
        <w:t xml:space="preserve">Rok: ……………. </w:t>
      </w:r>
      <w:r w:rsidR="00FC1EF4">
        <w:rPr>
          <w:rFonts w:ascii="Arial" w:hAnsi="Arial" w:cs="Arial"/>
          <w:b/>
          <w:bCs/>
          <w:snapToGrid w:val="0"/>
          <w:lang w:val="en-US"/>
        </w:rPr>
        <w:t>15. 11.</w:t>
      </w:r>
      <w:r w:rsidR="009767BC">
        <w:rPr>
          <w:rFonts w:ascii="Arial" w:hAnsi="Arial" w:cs="Arial"/>
          <w:b/>
          <w:bCs/>
          <w:snapToGrid w:val="0"/>
          <w:lang w:val="en-US"/>
        </w:rPr>
        <w:t xml:space="preserve"> </w:t>
      </w:r>
      <w:r w:rsidR="00FC1EF4">
        <w:rPr>
          <w:rFonts w:ascii="Arial" w:hAnsi="Arial" w:cs="Arial"/>
          <w:b/>
          <w:bCs/>
          <w:snapToGrid w:val="0"/>
          <w:lang w:val="en-US"/>
        </w:rPr>
        <w:t>2025</w:t>
      </w:r>
    </w:p>
    <w:p w14:paraId="32058A1E" w14:textId="4AFEF5E6" w:rsidR="004A6E93" w:rsidRPr="00F5793D" w:rsidRDefault="005E1935" w:rsidP="0015068B">
      <w:pPr>
        <w:spacing w:after="60"/>
        <w:ind w:left="2155" w:firstLine="680"/>
        <w:jc w:val="both"/>
        <w:rPr>
          <w:rFonts w:ascii="Arial" w:hAnsi="Arial" w:cs="Arial"/>
        </w:rPr>
      </w:pPr>
      <w:r>
        <w:rPr>
          <w:rFonts w:ascii="Arial" w:hAnsi="Arial" w:cs="Arial"/>
        </w:rPr>
        <w:t xml:space="preserve">2. </w:t>
      </w:r>
      <w:r w:rsidR="004A6E93" w:rsidRPr="00F5793D">
        <w:rPr>
          <w:rFonts w:ascii="Arial" w:hAnsi="Arial" w:cs="Arial"/>
        </w:rPr>
        <w:t xml:space="preserve">Rok: ……………. </w:t>
      </w:r>
      <w:r w:rsidR="00FC1EF4">
        <w:rPr>
          <w:rFonts w:ascii="Arial" w:hAnsi="Arial" w:cs="Arial"/>
          <w:b/>
          <w:bCs/>
          <w:snapToGrid w:val="0"/>
          <w:lang w:val="en-US"/>
        </w:rPr>
        <w:t>15. 11. 2026</w:t>
      </w:r>
    </w:p>
    <w:p w14:paraId="19906EC0" w14:textId="20A81D15" w:rsidR="004A6E93" w:rsidRDefault="005E1935" w:rsidP="0015068B">
      <w:pPr>
        <w:spacing w:after="60"/>
        <w:ind w:left="2155" w:firstLine="680"/>
        <w:jc w:val="both"/>
        <w:rPr>
          <w:rFonts w:ascii="Arial" w:hAnsi="Arial" w:cs="Arial"/>
          <w:b/>
          <w:bCs/>
          <w:snapToGrid w:val="0"/>
          <w:lang w:val="en-US"/>
        </w:rPr>
      </w:pPr>
      <w:r>
        <w:rPr>
          <w:rFonts w:ascii="Arial" w:hAnsi="Arial" w:cs="Arial"/>
        </w:rPr>
        <w:t xml:space="preserve">3. </w:t>
      </w:r>
      <w:r w:rsidR="004A6E93" w:rsidRPr="00F5793D">
        <w:rPr>
          <w:rFonts w:ascii="Arial" w:hAnsi="Arial" w:cs="Arial"/>
        </w:rPr>
        <w:t xml:space="preserve">Rok: ……………. </w:t>
      </w:r>
      <w:r w:rsidR="00FC1EF4">
        <w:rPr>
          <w:rFonts w:ascii="Arial" w:hAnsi="Arial" w:cs="Arial"/>
          <w:b/>
          <w:bCs/>
          <w:snapToGrid w:val="0"/>
          <w:lang w:val="en-US"/>
        </w:rPr>
        <w:t>15. 11. 2027</w:t>
      </w:r>
    </w:p>
    <w:p w14:paraId="24AAA9D7" w14:textId="77777777" w:rsidR="0015068B" w:rsidRPr="00026BCD" w:rsidRDefault="0015068B" w:rsidP="0015068B">
      <w:pPr>
        <w:spacing w:after="60"/>
        <w:ind w:left="2155" w:firstLine="680"/>
        <w:jc w:val="both"/>
        <w:rPr>
          <w:rFonts w:ascii="Arial" w:hAnsi="Arial" w:cs="Arial"/>
        </w:rPr>
      </w:pPr>
    </w:p>
    <w:p w14:paraId="287611B2" w14:textId="11E05645"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5491A9FC" w14:textId="2E1D70AA"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předá zhotoviteli </w:t>
      </w:r>
      <w:r w:rsidR="003E00DA" w:rsidRPr="00800EE4">
        <w:rPr>
          <w:rFonts w:ascii="Arial" w:hAnsi="Arial" w:cs="Arial"/>
        </w:rPr>
        <w:t>místo plnění</w:t>
      </w:r>
      <w:r w:rsidRPr="00800EE4">
        <w:rPr>
          <w:rFonts w:ascii="Arial" w:hAnsi="Arial" w:cs="Arial"/>
          <w:lang w:val="x-none"/>
        </w:rPr>
        <w:t>, jak je vymezeno v </w:t>
      </w:r>
      <w:r w:rsidR="00CC2DAF">
        <w:rPr>
          <w:rFonts w:ascii="Arial" w:hAnsi="Arial" w:cs="Arial"/>
        </w:rPr>
        <w:t>P</w:t>
      </w:r>
      <w:proofErr w:type="spellStart"/>
      <w:r w:rsidRPr="00800EE4">
        <w:rPr>
          <w:rFonts w:ascii="Arial" w:hAnsi="Arial" w:cs="Arial"/>
          <w:lang w:val="x-none"/>
        </w:rPr>
        <w:t>říloze</w:t>
      </w:r>
      <w:proofErr w:type="spellEnd"/>
      <w:r w:rsidRPr="00800EE4">
        <w:rPr>
          <w:rFonts w:ascii="Arial" w:hAnsi="Arial" w:cs="Arial"/>
          <w:lang w:val="x-none"/>
        </w:rPr>
        <w:t xml:space="preserve"> č. 1 této smlouvy, vyklizené a prosté práv třetích stran, o čemž bude proveden zápis.</w:t>
      </w:r>
    </w:p>
    <w:p w14:paraId="495BA9E5" w14:textId="77777777" w:rsidR="00245C7B" w:rsidRPr="00800EE4" w:rsidRDefault="009A6F40" w:rsidP="009E69C2">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538ACA2" w14:textId="77777777" w:rsidR="001947C1" w:rsidRDefault="001947C1" w:rsidP="00A92686">
      <w:pP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lastRenderedPageBreak/>
        <w:t xml:space="preserve">Čl. VII   </w:t>
      </w:r>
      <w:r w:rsidR="00646665" w:rsidRPr="00800EE4">
        <w:rPr>
          <w:rFonts w:ascii="Arial" w:hAnsi="Arial" w:cs="Arial"/>
          <w:b/>
          <w:u w:val="single"/>
        </w:rPr>
        <w:t>Povinnosti zhotovitele</w:t>
      </w:r>
    </w:p>
    <w:p w14:paraId="0EB1060C" w14:textId="7BD3E7C6"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w:t>
      </w:r>
      <w:bookmarkStart w:id="23" w:name="_Hlk18574517"/>
      <w:r w:rsidR="00546663">
        <w:rPr>
          <w:rFonts w:ascii="Arial" w:hAnsi="Arial" w:cs="Arial"/>
        </w:rPr>
        <w:t xml:space="preserve">vést evidenci prováděných prací </w:t>
      </w:r>
      <w:r w:rsidR="003B69A6">
        <w:rPr>
          <w:rFonts w:ascii="Arial" w:hAnsi="Arial" w:cs="Arial"/>
        </w:rPr>
        <w:t xml:space="preserve">(dále jen evidence) </w:t>
      </w:r>
      <w:r w:rsidR="006832DE">
        <w:rPr>
          <w:rFonts w:ascii="Arial" w:hAnsi="Arial" w:cs="Arial"/>
        </w:rPr>
        <w:br/>
      </w:r>
      <w:r w:rsidR="00546663">
        <w:rPr>
          <w:rFonts w:ascii="Arial" w:hAnsi="Arial" w:cs="Arial"/>
        </w:rPr>
        <w:t xml:space="preserve">v přiměřeném </w:t>
      </w:r>
      <w:bookmarkEnd w:id="23"/>
      <w:r w:rsidR="009A6F40" w:rsidRPr="00800EE4">
        <w:rPr>
          <w:rFonts w:ascii="Arial" w:hAnsi="Arial" w:cs="Arial"/>
          <w:lang w:val="x-none"/>
        </w:rPr>
        <w:t xml:space="preserve"> rozsahu </w:t>
      </w:r>
      <w:r w:rsidR="00546663">
        <w:rPr>
          <w:rFonts w:ascii="Arial" w:hAnsi="Arial" w:cs="Arial"/>
        </w:rPr>
        <w:t>dle</w:t>
      </w:r>
      <w:r w:rsidR="00E0363B">
        <w:rPr>
          <w:rFonts w:ascii="Arial" w:hAnsi="Arial" w:cs="Arial"/>
        </w:rPr>
        <w:t xml:space="preserve"> </w:t>
      </w:r>
      <w:r w:rsidR="00E0363B" w:rsidRPr="00E0363B">
        <w:rPr>
          <w:rFonts w:ascii="Arial" w:hAnsi="Arial" w:cs="Arial"/>
        </w:rPr>
        <w:t>§ 166 zákona č. 283/2021 Sb., stavební zákon</w:t>
      </w:r>
      <w:r w:rsidR="00085EA6">
        <w:rPr>
          <w:rFonts w:ascii="Arial" w:hAnsi="Arial" w:cs="Arial"/>
        </w:rPr>
        <w:t>,</w:t>
      </w:r>
      <w:r w:rsidR="00085EA6" w:rsidRPr="00085EA6">
        <w:t xml:space="preserve"> </w:t>
      </w:r>
      <w:r w:rsidR="00085EA6" w:rsidRPr="00085EA6">
        <w:rPr>
          <w:rFonts w:ascii="Arial" w:hAnsi="Arial" w:cs="Arial"/>
        </w:rPr>
        <w:t>ve znění pozdějších předpisů</w:t>
      </w:r>
      <w:r w:rsidR="00E0363B" w:rsidRPr="00E0363B">
        <w:rPr>
          <w:rFonts w:ascii="Arial" w:hAnsi="Arial" w:cs="Arial"/>
        </w:rPr>
        <w:t xml:space="preserve">. </w:t>
      </w:r>
      <w:r w:rsidR="00546663">
        <w:rPr>
          <w:rFonts w:ascii="Arial" w:hAnsi="Arial" w:cs="Arial"/>
        </w:rPr>
        <w:t xml:space="preserve"> </w:t>
      </w:r>
      <w:r w:rsidR="009A6F40" w:rsidRPr="00800EE4">
        <w:rPr>
          <w:rFonts w:ascii="Arial" w:hAnsi="Arial" w:cs="Arial"/>
          <w:lang w:val="x-none"/>
        </w:rPr>
        <w:t xml:space="preserve">Do </w:t>
      </w:r>
      <w:r w:rsidR="003B69A6">
        <w:rPr>
          <w:rFonts w:ascii="Arial" w:hAnsi="Arial" w:cs="Arial"/>
        </w:rPr>
        <w:t xml:space="preserve">evidence </w:t>
      </w:r>
      <w:r w:rsidR="009A6F40" w:rsidRPr="00800EE4">
        <w:rPr>
          <w:rFonts w:ascii="Arial" w:hAnsi="Arial" w:cs="Arial"/>
          <w:lang w:val="x-none"/>
        </w:rPr>
        <w:t>se zapisují všechny skutečnosti rozhodné pro plnění smlouvy.</w:t>
      </w:r>
      <w:r w:rsidR="009A6F40" w:rsidRPr="00800EE4">
        <w:rPr>
          <w:rFonts w:ascii="Arial" w:hAnsi="Arial" w:cs="Arial"/>
        </w:rPr>
        <w:t xml:space="preserve"> Zhotovitel je povinen vést </w:t>
      </w:r>
      <w:bookmarkStart w:id="24" w:name="_Hlk18574587"/>
      <w:r w:rsidR="00786CBA">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24"/>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 xml:space="preserve">po ukončení </w:t>
      </w:r>
      <w:r w:rsidR="00747FF0">
        <w:rPr>
          <w:rFonts w:ascii="Arial" w:hAnsi="Arial" w:cs="Arial"/>
        </w:rPr>
        <w:t>následné péče</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1EB1D015" w14:textId="52E40CB5"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D35B6">
        <w:rPr>
          <w:rFonts w:ascii="Arial" w:hAnsi="Arial" w:cs="Arial"/>
          <w:lang w:val="x-none"/>
        </w:rPr>
        <w:br/>
      </w:r>
      <w:r w:rsidRPr="00800EE4">
        <w:rPr>
          <w:rFonts w:ascii="Arial" w:hAnsi="Arial" w:cs="Arial"/>
          <w:lang w:val="x-none"/>
        </w:rPr>
        <w:t>v rozsahu stanoveném příslušnými požárními předpisy</w:t>
      </w:r>
      <w:r w:rsidR="00820C88">
        <w:rPr>
          <w:rFonts w:ascii="Arial" w:hAnsi="Arial" w:cs="Arial"/>
        </w:rPr>
        <w:t>,</w:t>
      </w:r>
      <w:r w:rsidRPr="00800EE4">
        <w:rPr>
          <w:rFonts w:ascii="Arial" w:hAnsi="Arial" w:cs="Arial"/>
          <w:lang w:val="x-none"/>
        </w:rPr>
        <w:t xml:space="preserve"> </w:t>
      </w:r>
    </w:p>
    <w:p w14:paraId="5BA7D1CC" w14:textId="6FCCCF71"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zodpovídat za čistotu veřejných komunikací v případě vlastního provozu na nich</w:t>
      </w:r>
      <w:r w:rsidR="00820C88">
        <w:rPr>
          <w:rFonts w:ascii="Arial" w:hAnsi="Arial" w:cs="Arial"/>
        </w:rPr>
        <w:t>.</w:t>
      </w: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69070FCE" w14:textId="09BD43EF"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4A6E93">
        <w:rPr>
          <w:rFonts w:ascii="Arial" w:hAnsi="Arial" w:cs="Arial"/>
        </w:rPr>
        <w:t xml:space="preserve"> lhůtu pro </w:t>
      </w:r>
      <w:r w:rsidRPr="00800EE4">
        <w:rPr>
          <w:rFonts w:ascii="Arial" w:hAnsi="Arial" w:cs="Arial"/>
          <w:lang w:val="x-none"/>
        </w:rPr>
        <w:t>odevzdání díla. Ustanovení § 2594 a 2595 občanského zákoníku tímto nejsou dotčena.</w:t>
      </w:r>
    </w:p>
    <w:p w14:paraId="4EF644DA" w14:textId="15D87EC3" w:rsidR="009A6F40"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w:t>
      </w:r>
    </w:p>
    <w:p w14:paraId="6EAD1F04" w14:textId="041390DC" w:rsidR="00A74DC0" w:rsidRPr="00800EE4" w:rsidRDefault="00A74DC0" w:rsidP="001216DB">
      <w:pPr>
        <w:pStyle w:val="Odstavecseseznamem"/>
        <w:numPr>
          <w:ilvl w:val="0"/>
          <w:numId w:val="16"/>
        </w:numPr>
        <w:jc w:val="both"/>
        <w:rPr>
          <w:rFonts w:ascii="Arial" w:hAnsi="Arial" w:cs="Arial"/>
          <w:lang w:val="x-none"/>
        </w:rPr>
      </w:pPr>
      <w:bookmarkStart w:id="25" w:name="_Hlk16767394"/>
      <w:r w:rsidRPr="00A74DC0">
        <w:rPr>
          <w:rFonts w:ascii="Arial" w:hAnsi="Arial" w:cs="Arial"/>
          <w:lang w:val="x-none"/>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D35B6">
        <w:rPr>
          <w:rFonts w:ascii="Arial" w:hAnsi="Arial" w:cs="Arial"/>
          <w:lang w:val="x-none"/>
        </w:rPr>
        <w:br/>
      </w:r>
      <w:r w:rsidRPr="00A74DC0">
        <w:rPr>
          <w:rFonts w:ascii="Arial" w:hAnsi="Arial" w:cs="Arial"/>
          <w:lang w:val="x-none"/>
        </w:rPr>
        <w:t>v důsledku jednání či opomenutí objednatele nebo pokud na možné porušení předpisů zhotovitel objednatele předem neupozornil.</w:t>
      </w:r>
    </w:p>
    <w:bookmarkEnd w:id="25"/>
    <w:p w14:paraId="58BC3211" w14:textId="33C8D969"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 Zhotovitel odpovídá za škody způsobené objednateli a jiným osobám </w:t>
      </w:r>
      <w:r w:rsidR="001E2B5B">
        <w:rPr>
          <w:rFonts w:ascii="Arial" w:hAnsi="Arial" w:cs="Arial"/>
        </w:rPr>
        <w:t xml:space="preserve">i </w:t>
      </w:r>
      <w:r w:rsidRPr="00800EE4">
        <w:rPr>
          <w:rFonts w:ascii="Arial" w:hAnsi="Arial" w:cs="Arial"/>
          <w:lang w:val="x-none"/>
        </w:rPr>
        <w:t xml:space="preserve">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22DB821C" w14:textId="04A36225" w:rsidR="009A6F40" w:rsidRPr="00670E95" w:rsidRDefault="009A6F40" w:rsidP="00670E95">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5A1B3DEB" w14:textId="0443BD2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zajistí bezpečnost práce při přípravě a provádě</w:t>
      </w:r>
      <w:r w:rsidR="00A74DC0">
        <w:rPr>
          <w:rFonts w:ascii="Arial" w:hAnsi="Arial" w:cs="Arial"/>
        </w:rPr>
        <w:t>ní díla</w:t>
      </w:r>
      <w:r w:rsidRPr="00800EE4">
        <w:rPr>
          <w:rFonts w:ascii="Arial" w:hAnsi="Arial" w:cs="Arial"/>
          <w:lang w:val="x-none"/>
        </w:rPr>
        <w:t xml:space="preserve"> v souladu s </w:t>
      </w:r>
      <w:bookmarkStart w:id="26" w:name="_Hlk136872063"/>
      <w:r w:rsidRPr="00800EE4">
        <w:rPr>
          <w:rFonts w:ascii="Arial" w:hAnsi="Arial" w:cs="Arial"/>
          <w:lang w:val="x-none"/>
        </w:rPr>
        <w:t>ustanovením</w:t>
      </w:r>
      <w:r w:rsidR="00786CBA" w:rsidRPr="00786CBA">
        <w:t xml:space="preserve"> </w:t>
      </w:r>
      <w:r w:rsidR="00786CBA" w:rsidRPr="00786CBA">
        <w:rPr>
          <w:rFonts w:ascii="Arial" w:hAnsi="Arial" w:cs="Arial"/>
          <w:lang w:val="x-none"/>
        </w:rPr>
        <w:t>zákon</w:t>
      </w:r>
      <w:r w:rsidR="00786CBA">
        <w:rPr>
          <w:rFonts w:ascii="Arial" w:hAnsi="Arial" w:cs="Arial"/>
        </w:rPr>
        <w:t>a</w:t>
      </w:r>
      <w:r w:rsidR="00786CBA"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proofErr w:type="spellStart"/>
      <w:r w:rsidR="00786CBA" w:rsidRPr="00786CBA">
        <w:rPr>
          <w:rFonts w:ascii="Arial" w:hAnsi="Arial" w:cs="Arial"/>
          <w:lang w:val="x-none"/>
        </w:rPr>
        <w:t>ZoBP</w:t>
      </w:r>
      <w:proofErr w:type="spellEnd"/>
      <w:r w:rsidR="00786CBA" w:rsidRPr="00786CBA">
        <w:rPr>
          <w:rFonts w:ascii="Arial" w:hAnsi="Arial" w:cs="Arial"/>
          <w:lang w:val="x-none"/>
        </w:rPr>
        <w:t>“)</w:t>
      </w:r>
      <w:bookmarkEnd w:id="26"/>
      <w:r w:rsidRPr="00800EE4">
        <w:rPr>
          <w:rFonts w:ascii="Arial" w:hAnsi="Arial" w:cs="Arial"/>
          <w:lang w:val="x-none"/>
        </w:rPr>
        <w:t>,</w:t>
      </w:r>
      <w:r w:rsidRPr="00800EE4">
        <w:rPr>
          <w:rFonts w:ascii="Arial" w:hAnsi="Arial" w:cs="Arial"/>
        </w:rPr>
        <w:t xml:space="preserve"> </w:t>
      </w:r>
      <w:bookmarkStart w:id="27" w:name="_Hlk136608781"/>
      <w:r w:rsidRPr="00800EE4">
        <w:rPr>
          <w:rFonts w:ascii="Arial" w:hAnsi="Arial" w:cs="Arial"/>
          <w:lang w:val="x-none"/>
        </w:rPr>
        <w:t xml:space="preserve">a zajistí dodržování právních předpisů v oblasti protipožární ochrany. </w:t>
      </w:r>
    </w:p>
    <w:bookmarkEnd w:id="27"/>
    <w:p w14:paraId="7D771009" w14:textId="74B97019"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lastRenderedPageBreak/>
        <w:t xml:space="preserve">V případě, že v průběhu zpracování díla vstoupí v platnost novela některého </w:t>
      </w:r>
      <w:r w:rsidR="00C2561A" w:rsidRPr="00800EE4">
        <w:rPr>
          <w:rFonts w:ascii="Arial" w:hAnsi="Arial" w:cs="Arial"/>
          <w:lang w:val="x-none"/>
        </w:rPr>
        <w:br/>
      </w:r>
      <w:r w:rsidRPr="00800EE4">
        <w:rPr>
          <w:rFonts w:ascii="Arial" w:hAnsi="Arial" w:cs="Arial"/>
          <w:lang w:val="x-none"/>
        </w:rPr>
        <w:t>z předmětných předpisů, příp. bude vydán jiný právní předpis, který by se týkal uvedené problematiky, je zhotovitel povinen řídit se těmito novými předpisy.</w:t>
      </w:r>
    </w:p>
    <w:p w14:paraId="5BAF1BC2" w14:textId="77777777"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782D3DDB" w14:textId="6CBBF893" w:rsidR="007637B1" w:rsidRPr="00820C88" w:rsidRDefault="007637B1" w:rsidP="00820C88">
      <w:pPr>
        <w:pStyle w:val="Odstavecseseznamem"/>
        <w:numPr>
          <w:ilvl w:val="0"/>
          <w:numId w:val="16"/>
        </w:numPr>
        <w:jc w:val="both"/>
        <w:rPr>
          <w:rFonts w:ascii="Arial" w:hAnsi="Arial" w:cs="Arial"/>
        </w:rPr>
      </w:pPr>
      <w:r w:rsidRPr="00800EE4">
        <w:rPr>
          <w:rFonts w:ascii="Arial" w:hAnsi="Arial" w:cs="Arial"/>
        </w:rPr>
        <w:t xml:space="preserve">Zhotovitel se zavazuje, že při realizaci díla nepoužije žádný materiál, o kterém je </w:t>
      </w:r>
      <w:r w:rsidR="004D35B6">
        <w:rPr>
          <w:rFonts w:ascii="Arial" w:hAnsi="Arial" w:cs="Arial"/>
        </w:rPr>
        <w:br/>
      </w:r>
      <w:r w:rsidRPr="00800EE4">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7AAAE4F4" w14:textId="7286A9B0" w:rsidR="007637B1" w:rsidRDefault="007637B1" w:rsidP="001216DB">
      <w:pPr>
        <w:pStyle w:val="Odstavecseseznamem"/>
        <w:numPr>
          <w:ilvl w:val="0"/>
          <w:numId w:val="16"/>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sidR="004A6E93">
        <w:rPr>
          <w:rFonts w:ascii="Arial" w:hAnsi="Arial" w:cs="Arial"/>
        </w:rPr>
        <w:t>e lhůtě pro</w:t>
      </w:r>
      <w:r w:rsidRPr="00800EE4">
        <w:rPr>
          <w:rFonts w:ascii="Arial" w:hAnsi="Arial" w:cs="Arial"/>
        </w:rPr>
        <w:t xml:space="preserve"> předání </w:t>
      </w:r>
      <w:r w:rsidR="004D35B6">
        <w:rPr>
          <w:rFonts w:ascii="Arial" w:hAnsi="Arial" w:cs="Arial"/>
        </w:rPr>
        <w:br/>
      </w:r>
      <w:r w:rsidRPr="00800EE4">
        <w:rPr>
          <w:rFonts w:ascii="Arial" w:hAnsi="Arial" w:cs="Arial"/>
        </w:rPr>
        <w:t>a převzetí díla soubor průvodních dokladů materiálů užitých k</w:t>
      </w:r>
      <w:r w:rsidR="00A74DC0">
        <w:rPr>
          <w:rFonts w:ascii="Arial" w:hAnsi="Arial" w:cs="Arial"/>
        </w:rPr>
        <w:t> realizaci díla</w:t>
      </w:r>
      <w:r w:rsidRPr="00800EE4">
        <w:rPr>
          <w:rFonts w:ascii="Arial" w:hAnsi="Arial" w:cs="Arial"/>
        </w:rPr>
        <w:t>.</w:t>
      </w:r>
    </w:p>
    <w:p w14:paraId="2019E03E" w14:textId="77777777" w:rsidR="0092400A" w:rsidRDefault="001E2B5B" w:rsidP="0092400A">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dodržet vytyčenou vlastnickou hranici pozemků určených ke </w:t>
      </w:r>
      <w:r w:rsidRPr="00800EE4">
        <w:rPr>
          <w:rFonts w:ascii="Arial" w:hAnsi="Arial" w:cs="Arial"/>
        </w:rPr>
        <w:t xml:space="preserve">provedení díla </w:t>
      </w:r>
      <w:r w:rsidRPr="00800EE4">
        <w:rPr>
          <w:rFonts w:ascii="Arial" w:hAnsi="Arial" w:cs="Arial"/>
          <w:lang w:val="x-none"/>
        </w:rPr>
        <w:t>dle projektové dokumentace</w:t>
      </w:r>
    </w:p>
    <w:p w14:paraId="1980879C" w14:textId="250085CD" w:rsidR="0092400A" w:rsidRPr="00853DD1" w:rsidRDefault="0092400A" w:rsidP="009030C0">
      <w:pPr>
        <w:pStyle w:val="Odstavecseseznamem"/>
        <w:numPr>
          <w:ilvl w:val="0"/>
          <w:numId w:val="16"/>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72DF2F08" w14:textId="4656BDE5"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w:t>
      </w:r>
      <w:r w:rsidR="004D35B6">
        <w:rPr>
          <w:rFonts w:ascii="Arial" w:hAnsi="Arial" w:cs="Arial"/>
        </w:rPr>
        <w:br/>
      </w:r>
      <w:r w:rsidRPr="009030C0">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771C2B0E"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0EACC0AF"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468B226"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0F87149B" w14:textId="77777777"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4C2E25A5" w14:textId="77777777" w:rsidR="0092400A" w:rsidRPr="009030C0" w:rsidRDefault="0092400A" w:rsidP="0092400A">
      <w:pPr>
        <w:pStyle w:val="Odstavecseseznamem"/>
        <w:numPr>
          <w:ilvl w:val="0"/>
          <w:numId w:val="45"/>
        </w:numPr>
        <w:spacing w:after="0" w:line="240" w:lineRule="auto"/>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16712A5" w14:textId="77777777"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0A430668" w14:textId="17B16036"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w:t>
      </w:r>
      <w:r w:rsidR="004D35B6">
        <w:rPr>
          <w:rFonts w:ascii="Arial" w:hAnsi="Arial" w:cs="Arial"/>
        </w:rPr>
        <w:br/>
      </w:r>
      <w:r w:rsidRPr="009030C0">
        <w:rPr>
          <w:rFonts w:ascii="Arial" w:hAnsi="Arial" w:cs="Arial"/>
        </w:rPr>
        <w:t xml:space="preserve">a prosazováním základních principů ochrany životního prostředí a zdraví lidí při nakládání s odpady; </w:t>
      </w:r>
    </w:p>
    <w:p w14:paraId="07BD246E" w14:textId="5F37E27C" w:rsidR="001E2B5B" w:rsidRPr="00FE3A16" w:rsidRDefault="0092400A" w:rsidP="00FE3A16">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62692E46" w14:textId="77777777" w:rsidR="00E73632" w:rsidRPr="00D71AEB" w:rsidRDefault="00E73632" w:rsidP="00D71AEB">
      <w:pPr>
        <w:jc w:val="both"/>
        <w:rPr>
          <w:rFonts w:ascii="Arial" w:hAnsi="Arial" w:cs="Arial"/>
        </w:rPr>
      </w:pPr>
    </w:p>
    <w:p w14:paraId="30F21D19" w14:textId="77777777" w:rsidR="0015068B" w:rsidRDefault="0015068B">
      <w:pPr>
        <w:rPr>
          <w:rFonts w:ascii="Arial" w:hAnsi="Arial" w:cs="Arial"/>
          <w:b/>
        </w:rPr>
      </w:pPr>
      <w:r>
        <w:rPr>
          <w:rFonts w:ascii="Arial" w:hAnsi="Arial" w:cs="Arial"/>
          <w:b/>
        </w:rPr>
        <w:br w:type="page"/>
      </w:r>
    </w:p>
    <w:p w14:paraId="7821168F" w14:textId="78FD855C" w:rsidR="00646665" w:rsidRPr="00800EE4" w:rsidRDefault="00943F4A" w:rsidP="003E578B">
      <w:pPr>
        <w:jc w:val="center"/>
        <w:rPr>
          <w:rFonts w:ascii="Arial" w:hAnsi="Arial" w:cs="Arial"/>
          <w:b/>
        </w:rPr>
      </w:pPr>
      <w:r w:rsidRPr="00800EE4">
        <w:rPr>
          <w:rFonts w:ascii="Arial" w:hAnsi="Arial" w:cs="Arial"/>
          <w:b/>
        </w:rPr>
        <w:lastRenderedPageBreak/>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771743A2"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w:t>
      </w:r>
      <w:r w:rsidRPr="00D5122A">
        <w:rPr>
          <w:rFonts w:ascii="Arial" w:hAnsi="Arial" w:cs="Arial"/>
        </w:rPr>
        <w:t>činnosti, ve výši nejméně</w:t>
      </w:r>
      <w:r w:rsidR="007103DA" w:rsidRPr="00D5122A">
        <w:rPr>
          <w:rFonts w:ascii="Arial" w:hAnsi="Arial" w:cs="Arial"/>
        </w:rPr>
        <w:t xml:space="preserve"> celkové nabídkové ceny bez DPH </w:t>
      </w:r>
      <w:bookmarkStart w:id="28" w:name="_Hlk40434828"/>
      <w:r w:rsidR="007103DA" w:rsidRPr="00D5122A">
        <w:rPr>
          <w:rFonts w:ascii="Arial" w:hAnsi="Arial" w:cs="Arial"/>
        </w:rPr>
        <w:t>uvedené v čl. III odst. 4 této smlouvy</w:t>
      </w:r>
      <w:bookmarkEnd w:id="28"/>
      <w:r w:rsidR="007103DA" w:rsidRPr="00D5122A">
        <w:rPr>
          <w:rFonts w:ascii="Arial" w:hAnsi="Arial" w:cs="Arial"/>
        </w:rPr>
        <w:t xml:space="preserve">. </w:t>
      </w:r>
      <w:r w:rsidRPr="00D5122A">
        <w:rPr>
          <w:rFonts w:ascii="Arial" w:hAnsi="Arial" w:cs="Arial"/>
        </w:rPr>
        <w:t xml:space="preserve">Zhotovitel se zavazuje, že po celou dobu trvání této smlouvy bude pojištěn ve smyslu </w:t>
      </w:r>
      <w:r w:rsidRPr="00800EE4">
        <w:rPr>
          <w:rFonts w:ascii="Arial" w:hAnsi="Arial" w:cs="Arial"/>
        </w:rPr>
        <w:t xml:space="preserve">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9"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9"/>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5E698EF5" w:rsidR="00943F4A" w:rsidRPr="008E6DC0" w:rsidRDefault="00943F4A" w:rsidP="008E6DC0">
      <w:pPr>
        <w:pStyle w:val="Odstavecseseznamem"/>
        <w:numPr>
          <w:ilvl w:val="0"/>
          <w:numId w:val="17"/>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7BBAF2AF" w14:textId="3B8FAFDC" w:rsidR="00943F4A"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25A5434" w14:textId="17564743" w:rsidR="00C8524F" w:rsidRPr="00862749" w:rsidRDefault="00C8524F" w:rsidP="00862749">
      <w:pPr>
        <w:pStyle w:val="Odstavecseseznamem"/>
        <w:numPr>
          <w:ilvl w:val="0"/>
          <w:numId w:val="17"/>
        </w:numPr>
        <w:jc w:val="both"/>
        <w:rPr>
          <w:rFonts w:ascii="Arial" w:hAnsi="Arial" w:cs="Arial"/>
        </w:rPr>
      </w:pPr>
      <w:bookmarkStart w:id="30" w:name="_Hlk16767667"/>
      <w:r w:rsidRPr="00C8524F">
        <w:rPr>
          <w:rFonts w:ascii="Arial" w:hAnsi="Arial" w:cs="Arial"/>
        </w:rPr>
        <w:t xml:space="preserve">Od doby převzetí místa plnění až do protokolárního předání a převzetí díla objednatelem nese zhotovitel nebezpečí škody na díle a na částech či součástech díla, které jsou v místě plnění uskladněny. Z tohoto důvodu se zhotovitel zavazuje uzavřít </w:t>
      </w:r>
      <w:r w:rsidR="004D35B6">
        <w:rPr>
          <w:rFonts w:ascii="Arial" w:hAnsi="Arial" w:cs="Arial"/>
        </w:rPr>
        <w:br/>
      </w:r>
      <w:r w:rsidRPr="00C8524F">
        <w:rPr>
          <w:rFonts w:ascii="Arial" w:hAnsi="Arial" w:cs="Arial"/>
        </w:rPr>
        <w:t>a na své náklady udržovat v platnosti pojištění proti všem rizikům, ztrátám nebo poškozením díla</w:t>
      </w:r>
      <w:r w:rsidR="00862749">
        <w:rPr>
          <w:rFonts w:ascii="Arial" w:hAnsi="Arial" w:cs="Arial"/>
        </w:rPr>
        <w:t xml:space="preserve">. </w:t>
      </w:r>
      <w:bookmarkEnd w:id="30"/>
    </w:p>
    <w:p w14:paraId="03A2D76C" w14:textId="0005F611" w:rsidR="003E578B" w:rsidRPr="00D71AEB" w:rsidRDefault="00943F4A" w:rsidP="00D71AEB">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468EA839" w14:textId="77777777" w:rsidR="009812A0" w:rsidRDefault="009812A0" w:rsidP="009812A0">
      <w:pPr>
        <w:rPr>
          <w:rFonts w:ascii="Arial" w:hAnsi="Arial" w:cs="Arial"/>
          <w:b/>
          <w:u w:val="single"/>
        </w:rPr>
      </w:pPr>
    </w:p>
    <w:p w14:paraId="69D87CCE" w14:textId="0E6CF138"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3138CC78" w14:textId="7EDFD9DF"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Zhotovitel potvrzuje, že provedl kontrolu projektové dokumentace, výkazu výměr </w:t>
      </w:r>
      <w:r w:rsidR="004D35B6">
        <w:rPr>
          <w:rFonts w:ascii="Arial" w:hAnsi="Arial" w:cs="Arial"/>
        </w:rPr>
        <w:br/>
      </w:r>
      <w:r w:rsidRPr="00800EE4">
        <w:rPr>
          <w:rFonts w:ascii="Arial" w:hAnsi="Arial" w:cs="Arial"/>
        </w:rPr>
        <w:t>a seznámil se se všemi okolnostmi a podmínkami svého plnění včetně místa plnění</w:t>
      </w:r>
      <w:r>
        <w:rPr>
          <w:rFonts w:ascii="Arial" w:hAnsi="Arial" w:cs="Arial"/>
        </w:rPr>
        <w:t xml:space="preserve">. </w:t>
      </w:r>
    </w:p>
    <w:p w14:paraId="6B08E511" w14:textId="77777777"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14:paraId="4F48B656" w14:textId="12F41052"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C275E5">
        <w:rPr>
          <w:rFonts w:ascii="Arial" w:hAnsi="Arial" w:cs="Arial"/>
        </w:rPr>
        <w:t xml:space="preserve">Lhůty </w:t>
      </w:r>
      <w:r w:rsidRPr="00800EE4">
        <w:rPr>
          <w:rFonts w:ascii="Arial" w:hAnsi="Arial" w:cs="Arial"/>
        </w:rPr>
        <w:t>plnění dle této smlouvy budou prodlouženy o dobu, po kterou budou odstraňovány vady projektové dokumentace.</w:t>
      </w:r>
    </w:p>
    <w:p w14:paraId="192F03EF" w14:textId="77777777" w:rsidR="001947C1" w:rsidRDefault="001947C1" w:rsidP="00050E94">
      <w:pPr>
        <w:jc w:val="center"/>
        <w:rPr>
          <w:rFonts w:ascii="Arial" w:hAnsi="Arial" w:cs="Arial"/>
          <w:b/>
          <w:u w:val="single"/>
        </w:rPr>
      </w:pPr>
    </w:p>
    <w:p w14:paraId="3BB6960E" w14:textId="1A5F0D5E"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31" w:name="_Ref376426659"/>
    </w:p>
    <w:p w14:paraId="66A773B2"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74066085" w14:textId="6A9A8CEF" w:rsidR="00C275E5" w:rsidRPr="00357769" w:rsidRDefault="00C275E5" w:rsidP="00C275E5">
      <w:pPr>
        <w:pStyle w:val="Odstavecseseznamem"/>
        <w:numPr>
          <w:ilvl w:val="0"/>
          <w:numId w:val="32"/>
        </w:numPr>
        <w:jc w:val="both"/>
        <w:rPr>
          <w:rFonts w:ascii="Arial" w:hAnsi="Arial" w:cs="Arial"/>
          <w:lang w:val="x-none"/>
        </w:rPr>
      </w:pPr>
      <w:bookmarkStart w:id="32" w:name="_Hlk130910303"/>
      <w:r w:rsidRPr="00357769">
        <w:rPr>
          <w:rFonts w:ascii="Arial" w:hAnsi="Arial" w:cs="Arial"/>
        </w:rPr>
        <w:t xml:space="preserve">Místo plnění bude předáno ve lhůtě podle čl. V. odst. 3 písm. a) smlouvy. O předání </w:t>
      </w:r>
      <w:r w:rsidR="004D35B6">
        <w:rPr>
          <w:rFonts w:ascii="Arial" w:hAnsi="Arial" w:cs="Arial"/>
        </w:rPr>
        <w:br/>
      </w:r>
      <w:r w:rsidRPr="00357769">
        <w:rPr>
          <w:rFonts w:ascii="Arial" w:hAnsi="Arial" w:cs="Arial"/>
        </w:rPr>
        <w:t xml:space="preserve">a převzetí místa plnění vyhotoví objednatel písemný protokol, který obě smluvní strany </w:t>
      </w:r>
      <w:proofErr w:type="gramStart"/>
      <w:r w:rsidRPr="00357769">
        <w:rPr>
          <w:rFonts w:ascii="Arial" w:hAnsi="Arial" w:cs="Arial"/>
        </w:rPr>
        <w:t>podepíší</w:t>
      </w:r>
      <w:proofErr w:type="gramEnd"/>
      <w:r w:rsidRPr="00357769">
        <w:rPr>
          <w:rFonts w:ascii="Arial" w:hAnsi="Arial" w:cs="Arial"/>
        </w:rPr>
        <w:t>. Za den předání a převzetí místa plnění se považuje den, kdy dojde k oboustrannému podpisu příslušného protokolu.</w:t>
      </w:r>
    </w:p>
    <w:bookmarkEnd w:id="32"/>
    <w:p w14:paraId="510A2FBB" w14:textId="43A30961" w:rsidR="0086685B" w:rsidRPr="00820C88" w:rsidRDefault="0086685B" w:rsidP="00820C88">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včetně odběru všech energií</w:t>
      </w:r>
      <w:r w:rsidR="009812A0">
        <w:rPr>
          <w:rFonts w:ascii="Arial" w:hAnsi="Arial" w:cs="Arial"/>
        </w:rPr>
        <w:t xml:space="preserve"> a</w:t>
      </w:r>
      <w:r w:rsidR="00D91D4F">
        <w:rPr>
          <w:rFonts w:ascii="Arial" w:hAnsi="Arial" w:cs="Arial"/>
        </w:rPr>
        <w:t xml:space="preserve"> </w:t>
      </w:r>
      <w:r w:rsidRPr="00800EE4">
        <w:rPr>
          <w:rFonts w:ascii="Arial" w:hAnsi="Arial" w:cs="Arial"/>
          <w:lang w:val="x-none"/>
        </w:rPr>
        <w:t>vodného  si zabezpečuje zhotovitel na svůj účet. Zhotovitel rovněž zajišťuje svým jménem a na svůj účet uzavření příslušných smluv s dodavateli všech energií</w:t>
      </w:r>
      <w:r w:rsidR="009812A0">
        <w:rPr>
          <w:rFonts w:ascii="Arial" w:hAnsi="Arial" w:cs="Arial"/>
        </w:rPr>
        <w:t xml:space="preserve"> i</w:t>
      </w:r>
      <w:r w:rsidR="009812A0" w:rsidRPr="00800EE4">
        <w:rPr>
          <w:rFonts w:ascii="Arial" w:hAnsi="Arial" w:cs="Arial"/>
          <w:lang w:val="x-none"/>
        </w:rPr>
        <w:t xml:space="preserve"> </w:t>
      </w:r>
      <w:r w:rsidRPr="00800EE4">
        <w:rPr>
          <w:rFonts w:ascii="Arial" w:hAnsi="Arial" w:cs="Arial"/>
          <w:lang w:val="x-none"/>
        </w:rPr>
        <w:t>smlouvu na vodné a stočné</w:t>
      </w:r>
      <w:r w:rsidR="00C8524F">
        <w:rPr>
          <w:rFonts w:ascii="Arial" w:hAnsi="Arial" w:cs="Arial"/>
        </w:rPr>
        <w:t>.</w:t>
      </w:r>
      <w:r w:rsidRPr="00800EE4">
        <w:rPr>
          <w:rFonts w:ascii="Arial" w:hAnsi="Arial" w:cs="Arial"/>
          <w:lang w:val="x-none"/>
        </w:rPr>
        <w:t xml:space="preserve"> (Dodávky energií a vody pro výstavbu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0ED5FBD8" w14:textId="3F0E66F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w:t>
      </w:r>
      <w:r w:rsidRPr="002B3CD3">
        <w:rPr>
          <w:rFonts w:ascii="Arial" w:hAnsi="Arial" w:cs="Arial"/>
          <w:lang w:val="x-none"/>
        </w:rPr>
        <w:t xml:space="preserve">objednateli nejpozději s podpisem protokolu </w:t>
      </w:r>
      <w:r w:rsidR="00C8524F" w:rsidRPr="002B3CD3">
        <w:rPr>
          <w:rFonts w:ascii="Arial" w:hAnsi="Arial" w:cs="Arial"/>
        </w:rPr>
        <w:t>o provedené</w:t>
      </w:r>
      <w:r w:rsidR="006042AF" w:rsidRPr="002B3CD3">
        <w:rPr>
          <w:rFonts w:ascii="Arial" w:hAnsi="Arial" w:cs="Arial"/>
        </w:rPr>
        <w:t>m</w:t>
      </w:r>
      <w:r w:rsidR="00C8524F" w:rsidRPr="002B3CD3">
        <w:rPr>
          <w:rFonts w:ascii="Arial" w:hAnsi="Arial" w:cs="Arial"/>
        </w:rPr>
        <w:t xml:space="preserve"> </w:t>
      </w:r>
      <w:r w:rsidR="006042AF" w:rsidRPr="002B3CD3">
        <w:rPr>
          <w:rFonts w:ascii="Arial" w:hAnsi="Arial" w:cs="Arial"/>
        </w:rPr>
        <w:t xml:space="preserve">zajištění </w:t>
      </w:r>
      <w:r w:rsidR="0002213E" w:rsidRPr="002B3CD3">
        <w:rPr>
          <w:rFonts w:ascii="Arial" w:hAnsi="Arial" w:cs="Arial"/>
        </w:rPr>
        <w:t>následné péče</w:t>
      </w:r>
      <w:r w:rsidRPr="002B3CD3">
        <w:rPr>
          <w:rFonts w:ascii="Arial" w:hAnsi="Arial" w:cs="Arial"/>
          <w:lang w:val="x-none"/>
        </w:rPr>
        <w:t>,</w:t>
      </w:r>
      <w:r w:rsidRPr="00800EE4">
        <w:rPr>
          <w:rFonts w:ascii="Arial" w:hAnsi="Arial" w:cs="Arial"/>
          <w:lang w:val="x-none"/>
        </w:rPr>
        <w:t xml:space="preserve"> řádně podepsaného za obě smluvní strany</w:t>
      </w:r>
      <w:r w:rsidR="00C8524F">
        <w:rPr>
          <w:rFonts w:ascii="Arial" w:hAnsi="Arial" w:cs="Arial"/>
        </w:rPr>
        <w:t>.</w:t>
      </w:r>
    </w:p>
    <w:p w14:paraId="422B37F4" w14:textId="13B9E69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C275E5">
        <w:rPr>
          <w:rFonts w:ascii="Arial" w:hAnsi="Arial" w:cs="Arial"/>
        </w:rPr>
        <w:t>lhůtě</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0F0E651C" w14:textId="77777777" w:rsidR="006B54C6" w:rsidRPr="00800EE4" w:rsidRDefault="006B54C6" w:rsidP="006B54C6">
      <w:pPr>
        <w:pStyle w:val="Odstavecseseznamem"/>
        <w:jc w:val="both"/>
        <w:rPr>
          <w:rFonts w:ascii="Arial" w:hAnsi="Arial" w:cs="Arial"/>
          <w:u w:val="single"/>
        </w:rPr>
      </w:pPr>
    </w:p>
    <w:p w14:paraId="3F72F7FF" w14:textId="63614454"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25873404" w14:textId="77777777" w:rsidR="002C1CE7" w:rsidRPr="00800EE4" w:rsidRDefault="002C1CE7" w:rsidP="006B54C6">
      <w:pPr>
        <w:pStyle w:val="Odstavecseseznamem"/>
        <w:jc w:val="both"/>
        <w:rPr>
          <w:rFonts w:ascii="Arial" w:hAnsi="Arial" w:cs="Arial"/>
          <w:u w:val="single"/>
        </w:rPr>
      </w:pPr>
    </w:p>
    <w:p w14:paraId="09A57046" w14:textId="140808E5" w:rsidR="006B54C6" w:rsidRPr="006C7FA1" w:rsidRDefault="00C93D07" w:rsidP="006C7FA1">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2AD0ED58" w14:textId="28BAEE17"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006B9E0A" w14:textId="486F9FBA" w:rsidR="00B22AED" w:rsidRDefault="00C93D07" w:rsidP="00D5122A">
      <w:pPr>
        <w:pStyle w:val="Odstavecseseznamem"/>
        <w:numPr>
          <w:ilvl w:val="0"/>
          <w:numId w:val="32"/>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w:t>
      </w:r>
      <w:r w:rsidRPr="00800EE4">
        <w:rPr>
          <w:rFonts w:ascii="Arial" w:hAnsi="Arial" w:cs="Arial"/>
        </w:rPr>
        <w:lastRenderedPageBreak/>
        <w:t xml:space="preserve">na prodloužení </w:t>
      </w:r>
      <w:r w:rsidR="00C275E5">
        <w:rPr>
          <w:rFonts w:ascii="Arial" w:hAnsi="Arial" w:cs="Arial"/>
        </w:rPr>
        <w:t xml:space="preserve">lhůty pro </w:t>
      </w:r>
      <w:r w:rsidRPr="00800EE4">
        <w:rPr>
          <w:rFonts w:ascii="Arial" w:hAnsi="Arial" w:cs="Arial"/>
        </w:rPr>
        <w:t xml:space="preserve">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6EC629E8" w14:textId="77777777" w:rsidR="00D5122A" w:rsidRPr="00D5122A" w:rsidRDefault="00D5122A" w:rsidP="00D5122A">
      <w:pPr>
        <w:pStyle w:val="Odstavecseseznamem"/>
        <w:jc w:val="both"/>
        <w:rPr>
          <w:rFonts w:ascii="Arial" w:hAnsi="Arial" w:cs="Arial"/>
        </w:rPr>
      </w:pPr>
    </w:p>
    <w:p w14:paraId="00A114E2" w14:textId="1D9F3972" w:rsidR="006B54C6" w:rsidRDefault="001216DB" w:rsidP="0086088C">
      <w:pPr>
        <w:pStyle w:val="Odstavecseseznamem"/>
        <w:jc w:val="both"/>
        <w:rPr>
          <w:rFonts w:ascii="Arial" w:hAnsi="Arial" w:cs="Arial"/>
          <w:u w:val="single"/>
        </w:rPr>
      </w:pPr>
      <w:r w:rsidRPr="00800EE4">
        <w:rPr>
          <w:rFonts w:ascii="Arial" w:hAnsi="Arial" w:cs="Arial"/>
          <w:u w:val="single"/>
        </w:rPr>
        <w:t>K</w:t>
      </w:r>
      <w:r w:rsidR="007E03E7" w:rsidRPr="00800EE4">
        <w:rPr>
          <w:rFonts w:ascii="Arial" w:hAnsi="Arial" w:cs="Arial"/>
          <w:u w:val="single"/>
        </w:rPr>
        <w:t>ontrola prováděných prací</w:t>
      </w:r>
    </w:p>
    <w:p w14:paraId="0128BA7A" w14:textId="77777777" w:rsidR="002C1CE7" w:rsidRPr="00800EE4" w:rsidRDefault="002C1CE7" w:rsidP="0086088C">
      <w:pPr>
        <w:pStyle w:val="Odstavecseseznamem"/>
        <w:jc w:val="both"/>
        <w:rPr>
          <w:rFonts w:ascii="Arial" w:hAnsi="Arial" w:cs="Arial"/>
        </w:rPr>
      </w:pPr>
    </w:p>
    <w:p w14:paraId="3CA4EB5C" w14:textId="5540AC04" w:rsidR="0086685B" w:rsidRDefault="00C93D07" w:rsidP="00D5122A">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7228D265" w14:textId="77777777" w:rsidR="00D5122A" w:rsidRPr="00D5122A" w:rsidRDefault="00D5122A" w:rsidP="00D5122A">
      <w:pPr>
        <w:pStyle w:val="Odstavecseseznamem"/>
        <w:jc w:val="both"/>
        <w:rPr>
          <w:rFonts w:ascii="Arial" w:hAnsi="Arial" w:cs="Arial"/>
        </w:rPr>
      </w:pPr>
    </w:p>
    <w:p w14:paraId="1DE5F9B9" w14:textId="128683C2"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4D796E1D" w14:textId="77777777" w:rsidR="002C1CE7" w:rsidRPr="00800EE4" w:rsidRDefault="002C1CE7" w:rsidP="006B54C6">
      <w:pPr>
        <w:pStyle w:val="Odstavecseseznamem"/>
        <w:jc w:val="both"/>
        <w:rPr>
          <w:rFonts w:ascii="Arial" w:hAnsi="Arial" w:cs="Arial"/>
          <w:u w:val="single"/>
        </w:rPr>
      </w:pPr>
    </w:p>
    <w:p w14:paraId="1AA9E4C2" w14:textId="6F0CE8E5"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 xml:space="preserve">Pro účely kontroly průběhu provádění díla organizuje objednatel </w:t>
      </w:r>
      <w:r w:rsidR="00426945">
        <w:rPr>
          <w:rFonts w:ascii="Arial" w:hAnsi="Arial" w:cs="Arial"/>
        </w:rPr>
        <w:t xml:space="preserve">nebo dozor objednatele </w:t>
      </w:r>
      <w:r w:rsidRPr="00800EE4">
        <w:rPr>
          <w:rFonts w:ascii="Arial" w:hAnsi="Arial" w:cs="Arial"/>
        </w:rPr>
        <w:t>kontrolní dny v</w:t>
      </w:r>
      <w:r w:rsidR="00C275E5">
        <w:rPr>
          <w:rFonts w:ascii="Arial" w:hAnsi="Arial" w:cs="Arial"/>
        </w:rPr>
        <w:t>e lhůtách</w:t>
      </w:r>
      <w:r w:rsidRPr="00800EE4">
        <w:rPr>
          <w:rFonts w:ascii="Arial" w:hAnsi="Arial" w:cs="Arial"/>
        </w:rPr>
        <w:t xml:space="preserve"> nezbytných pro řádné provádění kontroly.</w:t>
      </w:r>
      <w:r w:rsidR="006C7FA1">
        <w:rPr>
          <w:rFonts w:ascii="Arial" w:hAnsi="Arial" w:cs="Arial"/>
        </w:rPr>
        <w:t xml:space="preserve"> </w:t>
      </w:r>
      <w:r w:rsidR="006C7FA1" w:rsidRPr="006C7FA1">
        <w:rPr>
          <w:rFonts w:ascii="Arial" w:hAnsi="Arial" w:cs="Arial"/>
        </w:rPr>
        <w:t>Objednatel je oprávněn také svolávat kontrolní dny v záruční době za účelem kontroly stavu díla</w:t>
      </w:r>
      <w:r w:rsidR="006C7FA1">
        <w:rPr>
          <w:rFonts w:ascii="Arial" w:hAnsi="Arial" w:cs="Arial"/>
        </w:rPr>
        <w:t>.</w:t>
      </w:r>
    </w:p>
    <w:p w14:paraId="26ACE7CC" w14:textId="5B47ECBE"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52453455" w14:textId="41AB3155"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C17469">
        <w:rPr>
          <w:rFonts w:ascii="Arial" w:hAnsi="Arial" w:cs="Arial"/>
        </w:rPr>
        <w:t xml:space="preserve"> </w:t>
      </w:r>
      <w:r w:rsidR="00C275E5" w:rsidRPr="00F5793D">
        <w:rPr>
          <w:rFonts w:ascii="Arial" w:hAnsi="Arial" w:cs="Arial"/>
        </w:rPr>
        <w:t>po</w:t>
      </w:r>
      <w:r w:rsidR="00C275E5">
        <w:rPr>
          <w:rFonts w:ascii="Arial" w:hAnsi="Arial" w:cs="Arial"/>
        </w:rPr>
        <w:t>ddodavatele</w:t>
      </w:r>
      <w:r w:rsidRPr="00800EE4">
        <w:rPr>
          <w:rFonts w:ascii="Arial" w:hAnsi="Arial" w:cs="Arial"/>
        </w:rPr>
        <w:t>.</w:t>
      </w:r>
    </w:p>
    <w:p w14:paraId="3E23977A" w14:textId="17C7B175" w:rsidR="007958B9" w:rsidRPr="006C7FA1" w:rsidRDefault="00E23E3E" w:rsidP="00030FFC">
      <w:pPr>
        <w:pStyle w:val="Odstavecseseznamem"/>
        <w:numPr>
          <w:ilvl w:val="0"/>
          <w:numId w:val="32"/>
        </w:numPr>
        <w:jc w:val="both"/>
        <w:rPr>
          <w:rFonts w:ascii="Arial" w:hAnsi="Arial" w:cs="Arial"/>
        </w:rPr>
      </w:pPr>
      <w:r w:rsidRPr="00800EE4">
        <w:rPr>
          <w:rFonts w:ascii="Arial" w:hAnsi="Arial" w:cs="Arial"/>
        </w:rPr>
        <w:t>Kontrolní dny vede objednatel</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76770519" w14:textId="121AE329"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 xml:space="preserve">Objednatel pořizuje z kontrolního dne zápis o jednání, který písemně předá všem zúčastněným. </w:t>
      </w:r>
    </w:p>
    <w:p w14:paraId="09E76F7B" w14:textId="77777777" w:rsidR="006B54C6" w:rsidRPr="00800EE4" w:rsidRDefault="006B54C6" w:rsidP="006B54C6">
      <w:pPr>
        <w:pStyle w:val="Odstavecseseznamem"/>
        <w:jc w:val="both"/>
        <w:rPr>
          <w:rFonts w:ascii="Arial" w:hAnsi="Arial" w:cs="Arial"/>
        </w:rPr>
      </w:pPr>
    </w:p>
    <w:p w14:paraId="0EAC6AE6" w14:textId="46821C33" w:rsidR="00BB4203"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880A19A" w14:textId="77777777" w:rsidR="002C1CE7" w:rsidRPr="00800EE4" w:rsidRDefault="002C1CE7" w:rsidP="006B54C6">
      <w:pPr>
        <w:pStyle w:val="Odstavecseseznamem"/>
        <w:jc w:val="both"/>
        <w:rPr>
          <w:rFonts w:ascii="Arial" w:hAnsi="Arial" w:cs="Arial"/>
        </w:rPr>
      </w:pPr>
    </w:p>
    <w:p w14:paraId="078DA94A" w14:textId="40389B18"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C275E5">
        <w:rPr>
          <w:rFonts w:ascii="Arial" w:hAnsi="Arial" w:cs="Arial"/>
        </w:rPr>
        <w:t>e lhůtě</w:t>
      </w:r>
      <w:r w:rsidR="006B54C6" w:rsidRPr="00800EE4">
        <w:rPr>
          <w:rFonts w:ascii="Arial" w:hAnsi="Arial" w:cs="Arial"/>
        </w:rPr>
        <w:t xml:space="preserve"> sjednané ve smlouvě. </w:t>
      </w:r>
    </w:p>
    <w:p w14:paraId="43794191" w14:textId="77777777" w:rsidR="003F04B1" w:rsidRPr="00D511D5" w:rsidRDefault="00414852" w:rsidP="003F04B1">
      <w:pPr>
        <w:pStyle w:val="Odstavecseseznamem"/>
        <w:numPr>
          <w:ilvl w:val="0"/>
          <w:numId w:val="32"/>
        </w:numPr>
        <w:jc w:val="both"/>
        <w:rPr>
          <w:rFonts w:ascii="Arial" w:hAnsi="Arial" w:cs="Arial"/>
        </w:rPr>
      </w:pPr>
      <w:r w:rsidRPr="00800EE4">
        <w:rPr>
          <w:rFonts w:ascii="Arial" w:hAnsi="Arial" w:cs="Arial"/>
          <w:lang w:val="x-none"/>
        </w:rPr>
        <w:t xml:space="preserve">Zhotovitel je povinen písemně oznámit objednateli nejpozději 7 pracovních dnů před </w:t>
      </w:r>
      <w:r w:rsidR="00C275E5">
        <w:rPr>
          <w:rFonts w:ascii="Arial" w:hAnsi="Arial" w:cs="Arial"/>
        </w:rPr>
        <w:t xml:space="preserve">lhůtou pro </w:t>
      </w:r>
      <w:r w:rsidRPr="00800EE4">
        <w:rPr>
          <w:rFonts w:ascii="Arial" w:hAnsi="Arial" w:cs="Arial"/>
          <w:lang w:val="x-none"/>
        </w:rPr>
        <w:t xml:space="preserve">ukončení prací a </w:t>
      </w:r>
      <w:r w:rsidR="00C275E5">
        <w:rPr>
          <w:rFonts w:ascii="Arial" w:hAnsi="Arial" w:cs="Arial"/>
        </w:rPr>
        <w:t xml:space="preserve">v této lhůtě </w:t>
      </w:r>
      <w:r w:rsidRPr="00800EE4">
        <w:rPr>
          <w:rFonts w:ascii="Arial" w:hAnsi="Arial" w:cs="Arial"/>
          <w:lang w:val="x-none"/>
        </w:rPr>
        <w:t>předložit objednateli veškeré doklady</w:t>
      </w:r>
      <w:r w:rsidRPr="00800EE4">
        <w:rPr>
          <w:rFonts w:ascii="Arial" w:hAnsi="Arial" w:cs="Arial"/>
        </w:rPr>
        <w:t xml:space="preserve"> </w:t>
      </w:r>
      <w:r w:rsidRPr="00800EE4">
        <w:rPr>
          <w:rFonts w:ascii="Arial" w:hAnsi="Arial" w:cs="Arial"/>
          <w:lang w:val="x-none"/>
        </w:rPr>
        <w:t xml:space="preserve"> nezbytné k předání </w:t>
      </w:r>
      <w:r w:rsidR="00030FFC">
        <w:rPr>
          <w:rFonts w:ascii="Arial" w:hAnsi="Arial" w:cs="Arial"/>
        </w:rPr>
        <w:t>díla po ukončení následné péče</w:t>
      </w:r>
      <w:r w:rsidR="00B24D8E">
        <w:rPr>
          <w:rFonts w:ascii="Arial" w:hAnsi="Arial" w:cs="Arial"/>
        </w:rPr>
        <w:t>.</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 </w:t>
      </w:r>
      <w:r w:rsidR="003F04B1" w:rsidRPr="00530895">
        <w:rPr>
          <w:rFonts w:ascii="Arial" w:hAnsi="Arial" w:cs="Arial"/>
          <w:lang w:val="en-US"/>
        </w:rPr>
        <w:t xml:space="preserve">Jihomoravský kraj, Pobočka </w:t>
      </w:r>
      <w:r w:rsidR="003F04B1">
        <w:rPr>
          <w:rFonts w:ascii="Arial" w:hAnsi="Arial" w:cs="Arial"/>
          <w:lang w:val="en-US"/>
        </w:rPr>
        <w:t xml:space="preserve">Brno, </w:t>
      </w:r>
      <w:r w:rsidR="003F04B1">
        <w:rPr>
          <w:rFonts w:ascii="Arial" w:hAnsi="Arial" w:cs="Arial"/>
        </w:rPr>
        <w:t>Kotlářská 931/53, 602 00 Brno.</w:t>
      </w:r>
    </w:p>
    <w:p w14:paraId="03D0329F" w14:textId="6E5D2F32"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w:t>
      </w:r>
      <w:r w:rsidR="00C275E5">
        <w:rPr>
          <w:rFonts w:ascii="Arial" w:hAnsi="Arial" w:cs="Arial"/>
        </w:rPr>
        <w:t xml:space="preserve">uplynutím lhůty </w:t>
      </w:r>
      <w:r w:rsidRPr="00800EE4">
        <w:rPr>
          <w:rFonts w:ascii="Arial" w:hAnsi="Arial" w:cs="Arial"/>
        </w:rPr>
        <w:t>sjednan</w:t>
      </w:r>
      <w:r w:rsidR="00C275E5">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16756130" w14:textId="00543284" w:rsidR="009812A0" w:rsidRPr="00F5793D" w:rsidRDefault="009812A0" w:rsidP="009812A0">
      <w:pPr>
        <w:pStyle w:val="Odstavecseseznamem"/>
        <w:numPr>
          <w:ilvl w:val="0"/>
          <w:numId w:val="32"/>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C275E5">
        <w:rPr>
          <w:rFonts w:ascii="Arial" w:hAnsi="Arial" w:cs="Arial"/>
        </w:rPr>
        <w:t xml:space="preserve">prodloužení lhůty </w:t>
      </w:r>
      <w:r w:rsidRPr="00F5793D">
        <w:rPr>
          <w:rFonts w:ascii="Arial" w:hAnsi="Arial" w:cs="Arial"/>
        </w:rPr>
        <w:t xml:space="preserve">neznamená, že objednatel nemůže uplatnit smluvní sankce za nesplnění </w:t>
      </w:r>
      <w:r w:rsidR="00C275E5">
        <w:rPr>
          <w:rFonts w:ascii="Arial" w:hAnsi="Arial" w:cs="Arial"/>
        </w:rPr>
        <w:t xml:space="preserve">lhůty </w:t>
      </w:r>
      <w:r w:rsidRPr="00F5793D">
        <w:rPr>
          <w:rFonts w:ascii="Arial" w:hAnsi="Arial" w:cs="Arial"/>
        </w:rPr>
        <w:t>dokončení díla.</w:t>
      </w:r>
    </w:p>
    <w:p w14:paraId="4059E64E" w14:textId="479B5E7E" w:rsidR="00E23E3E" w:rsidRPr="006C7FA1" w:rsidRDefault="00E23E3E" w:rsidP="006C7FA1">
      <w:pPr>
        <w:pStyle w:val="Odstavecseseznamem"/>
        <w:numPr>
          <w:ilvl w:val="0"/>
          <w:numId w:val="32"/>
        </w:numPr>
        <w:jc w:val="both"/>
        <w:rPr>
          <w:rFonts w:ascii="Arial" w:hAnsi="Arial" w:cs="Arial"/>
        </w:rPr>
      </w:pPr>
      <w:r w:rsidRPr="006C7FA1">
        <w:rPr>
          <w:rFonts w:ascii="Arial" w:hAnsi="Arial" w:cs="Arial"/>
        </w:rPr>
        <w:lastRenderedPageBreak/>
        <w:t>Řádné provedení díla bude stvrzeno podpisem protokolu o provedení díla osobami oprávněnými jednat za objednatele a zhotovitele, a to po splnění všech níže uvedených podmínek:</w:t>
      </w:r>
    </w:p>
    <w:p w14:paraId="53E510E8" w14:textId="32E6389A" w:rsidR="00E23E3E" w:rsidRPr="00800EE4"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bookmarkStart w:id="33" w:name="_Ref376427298"/>
      <w:r w:rsidRPr="00800EE4">
        <w:rPr>
          <w:rFonts w:cs="Arial"/>
          <w:b w:val="0"/>
          <w:szCs w:val="22"/>
          <w:u w:val="none"/>
        </w:rPr>
        <w:t xml:space="preserve">Dílo bylo dokončeno a předáno v souladu s touto smlouvou v rozsahu dle </w:t>
      </w:r>
      <w:r w:rsidR="003C7C4F">
        <w:rPr>
          <w:rFonts w:cs="Arial"/>
          <w:b w:val="0"/>
          <w:szCs w:val="22"/>
          <w:u w:val="none"/>
          <w:lang w:val="cs-CZ"/>
        </w:rPr>
        <w:t>č</w:t>
      </w:r>
      <w:r w:rsidRPr="00800EE4">
        <w:rPr>
          <w:rFonts w:cs="Arial"/>
          <w:b w:val="0"/>
          <w:szCs w:val="22"/>
          <w:u w:val="none"/>
          <w:lang w:val="cs-CZ"/>
        </w:rPr>
        <w:t>l. II.</w:t>
      </w:r>
      <w:r w:rsidRPr="00800EE4">
        <w:rPr>
          <w:rFonts w:cs="Arial"/>
          <w:b w:val="0"/>
          <w:szCs w:val="22"/>
          <w:u w:val="none"/>
        </w:rPr>
        <w:t xml:space="preserve"> </w:t>
      </w:r>
      <w:r w:rsidR="001B538B">
        <w:rPr>
          <w:rFonts w:cs="Arial"/>
          <w:b w:val="0"/>
          <w:szCs w:val="22"/>
          <w:u w:val="none"/>
        </w:rPr>
        <w:br/>
      </w:r>
      <w:r w:rsidRPr="00800EE4">
        <w:rPr>
          <w:rFonts w:cs="Arial"/>
          <w:b w:val="0"/>
          <w:szCs w:val="22"/>
          <w:u w:val="none"/>
        </w:rPr>
        <w:t xml:space="preserve">a v termínu dle </w:t>
      </w:r>
      <w:r w:rsidR="003C7C4F">
        <w:rPr>
          <w:rFonts w:cs="Arial"/>
          <w:b w:val="0"/>
          <w:szCs w:val="22"/>
          <w:u w:val="none"/>
          <w:lang w:val="cs-CZ"/>
        </w:rPr>
        <w:t>č</w:t>
      </w:r>
      <w:r w:rsidRPr="00800EE4">
        <w:rPr>
          <w:rFonts w:cs="Arial"/>
          <w:b w:val="0"/>
          <w:szCs w:val="22"/>
          <w:u w:val="none"/>
          <w:lang w:val="cs-CZ"/>
        </w:rPr>
        <w:t xml:space="preserve">l. V. </w:t>
      </w:r>
      <w:r w:rsidRPr="00800EE4">
        <w:rPr>
          <w:rFonts w:cs="Arial"/>
          <w:b w:val="0"/>
          <w:szCs w:val="22"/>
          <w:u w:val="none"/>
        </w:rPr>
        <w:t>této smlouvy.</w:t>
      </w:r>
      <w:bookmarkEnd w:id="33"/>
    </w:p>
    <w:p w14:paraId="3DB678D0" w14:textId="11CA41E9"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34" w:name="_Hlk18575104"/>
      <w:r w:rsidR="00030FFC">
        <w:rPr>
          <w:rFonts w:cs="Arial"/>
          <w:b w:val="0"/>
          <w:szCs w:val="22"/>
          <w:u w:val="none"/>
          <w:lang w:val="cs-CZ"/>
        </w:rPr>
        <w:t>že dílo bylo převzato bez výhr</w:t>
      </w:r>
      <w:r w:rsidR="00DC585A">
        <w:rPr>
          <w:rFonts w:cs="Arial"/>
          <w:b w:val="0"/>
          <w:szCs w:val="22"/>
          <w:u w:val="none"/>
          <w:lang w:val="cs-CZ"/>
        </w:rPr>
        <w:t>ad nebo s výhradami.</w:t>
      </w:r>
      <w:r w:rsidRPr="00800EE4">
        <w:rPr>
          <w:rFonts w:cs="Arial"/>
          <w:b w:val="0"/>
          <w:szCs w:val="22"/>
          <w:u w:val="none"/>
        </w:rPr>
        <w:t xml:space="preserve"> </w:t>
      </w:r>
      <w:bookmarkEnd w:id="34"/>
      <w:r w:rsidRPr="00800EE4">
        <w:rPr>
          <w:rFonts w:cs="Arial"/>
          <w:b w:val="0"/>
          <w:szCs w:val="22"/>
          <w:u w:val="none"/>
          <w:lang w:val="cs-CZ"/>
        </w:rPr>
        <w:t>V protokolu o předání a převzetí díla bude uvedeno zejména:</w:t>
      </w:r>
    </w:p>
    <w:p w14:paraId="5EAB2AA2" w14:textId="7D4BAFDF" w:rsidR="006C7FA1" w:rsidRPr="006C7FA1" w:rsidRDefault="00E23E3E" w:rsidP="00B24C0A">
      <w:pPr>
        <w:pStyle w:val="TSTextlnkuslovan"/>
        <w:ind w:left="1980" w:firstLine="145"/>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27457601" w14:textId="6A7CF81C"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lang w:val="cs-CZ"/>
        </w:rPr>
        <w:t>budou</w:t>
      </w:r>
      <w:r w:rsidRPr="00800EE4">
        <w:rPr>
          <w:rFonts w:cs="Arial"/>
          <w:b w:val="0"/>
          <w:szCs w:val="22"/>
          <w:u w:val="none"/>
        </w:rPr>
        <w:t>předány následující doklady:</w:t>
      </w:r>
    </w:p>
    <w:p w14:paraId="029DD7C7" w14:textId="20BFDB95" w:rsidR="00E23E3E" w:rsidRPr="006C7FA1" w:rsidRDefault="00E23E3E" w:rsidP="006C7FA1">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7C6B91A1" w14:textId="5BA6FEE4"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lang w:val="cs-CZ"/>
        </w:rPr>
        <w:t>,</w:t>
      </w:r>
      <w:r w:rsidRPr="00800EE4">
        <w:rPr>
          <w:rFonts w:cs="Arial"/>
          <w:b w:val="0"/>
          <w:szCs w:val="22"/>
          <w:u w:val="none"/>
        </w:rPr>
        <w:t xml:space="preserve"> </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0FD12D8C"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w:t>
      </w:r>
      <w:r w:rsidR="00C275E5">
        <w:rPr>
          <w:rFonts w:ascii="Arial" w:hAnsi="Arial" w:cs="Arial"/>
        </w:rPr>
        <w:t xml:space="preserve">Lhůta pro </w:t>
      </w:r>
      <w:r w:rsidRPr="00800EE4">
        <w:rPr>
          <w:rFonts w:ascii="Arial" w:hAnsi="Arial" w:cs="Arial"/>
        </w:rPr>
        <w:t xml:space="preserve">odstranění bude uveden v předávacím protokolu. O odstranění drobných vad </w:t>
      </w:r>
      <w:r w:rsidR="001B538B">
        <w:rPr>
          <w:rFonts w:ascii="Arial" w:hAnsi="Arial" w:cs="Arial"/>
        </w:rPr>
        <w:br/>
      </w:r>
      <w:r w:rsidRPr="00800EE4">
        <w:rPr>
          <w:rFonts w:ascii="Arial" w:hAnsi="Arial" w:cs="Arial"/>
        </w:rPr>
        <w:t xml:space="preserve">a nedodělků bude sepsán samostatný protokol o odstranění drobných vad </w:t>
      </w:r>
      <w:r w:rsidR="001B538B">
        <w:rPr>
          <w:rFonts w:ascii="Arial" w:hAnsi="Arial" w:cs="Arial"/>
        </w:rPr>
        <w:br/>
      </w:r>
      <w:r w:rsidRPr="00800EE4">
        <w:rPr>
          <w:rFonts w:ascii="Arial" w:hAnsi="Arial" w:cs="Arial"/>
        </w:rPr>
        <w:t xml:space="preserve">a nedodělků. </w:t>
      </w:r>
    </w:p>
    <w:p w14:paraId="22725566" w14:textId="478C8C4D"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Kvalita díla bude odpovídat ujednáním dle </w:t>
      </w:r>
      <w:r w:rsidR="0086088C" w:rsidRPr="00800EE4">
        <w:rPr>
          <w:rFonts w:ascii="Arial" w:hAnsi="Arial" w:cs="Arial"/>
        </w:rPr>
        <w:t xml:space="preserve">této </w:t>
      </w:r>
      <w:r w:rsidRPr="00800EE4">
        <w:rPr>
          <w:rFonts w:ascii="Arial" w:hAnsi="Arial" w:cs="Arial"/>
          <w:lang w:val="x-none"/>
        </w:rPr>
        <w:t>smlouvy.</w:t>
      </w:r>
    </w:p>
    <w:p w14:paraId="17430180" w14:textId="77777777" w:rsidR="00395F2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31"/>
    <w:p w14:paraId="009D3E02" w14:textId="77777777" w:rsidR="00EF6D19"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0CB8F75E" w14:textId="77777777" w:rsidR="001947C1" w:rsidRDefault="001947C1" w:rsidP="00D71AEB">
      <w:pPr>
        <w:rPr>
          <w:rFonts w:ascii="Arial" w:hAnsi="Arial" w:cs="Arial"/>
          <w:b/>
          <w:u w:val="single"/>
        </w:rPr>
      </w:pPr>
    </w:p>
    <w:p w14:paraId="2EF68261" w14:textId="10D6DA6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41F483AD" w14:textId="3AE4F40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5C6C65C7" w14:textId="28F01B2F"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45896CA4" w14:textId="71F8323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lastRenderedPageBreak/>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B841" w14:textId="7C7257A7" w:rsidR="007958B9" w:rsidRPr="00800EE4" w:rsidRDefault="003B69A6" w:rsidP="006B54C6">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9BE65F0" w14:textId="2D2DAFB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dozoru</w:t>
      </w:r>
      <w:r w:rsidR="00C275E5">
        <w:rPr>
          <w:rFonts w:ascii="Arial" w:hAnsi="Arial" w:cs="Arial"/>
        </w:rPr>
        <w:t xml:space="preserve"> objednatele</w:t>
      </w:r>
      <w:r w:rsidRPr="00800EE4">
        <w:rPr>
          <w:rFonts w:ascii="Arial" w:hAnsi="Arial" w:cs="Arial"/>
        </w:rPr>
        <w:t>, je povinen</w:t>
      </w:r>
      <w:r w:rsidR="00C275E5">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 </w:t>
      </w:r>
      <w:r w:rsidR="00956F46">
        <w:rPr>
          <w:rFonts w:ascii="Arial" w:hAnsi="Arial" w:cs="Arial"/>
        </w:rPr>
        <w:br/>
      </w:r>
      <w:r w:rsidRPr="00800EE4">
        <w:rPr>
          <w:rFonts w:ascii="Arial" w:hAnsi="Arial" w:cs="Arial"/>
        </w:rPr>
        <w:t>5 dnů ode dne vzniku zápisu, jinak se má za to, že s uvedeným z</w:t>
      </w:r>
      <w:r w:rsidR="00080D4E" w:rsidRPr="00800EE4">
        <w:rPr>
          <w:rFonts w:ascii="Arial" w:hAnsi="Arial" w:cs="Arial"/>
        </w:rPr>
        <w:t xml:space="preserve">ápisem souhlasí. </w:t>
      </w:r>
    </w:p>
    <w:p w14:paraId="0859773E" w14:textId="51CCBC65"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6B402AD6" w14:textId="4ED426B6" w:rsidR="007958B9" w:rsidRPr="00800EE4" w:rsidRDefault="007637B1" w:rsidP="00CE3F9D">
      <w:pPr>
        <w:pStyle w:val="Odstavecseseznamem"/>
        <w:numPr>
          <w:ilvl w:val="0"/>
          <w:numId w:val="26"/>
        </w:numPr>
        <w:jc w:val="both"/>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17B83F1E" w14:textId="3BDDEE55" w:rsidR="007958B9" w:rsidRPr="00800EE4" w:rsidRDefault="003B69A6" w:rsidP="00CE3F9D">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125A209E" w14:textId="7E119B90" w:rsidR="007958B9" w:rsidRPr="00800EE4" w:rsidRDefault="007958B9" w:rsidP="00B24D8E">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303940D9" w14:textId="058D45DD" w:rsidR="00E73632" w:rsidRPr="00D71AEB" w:rsidRDefault="007637B1" w:rsidP="00CE3F9D">
      <w:pPr>
        <w:pStyle w:val="Odstavecseseznamem"/>
        <w:numPr>
          <w:ilvl w:val="0"/>
          <w:numId w:val="26"/>
        </w:numPr>
        <w:jc w:val="both"/>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1F79A4E4" w14:textId="77777777" w:rsidR="001947C1" w:rsidRDefault="001947C1" w:rsidP="006B54C6">
      <w:pPr>
        <w:jc w:val="center"/>
        <w:rPr>
          <w:rFonts w:ascii="Arial" w:hAnsi="Arial" w:cs="Arial"/>
          <w:b/>
          <w:u w:val="single"/>
        </w:rPr>
      </w:pPr>
    </w:p>
    <w:p w14:paraId="18B7936D" w14:textId="61C1A084"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smluvní pokuty</w:t>
      </w:r>
    </w:p>
    <w:p w14:paraId="559F72D8" w14:textId="365CE935" w:rsidR="00395F22" w:rsidRPr="00D5122A" w:rsidRDefault="00395F22" w:rsidP="00EF6D19">
      <w:pPr>
        <w:pStyle w:val="Odstavecseseznamem"/>
        <w:numPr>
          <w:ilvl w:val="0"/>
          <w:numId w:val="31"/>
        </w:numPr>
        <w:jc w:val="both"/>
        <w:rPr>
          <w:rFonts w:ascii="Arial" w:hAnsi="Arial" w:cs="Arial"/>
        </w:rPr>
      </w:pPr>
      <w:r w:rsidRPr="00D5122A">
        <w:rPr>
          <w:rFonts w:ascii="Arial" w:hAnsi="Arial" w:cs="Arial"/>
        </w:rPr>
        <w:t xml:space="preserve">Zhotovitel odpovídá za vady, jež má dílo </w:t>
      </w:r>
      <w:r w:rsidR="00A604F3" w:rsidRPr="00D5122A">
        <w:rPr>
          <w:rFonts w:ascii="Arial" w:hAnsi="Arial" w:cs="Arial"/>
        </w:rPr>
        <w:t>v průběhu realizace</w:t>
      </w:r>
      <w:r w:rsidR="00556570" w:rsidRPr="00D5122A">
        <w:rPr>
          <w:rFonts w:ascii="Arial" w:hAnsi="Arial" w:cs="Arial"/>
        </w:rPr>
        <w:t xml:space="preserve"> péče o zeleň</w:t>
      </w:r>
      <w:r w:rsidR="00A604F3" w:rsidRPr="00D5122A">
        <w:rPr>
          <w:rFonts w:ascii="Arial" w:hAnsi="Arial" w:cs="Arial"/>
        </w:rPr>
        <w:t xml:space="preserve"> a ke dni předání</w:t>
      </w:r>
      <w:r w:rsidR="00556570" w:rsidRPr="00D5122A">
        <w:rPr>
          <w:rFonts w:ascii="Arial" w:hAnsi="Arial" w:cs="Arial"/>
        </w:rPr>
        <w:t xml:space="preserve"> díla</w:t>
      </w:r>
      <w:r w:rsidR="005365BA" w:rsidRPr="00D5122A">
        <w:rPr>
          <w:rFonts w:ascii="Arial" w:hAnsi="Arial" w:cs="Arial"/>
        </w:rPr>
        <w:t>.</w:t>
      </w:r>
      <w:r w:rsidR="00A02BF6" w:rsidRPr="00D5122A">
        <w:rPr>
          <w:rFonts w:ascii="Arial" w:hAnsi="Arial" w:cs="Arial"/>
        </w:rPr>
        <w:t xml:space="preserve"> </w:t>
      </w:r>
    </w:p>
    <w:p w14:paraId="2EF65622" w14:textId="1C96D9BD" w:rsidR="00395F22" w:rsidRPr="00D5122A" w:rsidRDefault="00395F22" w:rsidP="00EF6D19">
      <w:pPr>
        <w:pStyle w:val="Odstavecseseznamem"/>
        <w:numPr>
          <w:ilvl w:val="0"/>
          <w:numId w:val="31"/>
        </w:numPr>
        <w:jc w:val="both"/>
        <w:rPr>
          <w:rFonts w:ascii="Arial" w:hAnsi="Arial" w:cs="Arial"/>
        </w:rPr>
      </w:pPr>
      <w:r w:rsidRPr="00D5122A">
        <w:rPr>
          <w:rFonts w:ascii="Arial" w:hAnsi="Arial" w:cs="Arial"/>
        </w:rPr>
        <w:t>Zhotovitel neodpovídá za vady díla, které byly způsobeny objednatelem, třetí osobou nebo vyšší mocí</w:t>
      </w:r>
      <w:r w:rsidR="00ED6238" w:rsidRPr="00D5122A">
        <w:rPr>
          <w:rFonts w:ascii="Arial" w:hAnsi="Arial" w:cs="Arial"/>
        </w:rPr>
        <w:t>.</w:t>
      </w:r>
    </w:p>
    <w:p w14:paraId="3B532FE4" w14:textId="77777777" w:rsidR="00395F22" w:rsidRPr="00D5122A" w:rsidRDefault="00395F22" w:rsidP="006B54C6">
      <w:pPr>
        <w:pStyle w:val="Odstavecseseznamem"/>
        <w:numPr>
          <w:ilvl w:val="0"/>
          <w:numId w:val="31"/>
        </w:numPr>
        <w:jc w:val="both"/>
        <w:rPr>
          <w:rFonts w:ascii="Arial" w:hAnsi="Arial" w:cs="Arial"/>
        </w:rPr>
      </w:pPr>
      <w:r w:rsidRPr="00D5122A">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77777777" w:rsidR="003D21B7" w:rsidRPr="00D5122A" w:rsidRDefault="00395F22" w:rsidP="00EF6D19">
      <w:pPr>
        <w:pStyle w:val="Odstavecseseznamem"/>
        <w:numPr>
          <w:ilvl w:val="0"/>
          <w:numId w:val="31"/>
        </w:numPr>
        <w:jc w:val="both"/>
        <w:rPr>
          <w:rFonts w:ascii="Arial" w:hAnsi="Arial" w:cs="Arial"/>
        </w:rPr>
      </w:pPr>
      <w:r w:rsidRPr="00D5122A">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52EE8CA" w14:textId="77777777" w:rsidR="003D21B7" w:rsidRPr="00D5122A" w:rsidRDefault="003D21B7" w:rsidP="00EF6D19">
      <w:pPr>
        <w:pStyle w:val="Odstavecseseznamem"/>
        <w:numPr>
          <w:ilvl w:val="0"/>
          <w:numId w:val="31"/>
        </w:numPr>
        <w:jc w:val="both"/>
        <w:rPr>
          <w:rFonts w:ascii="Arial" w:hAnsi="Arial" w:cs="Arial"/>
          <w:lang w:val="x-none"/>
        </w:rPr>
      </w:pPr>
      <w:r w:rsidRPr="00D5122A">
        <w:rPr>
          <w:rFonts w:ascii="Arial" w:hAnsi="Arial" w:cs="Arial"/>
          <w:lang w:val="x-none"/>
        </w:rPr>
        <w:t>Nebyla-li do okamžiku</w:t>
      </w:r>
      <w:r w:rsidRPr="00D5122A">
        <w:rPr>
          <w:rFonts w:ascii="Arial" w:hAnsi="Arial" w:cs="Arial"/>
        </w:rPr>
        <w:t>, kdy objednatel uplatnil vady díla</w:t>
      </w:r>
      <w:r w:rsidRPr="00D5122A">
        <w:rPr>
          <w:rFonts w:ascii="Arial" w:hAnsi="Arial" w:cs="Arial"/>
          <w:lang w:val="x-none"/>
        </w:rPr>
        <w:t xml:space="preserve"> zaplacena cena za dílo, není ji povinen objednatel zaplatit do doby odstranění </w:t>
      </w:r>
      <w:r w:rsidRPr="00D5122A">
        <w:rPr>
          <w:rFonts w:ascii="Arial" w:hAnsi="Arial" w:cs="Arial"/>
        </w:rPr>
        <w:t xml:space="preserve"> uplatněných</w:t>
      </w:r>
      <w:r w:rsidRPr="00D5122A">
        <w:rPr>
          <w:rFonts w:ascii="Arial" w:hAnsi="Arial" w:cs="Arial"/>
          <w:lang w:val="x-none"/>
        </w:rPr>
        <w:t xml:space="preserve"> vad, ledaže by zhotovitel prokázal, že reklamace nebyla oprávněná.</w:t>
      </w:r>
    </w:p>
    <w:p w14:paraId="73A533BF" w14:textId="77777777" w:rsidR="003D21B7" w:rsidRPr="00D5122A" w:rsidRDefault="003D21B7" w:rsidP="00EF6D19">
      <w:pPr>
        <w:pStyle w:val="Odstavecseseznamem"/>
        <w:numPr>
          <w:ilvl w:val="0"/>
          <w:numId w:val="31"/>
        </w:numPr>
        <w:jc w:val="both"/>
        <w:rPr>
          <w:rFonts w:ascii="Arial" w:hAnsi="Arial" w:cs="Arial"/>
          <w:lang w:val="x-none"/>
        </w:rPr>
      </w:pPr>
      <w:r w:rsidRPr="00D5122A">
        <w:rPr>
          <w:rFonts w:ascii="Arial" w:hAnsi="Arial" w:cs="Arial"/>
          <w:lang w:val="x-none"/>
        </w:rPr>
        <w:t>Odstranění vad a nedodělků bude potvrzeno zápisem o jejich odstranění podepsaným zástupci smluvních stran.</w:t>
      </w:r>
    </w:p>
    <w:p w14:paraId="4F9469D7" w14:textId="77777777" w:rsidR="00EF6D19" w:rsidRPr="00D5122A" w:rsidRDefault="00943F4A" w:rsidP="00EF6D19">
      <w:pPr>
        <w:pStyle w:val="Odstavecseseznamem"/>
        <w:numPr>
          <w:ilvl w:val="0"/>
          <w:numId w:val="31"/>
        </w:numPr>
        <w:jc w:val="both"/>
        <w:rPr>
          <w:rFonts w:ascii="Arial" w:hAnsi="Arial" w:cs="Arial"/>
        </w:rPr>
      </w:pPr>
      <w:r w:rsidRPr="00D5122A">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5122A">
        <w:rPr>
          <w:rFonts w:ascii="Arial" w:hAnsi="Arial" w:cs="Arial"/>
        </w:rPr>
        <w:t>m spojené nese zhotovitel.</w:t>
      </w:r>
      <w:r w:rsidR="001216DB" w:rsidRPr="00D5122A">
        <w:rPr>
          <w:rFonts w:ascii="Arial" w:hAnsi="Arial" w:cs="Arial"/>
        </w:rPr>
        <w:t xml:space="preserve"> </w:t>
      </w:r>
      <w:r w:rsidRPr="00D5122A">
        <w:rPr>
          <w:rFonts w:ascii="Arial" w:hAnsi="Arial" w:cs="Arial"/>
        </w:rPr>
        <w:t>Zhotovitel odpovídá i za škodu na díle způsobenou činností těch, kteří pro něj dílo provádějí.</w:t>
      </w:r>
    </w:p>
    <w:p w14:paraId="0BAD49D4" w14:textId="77777777" w:rsidR="00943F4A" w:rsidRPr="00D5122A" w:rsidRDefault="00943F4A" w:rsidP="00EF6D19">
      <w:pPr>
        <w:pStyle w:val="Odstavecseseznamem"/>
        <w:numPr>
          <w:ilvl w:val="0"/>
          <w:numId w:val="31"/>
        </w:numPr>
        <w:jc w:val="both"/>
        <w:rPr>
          <w:rFonts w:ascii="Arial" w:hAnsi="Arial" w:cs="Arial"/>
        </w:rPr>
      </w:pPr>
      <w:r w:rsidRPr="00D5122A">
        <w:rPr>
          <w:rFonts w:ascii="Arial" w:hAnsi="Arial" w:cs="Arial"/>
        </w:rPr>
        <w:lastRenderedPageBreak/>
        <w:t>Zhotovitel odpovídá též za škodu způsobenou okolnostmi, které mají původ v povaze strojů, přístrojů nebo jiných věcí, které zhotovitel použil nebo hodlal použít při provádění díla.</w:t>
      </w:r>
    </w:p>
    <w:p w14:paraId="28439755" w14:textId="77777777" w:rsidR="00502776" w:rsidRPr="00D5122A" w:rsidRDefault="00502776" w:rsidP="00EF6D19">
      <w:pPr>
        <w:pStyle w:val="Odstavecseseznamem"/>
        <w:numPr>
          <w:ilvl w:val="0"/>
          <w:numId w:val="31"/>
        </w:numPr>
        <w:jc w:val="both"/>
        <w:rPr>
          <w:rFonts w:ascii="Arial" w:hAnsi="Arial" w:cs="Arial"/>
        </w:rPr>
      </w:pPr>
      <w:r w:rsidRPr="00D5122A">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676D8941" w14:textId="00D646B3" w:rsidR="00502776" w:rsidRPr="00D5122A" w:rsidRDefault="00502776" w:rsidP="00EF6D19">
      <w:pPr>
        <w:pStyle w:val="Odstavecseseznamem"/>
        <w:numPr>
          <w:ilvl w:val="0"/>
          <w:numId w:val="31"/>
        </w:numPr>
        <w:jc w:val="both"/>
        <w:rPr>
          <w:rFonts w:ascii="Arial" w:hAnsi="Arial" w:cs="Arial"/>
          <w:lang w:val="x-none"/>
        </w:rPr>
      </w:pPr>
      <w:bookmarkStart w:id="35" w:name="_Ref376379662"/>
      <w:r w:rsidRPr="00D5122A">
        <w:rPr>
          <w:rFonts w:ascii="Arial" w:hAnsi="Arial" w:cs="Arial"/>
          <w:lang w:val="x-none"/>
        </w:rPr>
        <w:t xml:space="preserve">Zhotovitel se zavazuje uhradit smluvní pokutu ve výši 0,02 % z celkové ceny díla bez DPH za každý i započatý </w:t>
      </w:r>
      <w:r w:rsidRPr="00D5122A">
        <w:rPr>
          <w:rFonts w:ascii="Arial" w:hAnsi="Arial" w:cs="Arial"/>
        </w:rPr>
        <w:t xml:space="preserve">kalendářní </w:t>
      </w:r>
      <w:r w:rsidRPr="00D5122A">
        <w:rPr>
          <w:rFonts w:ascii="Arial" w:hAnsi="Arial" w:cs="Arial"/>
          <w:lang w:val="x-none"/>
        </w:rPr>
        <w:t xml:space="preserve">den prodlení </w:t>
      </w:r>
      <w:r w:rsidR="00C275E5" w:rsidRPr="00D5122A">
        <w:rPr>
          <w:rFonts w:ascii="Arial" w:hAnsi="Arial" w:cs="Arial"/>
        </w:rPr>
        <w:t>po uplynutí lhůty pro</w:t>
      </w:r>
      <w:r w:rsidRPr="00D5122A">
        <w:rPr>
          <w:rFonts w:ascii="Arial" w:hAnsi="Arial" w:cs="Arial"/>
          <w:lang w:val="x-none"/>
        </w:rPr>
        <w:t xml:space="preserve">zahájení prací dle </w:t>
      </w:r>
      <w:r w:rsidRPr="00D5122A">
        <w:rPr>
          <w:rFonts w:ascii="Arial" w:hAnsi="Arial" w:cs="Arial"/>
        </w:rPr>
        <w:t xml:space="preserve"> </w:t>
      </w:r>
      <w:r w:rsidRPr="00D5122A">
        <w:rPr>
          <w:rFonts w:ascii="Arial" w:hAnsi="Arial" w:cs="Arial"/>
          <w:lang w:val="x-none"/>
        </w:rPr>
        <w:t>této smlouvy.</w:t>
      </w:r>
      <w:bookmarkEnd w:id="35"/>
    </w:p>
    <w:p w14:paraId="70376777" w14:textId="102FB950" w:rsidR="00502776" w:rsidRPr="00D5122A" w:rsidRDefault="00502776" w:rsidP="00EF6D19">
      <w:pPr>
        <w:pStyle w:val="Odstavecseseznamem"/>
        <w:numPr>
          <w:ilvl w:val="0"/>
          <w:numId w:val="31"/>
        </w:numPr>
        <w:jc w:val="both"/>
        <w:rPr>
          <w:rFonts w:ascii="Arial" w:hAnsi="Arial" w:cs="Arial"/>
          <w:i/>
          <w:strike/>
          <w:lang w:val="x-none"/>
        </w:rPr>
      </w:pPr>
      <w:bookmarkStart w:id="36" w:name="_Ref376379666"/>
      <w:r w:rsidRPr="00D5122A">
        <w:rPr>
          <w:rFonts w:ascii="Arial" w:hAnsi="Arial" w:cs="Arial"/>
          <w:lang w:val="x-none"/>
        </w:rPr>
        <w:t>Zhotovitel se zavazuje uhradit smluvní pokutu ve výši 0,03 % z celkové ceny díla bez DPH</w:t>
      </w:r>
      <w:r w:rsidRPr="00D5122A" w:rsidDel="00275DB5">
        <w:rPr>
          <w:rFonts w:ascii="Arial" w:hAnsi="Arial" w:cs="Arial"/>
          <w:lang w:val="x-none"/>
        </w:rPr>
        <w:t xml:space="preserve"> </w:t>
      </w:r>
      <w:r w:rsidRPr="00D5122A">
        <w:rPr>
          <w:rFonts w:ascii="Arial" w:hAnsi="Arial" w:cs="Arial"/>
          <w:lang w:val="x-none"/>
        </w:rPr>
        <w:t xml:space="preserve">za každý i započatý </w:t>
      </w:r>
      <w:r w:rsidRPr="00D5122A">
        <w:rPr>
          <w:rFonts w:ascii="Arial" w:hAnsi="Arial" w:cs="Arial"/>
        </w:rPr>
        <w:t xml:space="preserve">kalendářní </w:t>
      </w:r>
      <w:r w:rsidRPr="00D5122A">
        <w:rPr>
          <w:rFonts w:ascii="Arial" w:hAnsi="Arial" w:cs="Arial"/>
          <w:lang w:val="x-none"/>
        </w:rPr>
        <w:t xml:space="preserve">den prodlení s dílčími </w:t>
      </w:r>
      <w:r w:rsidR="00C275E5" w:rsidRPr="00D5122A">
        <w:rPr>
          <w:rFonts w:ascii="Arial" w:hAnsi="Arial" w:cs="Arial"/>
        </w:rPr>
        <w:t xml:space="preserve">lhůtami </w:t>
      </w:r>
      <w:r w:rsidRPr="00D5122A">
        <w:rPr>
          <w:rFonts w:ascii="Arial" w:hAnsi="Arial" w:cs="Arial"/>
          <w:lang w:val="x-none"/>
        </w:rPr>
        <w:t xml:space="preserve">jednotlivých fází </w:t>
      </w:r>
      <w:r w:rsidR="00360125" w:rsidRPr="00D5122A">
        <w:rPr>
          <w:rFonts w:ascii="Arial" w:hAnsi="Arial" w:cs="Arial"/>
        </w:rPr>
        <w:t xml:space="preserve">plnění díla </w:t>
      </w:r>
      <w:r w:rsidRPr="00D5122A">
        <w:rPr>
          <w:rFonts w:ascii="Arial" w:hAnsi="Arial" w:cs="Arial"/>
          <w:lang w:val="x-none"/>
        </w:rPr>
        <w:t xml:space="preserve">dle </w:t>
      </w:r>
      <w:r w:rsidRPr="00D5122A">
        <w:rPr>
          <w:rFonts w:ascii="Arial" w:hAnsi="Arial" w:cs="Arial"/>
        </w:rPr>
        <w:t xml:space="preserve"> </w:t>
      </w:r>
      <w:r w:rsidRPr="00D5122A">
        <w:rPr>
          <w:rFonts w:ascii="Arial" w:hAnsi="Arial" w:cs="Arial"/>
          <w:lang w:val="x-none"/>
        </w:rPr>
        <w:t>této smlouvy</w:t>
      </w:r>
      <w:r w:rsidRPr="00D5122A">
        <w:rPr>
          <w:rFonts w:ascii="Arial" w:hAnsi="Arial" w:cs="Arial"/>
          <w:i/>
          <w:lang w:val="x-none"/>
        </w:rPr>
        <w:t>.</w:t>
      </w:r>
      <w:bookmarkEnd w:id="36"/>
      <w:r w:rsidRPr="00D5122A">
        <w:rPr>
          <w:rFonts w:ascii="Arial" w:hAnsi="Arial" w:cs="Arial"/>
          <w:i/>
        </w:rPr>
        <w:t xml:space="preserve"> </w:t>
      </w:r>
    </w:p>
    <w:p w14:paraId="18892CCE" w14:textId="77777777" w:rsidR="00502776" w:rsidRPr="00D5122A" w:rsidRDefault="00502776" w:rsidP="00EF6D19">
      <w:pPr>
        <w:pStyle w:val="Odstavecseseznamem"/>
        <w:numPr>
          <w:ilvl w:val="0"/>
          <w:numId w:val="31"/>
        </w:numPr>
        <w:jc w:val="both"/>
        <w:rPr>
          <w:rFonts w:ascii="Arial" w:hAnsi="Arial" w:cs="Arial"/>
          <w:lang w:val="x-none"/>
        </w:rPr>
      </w:pPr>
      <w:bookmarkStart w:id="37" w:name="_Ref376379668"/>
      <w:r w:rsidRPr="00D5122A">
        <w:rPr>
          <w:rFonts w:ascii="Arial" w:hAnsi="Arial" w:cs="Arial"/>
          <w:lang w:val="x-none"/>
        </w:rPr>
        <w:t>Zhotovitel se zavazuje uhradit smluvní pokutu ve výši 0,05 % z celkové ceny díla bez DPH</w:t>
      </w:r>
      <w:r w:rsidRPr="00D5122A" w:rsidDel="00275DB5">
        <w:rPr>
          <w:rFonts w:ascii="Arial" w:hAnsi="Arial" w:cs="Arial"/>
          <w:lang w:val="x-none"/>
        </w:rPr>
        <w:t xml:space="preserve"> </w:t>
      </w:r>
      <w:r w:rsidRPr="00D5122A">
        <w:rPr>
          <w:rFonts w:ascii="Arial" w:hAnsi="Arial" w:cs="Arial"/>
          <w:lang w:val="x-none"/>
        </w:rPr>
        <w:t xml:space="preserve">za každý i započatý </w:t>
      </w:r>
      <w:r w:rsidRPr="00D5122A">
        <w:rPr>
          <w:rFonts w:ascii="Arial" w:hAnsi="Arial" w:cs="Arial"/>
        </w:rPr>
        <w:t xml:space="preserve">kalendářní </w:t>
      </w:r>
      <w:r w:rsidRPr="00D5122A">
        <w:rPr>
          <w:rFonts w:ascii="Arial" w:hAnsi="Arial" w:cs="Arial"/>
          <w:lang w:val="x-none"/>
        </w:rPr>
        <w:t>den prodlení s předáním dokončeného díla dle této smlouvy.</w:t>
      </w:r>
      <w:bookmarkEnd w:id="37"/>
      <w:r w:rsidRPr="00D5122A">
        <w:rPr>
          <w:rFonts w:ascii="Arial" w:hAnsi="Arial" w:cs="Arial"/>
          <w:lang w:val="x-none"/>
        </w:rPr>
        <w:t xml:space="preserve"> </w:t>
      </w:r>
    </w:p>
    <w:p w14:paraId="618895F4" w14:textId="5993AC66" w:rsidR="00502776" w:rsidRPr="00D5122A" w:rsidRDefault="00502776" w:rsidP="00EF6D19">
      <w:pPr>
        <w:pStyle w:val="Odstavecseseznamem"/>
        <w:numPr>
          <w:ilvl w:val="0"/>
          <w:numId w:val="31"/>
        </w:numPr>
        <w:jc w:val="both"/>
        <w:rPr>
          <w:rFonts w:ascii="Arial" w:hAnsi="Arial" w:cs="Arial"/>
          <w:lang w:val="x-none"/>
        </w:rPr>
      </w:pPr>
      <w:r w:rsidRPr="00D5122A">
        <w:rPr>
          <w:rFonts w:ascii="Arial" w:hAnsi="Arial" w:cs="Arial"/>
          <w:lang w:val="x-none"/>
        </w:rPr>
        <w:t>V případě, kdy předávané dílo bude obsahovat vady a nedodělky, se zhotovitel zavazuje uhradit smluvní pokutu ve výši 0,05 % z celkové ceny díla bez DPH za každý i započatý</w:t>
      </w:r>
      <w:r w:rsidRPr="00D5122A">
        <w:rPr>
          <w:rFonts w:ascii="Arial" w:hAnsi="Arial" w:cs="Arial"/>
        </w:rPr>
        <w:t xml:space="preserve"> kalendářní</w:t>
      </w:r>
      <w:r w:rsidRPr="00D5122A">
        <w:rPr>
          <w:rFonts w:ascii="Arial" w:hAnsi="Arial" w:cs="Arial"/>
          <w:lang w:val="x-none"/>
        </w:rPr>
        <w:t xml:space="preserve"> den prodlení se sjednan</w:t>
      </w:r>
      <w:r w:rsidR="00C275E5" w:rsidRPr="00D5122A">
        <w:rPr>
          <w:rFonts w:ascii="Arial" w:hAnsi="Arial" w:cs="Arial"/>
        </w:rPr>
        <w:t>ou</w:t>
      </w:r>
      <w:r w:rsidRPr="00D5122A">
        <w:rPr>
          <w:rFonts w:ascii="Arial" w:hAnsi="Arial" w:cs="Arial"/>
          <w:lang w:val="x-none"/>
        </w:rPr>
        <w:t xml:space="preserve"> </w:t>
      </w:r>
      <w:r w:rsidR="00C275E5" w:rsidRPr="00D5122A">
        <w:rPr>
          <w:rFonts w:ascii="Arial" w:hAnsi="Arial" w:cs="Arial"/>
        </w:rPr>
        <w:t>lhůtou pro</w:t>
      </w:r>
      <w:r w:rsidR="00AB605F" w:rsidRPr="00D5122A">
        <w:rPr>
          <w:rFonts w:ascii="Arial" w:hAnsi="Arial" w:cs="Arial"/>
        </w:rPr>
        <w:t xml:space="preserve"> </w:t>
      </w:r>
      <w:r w:rsidRPr="00D5122A">
        <w:rPr>
          <w:rFonts w:ascii="Arial" w:hAnsi="Arial" w:cs="Arial"/>
          <w:lang w:val="x-none"/>
        </w:rPr>
        <w:t>odstranění vad</w:t>
      </w:r>
      <w:r w:rsidR="00AB605F" w:rsidRPr="00D5122A">
        <w:rPr>
          <w:rFonts w:ascii="Arial" w:hAnsi="Arial" w:cs="Arial"/>
        </w:rPr>
        <w:t xml:space="preserve"> </w:t>
      </w:r>
      <w:r w:rsidR="009B7B74" w:rsidRPr="00D5122A">
        <w:rPr>
          <w:rFonts w:ascii="Arial" w:hAnsi="Arial" w:cs="Arial"/>
        </w:rPr>
        <w:br/>
      </w:r>
      <w:r w:rsidRPr="00D5122A">
        <w:rPr>
          <w:rFonts w:ascii="Arial" w:hAnsi="Arial" w:cs="Arial"/>
          <w:lang w:val="x-none"/>
        </w:rPr>
        <w:t xml:space="preserve">a nedodělků. </w:t>
      </w:r>
    </w:p>
    <w:p w14:paraId="4FED978B" w14:textId="24CC6A70" w:rsidR="00502776" w:rsidRPr="00D5122A" w:rsidRDefault="00502776" w:rsidP="00EF6D19">
      <w:pPr>
        <w:pStyle w:val="Odstavecseseznamem"/>
        <w:numPr>
          <w:ilvl w:val="0"/>
          <w:numId w:val="31"/>
        </w:numPr>
        <w:jc w:val="both"/>
        <w:rPr>
          <w:rFonts w:ascii="Arial" w:hAnsi="Arial" w:cs="Arial"/>
          <w:lang w:val="x-none"/>
        </w:rPr>
      </w:pPr>
      <w:r w:rsidRPr="00D5122A">
        <w:rPr>
          <w:rFonts w:ascii="Arial" w:hAnsi="Arial" w:cs="Arial"/>
          <w:lang w:val="x-none"/>
        </w:rPr>
        <w:t xml:space="preserve">Pokud zhotovitel neodstraní </w:t>
      </w:r>
      <w:r w:rsidRPr="00D5122A">
        <w:rPr>
          <w:rFonts w:ascii="Arial" w:hAnsi="Arial" w:cs="Arial"/>
        </w:rPr>
        <w:t xml:space="preserve"> objednatelem uplatněnou </w:t>
      </w:r>
      <w:r w:rsidRPr="00D5122A">
        <w:rPr>
          <w:rFonts w:ascii="Arial" w:hAnsi="Arial" w:cs="Arial"/>
          <w:lang w:val="x-none"/>
        </w:rPr>
        <w:t xml:space="preserve"> vadu díla ve sjednané</w:t>
      </w:r>
      <w:r w:rsidR="00C17469" w:rsidRPr="00D5122A">
        <w:rPr>
          <w:rFonts w:ascii="Arial" w:hAnsi="Arial" w:cs="Arial"/>
        </w:rPr>
        <w:t xml:space="preserve"> </w:t>
      </w:r>
      <w:r w:rsidR="0049146B" w:rsidRPr="00D5122A">
        <w:rPr>
          <w:rFonts w:ascii="Arial" w:hAnsi="Arial" w:cs="Arial"/>
        </w:rPr>
        <w:t>lhůtě</w:t>
      </w:r>
      <w:r w:rsidRPr="00D5122A">
        <w:rPr>
          <w:rFonts w:ascii="Arial" w:hAnsi="Arial" w:cs="Arial"/>
          <w:lang w:val="x-none"/>
        </w:rPr>
        <w:t xml:space="preserve">, je povinen zaplatit objednateli smluvní pokutu ve výši 0,05 % z celkové ceny díla bez DPH, za každou </w:t>
      </w:r>
      <w:r w:rsidRPr="00D5122A">
        <w:rPr>
          <w:rFonts w:ascii="Arial" w:hAnsi="Arial" w:cs="Arial"/>
        </w:rPr>
        <w:t>uplatněnou</w:t>
      </w:r>
      <w:r w:rsidRPr="00D5122A">
        <w:rPr>
          <w:rFonts w:ascii="Arial" w:hAnsi="Arial" w:cs="Arial"/>
          <w:lang w:val="x-none"/>
        </w:rPr>
        <w:t xml:space="preserve"> vadu.</w:t>
      </w:r>
    </w:p>
    <w:p w14:paraId="68DB8A88" w14:textId="1DEE155A" w:rsidR="00502776" w:rsidRPr="00D5122A" w:rsidRDefault="00502776" w:rsidP="00EF6D19">
      <w:pPr>
        <w:pStyle w:val="Odstavecseseznamem"/>
        <w:numPr>
          <w:ilvl w:val="0"/>
          <w:numId w:val="31"/>
        </w:numPr>
        <w:jc w:val="both"/>
        <w:rPr>
          <w:rFonts w:ascii="Arial" w:hAnsi="Arial" w:cs="Arial"/>
          <w:lang w:val="x-none"/>
        </w:rPr>
      </w:pPr>
      <w:r w:rsidRPr="00D5122A">
        <w:rPr>
          <w:rFonts w:ascii="Arial" w:hAnsi="Arial" w:cs="Arial"/>
          <w:lang w:val="x-none"/>
        </w:rPr>
        <w:t>Za porušení povinnosti mlčenlivosti dle této smlouvy je zhotovitel povinen zaplatit objednateli smluvní pokutu ve výši 10</w:t>
      </w:r>
      <w:r w:rsidR="00455215" w:rsidRPr="00D5122A">
        <w:rPr>
          <w:rFonts w:ascii="Arial" w:hAnsi="Arial" w:cs="Arial"/>
        </w:rPr>
        <w:t xml:space="preserve"> </w:t>
      </w:r>
      <w:r w:rsidRPr="00D5122A">
        <w:rPr>
          <w:rFonts w:ascii="Arial" w:hAnsi="Arial" w:cs="Arial"/>
          <w:lang w:val="x-none"/>
        </w:rPr>
        <w:t>000,- Kč, a to za každý jednotlivý případ porušení povinnosti.</w:t>
      </w:r>
    </w:p>
    <w:p w14:paraId="495E77D8" w14:textId="28F7E39E" w:rsidR="00502776" w:rsidRPr="00D5122A" w:rsidRDefault="00502776" w:rsidP="006A6983">
      <w:pPr>
        <w:pStyle w:val="Odstavecseseznamem"/>
        <w:numPr>
          <w:ilvl w:val="0"/>
          <w:numId w:val="31"/>
        </w:numPr>
        <w:jc w:val="both"/>
        <w:rPr>
          <w:rFonts w:ascii="Arial" w:hAnsi="Arial" w:cs="Arial"/>
        </w:rPr>
      </w:pPr>
      <w:r w:rsidRPr="00D5122A">
        <w:rPr>
          <w:rFonts w:ascii="Arial" w:hAnsi="Arial" w:cs="Arial"/>
        </w:rPr>
        <w:t xml:space="preserve">Za prodlení s uvedením </w:t>
      </w:r>
      <w:r w:rsidR="00CA5587" w:rsidRPr="00D5122A">
        <w:rPr>
          <w:rFonts w:ascii="Arial" w:hAnsi="Arial" w:cs="Arial"/>
        </w:rPr>
        <w:t xml:space="preserve">místa plnění </w:t>
      </w:r>
      <w:r w:rsidRPr="00D5122A">
        <w:rPr>
          <w:rFonts w:ascii="Arial" w:hAnsi="Arial" w:cs="Arial"/>
        </w:rPr>
        <w:t>do původního stavu oproti dohodnutému harmonogramu zaplatí zhotovitel objednateli smluvní pokutu ve výši</w:t>
      </w:r>
      <w:r w:rsidR="000735AF" w:rsidRPr="00D5122A">
        <w:rPr>
          <w:rFonts w:ascii="Arial" w:hAnsi="Arial" w:cs="Arial"/>
        </w:rPr>
        <w:t xml:space="preserve"> 0,03</w:t>
      </w:r>
      <w:r w:rsidR="004D7F5C" w:rsidRPr="00D5122A">
        <w:rPr>
          <w:rFonts w:ascii="Arial" w:hAnsi="Arial" w:cs="Arial"/>
        </w:rPr>
        <w:t xml:space="preserve"> </w:t>
      </w:r>
      <w:r w:rsidR="000735AF" w:rsidRPr="00D5122A">
        <w:rPr>
          <w:rFonts w:ascii="Arial" w:hAnsi="Arial" w:cs="Arial"/>
        </w:rPr>
        <w:t>% z celkové ceny díla bez DPH</w:t>
      </w:r>
      <w:r w:rsidRPr="00D5122A">
        <w:rPr>
          <w:rFonts w:ascii="Arial" w:hAnsi="Arial" w:cs="Arial"/>
        </w:rPr>
        <w:t xml:space="preserve"> za každý i započatý den prodlení</w:t>
      </w:r>
      <w:r w:rsidR="004D7F5C" w:rsidRPr="00D5122A">
        <w:rPr>
          <w:rFonts w:ascii="Arial" w:hAnsi="Arial" w:cs="Arial"/>
        </w:rPr>
        <w:t>.</w:t>
      </w:r>
    </w:p>
    <w:p w14:paraId="2B61BA57" w14:textId="493F09E9" w:rsidR="00853DD1" w:rsidRPr="00D5122A" w:rsidRDefault="00FC4F37" w:rsidP="008B75C6">
      <w:pPr>
        <w:pStyle w:val="Odstavecseseznamem"/>
        <w:numPr>
          <w:ilvl w:val="0"/>
          <w:numId w:val="31"/>
        </w:numPr>
        <w:jc w:val="both"/>
        <w:rPr>
          <w:rFonts w:ascii="Arial" w:hAnsi="Arial" w:cs="Arial"/>
          <w:lang w:val="x-none"/>
        </w:rPr>
      </w:pPr>
      <w:bookmarkStart w:id="38" w:name="_Hlk18575330"/>
      <w:bookmarkStart w:id="39" w:name="_Hlk19711976"/>
      <w:r w:rsidRPr="00D5122A">
        <w:rPr>
          <w:rFonts w:ascii="Arial" w:hAnsi="Arial" w:cs="Arial"/>
          <w:lang w:val="x-none"/>
        </w:rPr>
        <w:t>V případech nedodržení povinností zhotovitele</w:t>
      </w:r>
      <w:r w:rsidR="006A6983" w:rsidRPr="00D5122A">
        <w:rPr>
          <w:rFonts w:ascii="Arial" w:hAnsi="Arial" w:cs="Arial"/>
          <w:lang w:val="x-none"/>
        </w:rPr>
        <w:t>,</w:t>
      </w:r>
      <w:r w:rsidRPr="00D5122A">
        <w:rPr>
          <w:rFonts w:ascii="Arial" w:hAnsi="Arial" w:cs="Arial"/>
          <w:lang w:val="x-none"/>
        </w:rPr>
        <w:t xml:space="preserve"> vyplývajících z ustanovení</w:t>
      </w:r>
      <w:r w:rsidR="008B75C6" w:rsidRPr="00D5122A">
        <w:rPr>
          <w:rFonts w:ascii="Arial" w:hAnsi="Arial" w:cs="Arial"/>
        </w:rPr>
        <w:t xml:space="preserve"> v </w:t>
      </w:r>
      <w:r w:rsidR="006A6983" w:rsidRPr="00D5122A">
        <w:rPr>
          <w:rFonts w:ascii="Arial" w:hAnsi="Arial" w:cs="Arial"/>
          <w:lang w:val="x-none"/>
        </w:rPr>
        <w:t>čl. VIII, odst. 1</w:t>
      </w:r>
      <w:r w:rsidR="008E5034" w:rsidRPr="00D5122A">
        <w:rPr>
          <w:rFonts w:ascii="Arial" w:hAnsi="Arial" w:cs="Arial"/>
        </w:rPr>
        <w:t xml:space="preserve"> a</w:t>
      </w:r>
      <w:r w:rsidR="006A6983" w:rsidRPr="00D5122A">
        <w:rPr>
          <w:rFonts w:ascii="Arial" w:hAnsi="Arial" w:cs="Arial"/>
          <w:lang w:val="x-none"/>
        </w:rPr>
        <w:t xml:space="preserve"> čl. XIII, odst. </w:t>
      </w:r>
      <w:r w:rsidR="008E5034" w:rsidRPr="00D5122A">
        <w:rPr>
          <w:rFonts w:ascii="Arial" w:hAnsi="Arial" w:cs="Arial"/>
        </w:rPr>
        <w:t>4</w:t>
      </w:r>
      <w:r w:rsidR="006A6983" w:rsidRPr="00D5122A">
        <w:rPr>
          <w:rFonts w:ascii="Arial" w:hAnsi="Arial" w:cs="Arial"/>
          <w:lang w:val="x-none"/>
        </w:rPr>
        <w:t xml:space="preserve"> </w:t>
      </w:r>
      <w:r w:rsidRPr="00D5122A">
        <w:rPr>
          <w:rFonts w:ascii="Arial" w:hAnsi="Arial" w:cs="Arial"/>
          <w:lang w:val="x-none"/>
        </w:rPr>
        <w:t>této smlouvy</w:t>
      </w:r>
      <w:r w:rsidR="006A6983" w:rsidRPr="00D5122A">
        <w:rPr>
          <w:rFonts w:ascii="Arial" w:hAnsi="Arial" w:cs="Arial"/>
          <w:lang w:val="x-none"/>
        </w:rPr>
        <w:t>,</w:t>
      </w:r>
      <w:r w:rsidRPr="00D5122A">
        <w:rPr>
          <w:rFonts w:ascii="Arial" w:hAnsi="Arial" w:cs="Arial"/>
          <w:lang w:val="x-none"/>
        </w:rPr>
        <w:t xml:space="preserve"> se sjednává smluvní pokuta ve výši 0,2</w:t>
      </w:r>
      <w:r w:rsidR="00455215" w:rsidRPr="00D5122A">
        <w:rPr>
          <w:rFonts w:ascii="Arial" w:hAnsi="Arial" w:cs="Arial"/>
        </w:rPr>
        <w:t xml:space="preserve"> </w:t>
      </w:r>
      <w:r w:rsidRPr="00D5122A">
        <w:rPr>
          <w:rFonts w:ascii="Arial" w:hAnsi="Arial" w:cs="Arial"/>
          <w:lang w:val="x-none"/>
        </w:rPr>
        <w:t>% z</w:t>
      </w:r>
      <w:r w:rsidR="00971331" w:rsidRPr="00D5122A">
        <w:rPr>
          <w:rFonts w:ascii="Arial" w:hAnsi="Arial" w:cs="Arial"/>
          <w:lang w:val="x-none"/>
        </w:rPr>
        <w:t> </w:t>
      </w:r>
      <w:r w:rsidRPr="00D5122A">
        <w:rPr>
          <w:rFonts w:ascii="Arial" w:hAnsi="Arial" w:cs="Arial"/>
          <w:lang w:val="x-none"/>
        </w:rPr>
        <w:t>ceny</w:t>
      </w:r>
      <w:r w:rsidR="00971331" w:rsidRPr="00D5122A">
        <w:rPr>
          <w:rFonts w:ascii="Arial" w:hAnsi="Arial" w:cs="Arial"/>
          <w:lang w:val="x-none"/>
        </w:rPr>
        <w:t xml:space="preserve"> díla</w:t>
      </w:r>
      <w:r w:rsidRPr="00D5122A">
        <w:rPr>
          <w:rFonts w:ascii="Arial" w:hAnsi="Arial" w:cs="Arial"/>
          <w:lang w:val="x-none"/>
        </w:rPr>
        <w:t xml:space="preserve"> </w:t>
      </w:r>
      <w:r w:rsidR="00971331" w:rsidRPr="00D5122A">
        <w:rPr>
          <w:rFonts w:ascii="Arial" w:hAnsi="Arial" w:cs="Arial"/>
          <w:lang w:val="x-none"/>
        </w:rPr>
        <w:t>bez DPH (minimálně však 2</w:t>
      </w:r>
      <w:r w:rsidR="00455215" w:rsidRPr="00D5122A">
        <w:rPr>
          <w:rFonts w:ascii="Arial" w:hAnsi="Arial" w:cs="Arial"/>
          <w:lang w:val="x-none"/>
        </w:rPr>
        <w:t> </w:t>
      </w:r>
      <w:r w:rsidR="00971331" w:rsidRPr="00D5122A">
        <w:rPr>
          <w:rFonts w:ascii="Arial" w:hAnsi="Arial" w:cs="Arial"/>
          <w:lang w:val="x-none"/>
        </w:rPr>
        <w:t>500</w:t>
      </w:r>
      <w:r w:rsidR="00455215" w:rsidRPr="00D5122A">
        <w:rPr>
          <w:rFonts w:ascii="Arial" w:hAnsi="Arial" w:cs="Arial"/>
        </w:rPr>
        <w:t>,-</w:t>
      </w:r>
      <w:r w:rsidR="00971331" w:rsidRPr="00D5122A">
        <w:rPr>
          <w:rFonts w:ascii="Arial" w:hAnsi="Arial" w:cs="Arial"/>
          <w:lang w:val="x-none"/>
        </w:rPr>
        <w:t xml:space="preserve"> Kč bez DPH) za každý jednotlivý případ porušení povinnosti zhotovitele. </w:t>
      </w:r>
      <w:bookmarkEnd w:id="38"/>
    </w:p>
    <w:bookmarkEnd w:id="39"/>
    <w:p w14:paraId="48287DA6" w14:textId="19D7E110" w:rsidR="00502776" w:rsidRPr="00D5122A" w:rsidRDefault="00502776" w:rsidP="00EF6D19">
      <w:pPr>
        <w:pStyle w:val="Odstavecseseznamem"/>
        <w:numPr>
          <w:ilvl w:val="0"/>
          <w:numId w:val="31"/>
        </w:numPr>
        <w:jc w:val="both"/>
        <w:rPr>
          <w:rFonts w:ascii="Arial" w:hAnsi="Arial" w:cs="Arial"/>
          <w:lang w:val="x-none"/>
        </w:rPr>
      </w:pPr>
      <w:r w:rsidRPr="00D5122A">
        <w:rPr>
          <w:rFonts w:ascii="Arial" w:hAnsi="Arial" w:cs="Arial"/>
          <w:lang w:val="x-none"/>
        </w:rPr>
        <w:t>Všechny výše uvedené smlu</w:t>
      </w:r>
      <w:r w:rsidR="0086088C" w:rsidRPr="00D5122A">
        <w:rPr>
          <w:rFonts w:ascii="Arial" w:hAnsi="Arial" w:cs="Arial"/>
          <w:lang w:val="x-none"/>
        </w:rPr>
        <w:t xml:space="preserve">vní pokuty jsou splatné do </w:t>
      </w:r>
      <w:r w:rsidR="0086088C" w:rsidRPr="00D5122A">
        <w:rPr>
          <w:rFonts w:ascii="Arial" w:hAnsi="Arial" w:cs="Arial"/>
        </w:rPr>
        <w:t>10</w:t>
      </w:r>
      <w:r w:rsidRPr="00D5122A">
        <w:rPr>
          <w:rFonts w:ascii="Arial" w:hAnsi="Arial" w:cs="Arial"/>
          <w:lang w:val="x-none"/>
        </w:rPr>
        <w:t xml:space="preserve"> kalendářních dnů od doručení jejího vyúčtování zhotoviteli. Smluvní pokuty lze uložit opakovaně za každý jednotlivý případ</w:t>
      </w:r>
      <w:r w:rsidRPr="00D5122A">
        <w:rPr>
          <w:rFonts w:ascii="Arial" w:hAnsi="Arial" w:cs="Arial"/>
        </w:rPr>
        <w:t xml:space="preserve"> </w:t>
      </w:r>
      <w:r w:rsidRPr="00D5122A">
        <w:rPr>
          <w:rFonts w:ascii="Arial" w:hAnsi="Arial" w:cs="Arial"/>
          <w:lang w:val="x-none"/>
        </w:rPr>
        <w:t xml:space="preserve">porušení povinnosti. Ujednáním o smluvní pokutě není dotčeno právo stran na náhradu škody v plné výši a </w:t>
      </w:r>
      <w:r w:rsidR="009812A0" w:rsidRPr="00D5122A">
        <w:rPr>
          <w:rFonts w:ascii="Arial" w:hAnsi="Arial" w:cs="Arial"/>
        </w:rPr>
        <w:t>objednatel</w:t>
      </w:r>
      <w:r w:rsidR="009812A0" w:rsidRPr="00D5122A">
        <w:rPr>
          <w:rFonts w:ascii="Arial" w:hAnsi="Arial" w:cs="Arial"/>
          <w:lang w:val="x-none"/>
        </w:rPr>
        <w:t xml:space="preserve"> </w:t>
      </w:r>
      <w:r w:rsidRPr="00D5122A">
        <w:rPr>
          <w:rFonts w:ascii="Arial" w:hAnsi="Arial" w:cs="Arial"/>
          <w:lang w:val="x-none"/>
        </w:rPr>
        <w:t>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E4D7020" w14:textId="3CDFC4C3" w:rsidR="00E73632" w:rsidRDefault="00502776" w:rsidP="00D71AEB">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proofErr w:type="spellStart"/>
      <w:r w:rsidRPr="00800EE4">
        <w:rPr>
          <w:rFonts w:ascii="Arial" w:hAnsi="Arial" w:cs="Arial"/>
          <w:lang w:val="x-none"/>
        </w:rPr>
        <w:t>mlouvy</w:t>
      </w:r>
      <w:proofErr w:type="spellEnd"/>
      <w:r w:rsidRPr="00800EE4">
        <w:rPr>
          <w:rFonts w:ascii="Arial" w:hAnsi="Arial" w:cs="Arial"/>
          <w:lang w:val="x-none"/>
        </w:rPr>
        <w:t xml:space="preserve"> a není v prodlení, bránila-li jí v jejich splnění některá z překážek vylučujících povinnost k náhradě škody ve smyslu § 2913 odst. 2 občanského zákoníku.</w:t>
      </w:r>
    </w:p>
    <w:p w14:paraId="312E1F2E" w14:textId="58A86597" w:rsidR="0049146B" w:rsidRPr="00942E95" w:rsidRDefault="0049146B" w:rsidP="0049146B">
      <w:pPr>
        <w:pStyle w:val="Odstavecseseznamem"/>
        <w:numPr>
          <w:ilvl w:val="0"/>
          <w:numId w:val="31"/>
        </w:numPr>
        <w:jc w:val="both"/>
        <w:rPr>
          <w:rFonts w:ascii="Arial" w:hAnsi="Arial" w:cs="Arial"/>
          <w:lang w:val="x-none"/>
        </w:rPr>
      </w:pPr>
      <w:bookmarkStart w:id="40" w:name="_Hlk130910950"/>
      <w:r w:rsidRPr="00942E95">
        <w:rPr>
          <w:rFonts w:ascii="Arial" w:hAnsi="Arial" w:cs="Arial"/>
          <w:lang w:val="x-none"/>
        </w:rPr>
        <w:lastRenderedPageBreak/>
        <w:t xml:space="preserve">Pokud zhotovitel využije k plnění předmětu této smlouvy poddodavatele v rozporu s nabídkou zhotovitele v rámci </w:t>
      </w:r>
      <w:r w:rsidRPr="00CA4558">
        <w:rPr>
          <w:rFonts w:ascii="Arial" w:hAnsi="Arial" w:cs="Arial"/>
          <w:lang w:val="x-none"/>
        </w:rPr>
        <w:t>zadávacího</w:t>
      </w:r>
      <w:r w:rsidRPr="00942E95">
        <w:rPr>
          <w:rFonts w:ascii="Arial" w:hAnsi="Arial" w:cs="Arial"/>
          <w:lang w:val="x-none"/>
        </w:rPr>
        <w:t xml:space="preserve"> řízení na veřejnou zakázku nebo bez předchozího souhlasu objednatele, kdy vyjde najevo, že zhotovitel uvedl v rámci </w:t>
      </w:r>
      <w:r w:rsidRPr="00CA4558">
        <w:rPr>
          <w:rFonts w:ascii="Arial" w:hAnsi="Arial" w:cs="Arial"/>
          <w:lang w:val="x-none"/>
        </w:rPr>
        <w:t>zadávacího</w:t>
      </w:r>
      <w:r w:rsidRPr="00942E95">
        <w:rPr>
          <w:rFonts w:ascii="Arial" w:hAnsi="Arial" w:cs="Arial"/>
          <w:lang w:val="x-none"/>
        </w:rPr>
        <w:t xml:space="preserve"> řízení nepravdivé či zkreslené informace, které by měly zřejmý vliv na výběr zhotovitele pro uzavření této smlouvy je objednatel oprávněn po zhotoviteli požadovat smluvní pokutu ve výši 10</w:t>
      </w:r>
      <w:r w:rsidR="002D596A">
        <w:rPr>
          <w:rFonts w:ascii="Arial" w:hAnsi="Arial" w:cs="Arial"/>
        </w:rPr>
        <w:t> </w:t>
      </w:r>
      <w:r w:rsidRPr="00942E95">
        <w:rPr>
          <w:rFonts w:ascii="Arial" w:hAnsi="Arial" w:cs="Arial"/>
          <w:lang w:val="x-none"/>
        </w:rPr>
        <w:t>000</w:t>
      </w:r>
      <w:r w:rsidR="002D596A">
        <w:rPr>
          <w:rFonts w:ascii="Arial" w:hAnsi="Arial" w:cs="Arial"/>
        </w:rPr>
        <w:t>,-</w:t>
      </w:r>
      <w:r w:rsidRPr="00942E95">
        <w:rPr>
          <w:rFonts w:ascii="Arial" w:hAnsi="Arial" w:cs="Arial"/>
          <w:lang w:val="x-none"/>
        </w:rPr>
        <w:t xml:space="preserve"> Kč za každý jednotlivý případ porušení povinnosti.</w:t>
      </w:r>
    </w:p>
    <w:bookmarkEnd w:id="40"/>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0793F334"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lang w:val="x-none"/>
        </w:rPr>
        <w:t xml:space="preserve"> </w:t>
      </w:r>
      <w:r w:rsidRPr="00800EE4">
        <w:rPr>
          <w:rFonts w:ascii="Arial" w:hAnsi="Arial" w:cs="Arial"/>
          <w:lang w:val="x-none"/>
        </w:rPr>
        <w:t>případě, že zhotovitel bude v prodlení s plněním smlouvy z důvodů na straně zhotovitele delším než 30 kalendářních dnů, nebo pokud bude provádět dílo nekvalitně</w:t>
      </w:r>
      <w:r w:rsidR="00562BBC">
        <w:rPr>
          <w:rFonts w:ascii="Arial" w:hAnsi="Arial" w:cs="Arial"/>
        </w:rPr>
        <w:t>, a nebo</w:t>
      </w:r>
      <w:r w:rsidRPr="00800EE4">
        <w:rPr>
          <w:rFonts w:ascii="Arial" w:hAnsi="Arial" w:cs="Arial"/>
          <w:lang w:val="x-none"/>
        </w:rPr>
        <w:t xml:space="preserve"> v rozporu s platnými právními předpisy nebo smlouvou.</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 zhotovením díla, po dobu delší než 30 kalendářních dnů,</w:t>
      </w:r>
    </w:p>
    <w:p w14:paraId="66E6C40D"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prodlení s řádným protokolárním předáním díla delším než 30 kalendářních dnů, </w:t>
      </w:r>
    </w:p>
    <w:p w14:paraId="3DFC16F7"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 kalendářních dnů v rozporu s touto smlouvou,</w:t>
      </w:r>
    </w:p>
    <w:p w14:paraId="0B09DF52" w14:textId="392B92DF"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této smlouvy </w:t>
      </w:r>
      <w:r w:rsidR="0049146B" w:rsidRPr="00F5793D">
        <w:rPr>
          <w:rFonts w:ascii="Arial" w:hAnsi="Arial" w:cs="Arial"/>
        </w:rPr>
        <w:t>pod</w:t>
      </w:r>
      <w:r w:rsidR="0049146B">
        <w:rPr>
          <w:rFonts w:ascii="Arial" w:hAnsi="Arial" w:cs="Arial"/>
        </w:rPr>
        <w:t>dodavatele</w:t>
      </w:r>
      <w:r w:rsidRPr="00800EE4">
        <w:rPr>
          <w:rFonts w:ascii="Arial" w:hAnsi="Arial" w:cs="Arial"/>
          <w:lang w:val="x-none"/>
        </w:rPr>
        <w:t xml:space="preserve">v rozporu s nabídkou zhotovitele v rámci </w:t>
      </w:r>
      <w:r w:rsidRPr="00CA4558">
        <w:rPr>
          <w:rFonts w:ascii="Arial" w:hAnsi="Arial" w:cs="Arial"/>
          <w:lang w:val="x-none"/>
        </w:rPr>
        <w:t>zadávacího</w:t>
      </w:r>
      <w:r w:rsidRPr="00800EE4">
        <w:rPr>
          <w:rFonts w:ascii="Arial" w:hAnsi="Arial" w:cs="Arial"/>
          <w:lang w:val="x-none"/>
        </w:rPr>
        <w:t xml:space="preserve"> řízení na </w:t>
      </w:r>
      <w:r w:rsidR="0049146B">
        <w:rPr>
          <w:rFonts w:ascii="Arial" w:hAnsi="Arial" w:cs="Arial"/>
        </w:rPr>
        <w:t>v</w:t>
      </w:r>
      <w:proofErr w:type="spellStart"/>
      <w:r w:rsidRPr="00800EE4">
        <w:rPr>
          <w:rFonts w:ascii="Arial" w:hAnsi="Arial" w:cs="Arial"/>
          <w:lang w:val="x-none"/>
        </w:rPr>
        <w:t>eřejnou</w:t>
      </w:r>
      <w:proofErr w:type="spellEnd"/>
      <w:r w:rsidRPr="00800EE4">
        <w:rPr>
          <w:rFonts w:ascii="Arial" w:hAnsi="Arial" w:cs="Arial"/>
          <w:lang w:val="x-none"/>
        </w:rPr>
        <w:t xml:space="preserve"> zakázku nebo bez předchozího souhlasu objednatele </w:t>
      </w:r>
      <w:r w:rsidR="0049146B" w:rsidRPr="00942E95">
        <w:rPr>
          <w:rFonts w:ascii="Arial" w:hAnsi="Arial" w:cs="Arial"/>
          <w:lang w:val="x-none"/>
        </w:rPr>
        <w:t>a nebude-li sjednána náprava</w:t>
      </w:r>
      <w:r w:rsidR="0049146B" w:rsidRPr="00F5793D">
        <w:rPr>
          <w:rFonts w:ascii="Arial" w:hAnsi="Arial" w:cs="Arial"/>
          <w:lang w:val="x-none"/>
        </w:rPr>
        <w:t>,</w:t>
      </w:r>
    </w:p>
    <w:p w14:paraId="14C8FB3F" w14:textId="0CDEFF83"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kdy vyjde najevo, že zhotovitel uvedl v rámci </w:t>
      </w:r>
      <w:r w:rsidRPr="00CA4558">
        <w:rPr>
          <w:rFonts w:ascii="Arial" w:hAnsi="Arial" w:cs="Arial"/>
          <w:lang w:val="x-none"/>
        </w:rPr>
        <w:t>zadávacího</w:t>
      </w:r>
      <w:r w:rsidRPr="00800EE4">
        <w:rPr>
          <w:rFonts w:ascii="Arial" w:hAnsi="Arial" w:cs="Arial"/>
          <w:lang w:val="x-none"/>
        </w:rPr>
        <w:t xml:space="preserve"> řízení nepravdivé či zkreslené informace, které by měly zřejmý vliv na výběr zhotovitele pro uzavření této smlouvy</w:t>
      </w:r>
    </w:p>
    <w:p w14:paraId="7D5B6B09"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 v dostatečné přiměřené lhůtě 14 kalendářních dnů.</w:t>
      </w:r>
    </w:p>
    <w:p w14:paraId="37263F97" w14:textId="62004CAF"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Odstoupení od </w:t>
      </w:r>
      <w:r w:rsidR="0086088C" w:rsidRPr="00800EE4">
        <w:rPr>
          <w:rFonts w:ascii="Arial" w:hAnsi="Arial" w:cs="Arial"/>
        </w:rPr>
        <w:t xml:space="preserve">této </w:t>
      </w:r>
      <w:r w:rsidRPr="00800EE4">
        <w:rPr>
          <w:rFonts w:ascii="Arial" w:hAnsi="Arial" w:cs="Arial"/>
          <w:lang w:val="x-none"/>
        </w:rPr>
        <w:t xml:space="preserve">smlouvy může být učiněno </w:t>
      </w:r>
      <w:r w:rsidR="00DD3251" w:rsidRPr="00800EE4">
        <w:rPr>
          <w:rFonts w:ascii="Arial" w:hAnsi="Arial" w:cs="Arial"/>
          <w:lang w:val="x-none"/>
        </w:rPr>
        <w:br/>
      </w:r>
      <w:r w:rsidRPr="00800EE4">
        <w:rPr>
          <w:rFonts w:ascii="Arial" w:hAnsi="Arial" w:cs="Arial"/>
          <w:lang w:val="x-none"/>
        </w:rPr>
        <w:t>i prostřednictvím datové schránky podle zákona č. 300/2008 Sb., o elektronických úkonech a autorizované konverzi dokumentů, ve znění pozdějších předpisů.</w:t>
      </w:r>
    </w:p>
    <w:p w14:paraId="51625F7E" w14:textId="1C487D6E" w:rsidR="00943F4A" w:rsidRPr="00CA4558"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w:t>
      </w:r>
      <w:r w:rsidR="00562BBC">
        <w:rPr>
          <w:rFonts w:ascii="Arial" w:hAnsi="Arial" w:cs="Arial"/>
        </w:rPr>
        <w:t xml:space="preserve">ukončit činnost a </w:t>
      </w:r>
      <w:r w:rsidRPr="00800EE4">
        <w:rPr>
          <w:rFonts w:ascii="Arial" w:hAnsi="Arial" w:cs="Arial"/>
          <w:lang w:val="x-none"/>
        </w:rPr>
        <w:t xml:space="preserve">vyklidit zařízení </w:t>
      </w:r>
      <w:r w:rsidR="00CA5587" w:rsidRPr="00800EE4">
        <w:rPr>
          <w:rFonts w:ascii="Arial" w:hAnsi="Arial" w:cs="Arial"/>
        </w:rPr>
        <w:t xml:space="preserve">místa plnění </w:t>
      </w:r>
      <w:r w:rsidRPr="00800EE4">
        <w:rPr>
          <w:rFonts w:ascii="Arial" w:hAnsi="Arial" w:cs="Arial"/>
          <w:lang w:val="x-none"/>
        </w:rPr>
        <w:t>nejpozději do 15 dnů od účinnost</w:t>
      </w:r>
      <w:r w:rsidR="00562BBC">
        <w:rPr>
          <w:rFonts w:ascii="Arial" w:hAnsi="Arial" w:cs="Arial"/>
        </w:rPr>
        <w:t>i</w:t>
      </w:r>
      <w:r w:rsidRPr="00800EE4">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w:t>
      </w:r>
      <w:r w:rsidRPr="00CA4558">
        <w:rPr>
          <w:rFonts w:ascii="Arial" w:hAnsi="Arial" w:cs="Arial"/>
          <w:lang w:val="x-none"/>
        </w:rPr>
        <w:t xml:space="preserve">způsobenou v důsledku porušení této povinnosti. Objednatel se zavazuje převzít </w:t>
      </w:r>
      <w:r w:rsidR="00DD3251" w:rsidRPr="00CA4558">
        <w:rPr>
          <w:rFonts w:ascii="Arial" w:hAnsi="Arial" w:cs="Arial"/>
          <w:lang w:val="x-none"/>
        </w:rPr>
        <w:br/>
      </w:r>
      <w:r w:rsidRPr="00CA4558">
        <w:rPr>
          <w:rFonts w:ascii="Arial" w:hAnsi="Arial" w:cs="Arial"/>
          <w:lang w:val="x-none"/>
        </w:rPr>
        <w:t xml:space="preserve">a zhotovitel se zavazuje předat dosud provedené práce i nedokončené dodávky do </w:t>
      </w:r>
      <w:r w:rsidR="00A27459" w:rsidRPr="00CA4558">
        <w:rPr>
          <w:rFonts w:ascii="Arial" w:hAnsi="Arial" w:cs="Arial"/>
          <w:lang w:val="x-none"/>
        </w:rPr>
        <w:br/>
      </w:r>
      <w:r w:rsidRPr="00CA4558">
        <w:rPr>
          <w:rFonts w:ascii="Arial" w:hAnsi="Arial" w:cs="Arial"/>
          <w:lang w:val="x-none"/>
        </w:rPr>
        <w:t xml:space="preserve">5 kalendářních dnů ode dne účinnosti odstoupení od této smlouvy. O takovém předání </w:t>
      </w:r>
      <w:r w:rsidR="00DD3251" w:rsidRPr="00CA4558">
        <w:rPr>
          <w:rFonts w:ascii="Arial" w:hAnsi="Arial" w:cs="Arial"/>
          <w:lang w:val="x-none"/>
        </w:rPr>
        <w:br/>
      </w:r>
      <w:r w:rsidRPr="00CA4558">
        <w:rPr>
          <w:rFonts w:ascii="Arial" w:hAnsi="Arial" w:cs="Arial"/>
          <w:lang w:val="x-none"/>
        </w:rPr>
        <w:lastRenderedPageBreak/>
        <w:t xml:space="preserve">a převzetí bude pořízen oběma stranami zápis s náležitostmi protokolu o předání </w:t>
      </w:r>
      <w:r w:rsidR="00DD3251" w:rsidRPr="00CA4558">
        <w:rPr>
          <w:rFonts w:ascii="Arial" w:hAnsi="Arial" w:cs="Arial"/>
          <w:lang w:val="x-none"/>
        </w:rPr>
        <w:br/>
      </w:r>
      <w:r w:rsidRPr="00CA4558">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3A47503" w14:textId="48AB5119" w:rsidR="00943F4A" w:rsidRPr="00CA4558" w:rsidRDefault="0086088C" w:rsidP="00943F4A">
      <w:pPr>
        <w:pStyle w:val="Odstavecseseznamem"/>
        <w:numPr>
          <w:ilvl w:val="0"/>
          <w:numId w:val="22"/>
        </w:numPr>
        <w:jc w:val="both"/>
        <w:rPr>
          <w:rFonts w:ascii="Arial" w:hAnsi="Arial" w:cs="Arial"/>
        </w:rPr>
      </w:pPr>
      <w:r w:rsidRPr="00CA4558">
        <w:rPr>
          <w:rFonts w:ascii="Arial" w:hAnsi="Arial" w:cs="Arial"/>
          <w:lang w:val="x-none"/>
        </w:rPr>
        <w:t xml:space="preserve">Objednatel je oprávněn tuto </w:t>
      </w:r>
      <w:r w:rsidRPr="00CA4558">
        <w:rPr>
          <w:rFonts w:ascii="Arial" w:hAnsi="Arial" w:cs="Arial"/>
        </w:rPr>
        <w:t>s</w:t>
      </w:r>
      <w:proofErr w:type="spellStart"/>
      <w:r w:rsidR="00943F4A" w:rsidRPr="00CA4558">
        <w:rPr>
          <w:rFonts w:ascii="Arial" w:hAnsi="Arial" w:cs="Arial"/>
          <w:lang w:val="x-none"/>
        </w:rPr>
        <w:t>mlouvu</w:t>
      </w:r>
      <w:proofErr w:type="spellEnd"/>
      <w:r w:rsidR="00943F4A" w:rsidRPr="00CA4558">
        <w:rPr>
          <w:rFonts w:ascii="Arial" w:hAnsi="Arial" w:cs="Arial"/>
          <w:lang w:val="x-none"/>
        </w:rPr>
        <w:t xml:space="preserve"> vypovědět i bez uvedení důvodu na základě písemné výpovědi. Výpovědní </w:t>
      </w:r>
      <w:r w:rsidR="00943F4A" w:rsidRPr="00CA4558">
        <w:rPr>
          <w:rFonts w:ascii="Arial" w:hAnsi="Arial" w:cs="Arial"/>
        </w:rPr>
        <w:t>doba</w:t>
      </w:r>
      <w:r w:rsidR="00943F4A" w:rsidRPr="00CA4558">
        <w:rPr>
          <w:rFonts w:ascii="Arial" w:hAnsi="Arial" w:cs="Arial"/>
          <w:lang w:val="x-none"/>
        </w:rPr>
        <w:t xml:space="preserve"> činí 1 kalendářní měsíc a počíná běžet od prvního </w:t>
      </w:r>
      <w:r w:rsidR="00F8737C" w:rsidRPr="00CA4558">
        <w:rPr>
          <w:rFonts w:ascii="Arial" w:hAnsi="Arial" w:cs="Arial"/>
        </w:rPr>
        <w:t xml:space="preserve">dne </w:t>
      </w:r>
      <w:r w:rsidR="00943F4A" w:rsidRPr="00CA4558">
        <w:rPr>
          <w:rFonts w:ascii="Arial" w:hAnsi="Arial" w:cs="Arial"/>
          <w:lang w:val="x-none"/>
        </w:rPr>
        <w:t>kalendářního měsíce následujícího po doručení výpovědi druhé straně.</w:t>
      </w:r>
    </w:p>
    <w:p w14:paraId="2729A4F2" w14:textId="77777777" w:rsidR="001947C1" w:rsidRPr="00CA4558" w:rsidRDefault="001947C1" w:rsidP="00EF6D19">
      <w:pPr>
        <w:spacing w:line="240" w:lineRule="auto"/>
        <w:jc w:val="center"/>
        <w:rPr>
          <w:rFonts w:ascii="Arial" w:hAnsi="Arial" w:cs="Arial"/>
          <w:b/>
          <w:u w:val="single"/>
        </w:rPr>
      </w:pPr>
    </w:p>
    <w:p w14:paraId="03A99BE1" w14:textId="77777777" w:rsidR="00943F4A" w:rsidRPr="00CA4558" w:rsidRDefault="00EF6D19" w:rsidP="00EF6D19">
      <w:pPr>
        <w:spacing w:line="240" w:lineRule="auto"/>
        <w:jc w:val="center"/>
        <w:rPr>
          <w:rFonts w:ascii="Arial" w:hAnsi="Arial" w:cs="Arial"/>
          <w:b/>
          <w:u w:val="single"/>
        </w:rPr>
      </w:pPr>
      <w:proofErr w:type="spellStart"/>
      <w:r w:rsidRPr="00CA4558">
        <w:rPr>
          <w:rFonts w:ascii="Arial" w:hAnsi="Arial" w:cs="Arial"/>
          <w:b/>
          <w:u w:val="single"/>
        </w:rPr>
        <w:t>Čl.X</w:t>
      </w:r>
      <w:r w:rsidR="0086088C" w:rsidRPr="00CA4558">
        <w:rPr>
          <w:rFonts w:ascii="Arial" w:hAnsi="Arial" w:cs="Arial"/>
          <w:b/>
          <w:u w:val="single"/>
        </w:rPr>
        <w:t>I</w:t>
      </w:r>
      <w:r w:rsidRPr="00CA4558">
        <w:rPr>
          <w:rFonts w:ascii="Arial" w:hAnsi="Arial" w:cs="Arial"/>
          <w:b/>
          <w:u w:val="single"/>
        </w:rPr>
        <w:t>V</w:t>
      </w:r>
      <w:proofErr w:type="spellEnd"/>
      <w:r w:rsidRPr="00CA4558">
        <w:rPr>
          <w:rFonts w:ascii="Arial" w:hAnsi="Arial" w:cs="Arial"/>
          <w:b/>
          <w:u w:val="single"/>
        </w:rPr>
        <w:t xml:space="preserve">   </w:t>
      </w:r>
      <w:r w:rsidR="00943F4A" w:rsidRPr="00CA4558">
        <w:rPr>
          <w:rFonts w:ascii="Arial" w:hAnsi="Arial" w:cs="Arial"/>
          <w:b/>
          <w:u w:val="single"/>
          <w:lang w:val="x-none"/>
        </w:rPr>
        <w:t>Povinnost mlčenlivosti a ochrana informací</w:t>
      </w:r>
    </w:p>
    <w:p w14:paraId="1CCDB08D" w14:textId="7514F2CE" w:rsidR="00943F4A" w:rsidRPr="00CA4558" w:rsidRDefault="00943F4A" w:rsidP="00EF6D19">
      <w:pPr>
        <w:pStyle w:val="Odstavecseseznamem"/>
        <w:numPr>
          <w:ilvl w:val="0"/>
          <w:numId w:val="21"/>
        </w:numPr>
        <w:jc w:val="both"/>
        <w:rPr>
          <w:rFonts w:ascii="Arial" w:hAnsi="Arial" w:cs="Arial"/>
          <w:lang w:val="x-none"/>
        </w:rPr>
      </w:pPr>
      <w:r w:rsidRPr="00CA4558">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A27459" w:rsidRPr="00CA4558">
        <w:rPr>
          <w:rFonts w:ascii="Arial" w:hAnsi="Arial" w:cs="Arial"/>
          <w:lang w:val="x-none"/>
        </w:rPr>
        <w:br/>
      </w:r>
      <w:r w:rsidRPr="00CA4558">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19FAD257" w14:textId="77777777" w:rsidR="00943F4A" w:rsidRPr="00CA4558" w:rsidRDefault="00943F4A" w:rsidP="00EF6D19">
      <w:pPr>
        <w:pStyle w:val="Odstavecseseznamem"/>
        <w:numPr>
          <w:ilvl w:val="0"/>
          <w:numId w:val="21"/>
        </w:numPr>
        <w:jc w:val="both"/>
        <w:rPr>
          <w:rFonts w:ascii="Arial" w:hAnsi="Arial" w:cs="Arial"/>
          <w:lang w:val="x-none"/>
        </w:rPr>
      </w:pPr>
      <w:r w:rsidRPr="00CA4558">
        <w:rPr>
          <w:rFonts w:ascii="Arial" w:hAnsi="Arial" w:cs="Arial"/>
          <w:lang w:val="x-none"/>
        </w:rPr>
        <w:t xml:space="preserve">Zhotovitel se zavazuje věnovat Důvěrným informacím stejnou ochranu, péči </w:t>
      </w:r>
      <w:r w:rsidR="00DD3251" w:rsidRPr="00CA4558">
        <w:rPr>
          <w:rFonts w:ascii="Arial" w:hAnsi="Arial" w:cs="Arial"/>
          <w:lang w:val="x-none"/>
        </w:rPr>
        <w:br/>
      </w:r>
      <w:r w:rsidRPr="00CA4558">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52B29958" w:rsidR="00943F4A" w:rsidRPr="00800EE4" w:rsidRDefault="00943F4A" w:rsidP="00D55291">
      <w:pPr>
        <w:pStyle w:val="Odstavecseseznamem"/>
        <w:numPr>
          <w:ilvl w:val="0"/>
          <w:numId w:val="21"/>
        </w:numPr>
        <w:ind w:left="714" w:hanging="357"/>
        <w:jc w:val="both"/>
        <w:rPr>
          <w:rFonts w:ascii="Arial" w:hAnsi="Arial" w:cs="Arial"/>
          <w:lang w:val="x-none"/>
        </w:rPr>
      </w:pPr>
      <w:r w:rsidRPr="00CA4558">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bookmarkStart w:id="41" w:name="_Hlk16768800"/>
      <w:r w:rsidR="00937C89" w:rsidRPr="00CA4558">
        <w:rPr>
          <w:rFonts w:ascii="Arial" w:hAnsi="Arial" w:cs="Arial"/>
          <w:lang w:val="x-none"/>
        </w:rPr>
        <w:t>nařízení Evropského parlamentu a Rady EU 2016/679 („GDPR“) a zákona č. 110/2019 Sb., o zpracování osobních údajů</w:t>
      </w:r>
      <w:bookmarkEnd w:id="41"/>
      <w:r w:rsidRPr="00CA4558">
        <w:rPr>
          <w:rFonts w:ascii="Arial" w:hAnsi="Arial" w:cs="Arial"/>
          <w:lang w:val="x-none"/>
        </w:rPr>
        <w:t xml:space="preserve"> učiní veškerá opatření, aby nedošlo</w:t>
      </w:r>
      <w:r w:rsidRPr="00800EE4">
        <w:rPr>
          <w:rFonts w:ascii="Arial" w:hAnsi="Arial" w:cs="Arial"/>
          <w:lang w:val="x-none"/>
        </w:rPr>
        <w:t xml:space="preserve"> </w:t>
      </w:r>
      <w:r w:rsidR="007672BB">
        <w:rPr>
          <w:rFonts w:ascii="Arial" w:hAnsi="Arial" w:cs="Arial"/>
          <w:lang w:val="x-none"/>
        </w:rPr>
        <w:br/>
      </w:r>
      <w:r w:rsidRPr="00800EE4">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58D6C85" w14:textId="77777777" w:rsidR="006B54C6" w:rsidRPr="00800EE4" w:rsidRDefault="00943F4A" w:rsidP="00800EE4">
      <w:pPr>
        <w:pStyle w:val="Odstavecseseznamem"/>
        <w:numPr>
          <w:ilvl w:val="0"/>
          <w:numId w:val="21"/>
        </w:numPr>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F9942EE" w14:textId="77777777" w:rsidR="00562BBC" w:rsidRDefault="00562BBC" w:rsidP="00562BBC">
      <w:pPr>
        <w:pStyle w:val="Odstavecseseznamem"/>
        <w:jc w:val="both"/>
        <w:rPr>
          <w:rFonts w:ascii="Arial" w:hAnsi="Arial" w:cs="Arial"/>
        </w:rPr>
      </w:pPr>
    </w:p>
    <w:p w14:paraId="01764C20" w14:textId="24145318"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t>Čl. XV.</w:t>
      </w:r>
      <w:r w:rsidR="00433C9B">
        <w:rPr>
          <w:rFonts w:ascii="Arial" w:hAnsi="Arial" w:cs="Arial"/>
          <w:b/>
          <w:sz w:val="22"/>
          <w:szCs w:val="22"/>
          <w:u w:val="single"/>
        </w:rPr>
        <w:t xml:space="preserve"> </w:t>
      </w:r>
      <w:r w:rsidRPr="00433C9B">
        <w:rPr>
          <w:rFonts w:ascii="Arial" w:hAnsi="Arial" w:cs="Arial"/>
          <w:b/>
          <w:sz w:val="22"/>
          <w:szCs w:val="22"/>
          <w:u w:val="single"/>
        </w:rPr>
        <w:t>Doručování a způsob komunikace, kontaktní osoby</w:t>
      </w:r>
    </w:p>
    <w:p w14:paraId="377D5A8D" w14:textId="77777777" w:rsidR="00562BBC" w:rsidRPr="00433C9B" w:rsidRDefault="00562BBC" w:rsidP="00ED429C">
      <w:pPr>
        <w:pStyle w:val="Bezmezer"/>
        <w:numPr>
          <w:ilvl w:val="0"/>
          <w:numId w:val="43"/>
        </w:numPr>
        <w:spacing w:after="200" w:line="276" w:lineRule="auto"/>
        <w:ind w:left="714" w:hanging="357"/>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606CF42" w14:textId="77777777" w:rsidR="00562BBC" w:rsidRPr="00433C9B" w:rsidRDefault="00562BBC" w:rsidP="00ED429C">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Písemnosti správně adresované se považují za doručené:</w:t>
      </w:r>
    </w:p>
    <w:p w14:paraId="2CC080A0" w14:textId="02C1C8CC" w:rsidR="00562BBC" w:rsidRPr="00433C9B" w:rsidRDefault="00562BBC" w:rsidP="00ED429C">
      <w:pPr>
        <w:pStyle w:val="Bezmezer"/>
        <w:spacing w:after="200" w:line="276" w:lineRule="auto"/>
        <w:ind w:left="709"/>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lastRenderedPageBreak/>
        <w:t xml:space="preserve">dnem fyzického předání písemnosti, je-li doručována osobně; nebo dnem doručení potvrzeným na doručence, je-li písemnost zasílána doporučenou </w:t>
      </w:r>
      <w:bookmarkStart w:id="42" w:name="_Hlk132373401"/>
      <w:r w:rsidRPr="00433C9B">
        <w:rPr>
          <w:rFonts w:ascii="Arial" w:eastAsiaTheme="minorHAnsi" w:hAnsi="Arial" w:cs="Arial"/>
          <w:sz w:val="22"/>
          <w:lang w:val="x-none" w:eastAsia="en-US"/>
        </w:rPr>
        <w:t>poštou; nebo</w:t>
      </w:r>
      <w:r w:rsidR="00B955AD">
        <w:rPr>
          <w:rFonts w:ascii="Arial" w:eastAsiaTheme="minorHAnsi" w:hAnsi="Arial" w:cs="Arial"/>
          <w:sz w:val="22"/>
          <w:lang w:eastAsia="en-US"/>
        </w:rPr>
        <w:t xml:space="preserve"> </w:t>
      </w:r>
      <w:bookmarkEnd w:id="42"/>
      <w:r w:rsidRPr="00433C9B">
        <w:rPr>
          <w:rFonts w:ascii="Arial" w:eastAsiaTheme="minorHAnsi" w:hAnsi="Arial" w:cs="Arial"/>
          <w:sz w:val="22"/>
          <w:lang w:val="x-none"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2D0544E2" w14:textId="409A9B3C" w:rsidR="00562BBC" w:rsidRPr="00433C9B" w:rsidRDefault="00562BBC" w:rsidP="00433C9B">
      <w:pPr>
        <w:pStyle w:val="Odstavecseseznamem"/>
        <w:numPr>
          <w:ilvl w:val="0"/>
          <w:numId w:val="43"/>
        </w:numPr>
        <w:spacing w:after="120"/>
        <w:jc w:val="both"/>
        <w:rPr>
          <w:rFonts w:ascii="Arial" w:hAnsi="Arial" w:cs="Arial"/>
          <w:lang w:val="x-none"/>
        </w:rPr>
      </w:pPr>
      <w:r w:rsidRPr="00433C9B">
        <w:rPr>
          <w:rFonts w:ascii="Arial" w:hAnsi="Arial" w:cs="Arial"/>
          <w:lang w:val="x-none"/>
        </w:rPr>
        <w:t>Kontaktními osobami určenými pro poskytování součinnosti v běžném rozsahu, jsou:</w:t>
      </w:r>
    </w:p>
    <w:p w14:paraId="0B774205" w14:textId="77777777" w:rsidR="00B12968" w:rsidRPr="00B12968" w:rsidRDefault="00B12968" w:rsidP="00B12968">
      <w:pPr>
        <w:spacing w:after="120"/>
        <w:ind w:left="426" w:firstLine="282"/>
        <w:jc w:val="both"/>
        <w:rPr>
          <w:rFonts w:ascii="Arial" w:hAnsi="Arial" w:cs="Arial"/>
          <w:u w:val="single"/>
          <w:lang w:val="x-none"/>
        </w:rPr>
      </w:pPr>
      <w:r w:rsidRPr="00B12968">
        <w:rPr>
          <w:rFonts w:ascii="Arial" w:hAnsi="Arial" w:cs="Arial"/>
          <w:u w:val="single"/>
          <w:lang w:val="x-none"/>
        </w:rPr>
        <w:t>Za objednatele:</w:t>
      </w:r>
    </w:p>
    <w:p w14:paraId="379AB13B" w14:textId="77777777" w:rsidR="00B12968" w:rsidRPr="00B12968" w:rsidRDefault="00B12968" w:rsidP="00B12968">
      <w:pPr>
        <w:spacing w:after="0"/>
        <w:ind w:left="425" w:firstLine="284"/>
        <w:jc w:val="both"/>
        <w:rPr>
          <w:rFonts w:ascii="Arial" w:hAnsi="Arial" w:cs="Arial"/>
          <w:lang w:val="x-none"/>
        </w:rPr>
      </w:pPr>
      <w:r w:rsidRPr="00B12968">
        <w:rPr>
          <w:rFonts w:ascii="Arial" w:hAnsi="Arial" w:cs="Arial"/>
          <w:lang w:val="x-none"/>
        </w:rPr>
        <w:t>Jméno/funkce: Ing. Barbora Jakubcová, Odborný rada pobočka Brno</w:t>
      </w:r>
      <w:r w:rsidRPr="00B12968">
        <w:rPr>
          <w:rFonts w:ascii="Arial" w:hAnsi="Arial" w:cs="Arial"/>
          <w:lang w:val="x-none"/>
        </w:rPr>
        <w:tab/>
      </w:r>
    </w:p>
    <w:p w14:paraId="448DF3C8" w14:textId="77777777" w:rsidR="00B12968" w:rsidRPr="00B12968" w:rsidRDefault="00B12968" w:rsidP="00B12968">
      <w:pPr>
        <w:spacing w:after="0"/>
        <w:ind w:left="425" w:firstLine="284"/>
        <w:jc w:val="both"/>
        <w:rPr>
          <w:rFonts w:ascii="Arial" w:hAnsi="Arial" w:cs="Arial"/>
          <w:lang w:val="x-none"/>
        </w:rPr>
      </w:pPr>
      <w:r w:rsidRPr="00B12968">
        <w:rPr>
          <w:rFonts w:ascii="Arial" w:hAnsi="Arial" w:cs="Arial"/>
          <w:lang w:val="x-none"/>
        </w:rPr>
        <w:t>Tel.:</w:t>
      </w:r>
      <w:r w:rsidRPr="00B12968">
        <w:rPr>
          <w:rFonts w:ascii="Arial" w:hAnsi="Arial" w:cs="Arial"/>
          <w:lang w:val="x-none"/>
        </w:rPr>
        <w:tab/>
        <w:t>+420 724 521 225</w:t>
      </w:r>
    </w:p>
    <w:p w14:paraId="14CE2736" w14:textId="77777777" w:rsidR="00B12968" w:rsidRPr="00B12968" w:rsidRDefault="00B12968" w:rsidP="00B12968">
      <w:pPr>
        <w:spacing w:after="0"/>
        <w:ind w:left="425" w:firstLine="284"/>
        <w:jc w:val="both"/>
        <w:rPr>
          <w:rFonts w:ascii="Arial" w:hAnsi="Arial" w:cs="Arial"/>
          <w:lang w:val="x-none"/>
        </w:rPr>
      </w:pPr>
      <w:r w:rsidRPr="00B12968">
        <w:rPr>
          <w:rFonts w:ascii="Arial" w:hAnsi="Arial" w:cs="Arial"/>
          <w:lang w:val="x-none"/>
        </w:rPr>
        <w:t>E-mail:</w:t>
      </w:r>
      <w:r w:rsidRPr="00B12968">
        <w:rPr>
          <w:rFonts w:ascii="Arial" w:hAnsi="Arial" w:cs="Arial"/>
          <w:lang w:val="x-none"/>
        </w:rPr>
        <w:tab/>
        <w:t xml:space="preserve"> b.jakubcova@spucr.cz</w:t>
      </w:r>
    </w:p>
    <w:p w14:paraId="4D0A62AE" w14:textId="77777777" w:rsidR="0015068B" w:rsidRDefault="0015068B" w:rsidP="00B12968">
      <w:pPr>
        <w:spacing w:after="120"/>
        <w:ind w:left="426" w:firstLine="282"/>
        <w:jc w:val="both"/>
        <w:rPr>
          <w:rFonts w:ascii="Arial" w:hAnsi="Arial" w:cs="Arial"/>
          <w:u w:val="single"/>
          <w:lang w:val="x-none"/>
        </w:rPr>
      </w:pPr>
    </w:p>
    <w:p w14:paraId="29900695" w14:textId="4DEE60F4" w:rsidR="00B12968" w:rsidRPr="00B12968" w:rsidRDefault="00B12968" w:rsidP="00B12968">
      <w:pPr>
        <w:spacing w:after="120"/>
        <w:ind w:left="426" w:firstLine="282"/>
        <w:jc w:val="both"/>
        <w:rPr>
          <w:rFonts w:ascii="Arial" w:hAnsi="Arial" w:cs="Arial"/>
          <w:u w:val="single"/>
          <w:lang w:val="x-none"/>
        </w:rPr>
      </w:pPr>
      <w:r w:rsidRPr="00B12968">
        <w:rPr>
          <w:rFonts w:ascii="Arial" w:hAnsi="Arial" w:cs="Arial"/>
          <w:u w:val="single"/>
          <w:lang w:val="x-none"/>
        </w:rPr>
        <w:t>Za zhotovitele:</w:t>
      </w:r>
    </w:p>
    <w:p w14:paraId="179838CF" w14:textId="259497A4" w:rsidR="00330E73" w:rsidRPr="00302D6A" w:rsidRDefault="00330E73" w:rsidP="00330E73">
      <w:pPr>
        <w:pStyle w:val="Odstavecseseznamem"/>
        <w:tabs>
          <w:tab w:val="left" w:pos="2552"/>
        </w:tabs>
        <w:jc w:val="both"/>
        <w:rPr>
          <w:rFonts w:ascii="Arial" w:hAnsi="Arial" w:cs="Arial"/>
          <w:b/>
          <w:bCs/>
        </w:rPr>
      </w:pPr>
      <w:r w:rsidRPr="00302D6A">
        <w:rPr>
          <w:rFonts w:ascii="Arial" w:hAnsi="Arial" w:cs="Arial"/>
        </w:rPr>
        <w:t>Jméno/funkce:</w:t>
      </w:r>
      <w:bookmarkStart w:id="43" w:name="_Hlk134464199"/>
      <w:r>
        <w:rPr>
          <w:rFonts w:ascii="Arial" w:hAnsi="Arial" w:cs="Arial"/>
        </w:rPr>
        <w:tab/>
      </w:r>
      <w:proofErr w:type="spellStart"/>
      <w:r w:rsidR="002B05BC">
        <w:rPr>
          <w:rFonts w:ascii="Arial" w:eastAsia="Times New Roman" w:hAnsi="Arial" w:cs="Arial"/>
          <w:snapToGrid w:val="0"/>
          <w:lang w:eastAsia="cs-CZ"/>
        </w:rPr>
        <w:t>xxxxx</w:t>
      </w:r>
      <w:proofErr w:type="spellEnd"/>
      <w:r w:rsidRPr="00DA49BF">
        <w:rPr>
          <w:rFonts w:ascii="Arial" w:eastAsia="Times New Roman" w:hAnsi="Arial" w:cs="Arial"/>
          <w:snapToGrid w:val="0"/>
          <w:lang w:eastAsia="cs-CZ"/>
        </w:rPr>
        <w:t xml:space="preserve">, </w:t>
      </w:r>
      <w:bookmarkEnd w:id="43"/>
      <w:proofErr w:type="spellStart"/>
      <w:r w:rsidR="002B05BC">
        <w:rPr>
          <w:rFonts w:ascii="Arial" w:eastAsia="Times New Roman" w:hAnsi="Arial" w:cs="Arial"/>
          <w:snapToGrid w:val="0"/>
          <w:lang w:eastAsia="cs-CZ"/>
        </w:rPr>
        <w:t>xxxxx</w:t>
      </w:r>
      <w:proofErr w:type="spellEnd"/>
    </w:p>
    <w:p w14:paraId="45C81F23" w14:textId="70E69AEC" w:rsidR="00330E73" w:rsidRPr="00302D6A" w:rsidRDefault="00330E73" w:rsidP="00330E73">
      <w:pPr>
        <w:pStyle w:val="Odstavecseseznamem"/>
        <w:tabs>
          <w:tab w:val="left" w:pos="2552"/>
        </w:tabs>
        <w:jc w:val="both"/>
        <w:rPr>
          <w:rFonts w:ascii="Arial" w:hAnsi="Arial" w:cs="Arial"/>
        </w:rPr>
      </w:pPr>
      <w:r w:rsidRPr="00302D6A">
        <w:rPr>
          <w:rFonts w:ascii="Arial" w:hAnsi="Arial" w:cs="Arial"/>
        </w:rPr>
        <w:t>Tel.:</w:t>
      </w:r>
      <w:r w:rsidRPr="00302D6A">
        <w:rPr>
          <w:rFonts w:ascii="Arial" w:hAnsi="Arial" w:cs="Arial"/>
        </w:rPr>
        <w:tab/>
      </w:r>
      <w:proofErr w:type="spellStart"/>
      <w:r w:rsidR="002B05BC">
        <w:rPr>
          <w:rFonts w:ascii="Arial" w:hAnsi="Arial" w:cs="Arial"/>
        </w:rPr>
        <w:t>xxxxx</w:t>
      </w:r>
      <w:proofErr w:type="spellEnd"/>
    </w:p>
    <w:p w14:paraId="295F5590" w14:textId="34E28FF7" w:rsidR="00330E73" w:rsidRDefault="00330E73" w:rsidP="00330E73">
      <w:pPr>
        <w:pStyle w:val="Odstavecseseznamem"/>
        <w:tabs>
          <w:tab w:val="left" w:pos="2552"/>
        </w:tabs>
        <w:jc w:val="both"/>
        <w:rPr>
          <w:rFonts w:ascii="Arial" w:hAnsi="Arial" w:cs="Arial"/>
          <w:b/>
          <w:bCs/>
          <w:highlight w:val="yellow"/>
        </w:rPr>
      </w:pPr>
      <w:proofErr w:type="gramStart"/>
      <w:r w:rsidRPr="00302D6A">
        <w:rPr>
          <w:rFonts w:ascii="Arial" w:hAnsi="Arial" w:cs="Arial"/>
        </w:rPr>
        <w:t xml:space="preserve">E-mail:   </w:t>
      </w:r>
      <w:proofErr w:type="gramEnd"/>
      <w:r w:rsidRPr="00302D6A">
        <w:rPr>
          <w:rFonts w:ascii="Arial" w:hAnsi="Arial" w:cs="Arial"/>
        </w:rPr>
        <w:tab/>
      </w:r>
      <w:proofErr w:type="spellStart"/>
      <w:r w:rsidR="002B05BC">
        <w:rPr>
          <w:rFonts w:ascii="Arial" w:hAnsi="Arial" w:cs="Arial"/>
        </w:rPr>
        <w:t>xxxxx</w:t>
      </w:r>
      <w:proofErr w:type="spellEnd"/>
    </w:p>
    <w:p w14:paraId="67937097" w14:textId="77777777" w:rsidR="001947C1" w:rsidRPr="006C7FA1" w:rsidRDefault="001947C1" w:rsidP="006C7FA1">
      <w:pPr>
        <w:jc w:val="both"/>
        <w:rPr>
          <w:rFonts w:ascii="Arial" w:hAnsi="Arial" w:cs="Arial"/>
          <w:lang w:val="x-none"/>
        </w:rPr>
      </w:pPr>
    </w:p>
    <w:p w14:paraId="1E5332CA" w14:textId="216B4799"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146974C0" w14:textId="26FCD7A4" w:rsidR="001508D8" w:rsidRPr="001508D8" w:rsidRDefault="00943F4A" w:rsidP="001508D8">
      <w:pPr>
        <w:pStyle w:val="Odstavecseseznamem"/>
        <w:numPr>
          <w:ilvl w:val="0"/>
          <w:numId w:val="19"/>
        </w:numPr>
        <w:jc w:val="both"/>
        <w:rPr>
          <w:rFonts w:ascii="Arial" w:hAnsi="Arial" w:cs="Arial"/>
          <w:lang w:val="x-none"/>
        </w:rPr>
      </w:pPr>
      <w:r w:rsidRPr="001508D8">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F33F95" w:rsidRPr="001508D8">
        <w:rPr>
          <w:rFonts w:ascii="Arial" w:hAnsi="Arial" w:cs="Arial"/>
        </w:rPr>
        <w:t>222 odst. 1 ZZVZ</w:t>
      </w:r>
      <w:r w:rsidRPr="001508D8">
        <w:rPr>
          <w:rFonts w:ascii="Arial" w:hAnsi="Arial" w:cs="Arial"/>
          <w:lang w:val="x-none"/>
        </w:rPr>
        <w:t xml:space="preserve">. </w:t>
      </w:r>
      <w:r w:rsidR="001508D8" w:rsidRPr="001508D8">
        <w:rPr>
          <w:rFonts w:ascii="Arial" w:hAnsi="Arial" w:cs="Arial"/>
          <w:lang w:val="x-none"/>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w:t>
      </w:r>
      <w:r w:rsidR="007672BB">
        <w:rPr>
          <w:rFonts w:ascii="Arial" w:hAnsi="Arial" w:cs="Arial"/>
          <w:lang w:val="x-none"/>
        </w:rPr>
        <w:br/>
      </w:r>
      <w:r w:rsidR="001508D8" w:rsidRPr="001508D8">
        <w:rPr>
          <w:rFonts w:ascii="Arial" w:hAnsi="Arial" w:cs="Arial"/>
          <w:lang w:val="x-none"/>
        </w:rPr>
        <w:t>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62928D2" w14:textId="2DDEAEA6"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 xml:space="preserve">ením části díla jinou osobu </w:t>
      </w:r>
      <w:r w:rsidR="002E412F" w:rsidRPr="0054723C">
        <w:rPr>
          <w:rFonts w:ascii="Arial" w:hAnsi="Arial" w:cs="Arial"/>
        </w:rPr>
        <w:t>(pod</w:t>
      </w:r>
      <w:r w:rsidR="002E412F">
        <w:rPr>
          <w:rFonts w:ascii="Arial" w:hAnsi="Arial" w:cs="Arial"/>
        </w:rPr>
        <w:t>dodavatele</w:t>
      </w:r>
      <w:r w:rsidR="002E412F" w:rsidRPr="0054723C">
        <w:rPr>
          <w:rFonts w:ascii="Arial" w:hAnsi="Arial" w:cs="Arial"/>
        </w:rPr>
        <w:t xml:space="preserve">), </w:t>
      </w:r>
      <w:r w:rsidRPr="00800EE4">
        <w:rPr>
          <w:rFonts w:ascii="Arial" w:hAnsi="Arial" w:cs="Arial"/>
          <w:lang w:val="x-none"/>
        </w:rPr>
        <w:t xml:space="preserve">má zhotovitel odpovědnost, jako by dílo prováděl sám. </w:t>
      </w:r>
    </w:p>
    <w:p w14:paraId="540FF70D" w14:textId="5182AEDD"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Zhotovitel je povinen ve všech</w:t>
      </w:r>
      <w:r w:rsidR="002E412F" w:rsidRPr="002E412F">
        <w:rPr>
          <w:rFonts w:ascii="Arial" w:hAnsi="Arial" w:cs="Arial"/>
        </w:rPr>
        <w:t xml:space="preserve"> </w:t>
      </w:r>
      <w:r w:rsidR="002E412F">
        <w:rPr>
          <w:rFonts w:ascii="Arial" w:hAnsi="Arial" w:cs="Arial"/>
        </w:rPr>
        <w:t>poddodavatelských</w:t>
      </w:r>
      <w:r w:rsidR="00943F4A" w:rsidRPr="00800EE4">
        <w:rPr>
          <w:rFonts w:ascii="Arial" w:hAnsi="Arial" w:cs="Arial"/>
          <w:lang w:val="x-none"/>
        </w:rPr>
        <w:t xml:space="preserve"> smlouvách zajistit závazek </w:t>
      </w:r>
      <w:r w:rsidR="008C3456">
        <w:rPr>
          <w:rFonts w:ascii="Arial" w:hAnsi="Arial" w:cs="Arial"/>
        </w:rPr>
        <w:t>poddodavatelů</w:t>
      </w:r>
      <w:r w:rsidR="008C3456" w:rsidRPr="00800EE4">
        <w:rPr>
          <w:rFonts w:ascii="Arial" w:hAnsi="Arial" w:cs="Arial"/>
          <w:lang w:val="x-none"/>
        </w:rPr>
        <w:t xml:space="preserve"> </w:t>
      </w:r>
      <w:r w:rsidR="00943F4A" w:rsidRPr="00800EE4">
        <w:rPr>
          <w:rFonts w:ascii="Arial" w:hAnsi="Arial" w:cs="Arial"/>
          <w:lang w:val="x-none"/>
        </w:rPr>
        <w:t>poskytnout subjektům provádějícím audit 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r w:rsidR="002E412F">
        <w:rPr>
          <w:rFonts w:ascii="Arial" w:hAnsi="Arial" w:cs="Arial"/>
        </w:rPr>
        <w:t>poddodavatelských</w:t>
      </w:r>
      <w:r w:rsidR="008C3456">
        <w:rPr>
          <w:rFonts w:ascii="Arial" w:hAnsi="Arial" w:cs="Arial"/>
        </w:rPr>
        <w:t xml:space="preserve"> </w:t>
      </w:r>
      <w:r w:rsidR="00943F4A" w:rsidRPr="00800EE4">
        <w:rPr>
          <w:rFonts w:ascii="Arial" w:hAnsi="Arial" w:cs="Arial"/>
          <w:lang w:val="x-none"/>
        </w:rPr>
        <w:t>činností. V případě porušení tohoto ustanovení není objednatel povinen uhradit práce provedené</w:t>
      </w:r>
      <w:r w:rsidR="002E412F">
        <w:rPr>
          <w:rFonts w:ascii="Arial" w:hAnsi="Arial" w:cs="Arial"/>
        </w:rPr>
        <w:t xml:space="preserve"> poddodavatelem</w:t>
      </w:r>
      <w:r w:rsidR="002E412F" w:rsidRPr="00800EE4" w:rsidDel="002E412F">
        <w:rPr>
          <w:rFonts w:ascii="Arial" w:hAnsi="Arial" w:cs="Arial"/>
          <w:lang w:val="x-none"/>
        </w:rPr>
        <w:t xml:space="preserve"> </w:t>
      </w:r>
      <w:r w:rsidR="00943F4A" w:rsidRPr="00800EE4">
        <w:rPr>
          <w:rFonts w:ascii="Arial" w:hAnsi="Arial" w:cs="Arial"/>
          <w:lang w:val="x-none"/>
        </w:rPr>
        <w:t>.</w:t>
      </w:r>
    </w:p>
    <w:p w14:paraId="038583BF" w14:textId="09F9054B"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r w:rsidR="002E412F" w:rsidRPr="00F5793D">
        <w:rPr>
          <w:rFonts w:ascii="Arial" w:hAnsi="Arial" w:cs="Arial"/>
          <w:lang w:val="x-none"/>
        </w:rPr>
        <w:t>pod</w:t>
      </w:r>
      <w:r w:rsidR="002E412F">
        <w:rPr>
          <w:rFonts w:ascii="Arial" w:hAnsi="Arial" w:cs="Arial"/>
        </w:rPr>
        <w:t>dodavatele</w:t>
      </w:r>
      <w:r w:rsidR="008C3456">
        <w:rPr>
          <w:rFonts w:ascii="Arial" w:hAnsi="Arial" w:cs="Arial"/>
        </w:rPr>
        <w:t xml:space="preserve"> </w:t>
      </w:r>
      <w:r w:rsidRPr="00800EE4">
        <w:rPr>
          <w:rFonts w:ascii="Arial" w:hAnsi="Arial" w:cs="Arial"/>
          <w:lang w:val="x-none"/>
        </w:rPr>
        <w:t xml:space="preserve">musí být předem s objednatelem projednána </w:t>
      </w:r>
      <w:r w:rsidR="00971331">
        <w:rPr>
          <w:rFonts w:ascii="Arial" w:hAnsi="Arial" w:cs="Arial"/>
          <w:lang w:val="x-none"/>
        </w:rPr>
        <w:br/>
      </w:r>
      <w:r w:rsidRPr="00800EE4">
        <w:rPr>
          <w:rFonts w:ascii="Arial" w:hAnsi="Arial" w:cs="Arial"/>
          <w:lang w:val="x-none"/>
        </w:rPr>
        <w:t xml:space="preserve">a odsouhlasena. </w:t>
      </w:r>
    </w:p>
    <w:p w14:paraId="341BD795" w14:textId="0BA4F79B"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r w:rsidR="002E412F" w:rsidRPr="00F5793D">
        <w:rPr>
          <w:rFonts w:ascii="Arial" w:hAnsi="Arial" w:cs="Arial"/>
          <w:lang w:val="x-none"/>
        </w:rPr>
        <w:t>pod</w:t>
      </w:r>
      <w:r w:rsidR="002E412F">
        <w:rPr>
          <w:rFonts w:ascii="Arial" w:hAnsi="Arial" w:cs="Arial"/>
        </w:rPr>
        <w:t>dodavatelů</w:t>
      </w:r>
      <w:r w:rsidR="008C3456">
        <w:rPr>
          <w:rFonts w:ascii="Arial" w:hAnsi="Arial" w:cs="Arial"/>
        </w:rPr>
        <w:t xml:space="preserve"> </w:t>
      </w:r>
      <w:r w:rsidR="00943F4A" w:rsidRPr="00800EE4">
        <w:rPr>
          <w:rFonts w:ascii="Arial" w:hAnsi="Arial" w:cs="Arial"/>
          <w:lang w:val="x-none"/>
        </w:rPr>
        <w:t xml:space="preserve">či dalších osob, jejichž prostřednictvím zhotovitel prokazoval jakoukoliv část kvalifikace </w:t>
      </w:r>
      <w:r w:rsidR="00943F4A" w:rsidRPr="00B12968">
        <w:rPr>
          <w:rFonts w:ascii="Arial" w:hAnsi="Arial" w:cs="Arial"/>
          <w:lang w:val="x-none"/>
        </w:rPr>
        <w:t>v</w:t>
      </w:r>
      <w:r w:rsidR="008560A6" w:rsidRPr="00B12968">
        <w:rPr>
          <w:rFonts w:ascii="Arial" w:hAnsi="Arial" w:cs="Arial"/>
          <w:lang w:val="x-none"/>
        </w:rPr>
        <w:t> </w:t>
      </w:r>
      <w:r w:rsidR="00943F4A" w:rsidRPr="00B12968">
        <w:rPr>
          <w:rFonts w:ascii="Arial" w:hAnsi="Arial" w:cs="Arial"/>
          <w:lang w:val="x-none"/>
        </w:rPr>
        <w:t>zadávacím</w:t>
      </w:r>
      <w:r w:rsidR="00943F4A" w:rsidRPr="00800EE4">
        <w:rPr>
          <w:rFonts w:ascii="Arial" w:hAnsi="Arial" w:cs="Arial"/>
          <w:lang w:val="x-none"/>
        </w:rPr>
        <w:t xml:space="preserve"> řízení vedoucí k uzavření této smlouvy, je zhotovitel oprávněn po písemném odsouhlasení ze strany objednatele </w:t>
      </w:r>
      <w:r w:rsidR="00FB44DA">
        <w:rPr>
          <w:rFonts w:ascii="Arial" w:hAnsi="Arial" w:cs="Arial"/>
          <w:lang w:val="x-none"/>
        </w:rPr>
        <w:br/>
      </w:r>
      <w:r w:rsidR="00943F4A" w:rsidRPr="00800EE4">
        <w:rPr>
          <w:rFonts w:ascii="Arial" w:hAnsi="Arial" w:cs="Arial"/>
          <w:lang w:val="x-none"/>
        </w:rPr>
        <w:lastRenderedPageBreak/>
        <w:t>a za předpokladu</w:t>
      </w:r>
      <w:r w:rsidRPr="00800EE4">
        <w:rPr>
          <w:rFonts w:ascii="Arial" w:hAnsi="Arial" w:cs="Arial"/>
          <w:lang w:val="x-none"/>
        </w:rPr>
        <w:t xml:space="preserve">, že každý náhradní </w:t>
      </w:r>
      <w:r w:rsidR="002E412F" w:rsidRPr="00F5793D">
        <w:rPr>
          <w:rFonts w:ascii="Arial" w:hAnsi="Arial" w:cs="Arial"/>
        </w:rPr>
        <w:t>pod</w:t>
      </w:r>
      <w:r w:rsidR="002E412F">
        <w:rPr>
          <w:rFonts w:ascii="Arial" w:hAnsi="Arial" w:cs="Arial"/>
        </w:rPr>
        <w:t xml:space="preserve">dodavatel </w:t>
      </w:r>
      <w:r w:rsidRPr="00800EE4">
        <w:rPr>
          <w:rFonts w:ascii="Arial" w:hAnsi="Arial" w:cs="Arial"/>
        </w:rPr>
        <w:t>l</w:t>
      </w:r>
      <w:r w:rsidR="00943F4A" w:rsidRPr="00800EE4">
        <w:rPr>
          <w:rFonts w:ascii="Arial" w:hAnsi="Arial" w:cs="Arial"/>
          <w:lang w:val="x-none"/>
        </w:rPr>
        <w:t xml:space="preserve"> či osoba bude splňovat požadovanou část kvalifikace jako </w:t>
      </w:r>
      <w:r w:rsidR="002E412F" w:rsidRPr="00F5793D">
        <w:rPr>
          <w:rFonts w:ascii="Arial" w:hAnsi="Arial" w:cs="Arial"/>
        </w:rPr>
        <w:t>pod</w:t>
      </w:r>
      <w:r w:rsidR="002E412F">
        <w:rPr>
          <w:rFonts w:ascii="Arial" w:hAnsi="Arial" w:cs="Arial"/>
        </w:rPr>
        <w:t>dodavatel</w:t>
      </w:r>
      <w:r w:rsidR="008C3456">
        <w:rPr>
          <w:rFonts w:ascii="Arial" w:hAnsi="Arial" w:cs="Arial"/>
        </w:rPr>
        <w:t xml:space="preserve"> </w:t>
      </w:r>
      <w:r w:rsidR="00943F4A" w:rsidRPr="00800EE4">
        <w:rPr>
          <w:rFonts w:ascii="Arial" w:hAnsi="Arial" w:cs="Arial"/>
          <w:lang w:val="x-none"/>
        </w:rPr>
        <w:t>či osoba předchozí, a to ve stejném nebo větším rozsahu.</w:t>
      </w:r>
      <w:r w:rsidR="00922B4E" w:rsidRPr="00800EE4">
        <w:rPr>
          <w:rFonts w:ascii="Arial" w:hAnsi="Arial" w:cs="Arial"/>
        </w:rPr>
        <w:t xml:space="preserve"> Nový </w:t>
      </w:r>
      <w:r w:rsidR="002E412F" w:rsidRPr="00F5793D">
        <w:rPr>
          <w:rFonts w:ascii="Arial" w:hAnsi="Arial" w:cs="Arial"/>
        </w:rPr>
        <w:t>pod</w:t>
      </w:r>
      <w:r w:rsidR="002E412F">
        <w:rPr>
          <w:rFonts w:ascii="Arial" w:hAnsi="Arial" w:cs="Arial"/>
        </w:rPr>
        <w:t xml:space="preserve">dodavatel </w:t>
      </w:r>
      <w:r w:rsidR="00922B4E" w:rsidRPr="00800EE4">
        <w:rPr>
          <w:rFonts w:ascii="Arial" w:hAnsi="Arial" w:cs="Arial"/>
        </w:rPr>
        <w:t xml:space="preserve">l musí splňovat kvalifikaci minimálně v rozsahu, v jakém byla prokázána </w:t>
      </w:r>
      <w:r w:rsidR="00922B4E" w:rsidRPr="00B12968">
        <w:rPr>
          <w:rFonts w:ascii="Arial" w:hAnsi="Arial" w:cs="Arial"/>
        </w:rPr>
        <w:t>v</w:t>
      </w:r>
      <w:r w:rsidR="008560A6" w:rsidRPr="00B12968">
        <w:rPr>
          <w:rFonts w:ascii="Arial" w:hAnsi="Arial" w:cs="Arial"/>
        </w:rPr>
        <w:t> </w:t>
      </w:r>
      <w:r w:rsidR="00922B4E" w:rsidRPr="00B12968">
        <w:rPr>
          <w:rFonts w:ascii="Arial" w:hAnsi="Arial" w:cs="Arial"/>
        </w:rPr>
        <w:t>zadávacím řízení</w:t>
      </w:r>
      <w:r w:rsidR="00D71AEB">
        <w:rPr>
          <w:rFonts w:ascii="Arial" w:hAnsi="Arial" w:cs="Arial"/>
        </w:rPr>
        <w:t>.</w:t>
      </w:r>
    </w:p>
    <w:p w14:paraId="0D2D6713" w14:textId="2BAB182F" w:rsidR="00943F4A" w:rsidRPr="00800EE4" w:rsidRDefault="00943F4A" w:rsidP="00EF6D19">
      <w:pPr>
        <w:pStyle w:val="Odstavecseseznamem"/>
        <w:numPr>
          <w:ilvl w:val="0"/>
          <w:numId w:val="19"/>
        </w:numPr>
        <w:jc w:val="both"/>
        <w:rPr>
          <w:rFonts w:ascii="Arial" w:hAnsi="Arial" w:cs="Arial"/>
          <w:lang w:val="x-none"/>
        </w:rPr>
      </w:pPr>
      <w:bookmarkStart w:id="44" w:name="_Ref376434278"/>
      <w:r w:rsidRPr="00800EE4">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lang w:val="x-none"/>
        </w:rPr>
        <w:t>.</w:t>
      </w:r>
      <w:bookmarkEnd w:id="44"/>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52057BCC"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2AAFFD6F" w14:textId="4E9EA81C" w:rsidR="00943F4A" w:rsidRDefault="00943F4A" w:rsidP="00EF6D19">
      <w:pPr>
        <w:pStyle w:val="Odstavecseseznamem"/>
        <w:numPr>
          <w:ilvl w:val="0"/>
          <w:numId w:val="19"/>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19BD6B9" w14:textId="77777777" w:rsidR="002C4BD8" w:rsidRPr="00800EE4" w:rsidRDefault="002C4BD8" w:rsidP="00943F4A">
      <w:pPr>
        <w:rPr>
          <w:rFonts w:ascii="Arial" w:hAnsi="Arial" w:cs="Arial"/>
          <w:bCs/>
          <w:i/>
          <w:lang w:val="en-US"/>
        </w:rPr>
      </w:pPr>
    </w:p>
    <w:p w14:paraId="5892944C" w14:textId="2BA678F2"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p>
    <w:p w14:paraId="0A501755" w14:textId="51D9BAE7" w:rsidR="00D37274" w:rsidRPr="00B24C0A" w:rsidRDefault="00D37274" w:rsidP="00D37274">
      <w:pPr>
        <w:pStyle w:val="Odstavecseseznamem"/>
        <w:numPr>
          <w:ilvl w:val="0"/>
          <w:numId w:val="37"/>
        </w:numPr>
        <w:jc w:val="both"/>
        <w:rPr>
          <w:rFonts w:ascii="Arial" w:hAnsi="Arial" w:cs="Arial"/>
          <w:lang w:val="x-none"/>
        </w:rPr>
      </w:pPr>
      <w:bookmarkStart w:id="45" w:name="_Hlk18575489"/>
      <w:r w:rsidRPr="00B24C0A">
        <w:rPr>
          <w:rFonts w:ascii="Arial" w:hAnsi="Arial" w:cs="Arial"/>
          <w:lang w:val="x-none"/>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3D9BC4B0" w14:textId="77777777"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36D05F80" w14:textId="0DE45469"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w:t>
      </w:r>
      <w:r w:rsidR="00986706">
        <w:rPr>
          <w:rFonts w:ascii="Arial" w:hAnsi="Arial" w:cs="Arial"/>
        </w:rPr>
        <w:br/>
      </w:r>
      <w:r w:rsidRPr="00BD0CD3">
        <w:rPr>
          <w:rFonts w:ascii="Arial" w:hAnsi="Arial" w:cs="Arial"/>
        </w:rPr>
        <w:t xml:space="preserve">a vlivu na </w:t>
      </w:r>
      <w:r w:rsidR="002E412F">
        <w:rPr>
          <w:rFonts w:ascii="Arial" w:hAnsi="Arial" w:cs="Arial"/>
        </w:rPr>
        <w:t>lhůtu</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63B3960D" w14:textId="49C458F3" w:rsidR="00D37274" w:rsidRPr="00B24C0A" w:rsidRDefault="00D37274" w:rsidP="00D37274">
      <w:pPr>
        <w:pStyle w:val="Odstavecseseznamem"/>
        <w:numPr>
          <w:ilvl w:val="0"/>
          <w:numId w:val="37"/>
        </w:numPr>
        <w:jc w:val="both"/>
        <w:rPr>
          <w:rFonts w:ascii="Arial" w:hAnsi="Arial" w:cs="Arial"/>
          <w:lang w:val="x-none"/>
        </w:rPr>
      </w:pPr>
      <w:r w:rsidRPr="00B24C0A">
        <w:rPr>
          <w:rFonts w:ascii="Arial" w:hAnsi="Arial" w:cs="Arial"/>
          <w:lang w:val="x-none"/>
        </w:rPr>
        <w:t>Objednatel bude zhotovitelem vždy předem informován</w:t>
      </w:r>
      <w:r w:rsidRPr="00B24C0A">
        <w:rPr>
          <w:rFonts w:ascii="Arial" w:hAnsi="Arial" w:cs="Arial"/>
        </w:rPr>
        <w:t xml:space="preserve"> o navrhované nepodstatné změně závazku ze smlouvy (méněpráce, </w:t>
      </w:r>
      <w:r w:rsidR="006A3B14">
        <w:rPr>
          <w:rFonts w:ascii="Arial" w:hAnsi="Arial" w:cs="Arial"/>
        </w:rPr>
        <w:t>vícepráce</w:t>
      </w:r>
      <w:r w:rsidRPr="00B24C0A">
        <w:rPr>
          <w:rFonts w:ascii="Arial" w:hAnsi="Arial" w:cs="Arial"/>
          <w:lang w:val="x-none"/>
        </w:rPr>
        <w:t xml:space="preserve">). Zhotovitel není oprávněn začít </w:t>
      </w:r>
      <w:r w:rsidRPr="00B24C0A">
        <w:rPr>
          <w:rFonts w:ascii="Arial" w:hAnsi="Arial" w:cs="Arial"/>
          <w:lang w:val="x-none"/>
        </w:rPr>
        <w:br/>
        <w:t xml:space="preserve">s realizací </w:t>
      </w:r>
      <w:r w:rsidRPr="00B24C0A">
        <w:rPr>
          <w:rFonts w:ascii="Arial" w:hAnsi="Arial" w:cs="Arial"/>
        </w:rPr>
        <w:t xml:space="preserve">nepodstatných změn závazku ze smlouvy </w:t>
      </w:r>
      <w:r w:rsidRPr="00B24C0A">
        <w:rPr>
          <w:rFonts w:ascii="Arial" w:hAnsi="Arial" w:cs="Arial"/>
          <w:lang w:val="x-none"/>
        </w:rPr>
        <w:t xml:space="preserve">předtím, než je objednatel písemně </w:t>
      </w:r>
      <w:r w:rsidRPr="00B24C0A">
        <w:rPr>
          <w:rFonts w:ascii="Arial" w:hAnsi="Arial" w:cs="Arial"/>
        </w:rPr>
        <w:t xml:space="preserve">odsouhlasí včetně jejich ceny. </w:t>
      </w:r>
      <w:r w:rsidRPr="00B24C0A">
        <w:rPr>
          <w:rFonts w:ascii="Arial" w:hAnsi="Arial" w:cs="Arial"/>
          <w:lang w:val="x-none"/>
        </w:rPr>
        <w:t xml:space="preserve"> </w:t>
      </w:r>
    </w:p>
    <w:p w14:paraId="64BF06FE" w14:textId="56315190"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lastRenderedPageBreak/>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uzavřené s objednatelem, má objednatel právo odmítnout jejich úhradu. </w:t>
      </w:r>
    </w:p>
    <w:p w14:paraId="6E4C1126" w14:textId="3B7FAE5C"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773AC9B9" w14:textId="35CFA1E5"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w:t>
      </w:r>
      <w:proofErr w:type="spellStart"/>
      <w:r w:rsidR="00B24C0A" w:rsidRPr="00084D6F">
        <w:rPr>
          <w:rFonts w:ascii="Arial" w:hAnsi="Arial" w:cs="Arial"/>
          <w:i/>
          <w:iCs/>
        </w:rPr>
        <w:t>SoD</w:t>
      </w:r>
      <w:proofErr w:type="spellEnd"/>
      <w:r w:rsidR="00B24C0A" w:rsidRPr="00084D6F">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0DC517FB" w14:textId="798296B8" w:rsidR="00B24C0A" w:rsidRDefault="00D37274" w:rsidP="00212C43">
      <w:pPr>
        <w:pStyle w:val="Odstavecseseznamem"/>
        <w:numPr>
          <w:ilvl w:val="0"/>
          <w:numId w:val="37"/>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w:t>
      </w:r>
      <w:proofErr w:type="spellStart"/>
      <w:r w:rsidR="00B24C0A">
        <w:rPr>
          <w:rFonts w:ascii="Arial" w:hAnsi="Arial" w:cs="Arial"/>
          <w:i/>
          <w:iCs/>
        </w:rPr>
        <w:t>SoD</w:t>
      </w:r>
      <w:proofErr w:type="spellEnd"/>
      <w:r w:rsidR="00B24C0A">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00158672" w14:textId="794CAE3B"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Bez ohledu na předchozí ustanovení budou nepodstatné změny závazku ze smlouvy (vícepráce, méněpráce) vždy řešeny v souladu se ZZVZ (§ 222). </w:t>
      </w:r>
    </w:p>
    <w:p w14:paraId="54D376D0" w14:textId="0C69E86B" w:rsidR="00D37274" w:rsidRDefault="00D37274" w:rsidP="00D37274">
      <w:pPr>
        <w:pStyle w:val="Odstavecseseznamem"/>
        <w:numPr>
          <w:ilvl w:val="0"/>
          <w:numId w:val="37"/>
        </w:numPr>
        <w:jc w:val="both"/>
        <w:rPr>
          <w:rFonts w:ascii="Arial" w:hAnsi="Arial" w:cs="Arial"/>
        </w:rPr>
      </w:pPr>
      <w:r w:rsidRPr="00B24C0A">
        <w:rPr>
          <w:rFonts w:ascii="Arial" w:hAnsi="Arial" w:cs="Arial"/>
        </w:rPr>
        <w:t xml:space="preserve">Součástí veškerých případných nepodstatných změn závazku ze smlouvy bude položkový nabídkový rozpočet, a to i v elektronické podobě </w:t>
      </w:r>
      <w:r w:rsidR="002E412F" w:rsidRPr="000A58E0">
        <w:rPr>
          <w:rFonts w:ascii="Arial" w:hAnsi="Arial" w:cs="Arial"/>
        </w:rPr>
        <w:t xml:space="preserve">ve </w:t>
      </w:r>
      <w:r w:rsidR="002E412F" w:rsidRPr="00D5122A">
        <w:rPr>
          <w:rFonts w:ascii="Arial" w:hAnsi="Arial" w:cs="Arial"/>
        </w:rPr>
        <w:t>formátu</w:t>
      </w:r>
      <w:r w:rsidR="00A01A4E" w:rsidRPr="00D5122A">
        <w:rPr>
          <w:rFonts w:ascii="Arial" w:hAnsi="Arial" w:cs="Arial"/>
        </w:rPr>
        <w:t xml:space="preserve"> MS Excel/</w:t>
      </w:r>
      <w:proofErr w:type="spellStart"/>
      <w:r w:rsidR="002E412F" w:rsidRPr="00D5122A">
        <w:rPr>
          <w:rFonts w:ascii="Arial" w:hAnsi="Arial" w:cs="Arial"/>
        </w:rPr>
        <w:t>unixml</w:t>
      </w:r>
      <w:proofErr w:type="spellEnd"/>
      <w:r w:rsidR="002E412F" w:rsidRPr="00D5122A">
        <w:rPr>
          <w:rFonts w:ascii="Arial" w:hAnsi="Arial" w:cs="Arial"/>
        </w:rPr>
        <w:t xml:space="preserve"> (specifikace na </w:t>
      </w:r>
      <w:hyperlink r:id="rId7" w:history="1">
        <w:r w:rsidR="002E412F" w:rsidRPr="00D5122A">
          <w:rPr>
            <w:rStyle w:val="Hypertextovodkaz"/>
            <w:rFonts w:ascii="Arial" w:hAnsi="Arial" w:cs="Arial"/>
          </w:rPr>
          <w:t>www.unixml.cz</w:t>
        </w:r>
      </w:hyperlink>
      <w:r w:rsidR="002E412F" w:rsidRPr="00D5122A">
        <w:rPr>
          <w:rFonts w:ascii="Arial" w:hAnsi="Arial" w:cs="Arial"/>
        </w:rPr>
        <w:t xml:space="preserve">) </w:t>
      </w:r>
      <w:r w:rsidRPr="00D5122A">
        <w:rPr>
          <w:rFonts w:ascii="Arial" w:hAnsi="Arial" w:cs="Arial"/>
        </w:rPr>
        <w:t xml:space="preserve">pro každou </w:t>
      </w:r>
      <w:r w:rsidR="00F22DEC" w:rsidRPr="00D5122A">
        <w:rPr>
          <w:rFonts w:ascii="Arial" w:hAnsi="Arial" w:cs="Arial"/>
        </w:rPr>
        <w:t xml:space="preserve">část </w:t>
      </w:r>
      <w:r w:rsidRPr="00D5122A">
        <w:rPr>
          <w:rFonts w:ascii="Arial" w:hAnsi="Arial" w:cs="Arial"/>
        </w:rPr>
        <w:t>(stavební objekt) zvlášť</w:t>
      </w:r>
      <w:r w:rsidRPr="00B24C0A">
        <w:rPr>
          <w:rFonts w:ascii="Arial" w:hAnsi="Arial" w:cs="Arial"/>
        </w:rPr>
        <w:t xml:space="preserve">. </w:t>
      </w:r>
    </w:p>
    <w:p w14:paraId="29BA5653" w14:textId="77777777" w:rsidR="002E412F" w:rsidRPr="00BD0CD3" w:rsidRDefault="002E412F" w:rsidP="002E412F">
      <w:pPr>
        <w:pStyle w:val="Odstavecseseznamem"/>
        <w:numPr>
          <w:ilvl w:val="0"/>
          <w:numId w:val="37"/>
        </w:numPr>
        <w:jc w:val="both"/>
        <w:rPr>
          <w:rFonts w:ascii="Arial" w:hAnsi="Arial" w:cs="Arial"/>
        </w:rPr>
      </w:pPr>
      <w:r w:rsidRPr="00D641A1">
        <w:rPr>
          <w:rFonts w:ascii="Arial" w:hAnsi="Arial" w:cs="Arial"/>
        </w:rPr>
        <w:t xml:space="preserve">Objednatel si vyhrazuje změnu zhotovitele v průběhu plnění veřejné zakázky, </w:t>
      </w:r>
      <w:r w:rsidRPr="00D5122A">
        <w:rPr>
          <w:rFonts w:ascii="Arial" w:hAnsi="Arial" w:cs="Arial"/>
        </w:rPr>
        <w:t>Objednatel však vyhrazenou změnu nemusí využít a může se rozhodnout provést nové zadávací/výběrové řízení. Podmínky pro tuto změnu a způsob určení nového zhotovitele je</w:t>
      </w:r>
      <w:r w:rsidRPr="00D641A1">
        <w:rPr>
          <w:rFonts w:ascii="Arial" w:hAnsi="Arial" w:cs="Arial"/>
        </w:rPr>
        <w:t xml:space="preserve"> jednoznačně vymezen v Zadávací dokumentaci.</w:t>
      </w:r>
    </w:p>
    <w:bookmarkEnd w:id="45"/>
    <w:p w14:paraId="7E2B469D" w14:textId="77777777" w:rsidR="00800EE4" w:rsidRPr="00800EE4" w:rsidRDefault="00800EE4" w:rsidP="001216DB">
      <w:pPr>
        <w:rPr>
          <w:rFonts w:ascii="Arial" w:hAnsi="Arial" w:cs="Arial"/>
          <w:b/>
          <w:u w:val="single"/>
        </w:rPr>
      </w:pPr>
    </w:p>
    <w:p w14:paraId="5D40F4DD" w14:textId="32A49D74" w:rsidR="00943F4A" w:rsidRPr="00800EE4" w:rsidRDefault="00E30146" w:rsidP="00EF6D19">
      <w:pPr>
        <w:jc w:val="center"/>
        <w:rPr>
          <w:rFonts w:ascii="Arial" w:hAnsi="Arial" w:cs="Arial"/>
          <w:b/>
          <w:u w:val="single"/>
          <w:lang w:val="x-non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315FF08F" w14:textId="25A29B00" w:rsidR="007C5465" w:rsidRPr="00800EE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Smluvní strany jsou si plně vědomy zákonné povinnosti uveřejnit dle zákona </w:t>
      </w:r>
      <w:r w:rsidR="00CC6CCC">
        <w:rPr>
          <w:rFonts w:ascii="Arial" w:hAnsi="Arial" w:cs="Arial"/>
          <w:lang w:val="x-none"/>
        </w:rPr>
        <w:br/>
      </w:r>
      <w:r w:rsidRPr="00800EE4">
        <w:rPr>
          <w:rFonts w:ascii="Arial" w:hAnsi="Arial" w:cs="Arial"/>
          <w:lang w:val="x-none"/>
        </w:rPr>
        <w:t>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lang w:val="x-none"/>
        </w:rPr>
        <w:t xml:space="preserve"> tuto </w:t>
      </w:r>
      <w:r w:rsidR="00180B58" w:rsidRPr="00800EE4">
        <w:rPr>
          <w:rFonts w:ascii="Arial" w:hAnsi="Arial" w:cs="Arial"/>
        </w:rPr>
        <w:t>s</w:t>
      </w:r>
      <w:proofErr w:type="spellStart"/>
      <w:r w:rsidRPr="00800EE4">
        <w:rPr>
          <w:rFonts w:ascii="Arial" w:hAnsi="Arial" w:cs="Arial"/>
          <w:lang w:val="x-none"/>
        </w:rPr>
        <w:t>mlouvu</w:t>
      </w:r>
      <w:proofErr w:type="spellEnd"/>
      <w:r w:rsidRPr="00800EE4">
        <w:rPr>
          <w:rFonts w:ascii="Arial" w:hAnsi="Arial" w:cs="Arial"/>
          <w:lang w:val="x-none"/>
        </w:rPr>
        <w:t xml:space="preserve"> včetně všech případných dohod, kterými se tato </w:t>
      </w:r>
      <w:r w:rsidR="00180B58" w:rsidRPr="00800EE4">
        <w:rPr>
          <w:rFonts w:ascii="Arial" w:hAnsi="Arial" w:cs="Arial"/>
        </w:rPr>
        <w:t>s</w:t>
      </w:r>
      <w:proofErr w:type="spellStart"/>
      <w:r w:rsidRPr="00800EE4">
        <w:rPr>
          <w:rFonts w:ascii="Arial" w:hAnsi="Arial" w:cs="Arial"/>
          <w:lang w:val="x-none"/>
        </w:rPr>
        <w:t>mlouva</w:t>
      </w:r>
      <w:proofErr w:type="spellEnd"/>
      <w:r w:rsidRPr="00800EE4">
        <w:rPr>
          <w:rFonts w:ascii="Arial" w:hAnsi="Arial" w:cs="Arial"/>
          <w:lang w:val="x-none"/>
        </w:rPr>
        <w:t xml:space="preserve"> doplňuje, mění, nahrazuje nebo ruší, a to prostřednictvím registru smluv. Smluvní strany se dále dohodly, že tuto </w:t>
      </w:r>
      <w:r w:rsidR="00180B58" w:rsidRPr="00800EE4">
        <w:rPr>
          <w:rFonts w:ascii="Arial" w:hAnsi="Arial" w:cs="Arial"/>
        </w:rPr>
        <w:t>s</w:t>
      </w:r>
      <w:proofErr w:type="spellStart"/>
      <w:r w:rsidRPr="00800EE4">
        <w:rPr>
          <w:rFonts w:ascii="Arial" w:hAnsi="Arial" w:cs="Arial"/>
          <w:lang w:val="x-none"/>
        </w:rPr>
        <w:t>mlouvu</w:t>
      </w:r>
      <w:proofErr w:type="spellEnd"/>
      <w:r w:rsidRPr="00800EE4">
        <w:rPr>
          <w:rFonts w:ascii="Arial" w:hAnsi="Arial" w:cs="Arial"/>
          <w:lang w:val="x-none"/>
        </w:rPr>
        <w:t xml:space="preserve"> zašle správci registru smluv k uveřejnění prostřednictvím registru smluv </w:t>
      </w:r>
      <w:r w:rsidR="00C70C20" w:rsidRPr="00800EE4">
        <w:rPr>
          <w:rFonts w:ascii="Arial" w:hAnsi="Arial" w:cs="Arial"/>
        </w:rPr>
        <w:t>o</w:t>
      </w:r>
      <w:proofErr w:type="spellStart"/>
      <w:r w:rsidRPr="00800EE4">
        <w:rPr>
          <w:rFonts w:ascii="Arial" w:hAnsi="Arial" w:cs="Arial"/>
          <w:lang w:val="x-none"/>
        </w:rPr>
        <w:t>bjednatel</w:t>
      </w:r>
      <w:proofErr w:type="spellEnd"/>
      <w:r w:rsidRPr="00800EE4">
        <w:rPr>
          <w:rFonts w:ascii="Arial" w:hAnsi="Arial" w:cs="Arial"/>
        </w:rPr>
        <w:t>.</w:t>
      </w:r>
    </w:p>
    <w:p w14:paraId="3EAFA990" w14:textId="77777777" w:rsidR="00695B04" w:rsidRDefault="00695B04" w:rsidP="00695B04">
      <w:pPr>
        <w:pStyle w:val="Odstavecseseznamem"/>
        <w:numPr>
          <w:ilvl w:val="0"/>
          <w:numId w:val="18"/>
        </w:numPr>
        <w:jc w:val="both"/>
        <w:rPr>
          <w:rFonts w:ascii="Arial" w:hAnsi="Arial" w:cs="Arial"/>
        </w:rPr>
      </w:pPr>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poté, co bude splněna poslední z následujících podmínek, a to v pořadí, které je níže uvedeno: </w:t>
      </w:r>
    </w:p>
    <w:p w14:paraId="7408C19E" w14:textId="77777777" w:rsidR="00695B04" w:rsidRDefault="00695B04" w:rsidP="00695B04">
      <w:pPr>
        <w:pStyle w:val="Odstavecseseznamem"/>
        <w:numPr>
          <w:ilvl w:val="1"/>
          <w:numId w:val="18"/>
        </w:numPr>
        <w:jc w:val="both"/>
        <w:rPr>
          <w:rFonts w:ascii="Arial" w:hAnsi="Arial" w:cs="Arial"/>
        </w:rPr>
      </w:pPr>
      <w:r w:rsidRPr="00BA17CA">
        <w:rPr>
          <w:rFonts w:ascii="Arial" w:hAnsi="Arial" w:cs="Arial"/>
        </w:rPr>
        <w:t>d</w:t>
      </w:r>
      <w:r>
        <w:rPr>
          <w:rFonts w:ascii="Arial" w:hAnsi="Arial" w:cs="Arial"/>
        </w:rPr>
        <w:t>ojde k</w:t>
      </w:r>
      <w:r w:rsidRPr="00BA17CA">
        <w:rPr>
          <w:rFonts w:ascii="Arial" w:hAnsi="Arial" w:cs="Arial"/>
        </w:rPr>
        <w:t xml:space="preserve"> její</w:t>
      </w:r>
      <w:r>
        <w:rPr>
          <w:rFonts w:ascii="Arial" w:hAnsi="Arial" w:cs="Arial"/>
        </w:rPr>
        <w:t>mu</w:t>
      </w:r>
      <w:r w:rsidRPr="00BA17CA">
        <w:rPr>
          <w:rFonts w:ascii="Arial" w:hAnsi="Arial" w:cs="Arial"/>
        </w:rPr>
        <w:t xml:space="preserve"> uveřejnění v registru smluv</w:t>
      </w:r>
      <w:r>
        <w:rPr>
          <w:rFonts w:ascii="Arial" w:hAnsi="Arial" w:cs="Arial"/>
        </w:rPr>
        <w:t>;</w:t>
      </w:r>
    </w:p>
    <w:p w14:paraId="489C7C0F" w14:textId="7E6C1890" w:rsidR="00800EE4" w:rsidRPr="00A65536" w:rsidRDefault="00695B04" w:rsidP="00E56D70">
      <w:pPr>
        <w:pStyle w:val="Odstavecseseznamem"/>
        <w:numPr>
          <w:ilvl w:val="1"/>
          <w:numId w:val="18"/>
        </w:numPr>
        <w:jc w:val="both"/>
        <w:rPr>
          <w:rFonts w:ascii="Arial" w:hAnsi="Arial" w:cs="Arial"/>
          <w:lang w:val="x-none"/>
        </w:rPr>
      </w:pPr>
      <w:r w:rsidRPr="00BB23B7">
        <w:rPr>
          <w:rFonts w:ascii="Arial" w:hAnsi="Arial" w:cs="Arial"/>
          <w:lang w:val="x-none"/>
        </w:rPr>
        <w:t xml:space="preserve">zhotoviteli </w:t>
      </w:r>
      <w:r>
        <w:rPr>
          <w:rFonts w:ascii="Arial" w:hAnsi="Arial" w:cs="Arial"/>
        </w:rPr>
        <w:t xml:space="preserve">bude </w:t>
      </w:r>
      <w:r w:rsidRPr="00BB23B7">
        <w:rPr>
          <w:rFonts w:ascii="Arial" w:hAnsi="Arial" w:cs="Arial"/>
          <w:lang w:val="x-none"/>
        </w:rPr>
        <w:t>doručen</w:t>
      </w:r>
      <w:r>
        <w:rPr>
          <w:rFonts w:ascii="Arial" w:hAnsi="Arial" w:cs="Arial"/>
        </w:rPr>
        <w:t>a</w:t>
      </w:r>
      <w:r w:rsidRPr="00BB23B7">
        <w:rPr>
          <w:rFonts w:ascii="Arial" w:hAnsi="Arial" w:cs="Arial"/>
          <w:lang w:val="x-none"/>
        </w:rPr>
        <w:t xml:space="preserve"> písemn</w:t>
      </w:r>
      <w:r>
        <w:rPr>
          <w:rFonts w:ascii="Arial" w:hAnsi="Arial" w:cs="Arial"/>
        </w:rPr>
        <w:t>á</w:t>
      </w:r>
      <w:r w:rsidRPr="00BB23B7">
        <w:rPr>
          <w:rFonts w:ascii="Arial" w:hAnsi="Arial" w:cs="Arial"/>
          <w:lang w:val="x-none"/>
        </w:rPr>
        <w:t xml:space="preserve"> </w:t>
      </w:r>
      <w:r w:rsidRPr="00BB23B7">
        <w:rPr>
          <w:rFonts w:ascii="Arial" w:hAnsi="Arial" w:cs="Arial"/>
        </w:rPr>
        <w:t>výzv</w:t>
      </w:r>
      <w:r>
        <w:rPr>
          <w:rFonts w:ascii="Arial" w:hAnsi="Arial" w:cs="Arial"/>
        </w:rPr>
        <w:t>a</w:t>
      </w:r>
      <w:r w:rsidRPr="00BB23B7">
        <w:rPr>
          <w:rFonts w:ascii="Arial" w:hAnsi="Arial" w:cs="Arial"/>
        </w:rPr>
        <w:t xml:space="preserve"> k zahájení plnění</w:t>
      </w:r>
      <w:r w:rsidR="00800EE4" w:rsidRPr="00357769">
        <w:rPr>
          <w:rFonts w:ascii="Arial" w:hAnsi="Arial" w:cs="Arial"/>
          <w:lang w:val="x-none"/>
        </w:rPr>
        <w:t xml:space="preserve">. </w:t>
      </w:r>
      <w:r w:rsidR="00A52335" w:rsidRPr="00A65536">
        <w:rPr>
          <w:rFonts w:ascii="Arial" w:hAnsi="Arial" w:cs="Arial"/>
          <w:lang w:val="x-none"/>
        </w:rPr>
        <w:t>Pokud nebude písem</w:t>
      </w:r>
      <w:r w:rsidR="00A52335" w:rsidRPr="00A65536">
        <w:rPr>
          <w:rFonts w:ascii="Arial" w:hAnsi="Arial" w:cs="Arial"/>
        </w:rPr>
        <w:t>ná</w:t>
      </w:r>
      <w:r w:rsidR="00A52335" w:rsidRPr="00A65536">
        <w:rPr>
          <w:rFonts w:ascii="Arial" w:hAnsi="Arial" w:cs="Arial"/>
          <w:lang w:val="x-none"/>
        </w:rPr>
        <w:t xml:space="preserve"> </w:t>
      </w:r>
      <w:r w:rsidR="00A52335" w:rsidRPr="00A65536">
        <w:rPr>
          <w:rFonts w:ascii="Arial" w:hAnsi="Arial" w:cs="Arial"/>
        </w:rPr>
        <w:t>výzva</w:t>
      </w:r>
      <w:r w:rsidR="00A52335" w:rsidRPr="00A65536">
        <w:rPr>
          <w:rFonts w:ascii="Arial" w:hAnsi="Arial" w:cs="Arial"/>
          <w:lang w:val="x-none"/>
        </w:rPr>
        <w:t xml:space="preserve"> objednatele doručen</w:t>
      </w:r>
      <w:r w:rsidR="00A52335" w:rsidRPr="00A65536">
        <w:rPr>
          <w:rFonts w:ascii="Arial" w:hAnsi="Arial" w:cs="Arial"/>
        </w:rPr>
        <w:t>a</w:t>
      </w:r>
      <w:r w:rsidR="00A52335" w:rsidRPr="00A65536">
        <w:rPr>
          <w:rFonts w:ascii="Arial" w:hAnsi="Arial" w:cs="Arial"/>
          <w:lang w:val="x-none"/>
        </w:rPr>
        <w:t xml:space="preserve"> dodavateli ve lhůtě dvou let ode dne uzavření předmětné smlouvy </w:t>
      </w:r>
      <w:r w:rsidR="00A52335" w:rsidRPr="00A65536">
        <w:rPr>
          <w:rFonts w:ascii="Arial" w:hAnsi="Arial" w:cs="Arial"/>
        </w:rPr>
        <w:t>na následnou péči o zeleň</w:t>
      </w:r>
      <w:r w:rsidR="00A52335" w:rsidRPr="00A65536">
        <w:rPr>
          <w:rFonts w:ascii="Arial" w:hAnsi="Arial" w:cs="Arial"/>
          <w:lang w:val="x-none"/>
        </w:rPr>
        <w:t xml:space="preserve">, platnost </w:t>
      </w:r>
      <w:r w:rsidR="00A52335" w:rsidRPr="00A65536">
        <w:rPr>
          <w:rFonts w:ascii="Arial" w:hAnsi="Arial" w:cs="Arial"/>
        </w:rPr>
        <w:t xml:space="preserve">této </w:t>
      </w:r>
      <w:r w:rsidR="00A52335" w:rsidRPr="00A65536">
        <w:rPr>
          <w:rFonts w:ascii="Arial" w:hAnsi="Arial" w:cs="Arial"/>
          <w:lang w:val="x-none"/>
        </w:rPr>
        <w:t>smlouvy zanikne.</w:t>
      </w:r>
      <w:r w:rsidR="00800EE4" w:rsidRPr="00A65536">
        <w:rPr>
          <w:rFonts w:ascii="Arial" w:hAnsi="Arial" w:cs="Arial"/>
          <w:lang w:val="x-none"/>
        </w:rPr>
        <w:t xml:space="preserve"> </w:t>
      </w:r>
    </w:p>
    <w:p w14:paraId="786E6F33" w14:textId="77777777" w:rsidR="00F01DB3" w:rsidRPr="00214CDC" w:rsidRDefault="00F01DB3" w:rsidP="00F01DB3">
      <w:pPr>
        <w:pStyle w:val="Odstavecseseznamem"/>
        <w:numPr>
          <w:ilvl w:val="0"/>
          <w:numId w:val="18"/>
        </w:numPr>
        <w:jc w:val="both"/>
        <w:rPr>
          <w:rFonts w:ascii="Arial" w:hAnsi="Arial" w:cs="Arial"/>
          <w:lang w:val="x-none"/>
        </w:rPr>
      </w:pPr>
      <w:r w:rsidRPr="00214CDC">
        <w:rPr>
          <w:rFonts w:ascii="Arial" w:hAnsi="Arial" w:cs="Arial"/>
          <w:lang w:val="x-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Pr="00214CDC">
        <w:rPr>
          <w:rFonts w:ascii="Arial" w:hAnsi="Arial" w:cs="Arial"/>
          <w:lang w:val="x-none"/>
        </w:rPr>
        <w:lastRenderedPageBreak/>
        <w:t>– § 11 zákona. Veškeré údaje, které požívají ochrany dle zvláštních zákonů, zejména osobní a citlivé údaje, obchodní tajemství, aj. budou anonymizovány.</w:t>
      </w:r>
    </w:p>
    <w:p w14:paraId="3C82503E" w14:textId="543015BF" w:rsidR="001947C1" w:rsidRPr="001947C1" w:rsidRDefault="001947C1" w:rsidP="00D71AEB">
      <w:pPr>
        <w:pStyle w:val="Odstavecseseznamem"/>
        <w:numPr>
          <w:ilvl w:val="0"/>
          <w:numId w:val="18"/>
        </w:numPr>
        <w:jc w:val="both"/>
        <w:rPr>
          <w:rFonts w:ascii="Arial" w:hAnsi="Arial" w:cs="Arial"/>
          <w:lang w:val="x-none"/>
        </w:rPr>
      </w:pPr>
      <w:r w:rsidRPr="001947C1">
        <w:rPr>
          <w:rFonts w:ascii="Arial" w:hAnsi="Arial" w:cs="Arial"/>
          <w:lang w:val="x-none"/>
        </w:rPr>
        <w:t>Ustanovení smlouvy je možno měnit nebo zrušit pouze písemnou formou –</w:t>
      </w:r>
      <w:r w:rsidR="00A44246">
        <w:rPr>
          <w:rFonts w:ascii="Arial" w:hAnsi="Arial" w:cs="Arial"/>
        </w:rPr>
        <w:t xml:space="preserve"> </w:t>
      </w:r>
      <w:r w:rsidRPr="001947C1">
        <w:rPr>
          <w:rFonts w:ascii="Arial" w:hAnsi="Arial" w:cs="Arial"/>
          <w:lang w:val="x-none"/>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E4D3E1A" w14:textId="77777777" w:rsidR="00943F4A" w:rsidRPr="00D5122A"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Nedílnou </w:t>
      </w:r>
      <w:r w:rsidRPr="00D5122A">
        <w:rPr>
          <w:rFonts w:ascii="Arial" w:hAnsi="Arial" w:cs="Arial"/>
          <w:lang w:val="x-none"/>
        </w:rPr>
        <w:t xml:space="preserve">součást smlouvy tvoří tyto přílohy: </w:t>
      </w:r>
    </w:p>
    <w:p w14:paraId="245454A6" w14:textId="2F778546" w:rsidR="00943F4A" w:rsidRPr="00D5122A" w:rsidRDefault="00943F4A" w:rsidP="00EF6D19">
      <w:pPr>
        <w:pStyle w:val="Odstavecseseznamem"/>
        <w:numPr>
          <w:ilvl w:val="1"/>
          <w:numId w:val="18"/>
        </w:numPr>
        <w:tabs>
          <w:tab w:val="num" w:pos="1588"/>
        </w:tabs>
        <w:jc w:val="both"/>
        <w:rPr>
          <w:rFonts w:ascii="Arial" w:hAnsi="Arial" w:cs="Arial"/>
          <w:lang w:val="x-none"/>
        </w:rPr>
      </w:pPr>
      <w:r w:rsidRPr="00D5122A">
        <w:rPr>
          <w:rFonts w:ascii="Arial" w:hAnsi="Arial" w:cs="Arial"/>
          <w:lang w:val="x-none"/>
        </w:rPr>
        <w:t xml:space="preserve">Přílohou č. 1 této smlouvy je specifikace díla </w:t>
      </w:r>
    </w:p>
    <w:p w14:paraId="524018AE" w14:textId="08EEA432" w:rsidR="00943F4A" w:rsidRPr="00D5122A" w:rsidRDefault="00943F4A" w:rsidP="00EF6D19">
      <w:pPr>
        <w:pStyle w:val="Odstavecseseznamem"/>
        <w:numPr>
          <w:ilvl w:val="1"/>
          <w:numId w:val="18"/>
        </w:numPr>
        <w:tabs>
          <w:tab w:val="num" w:pos="1588"/>
        </w:tabs>
        <w:jc w:val="both"/>
        <w:rPr>
          <w:rFonts w:ascii="Arial" w:hAnsi="Arial" w:cs="Arial"/>
          <w:lang w:val="x-none"/>
        </w:rPr>
      </w:pPr>
      <w:r w:rsidRPr="00D5122A">
        <w:rPr>
          <w:rFonts w:ascii="Arial" w:hAnsi="Arial" w:cs="Arial"/>
          <w:lang w:val="x-none"/>
        </w:rPr>
        <w:t xml:space="preserve">Přílohou č. 2 této smlouvy je </w:t>
      </w:r>
      <w:r w:rsidR="00562BBC" w:rsidRPr="00D5122A">
        <w:rPr>
          <w:rFonts w:ascii="Arial" w:hAnsi="Arial" w:cs="Arial"/>
        </w:rPr>
        <w:t xml:space="preserve">položkový </w:t>
      </w:r>
      <w:r w:rsidRPr="00D5122A">
        <w:rPr>
          <w:rFonts w:ascii="Arial" w:hAnsi="Arial" w:cs="Arial"/>
          <w:lang w:val="x-none"/>
        </w:rPr>
        <w:t>nabídkový rozpočet zhotovitele včetně závazných jednotkových cen (oceněný soupi</w:t>
      </w:r>
      <w:r w:rsidR="008B7DE9" w:rsidRPr="00D5122A">
        <w:rPr>
          <w:rFonts w:ascii="Arial" w:hAnsi="Arial" w:cs="Arial"/>
        </w:rPr>
        <w:t>s</w:t>
      </w:r>
      <w:r w:rsidRPr="00D5122A">
        <w:rPr>
          <w:rFonts w:ascii="Arial" w:hAnsi="Arial" w:cs="Arial"/>
          <w:lang w:val="x-none"/>
        </w:rPr>
        <w:t xml:space="preserve"> prací</w:t>
      </w:r>
      <w:r w:rsidRPr="00D5122A">
        <w:rPr>
          <w:rFonts w:ascii="Arial" w:hAnsi="Arial" w:cs="Arial"/>
        </w:rPr>
        <w:t>, dodávek a služeb s výkazem výměr</w:t>
      </w:r>
      <w:r w:rsidRPr="00D5122A">
        <w:rPr>
          <w:rFonts w:ascii="Arial" w:hAnsi="Arial" w:cs="Arial"/>
          <w:lang w:val="x-none"/>
        </w:rPr>
        <w:t>).</w:t>
      </w:r>
    </w:p>
    <w:p w14:paraId="37D38C6F" w14:textId="77777777" w:rsidR="00562BBC" w:rsidRPr="00D5122A" w:rsidRDefault="00562BBC" w:rsidP="00562BBC">
      <w:pPr>
        <w:pStyle w:val="Odstavecseseznamem"/>
        <w:numPr>
          <w:ilvl w:val="0"/>
          <w:numId w:val="18"/>
        </w:numPr>
        <w:jc w:val="both"/>
        <w:rPr>
          <w:rFonts w:ascii="Arial" w:hAnsi="Arial" w:cs="Arial"/>
        </w:rPr>
      </w:pPr>
      <w:bookmarkStart w:id="46" w:name="_Hlk72405801"/>
      <w:r w:rsidRPr="00D5122A">
        <w:rPr>
          <w:rFonts w:ascii="Arial" w:hAnsi="Arial" w:cs="Arial"/>
        </w:rPr>
        <w:t>Zhotovitel je povinen poskytovat plnění dle této Smlouvy a Dílo musí mít vlastnosti v souladu s požadavky uvedenými zejména v této Smlouvě a v Zadávací dokumentaci.</w:t>
      </w:r>
    </w:p>
    <w:bookmarkEnd w:id="46"/>
    <w:p w14:paraId="57E8AB21" w14:textId="77777777" w:rsidR="00943F4A" w:rsidRPr="00800EE4" w:rsidRDefault="00943F4A" w:rsidP="00EF6D19">
      <w:pPr>
        <w:pStyle w:val="Odstavecseseznamem"/>
        <w:numPr>
          <w:ilvl w:val="0"/>
          <w:numId w:val="18"/>
        </w:numPr>
        <w:jc w:val="both"/>
        <w:rPr>
          <w:rFonts w:ascii="Arial" w:hAnsi="Arial" w:cs="Arial"/>
          <w:lang w:val="x-none"/>
        </w:rPr>
      </w:pPr>
      <w:r w:rsidRPr="00D5122A">
        <w:rPr>
          <w:rFonts w:ascii="Arial" w:hAnsi="Arial" w:cs="Arial"/>
          <w:lang w:val="x-none"/>
        </w:rPr>
        <w:t xml:space="preserve">Zhotovitel ke dni podpisu této smlouvy prohlašuje, že není v úpadku dle platného </w:t>
      </w:r>
      <w:r w:rsidR="00DD3251" w:rsidRPr="00D5122A">
        <w:rPr>
          <w:rFonts w:ascii="Arial" w:hAnsi="Arial" w:cs="Arial"/>
          <w:lang w:val="x-none"/>
        </w:rPr>
        <w:br/>
      </w:r>
      <w:r w:rsidRPr="00D5122A">
        <w:rPr>
          <w:rFonts w:ascii="Arial" w:hAnsi="Arial" w:cs="Arial"/>
          <w:lang w:val="x-none"/>
        </w:rPr>
        <w:t xml:space="preserve">a účinného insolvenčního zákona </w:t>
      </w:r>
      <w:r w:rsidRPr="00800EE4">
        <w:rPr>
          <w:rFonts w:ascii="Arial" w:hAnsi="Arial" w:cs="Arial"/>
          <w:lang w:val="x-none"/>
        </w:rPr>
        <w:t xml:space="preserve">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lang w:val="x-none"/>
        </w:rPr>
        <w:br/>
      </w:r>
      <w:r w:rsidRPr="00800EE4">
        <w:rPr>
          <w:rFonts w:ascii="Arial" w:hAnsi="Arial" w:cs="Arial"/>
          <w:lang w:val="x-none"/>
        </w:rPr>
        <w:t>a o změnách v jeho kvalifikaci, kterou prokázal v rámci své nabídky na plnění Veřejné zakázky.</w:t>
      </w:r>
    </w:p>
    <w:p w14:paraId="0B3B1D4A" w14:textId="5E039C8C" w:rsidR="00D37274" w:rsidRPr="006C7FA1" w:rsidRDefault="00943F4A" w:rsidP="006C7FA1">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r w:rsidR="00D37274" w:rsidRPr="006C7FA1">
        <w:rPr>
          <w:rFonts w:ascii="Arial" w:hAnsi="Arial" w:cs="Arial"/>
        </w:rPr>
        <w:t xml:space="preserve"> </w:t>
      </w:r>
    </w:p>
    <w:p w14:paraId="4B1A8651" w14:textId="36879A66" w:rsidR="00D37274" w:rsidRDefault="00D37274" w:rsidP="00D37274">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06E512C4" w14:textId="77777777" w:rsidR="00B030C4" w:rsidRDefault="00B030C4" w:rsidP="00B030C4">
      <w:pPr>
        <w:pStyle w:val="Odstavecseseznamem"/>
        <w:jc w:val="both"/>
        <w:rPr>
          <w:rFonts w:ascii="Arial" w:hAnsi="Arial" w:cs="Arial"/>
          <w:lang w:val="x-none"/>
        </w:rPr>
      </w:pPr>
    </w:p>
    <w:p w14:paraId="2C7D4530" w14:textId="77777777" w:rsidR="00B030C4" w:rsidRPr="00800EE4" w:rsidRDefault="00B030C4" w:rsidP="00B030C4">
      <w:pPr>
        <w:pStyle w:val="Odstavecseseznamem"/>
        <w:jc w:val="both"/>
        <w:rPr>
          <w:rFonts w:ascii="Arial" w:hAnsi="Arial" w:cs="Arial"/>
          <w:lang w:val="x-none"/>
        </w:rPr>
      </w:pPr>
    </w:p>
    <w:tbl>
      <w:tblPr>
        <w:tblW w:w="9212" w:type="dxa"/>
        <w:tblLook w:val="04A0" w:firstRow="1" w:lastRow="0" w:firstColumn="1" w:lastColumn="0" w:noHBand="0" w:noVBand="1"/>
      </w:tblPr>
      <w:tblGrid>
        <w:gridCol w:w="4606"/>
        <w:gridCol w:w="4606"/>
      </w:tblGrid>
      <w:tr w:rsidR="00024405" w:rsidRPr="00D9780F" w14:paraId="2DBDD41E" w14:textId="77777777" w:rsidTr="0015068B">
        <w:trPr>
          <w:trHeight w:val="519"/>
        </w:trPr>
        <w:tc>
          <w:tcPr>
            <w:tcW w:w="4606" w:type="dxa"/>
            <w:shd w:val="clear" w:color="auto" w:fill="auto"/>
          </w:tcPr>
          <w:p w14:paraId="22412A87" w14:textId="7295CBB0" w:rsidR="00024405" w:rsidRPr="00D9780F" w:rsidRDefault="00024405" w:rsidP="00024405">
            <w:pPr>
              <w:rPr>
                <w:rFonts w:ascii="Arial" w:hAnsi="Arial" w:cs="Arial"/>
              </w:rPr>
            </w:pPr>
            <w:r w:rsidRPr="00594BBC">
              <w:rPr>
                <w:rFonts w:ascii="Arial" w:hAnsi="Arial" w:cs="Arial"/>
              </w:rPr>
              <w:t>V</w:t>
            </w:r>
            <w:r>
              <w:rPr>
                <w:rFonts w:ascii="Arial" w:hAnsi="Arial" w:cs="Arial"/>
              </w:rPr>
              <w:t xml:space="preserve"> Brně</w:t>
            </w:r>
            <w:r w:rsidRPr="00594BBC">
              <w:rPr>
                <w:rFonts w:ascii="Arial" w:hAnsi="Arial" w:cs="Arial"/>
              </w:rPr>
              <w:t xml:space="preserve"> dne</w:t>
            </w:r>
            <w:r>
              <w:rPr>
                <w:rFonts w:ascii="Arial" w:hAnsi="Arial" w:cs="Arial"/>
              </w:rPr>
              <w:t xml:space="preserve">: </w:t>
            </w:r>
            <w:r w:rsidR="002B05BC">
              <w:rPr>
                <w:rFonts w:ascii="Arial" w:hAnsi="Arial" w:cs="Arial"/>
              </w:rPr>
              <w:t>12. 6. 2024</w:t>
            </w:r>
          </w:p>
        </w:tc>
        <w:tc>
          <w:tcPr>
            <w:tcW w:w="4606" w:type="dxa"/>
            <w:shd w:val="clear" w:color="auto" w:fill="auto"/>
          </w:tcPr>
          <w:p w14:paraId="255DB0E5" w14:textId="7EB11AB5" w:rsidR="00024405" w:rsidRDefault="00024405" w:rsidP="00024405">
            <w:pPr>
              <w:rPr>
                <w:rFonts w:ascii="Arial" w:hAnsi="Arial" w:cs="Arial"/>
              </w:rPr>
            </w:pPr>
            <w:r w:rsidRPr="002F4E7E">
              <w:rPr>
                <w:rFonts w:ascii="Arial" w:hAnsi="Arial" w:cs="Arial"/>
              </w:rPr>
              <w:t>V</w:t>
            </w:r>
            <w:r>
              <w:rPr>
                <w:rFonts w:ascii="Arial" w:hAnsi="Arial" w:cs="Arial"/>
              </w:rPr>
              <w:t> </w:t>
            </w:r>
            <w:r w:rsidRPr="00DA49BF">
              <w:rPr>
                <w:rFonts w:ascii="Arial" w:eastAsia="Times New Roman" w:hAnsi="Arial" w:cs="Arial"/>
                <w:snapToGrid w:val="0"/>
                <w:lang w:eastAsia="cs-CZ"/>
              </w:rPr>
              <w:t>Brně</w:t>
            </w:r>
            <w:r>
              <w:rPr>
                <w:rFonts w:ascii="Arial" w:eastAsia="Times New Roman" w:hAnsi="Arial" w:cs="Arial"/>
                <w:b/>
                <w:bCs/>
                <w:snapToGrid w:val="0"/>
                <w:lang w:eastAsia="cs-CZ"/>
              </w:rPr>
              <w:t xml:space="preserve"> </w:t>
            </w:r>
            <w:r w:rsidRPr="002F4E7E">
              <w:rPr>
                <w:rFonts w:ascii="Arial" w:hAnsi="Arial" w:cs="Arial"/>
              </w:rPr>
              <w:t>dne</w:t>
            </w:r>
            <w:r>
              <w:rPr>
                <w:rFonts w:ascii="Arial" w:hAnsi="Arial" w:cs="Arial"/>
              </w:rPr>
              <w:t xml:space="preserve">: </w:t>
            </w:r>
            <w:r w:rsidR="002B05BC">
              <w:rPr>
                <w:rFonts w:ascii="Arial" w:hAnsi="Arial" w:cs="Arial"/>
              </w:rPr>
              <w:t>10. 6. 2024</w:t>
            </w:r>
          </w:p>
          <w:p w14:paraId="7D6E2E7F" w14:textId="77777777" w:rsidR="0015068B" w:rsidRDefault="0015068B" w:rsidP="00024405">
            <w:pPr>
              <w:rPr>
                <w:rFonts w:ascii="Arial" w:hAnsi="Arial" w:cs="Arial"/>
              </w:rPr>
            </w:pPr>
          </w:p>
          <w:p w14:paraId="4397B314" w14:textId="77777777" w:rsidR="00024405" w:rsidRPr="00D9780F" w:rsidRDefault="00024405" w:rsidP="0015068B">
            <w:pPr>
              <w:spacing w:after="0"/>
              <w:rPr>
                <w:rFonts w:ascii="Arial" w:hAnsi="Arial" w:cs="Arial"/>
              </w:rPr>
            </w:pPr>
          </w:p>
        </w:tc>
      </w:tr>
      <w:tr w:rsidR="00024405" w:rsidRPr="00D9780F" w14:paraId="7C8693AE" w14:textId="77777777" w:rsidTr="009616C1">
        <w:tc>
          <w:tcPr>
            <w:tcW w:w="4606" w:type="dxa"/>
            <w:shd w:val="clear" w:color="auto" w:fill="auto"/>
          </w:tcPr>
          <w:p w14:paraId="667F522C" w14:textId="77777777" w:rsidR="00024405" w:rsidRPr="00D9780F" w:rsidRDefault="00024405" w:rsidP="00024405">
            <w:pPr>
              <w:rPr>
                <w:rFonts w:ascii="Arial" w:hAnsi="Arial" w:cs="Arial"/>
              </w:rPr>
            </w:pPr>
            <w:r>
              <w:rPr>
                <w:rFonts w:ascii="Arial" w:hAnsi="Arial" w:cs="Arial"/>
              </w:rPr>
              <w:t>……………………………………..</w:t>
            </w:r>
          </w:p>
        </w:tc>
        <w:tc>
          <w:tcPr>
            <w:tcW w:w="4606" w:type="dxa"/>
            <w:shd w:val="clear" w:color="auto" w:fill="auto"/>
          </w:tcPr>
          <w:p w14:paraId="3D804291" w14:textId="467D2618" w:rsidR="00024405" w:rsidRPr="00D9780F" w:rsidRDefault="00024405" w:rsidP="00024405">
            <w:pPr>
              <w:rPr>
                <w:rFonts w:ascii="Arial" w:hAnsi="Arial" w:cs="Arial"/>
              </w:rPr>
            </w:pPr>
            <w:r>
              <w:rPr>
                <w:rFonts w:ascii="Arial" w:hAnsi="Arial" w:cs="Arial"/>
              </w:rPr>
              <w:t>……………………………………….</w:t>
            </w:r>
          </w:p>
        </w:tc>
      </w:tr>
      <w:tr w:rsidR="00024405" w:rsidRPr="00D9780F" w14:paraId="1691B509" w14:textId="77777777" w:rsidTr="009616C1">
        <w:tc>
          <w:tcPr>
            <w:tcW w:w="4606" w:type="dxa"/>
            <w:shd w:val="clear" w:color="auto" w:fill="auto"/>
          </w:tcPr>
          <w:p w14:paraId="51DC86B3" w14:textId="77777777" w:rsidR="00024405" w:rsidRDefault="00024405" w:rsidP="00024405">
            <w:pPr>
              <w:spacing w:after="0"/>
              <w:rPr>
                <w:rFonts w:ascii="Arial" w:hAnsi="Arial" w:cs="Arial"/>
              </w:rPr>
            </w:pPr>
            <w:r w:rsidRPr="002F4E7E">
              <w:rPr>
                <w:rFonts w:ascii="Arial" w:hAnsi="Arial" w:cs="Arial"/>
              </w:rPr>
              <w:t>Ing. Renata Číhalová</w:t>
            </w:r>
            <w:r>
              <w:rPr>
                <w:rFonts w:ascii="Arial" w:hAnsi="Arial" w:cs="Arial"/>
              </w:rPr>
              <w:t xml:space="preserve">, </w:t>
            </w:r>
            <w:r w:rsidRPr="00FD0C4D">
              <w:rPr>
                <w:rFonts w:ascii="Arial" w:hAnsi="Arial" w:cs="Arial"/>
              </w:rPr>
              <w:t xml:space="preserve">ředitelka </w:t>
            </w:r>
          </w:p>
          <w:p w14:paraId="1428710C" w14:textId="77777777" w:rsidR="00024405" w:rsidRDefault="00024405" w:rsidP="00024405">
            <w:pPr>
              <w:spacing w:after="0"/>
              <w:rPr>
                <w:rFonts w:ascii="Arial" w:hAnsi="Arial" w:cs="Arial"/>
              </w:rPr>
            </w:pPr>
            <w:r w:rsidRPr="00FD0C4D">
              <w:rPr>
                <w:rFonts w:ascii="Arial" w:hAnsi="Arial" w:cs="Arial"/>
              </w:rPr>
              <w:t>Krajského pozemkového úřadu</w:t>
            </w:r>
            <w:r>
              <w:rPr>
                <w:rFonts w:ascii="Arial" w:hAnsi="Arial" w:cs="Arial"/>
              </w:rPr>
              <w:tab/>
            </w:r>
          </w:p>
          <w:p w14:paraId="17A63AD1" w14:textId="1B07E85E" w:rsidR="00024405" w:rsidRPr="00D9780F" w:rsidRDefault="00024405" w:rsidP="00AA22CA">
            <w:pPr>
              <w:spacing w:after="0"/>
              <w:rPr>
                <w:rFonts w:ascii="Arial" w:hAnsi="Arial" w:cs="Arial"/>
              </w:rPr>
            </w:pPr>
            <w:r w:rsidRPr="00FD0C4D">
              <w:rPr>
                <w:rFonts w:ascii="Arial" w:hAnsi="Arial" w:cs="Arial"/>
              </w:rPr>
              <w:t>pro Jihomoravský kraj</w:t>
            </w:r>
            <w:r>
              <w:rPr>
                <w:rFonts w:ascii="Arial" w:hAnsi="Arial" w:cs="Arial"/>
              </w:rPr>
              <w:t xml:space="preserve"> </w:t>
            </w:r>
          </w:p>
        </w:tc>
        <w:tc>
          <w:tcPr>
            <w:tcW w:w="4606" w:type="dxa"/>
            <w:shd w:val="clear" w:color="auto" w:fill="auto"/>
          </w:tcPr>
          <w:p w14:paraId="7A1EAB2F" w14:textId="0392E5E1" w:rsidR="00024405" w:rsidRDefault="002B05BC" w:rsidP="00024405">
            <w:pPr>
              <w:spacing w:after="0"/>
              <w:rPr>
                <w:rFonts w:ascii="Arial" w:hAnsi="Arial" w:cs="Arial"/>
              </w:rPr>
            </w:pPr>
            <w:proofErr w:type="spellStart"/>
            <w:r>
              <w:rPr>
                <w:rFonts w:ascii="Arial" w:hAnsi="Arial" w:cs="Arial"/>
              </w:rPr>
              <w:t>xxxxxx</w:t>
            </w:r>
            <w:proofErr w:type="spellEnd"/>
            <w:r w:rsidR="00024405">
              <w:rPr>
                <w:rFonts w:ascii="Arial" w:hAnsi="Arial" w:cs="Arial"/>
              </w:rPr>
              <w:t xml:space="preserve">      </w:t>
            </w:r>
            <w:r>
              <w:rPr>
                <w:rFonts w:ascii="Arial" w:hAnsi="Arial" w:cs="Arial"/>
              </w:rPr>
              <w:tab/>
            </w:r>
            <w:r>
              <w:rPr>
                <w:rFonts w:ascii="Arial" w:hAnsi="Arial" w:cs="Arial"/>
              </w:rPr>
              <w:tab/>
            </w:r>
            <w:proofErr w:type="spellStart"/>
            <w:r>
              <w:rPr>
                <w:rFonts w:ascii="Arial" w:hAnsi="Arial" w:cs="Arial"/>
              </w:rPr>
              <w:t>xxxxx</w:t>
            </w:r>
            <w:proofErr w:type="spellEnd"/>
          </w:p>
          <w:p w14:paraId="5F2B2E07" w14:textId="172AB36E" w:rsidR="00024405" w:rsidRPr="00D9780F" w:rsidRDefault="002B05BC" w:rsidP="00024405">
            <w:pPr>
              <w:rPr>
                <w:rFonts w:ascii="Arial" w:hAnsi="Arial" w:cs="Arial"/>
              </w:rPr>
            </w:pPr>
            <w:proofErr w:type="spellStart"/>
            <w:r>
              <w:rPr>
                <w:rFonts w:ascii="Arial" w:hAnsi="Arial" w:cs="Arial"/>
              </w:rPr>
              <w:t>xxxxx</w:t>
            </w:r>
            <w:proofErr w:type="spellEnd"/>
            <w:r w:rsidR="00024405">
              <w:rPr>
                <w:rFonts w:ascii="Arial" w:hAnsi="Arial" w:cs="Arial"/>
              </w:rPr>
              <w:t xml:space="preserve">      </w:t>
            </w:r>
            <w:r>
              <w:rPr>
                <w:rFonts w:ascii="Arial" w:hAnsi="Arial" w:cs="Arial"/>
              </w:rPr>
              <w:tab/>
            </w:r>
            <w:r>
              <w:rPr>
                <w:rFonts w:ascii="Arial" w:hAnsi="Arial" w:cs="Arial"/>
              </w:rPr>
              <w:tab/>
            </w:r>
            <w:proofErr w:type="spellStart"/>
            <w:r>
              <w:rPr>
                <w:rFonts w:ascii="Arial" w:hAnsi="Arial" w:cs="Arial"/>
              </w:rPr>
              <w:t>xxxxx</w:t>
            </w:r>
            <w:proofErr w:type="spellEnd"/>
          </w:p>
        </w:tc>
      </w:tr>
      <w:tr w:rsidR="0082149E" w:rsidRPr="00D9780F" w14:paraId="459683BB" w14:textId="77777777" w:rsidTr="00AA22CA">
        <w:trPr>
          <w:trHeight w:val="80"/>
        </w:trPr>
        <w:tc>
          <w:tcPr>
            <w:tcW w:w="4606" w:type="dxa"/>
            <w:shd w:val="clear" w:color="auto" w:fill="auto"/>
          </w:tcPr>
          <w:p w14:paraId="6EDAE2B9" w14:textId="77777777" w:rsidR="0082149E" w:rsidRDefault="0082149E" w:rsidP="00361346">
            <w:pPr>
              <w:rPr>
                <w:rFonts w:ascii="Arial" w:hAnsi="Arial" w:cs="Arial"/>
                <w:b/>
                <w:bCs/>
              </w:rPr>
            </w:pPr>
            <w:r w:rsidRPr="00487887">
              <w:rPr>
                <w:rFonts w:ascii="Arial" w:hAnsi="Arial" w:cs="Arial"/>
                <w:b/>
                <w:bCs/>
              </w:rPr>
              <w:t>Objednatel</w:t>
            </w:r>
          </w:p>
          <w:p w14:paraId="07827123" w14:textId="77777777" w:rsidR="0015068B" w:rsidRDefault="0015068B" w:rsidP="00361346">
            <w:pPr>
              <w:rPr>
                <w:rFonts w:ascii="Arial" w:hAnsi="Arial" w:cs="Arial"/>
                <w:b/>
                <w:bCs/>
              </w:rPr>
            </w:pPr>
          </w:p>
          <w:p w14:paraId="4F760B2A" w14:textId="77777777" w:rsidR="00B030C4" w:rsidRDefault="00B030C4" w:rsidP="00361346">
            <w:pPr>
              <w:rPr>
                <w:rFonts w:ascii="Arial" w:hAnsi="Arial" w:cs="Arial"/>
                <w:b/>
                <w:bCs/>
              </w:rPr>
            </w:pPr>
          </w:p>
          <w:p w14:paraId="4EC0A357" w14:textId="77777777" w:rsidR="00B030C4" w:rsidRDefault="00B030C4" w:rsidP="00B030C4">
            <w:pPr>
              <w:rPr>
                <w:rFonts w:ascii="Arial" w:hAnsi="Arial" w:cs="Arial"/>
              </w:rPr>
            </w:pPr>
            <w:r>
              <w:rPr>
                <w:rFonts w:ascii="Arial" w:hAnsi="Arial" w:cs="Arial"/>
              </w:rPr>
              <w:t>Za správnost vyhotovení:</w:t>
            </w:r>
            <w:r>
              <w:rPr>
                <w:rFonts w:ascii="Arial" w:eastAsia="Times New Roman" w:hAnsi="Arial" w:cs="Arial"/>
                <w:iCs/>
                <w:color w:val="404040"/>
                <w:lang w:eastAsia="x-none"/>
              </w:rPr>
              <w:t xml:space="preserve"> Ing. Hana Divinová</w:t>
            </w:r>
          </w:p>
          <w:p w14:paraId="5E38C5D9" w14:textId="77777777" w:rsidR="0082149E" w:rsidRPr="00D9780F" w:rsidRDefault="0082149E" w:rsidP="00361346">
            <w:pPr>
              <w:rPr>
                <w:rFonts w:ascii="Arial" w:hAnsi="Arial" w:cs="Arial"/>
                <w:b/>
              </w:rPr>
            </w:pPr>
          </w:p>
        </w:tc>
        <w:tc>
          <w:tcPr>
            <w:tcW w:w="4606" w:type="dxa"/>
            <w:shd w:val="clear" w:color="auto" w:fill="auto"/>
          </w:tcPr>
          <w:p w14:paraId="430AEC60" w14:textId="3AB97C45" w:rsidR="0082149E" w:rsidRDefault="00FA29AD" w:rsidP="00361346">
            <w:pPr>
              <w:rPr>
                <w:rFonts w:ascii="Arial" w:hAnsi="Arial" w:cs="Arial"/>
                <w:b/>
                <w:bCs/>
              </w:rPr>
            </w:pPr>
            <w:r w:rsidRPr="00487887">
              <w:rPr>
                <w:rFonts w:ascii="Arial" w:hAnsi="Arial" w:cs="Arial"/>
                <w:b/>
                <w:bCs/>
              </w:rPr>
              <w:t>Z</w:t>
            </w:r>
            <w:r w:rsidR="0082149E" w:rsidRPr="00487887">
              <w:rPr>
                <w:rFonts w:ascii="Arial" w:hAnsi="Arial" w:cs="Arial"/>
                <w:b/>
                <w:bCs/>
              </w:rPr>
              <w:t>hotovitel</w:t>
            </w:r>
          </w:p>
          <w:p w14:paraId="7267CF77" w14:textId="77777777" w:rsidR="0015068B" w:rsidRDefault="0015068B" w:rsidP="00361346">
            <w:pPr>
              <w:rPr>
                <w:rFonts w:ascii="Arial" w:hAnsi="Arial" w:cs="Arial"/>
                <w:b/>
                <w:bCs/>
              </w:rPr>
            </w:pPr>
          </w:p>
          <w:p w14:paraId="151AF0D9" w14:textId="77777777" w:rsidR="0082149E" w:rsidRPr="00D9780F" w:rsidRDefault="0082149E" w:rsidP="00361346">
            <w:pPr>
              <w:rPr>
                <w:rFonts w:ascii="Arial" w:hAnsi="Arial" w:cs="Arial"/>
                <w:b/>
              </w:rPr>
            </w:pPr>
          </w:p>
        </w:tc>
      </w:tr>
    </w:tbl>
    <w:p w14:paraId="5A4FCB47" w14:textId="6131AB3F" w:rsidR="009616C1" w:rsidRPr="0056669E" w:rsidRDefault="009616C1" w:rsidP="009616C1">
      <w:pPr>
        <w:autoSpaceDE w:val="0"/>
        <w:autoSpaceDN w:val="0"/>
        <w:adjustRightInd w:val="0"/>
        <w:spacing w:before="100" w:beforeAutospacing="1" w:after="120"/>
        <w:jc w:val="both"/>
        <w:rPr>
          <w:rFonts w:ascii="Arial" w:hAnsi="Arial" w:cs="Arial"/>
          <w:b/>
          <w:bCs/>
          <w:sz w:val="24"/>
          <w:szCs w:val="24"/>
          <w:u w:val="single"/>
        </w:rPr>
      </w:pPr>
      <w:r w:rsidRPr="0056669E">
        <w:rPr>
          <w:rFonts w:ascii="Arial" w:hAnsi="Arial" w:cs="Arial"/>
          <w:b/>
          <w:bCs/>
          <w:sz w:val="24"/>
          <w:szCs w:val="24"/>
          <w:u w:val="single"/>
        </w:rPr>
        <w:lastRenderedPageBreak/>
        <w:t xml:space="preserve">Příloha č. 1 - Specifikace díla </w:t>
      </w:r>
    </w:p>
    <w:p w14:paraId="03BF097D" w14:textId="070D330C" w:rsidR="007E4727" w:rsidRPr="00D5122A" w:rsidRDefault="009616C1" w:rsidP="009616C1">
      <w:pPr>
        <w:jc w:val="both"/>
        <w:rPr>
          <w:rFonts w:ascii="Arial" w:hAnsi="Arial" w:cs="Arial"/>
        </w:rPr>
      </w:pPr>
      <w:r w:rsidRPr="00D5122A">
        <w:rPr>
          <w:rFonts w:ascii="Arial" w:hAnsi="Arial" w:cs="Arial"/>
        </w:rPr>
        <w:t xml:space="preserve">Podrobnou definici předmětu veřejné zakázky a technické podmínky stanovuje projektová dokumentace vypracovaná projekční společností“ </w:t>
      </w:r>
      <w:proofErr w:type="spellStart"/>
      <w:r w:rsidRPr="00D5122A">
        <w:rPr>
          <w:rFonts w:ascii="Arial" w:hAnsi="Arial" w:cs="Arial"/>
        </w:rPr>
        <w:t>GEOtest</w:t>
      </w:r>
      <w:proofErr w:type="spellEnd"/>
      <w:r w:rsidRPr="00D5122A">
        <w:rPr>
          <w:rFonts w:ascii="Arial" w:hAnsi="Arial" w:cs="Arial"/>
        </w:rPr>
        <w:t xml:space="preserve">, a.s., Šmahova 1244/112, 627 00 Brno, IČ 46344942, pod zakázkovým číslem objednatele 146-2018/523101 a pod zakázkovým číslem zhotovitele 187052 a aktualizací PD z roku 2024, dále soupis dodávek, služeb a stavebních prací a technické specifikace (podmínky). Jedná se o druhou etapu (I. </w:t>
      </w:r>
      <w:r w:rsidR="00D5122A" w:rsidRPr="00D5122A">
        <w:rPr>
          <w:rFonts w:ascii="Arial" w:hAnsi="Arial" w:cs="Arial"/>
        </w:rPr>
        <w:t>e</w:t>
      </w:r>
      <w:r w:rsidRPr="00D5122A">
        <w:rPr>
          <w:rFonts w:ascii="Arial" w:hAnsi="Arial" w:cs="Arial"/>
        </w:rPr>
        <w:t xml:space="preserve">tapa realizace proběhla v letech 2021-2022). </w:t>
      </w:r>
    </w:p>
    <w:p w14:paraId="3633DF5A" w14:textId="69E6EB73" w:rsidR="009616C1" w:rsidRPr="00C35456" w:rsidRDefault="009616C1" w:rsidP="009616C1">
      <w:pPr>
        <w:rPr>
          <w:rFonts w:ascii="Arial" w:eastAsia="Calibri" w:hAnsi="Arial" w:cs="Arial"/>
          <w:u w:val="single"/>
        </w:rPr>
      </w:pPr>
      <w:r w:rsidRPr="00C35456">
        <w:rPr>
          <w:rFonts w:ascii="Arial" w:eastAsia="Calibri" w:hAnsi="Arial" w:cs="Arial"/>
          <w:u w:val="single"/>
        </w:rPr>
        <w:t xml:space="preserve">SO 802 – Lokální biokoridor LBK3 a část </w:t>
      </w:r>
      <w:r w:rsidR="00C35456" w:rsidRPr="00C35456">
        <w:rPr>
          <w:rFonts w:ascii="Arial" w:eastAsia="Calibri" w:hAnsi="Arial" w:cs="Arial"/>
          <w:u w:val="single"/>
        </w:rPr>
        <w:t>LBK2 – následn</w:t>
      </w:r>
      <w:r w:rsidR="00C35456">
        <w:rPr>
          <w:rFonts w:ascii="Arial" w:eastAsia="Calibri" w:hAnsi="Arial" w:cs="Arial"/>
          <w:u w:val="single"/>
        </w:rPr>
        <w:t>á</w:t>
      </w:r>
      <w:r w:rsidRPr="00C35456">
        <w:rPr>
          <w:rFonts w:ascii="Arial" w:eastAsia="Calibri" w:hAnsi="Arial" w:cs="Arial"/>
          <w:u w:val="single"/>
        </w:rPr>
        <w:t xml:space="preserve"> péče</w:t>
      </w:r>
    </w:p>
    <w:p w14:paraId="59EA6321" w14:textId="735B159E" w:rsidR="00AA557B" w:rsidRPr="00D5122A" w:rsidRDefault="00231B88" w:rsidP="00AA557B">
      <w:pPr>
        <w:jc w:val="both"/>
        <w:rPr>
          <w:rFonts w:ascii="Arial" w:eastAsia="Calibri" w:hAnsi="Arial" w:cs="Arial"/>
        </w:rPr>
      </w:pPr>
      <w:r w:rsidRPr="00D5122A">
        <w:rPr>
          <w:rFonts w:ascii="Arial" w:eastAsia="Calibri" w:hAnsi="Arial" w:cs="Arial"/>
        </w:rPr>
        <w:t xml:space="preserve">Předmětem plnění je </w:t>
      </w:r>
      <w:r w:rsidR="005576FA" w:rsidRPr="00D5122A">
        <w:rPr>
          <w:rFonts w:ascii="Arial" w:eastAsia="Calibri" w:hAnsi="Arial" w:cs="Arial"/>
        </w:rPr>
        <w:t xml:space="preserve">následná tříletá péče </w:t>
      </w:r>
      <w:r w:rsidR="00201B44" w:rsidRPr="00D5122A">
        <w:rPr>
          <w:rFonts w:ascii="Arial" w:eastAsia="Calibri" w:hAnsi="Arial" w:cs="Arial"/>
        </w:rPr>
        <w:t xml:space="preserve">po vysazení </w:t>
      </w:r>
      <w:r w:rsidR="00483244" w:rsidRPr="00D5122A">
        <w:rPr>
          <w:rFonts w:ascii="Arial" w:eastAsia="Calibri" w:hAnsi="Arial" w:cs="Arial"/>
        </w:rPr>
        <w:t>stavebního objektu SO 802</w:t>
      </w:r>
      <w:r w:rsidR="00AA557B" w:rsidRPr="00D5122A">
        <w:rPr>
          <w:rFonts w:ascii="Arial" w:eastAsia="Calibri" w:hAnsi="Arial" w:cs="Arial"/>
        </w:rPr>
        <w:t xml:space="preserve"> - </w:t>
      </w:r>
      <w:r w:rsidR="00483244" w:rsidRPr="00D5122A">
        <w:rPr>
          <w:rFonts w:ascii="Arial" w:eastAsia="Calibri" w:hAnsi="Arial" w:cs="Arial"/>
        </w:rPr>
        <w:t xml:space="preserve">lokálního biokoridoru </w:t>
      </w:r>
      <w:r w:rsidR="000E6C67" w:rsidRPr="00D5122A">
        <w:rPr>
          <w:rFonts w:ascii="Arial" w:eastAsia="Calibri" w:hAnsi="Arial" w:cs="Arial"/>
        </w:rPr>
        <w:t xml:space="preserve">LBK3 a části LBK2. </w:t>
      </w:r>
    </w:p>
    <w:sectPr w:rsidR="00AA557B" w:rsidRPr="00D5122A" w:rsidSect="004F067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60A8" w14:textId="77777777" w:rsidR="00083FA9" w:rsidRDefault="00083FA9" w:rsidP="006C3D15">
      <w:pPr>
        <w:spacing w:after="0" w:line="240" w:lineRule="auto"/>
      </w:pPr>
      <w:r>
        <w:separator/>
      </w:r>
    </w:p>
  </w:endnote>
  <w:endnote w:type="continuationSeparator" w:id="0">
    <w:p w14:paraId="0335D3F1" w14:textId="77777777" w:rsidR="00083FA9" w:rsidRDefault="00083FA9"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77F84F83" w14:textId="0ABB2781" w:rsidR="00C6775C" w:rsidRDefault="00C6775C">
        <w:pPr>
          <w:pStyle w:val="Zpat"/>
          <w:jc w:val="cente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noProof/>
          </w:rPr>
          <w:t>25</w:t>
        </w:r>
        <w:r w:rsidRPr="00800EE4">
          <w:rPr>
            <w:rFonts w:ascii="Arial" w:hAnsi="Arial" w:cs="Arial"/>
          </w:rPr>
          <w:fldChar w:fldCharType="end"/>
        </w:r>
      </w:p>
    </w:sdtContent>
  </w:sdt>
  <w:p w14:paraId="0C0F5565" w14:textId="301470B6" w:rsidR="00C6775C" w:rsidRDefault="00AE68D3" w:rsidP="00AE68D3">
    <w:pPr>
      <w:pStyle w:val="Zpat"/>
      <w:tabs>
        <w:tab w:val="clear" w:pos="9072"/>
        <w:tab w:val="left" w:pos="225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436" w14:textId="507A1973" w:rsidR="00C6775C" w:rsidRDefault="00C6775C" w:rsidP="004F0679">
    <w:pPr>
      <w:pStyle w:val="Zpat"/>
      <w:jc w:val="right"/>
    </w:pPr>
    <w:r>
      <w:t xml:space="preserve">                                                                   </w:t>
    </w:r>
    <w:r w:rsidRPr="00800EE4">
      <w:rPr>
        <w:rFonts w:ascii="Arial" w:hAnsi="Arial" w:cs="Arial"/>
      </w:rPr>
      <w:t>1/2</w:t>
    </w:r>
    <w:r w:rsidR="00D512D0">
      <w:rPr>
        <w:rFonts w:ascii="Arial" w:hAnsi="Arial" w:cs="Arial"/>
      </w:rPr>
      <w:t>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16A4" w14:textId="77777777" w:rsidR="00083FA9" w:rsidRDefault="00083FA9" w:rsidP="006C3D15">
      <w:pPr>
        <w:spacing w:after="0" w:line="240" w:lineRule="auto"/>
      </w:pPr>
      <w:r>
        <w:separator/>
      </w:r>
    </w:p>
  </w:footnote>
  <w:footnote w:type="continuationSeparator" w:id="0">
    <w:p w14:paraId="03A9D9CA" w14:textId="77777777" w:rsidR="00083FA9" w:rsidRDefault="00083FA9"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2DFD" w14:textId="77777777" w:rsidR="00111FC5" w:rsidRPr="00111FC5" w:rsidRDefault="00111FC5" w:rsidP="00111FC5">
    <w:pPr>
      <w:pStyle w:val="Zhlav"/>
      <w:tabs>
        <w:tab w:val="clear" w:pos="4536"/>
      </w:tabs>
      <w:jc w:val="right"/>
      <w:rPr>
        <w:rFonts w:ascii="Arial" w:hAnsi="Arial" w:cs="Arial"/>
        <w:sz w:val="20"/>
        <w:szCs w:val="20"/>
      </w:rPr>
    </w:pPr>
    <w:r w:rsidRPr="00111FC5">
      <w:rPr>
        <w:rFonts w:ascii="Arial" w:hAnsi="Arial" w:cs="Arial"/>
        <w:sz w:val="20"/>
        <w:szCs w:val="20"/>
      </w:rPr>
      <w:t xml:space="preserve">Č. objednatele: </w:t>
    </w:r>
    <w:r w:rsidRPr="00111FC5">
      <w:rPr>
        <w:rFonts w:ascii="Arial" w:eastAsia="Times New Roman" w:hAnsi="Arial" w:cs="Arial"/>
        <w:snapToGrid w:val="0"/>
        <w:sz w:val="20"/>
        <w:szCs w:val="20"/>
        <w:lang w:eastAsia="cs-CZ"/>
      </w:rPr>
      <w:t>478-2024-523101</w:t>
    </w:r>
  </w:p>
  <w:p w14:paraId="54F993AB" w14:textId="1C64B858" w:rsidR="00405AD8" w:rsidRPr="002D32F4" w:rsidRDefault="00405AD8" w:rsidP="00405AD8">
    <w:pPr>
      <w:pStyle w:val="Zhlav"/>
      <w:tabs>
        <w:tab w:val="clear" w:pos="4536"/>
      </w:tabs>
      <w:jc w:val="right"/>
      <w:rPr>
        <w:rFonts w:ascii="Arial" w:hAnsi="Arial" w:cs="Arial"/>
        <w:sz w:val="20"/>
        <w:szCs w:val="20"/>
      </w:rPr>
    </w:pPr>
    <w:r>
      <w:rPr>
        <w:rFonts w:ascii="Arial" w:hAnsi="Arial" w:cs="Arial"/>
        <w:sz w:val="20"/>
        <w:szCs w:val="20"/>
      </w:rPr>
      <w:t xml:space="preserve">Č. zhotovitele: </w:t>
    </w:r>
    <w:r>
      <w:rPr>
        <w:rFonts w:ascii="Arial" w:eastAsia="Times New Roman" w:hAnsi="Arial" w:cs="Arial"/>
        <w:snapToGrid w:val="0"/>
        <w:sz w:val="20"/>
        <w:szCs w:val="20"/>
        <w:lang w:eastAsia="cs-CZ"/>
      </w:rPr>
      <w:t>103/LDHC/2024</w:t>
    </w:r>
  </w:p>
  <w:p w14:paraId="626141CC" w14:textId="05A2F8DE" w:rsidR="00C6775C" w:rsidRPr="00111FC5" w:rsidRDefault="00C6775C" w:rsidP="00111FC5">
    <w:pPr>
      <w:pStyle w:val="Zhlav"/>
      <w:tabs>
        <w:tab w:val="clear" w:pos="4536"/>
      </w:tabs>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29E3" w14:textId="3AB6C76D" w:rsidR="002D32F4" w:rsidRPr="00111FC5" w:rsidRDefault="002D32F4" w:rsidP="00111FC5">
    <w:pPr>
      <w:pStyle w:val="Zhlav"/>
      <w:tabs>
        <w:tab w:val="clear" w:pos="4536"/>
      </w:tabs>
      <w:jc w:val="right"/>
      <w:rPr>
        <w:rFonts w:ascii="Arial" w:hAnsi="Arial" w:cs="Arial"/>
        <w:sz w:val="20"/>
        <w:szCs w:val="20"/>
      </w:rPr>
    </w:pPr>
    <w:r w:rsidRPr="00111FC5">
      <w:rPr>
        <w:rFonts w:ascii="Arial" w:hAnsi="Arial" w:cs="Arial"/>
        <w:sz w:val="20"/>
        <w:szCs w:val="20"/>
      </w:rPr>
      <w:t xml:space="preserve">Č. objednatele: </w:t>
    </w:r>
    <w:r w:rsidR="005D50C7" w:rsidRPr="00111FC5">
      <w:rPr>
        <w:rFonts w:ascii="Arial" w:eastAsia="Times New Roman" w:hAnsi="Arial" w:cs="Arial"/>
        <w:snapToGrid w:val="0"/>
        <w:sz w:val="20"/>
        <w:szCs w:val="20"/>
        <w:lang w:eastAsia="cs-CZ"/>
      </w:rPr>
      <w:t>478-2024-523101</w:t>
    </w:r>
  </w:p>
  <w:p w14:paraId="3899BC09" w14:textId="1BFC0CE3" w:rsidR="002D32F4" w:rsidRPr="00111FC5" w:rsidRDefault="002D32F4" w:rsidP="00111FC5">
    <w:pPr>
      <w:pStyle w:val="Zhlav"/>
      <w:tabs>
        <w:tab w:val="clear" w:pos="4536"/>
      </w:tabs>
      <w:jc w:val="right"/>
      <w:rPr>
        <w:rFonts w:ascii="Arial" w:hAnsi="Arial" w:cs="Arial"/>
        <w:sz w:val="20"/>
        <w:szCs w:val="20"/>
      </w:rPr>
    </w:pPr>
    <w:r w:rsidRPr="00111FC5">
      <w:rPr>
        <w:rFonts w:ascii="Arial" w:hAnsi="Arial" w:cs="Arial"/>
        <w:sz w:val="20"/>
        <w:szCs w:val="20"/>
      </w:rPr>
      <w:t>UID dokumentu:</w:t>
    </w:r>
    <w:r w:rsidRPr="00111FC5">
      <w:rPr>
        <w:rFonts w:ascii="Arial" w:eastAsia="Times New Roman" w:hAnsi="Arial" w:cs="Arial"/>
        <w:snapToGrid w:val="0"/>
        <w:sz w:val="20"/>
        <w:szCs w:val="20"/>
        <w:lang w:eastAsia="cs-CZ"/>
      </w:rPr>
      <w:t xml:space="preserve"> </w:t>
    </w:r>
    <w:r w:rsidR="00111FC5" w:rsidRPr="00111FC5">
      <w:rPr>
        <w:rFonts w:ascii="Arial" w:eastAsia="Times New Roman" w:hAnsi="Arial" w:cs="Arial"/>
        <w:snapToGrid w:val="0"/>
        <w:sz w:val="20"/>
        <w:szCs w:val="20"/>
        <w:lang w:eastAsia="cs-CZ"/>
      </w:rPr>
      <w:t>spudms00000014623642</w:t>
    </w:r>
  </w:p>
  <w:p w14:paraId="63294095" w14:textId="425BEF64" w:rsidR="00C6775C" w:rsidRPr="002D32F4" w:rsidRDefault="00405AD8" w:rsidP="00111FC5">
    <w:pPr>
      <w:pStyle w:val="Zhlav"/>
      <w:tabs>
        <w:tab w:val="clear" w:pos="4536"/>
      </w:tabs>
      <w:jc w:val="right"/>
      <w:rPr>
        <w:rFonts w:ascii="Arial" w:hAnsi="Arial" w:cs="Arial"/>
        <w:sz w:val="20"/>
        <w:szCs w:val="20"/>
      </w:rPr>
    </w:pPr>
    <w:r>
      <w:rPr>
        <w:rFonts w:ascii="Arial" w:hAnsi="Arial" w:cs="Arial"/>
        <w:sz w:val="20"/>
        <w:szCs w:val="20"/>
      </w:rPr>
      <w:t xml:space="preserve">Č. zhotovitele: </w:t>
    </w:r>
    <w:r>
      <w:rPr>
        <w:rFonts w:ascii="Arial" w:eastAsia="Times New Roman" w:hAnsi="Arial" w:cs="Arial"/>
        <w:snapToGrid w:val="0"/>
        <w:sz w:val="20"/>
        <w:szCs w:val="20"/>
        <w:lang w:eastAsia="cs-CZ"/>
      </w:rPr>
      <w:t>103/LDHC/2024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6D0A63"/>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076AE850"/>
    <w:lvl w:ilvl="0" w:tplc="E7600C34">
      <w:start w:val="1"/>
      <w:numFmt w:val="decimal"/>
      <w:lvlText w:val="%1."/>
      <w:lvlJc w:val="left"/>
      <w:pPr>
        <w:ind w:left="720" w:hanging="360"/>
      </w:pPr>
      <w:rPr>
        <w:i w:val="0"/>
        <w:iCs/>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8B026A86"/>
    <w:lvl w:ilvl="0" w:tplc="30DA982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FF4C7A"/>
    <w:multiLevelType w:val="hybridMultilevel"/>
    <w:tmpl w:val="32C295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64DA6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678CEBAE"/>
    <w:lvl w:ilvl="0" w:tplc="3030111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8199713">
    <w:abstractNumId w:val="37"/>
  </w:num>
  <w:num w:numId="2" w16cid:durableId="408187732">
    <w:abstractNumId w:val="19"/>
  </w:num>
  <w:num w:numId="3" w16cid:durableId="285425876">
    <w:abstractNumId w:val="2"/>
  </w:num>
  <w:num w:numId="4" w16cid:durableId="941181195">
    <w:abstractNumId w:val="40"/>
  </w:num>
  <w:num w:numId="5" w16cid:durableId="1346249362">
    <w:abstractNumId w:val="43"/>
  </w:num>
  <w:num w:numId="6" w16cid:durableId="1757751319">
    <w:abstractNumId w:val="44"/>
  </w:num>
  <w:num w:numId="7" w16cid:durableId="610673197">
    <w:abstractNumId w:val="1"/>
  </w:num>
  <w:num w:numId="8" w16cid:durableId="2026394550">
    <w:abstractNumId w:val="24"/>
  </w:num>
  <w:num w:numId="9" w16cid:durableId="189806354">
    <w:abstractNumId w:val="39"/>
  </w:num>
  <w:num w:numId="10" w16cid:durableId="1753549017">
    <w:abstractNumId w:val="21"/>
  </w:num>
  <w:num w:numId="11" w16cid:durableId="1670449257">
    <w:abstractNumId w:val="41"/>
  </w:num>
  <w:num w:numId="12" w16cid:durableId="952053434">
    <w:abstractNumId w:val="28"/>
  </w:num>
  <w:num w:numId="13" w16cid:durableId="1126046761">
    <w:abstractNumId w:val="42"/>
  </w:num>
  <w:num w:numId="14" w16cid:durableId="198592050">
    <w:abstractNumId w:val="10"/>
  </w:num>
  <w:num w:numId="15" w16cid:durableId="121308385">
    <w:abstractNumId w:val="35"/>
  </w:num>
  <w:num w:numId="16" w16cid:durableId="26954713">
    <w:abstractNumId w:val="17"/>
  </w:num>
  <w:num w:numId="17" w16cid:durableId="1381903961">
    <w:abstractNumId w:val="3"/>
  </w:num>
  <w:num w:numId="18" w16cid:durableId="1400206036">
    <w:abstractNumId w:val="5"/>
  </w:num>
  <w:num w:numId="19" w16cid:durableId="725225340">
    <w:abstractNumId w:val="34"/>
  </w:num>
  <w:num w:numId="20" w16cid:durableId="1672370556">
    <w:abstractNumId w:val="36"/>
  </w:num>
  <w:num w:numId="21" w16cid:durableId="1992294831">
    <w:abstractNumId w:val="4"/>
  </w:num>
  <w:num w:numId="22" w16cid:durableId="2123764592">
    <w:abstractNumId w:val="23"/>
  </w:num>
  <w:num w:numId="23" w16cid:durableId="1129711790">
    <w:abstractNumId w:val="45"/>
  </w:num>
  <w:num w:numId="24" w16cid:durableId="635796976">
    <w:abstractNumId w:val="6"/>
  </w:num>
  <w:num w:numId="25" w16cid:durableId="1200976777">
    <w:abstractNumId w:val="27"/>
  </w:num>
  <w:num w:numId="26" w16cid:durableId="1594780108">
    <w:abstractNumId w:val="20"/>
  </w:num>
  <w:num w:numId="27" w16cid:durableId="924653052">
    <w:abstractNumId w:val="26"/>
  </w:num>
  <w:num w:numId="28" w16cid:durableId="1534535120">
    <w:abstractNumId w:val="7"/>
  </w:num>
  <w:num w:numId="29" w16cid:durableId="862018208">
    <w:abstractNumId w:val="12"/>
  </w:num>
  <w:num w:numId="30" w16cid:durableId="1783499347">
    <w:abstractNumId w:val="30"/>
  </w:num>
  <w:num w:numId="31" w16cid:durableId="442769687">
    <w:abstractNumId w:val="9"/>
  </w:num>
  <w:num w:numId="32" w16cid:durableId="2114158566">
    <w:abstractNumId w:val="38"/>
  </w:num>
  <w:num w:numId="33" w16cid:durableId="1916475204">
    <w:abstractNumId w:val="29"/>
  </w:num>
  <w:num w:numId="34" w16cid:durableId="1027028952">
    <w:abstractNumId w:val="25"/>
  </w:num>
  <w:num w:numId="35" w16cid:durableId="72973729">
    <w:abstractNumId w:val="14"/>
  </w:num>
  <w:num w:numId="36" w16cid:durableId="737747511">
    <w:abstractNumId w:val="11"/>
  </w:num>
  <w:num w:numId="37" w16cid:durableId="547305463">
    <w:abstractNumId w:val="18"/>
  </w:num>
  <w:num w:numId="38" w16cid:durableId="1910728800">
    <w:abstractNumId w:val="8"/>
  </w:num>
  <w:num w:numId="39" w16cid:durableId="1385332362">
    <w:abstractNumId w:val="33"/>
  </w:num>
  <w:num w:numId="40" w16cid:durableId="710350931">
    <w:abstractNumId w:val="22"/>
  </w:num>
  <w:num w:numId="41" w16cid:durableId="1465349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2945138">
    <w:abstractNumId w:val="13"/>
  </w:num>
  <w:num w:numId="43" w16cid:durableId="1101686474">
    <w:abstractNumId w:val="31"/>
  </w:num>
  <w:num w:numId="44" w16cid:durableId="974067770">
    <w:abstractNumId w:val="32"/>
  </w:num>
  <w:num w:numId="45" w16cid:durableId="1457021510">
    <w:abstractNumId w:val="0"/>
  </w:num>
  <w:num w:numId="46" w16cid:durableId="1444811644">
    <w:abstractNumId w:val="16"/>
  </w:num>
  <w:num w:numId="47" w16cid:durableId="335350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4170"/>
    <w:rsid w:val="00017BA2"/>
    <w:rsid w:val="0002213E"/>
    <w:rsid w:val="00024405"/>
    <w:rsid w:val="000246D6"/>
    <w:rsid w:val="00024F9B"/>
    <w:rsid w:val="00030FFC"/>
    <w:rsid w:val="00031BB1"/>
    <w:rsid w:val="00034FEC"/>
    <w:rsid w:val="000354FC"/>
    <w:rsid w:val="00040C31"/>
    <w:rsid w:val="000453FC"/>
    <w:rsid w:val="000458BD"/>
    <w:rsid w:val="00046A2B"/>
    <w:rsid w:val="00050E94"/>
    <w:rsid w:val="00052ADB"/>
    <w:rsid w:val="00053288"/>
    <w:rsid w:val="000559CD"/>
    <w:rsid w:val="00060B9F"/>
    <w:rsid w:val="000711AF"/>
    <w:rsid w:val="00073207"/>
    <w:rsid w:val="000735AF"/>
    <w:rsid w:val="00076B04"/>
    <w:rsid w:val="00076B45"/>
    <w:rsid w:val="00080D4E"/>
    <w:rsid w:val="00083FA9"/>
    <w:rsid w:val="00085EA6"/>
    <w:rsid w:val="00092614"/>
    <w:rsid w:val="0009437F"/>
    <w:rsid w:val="00095434"/>
    <w:rsid w:val="000A015E"/>
    <w:rsid w:val="000A37DE"/>
    <w:rsid w:val="000C176D"/>
    <w:rsid w:val="000C24AB"/>
    <w:rsid w:val="000E6C67"/>
    <w:rsid w:val="000F74E4"/>
    <w:rsid w:val="000F7B11"/>
    <w:rsid w:val="00111FC5"/>
    <w:rsid w:val="00115CAA"/>
    <w:rsid w:val="00120499"/>
    <w:rsid w:val="001216DB"/>
    <w:rsid w:val="001329BD"/>
    <w:rsid w:val="001339B7"/>
    <w:rsid w:val="00137C2B"/>
    <w:rsid w:val="0014133A"/>
    <w:rsid w:val="0014530C"/>
    <w:rsid w:val="001470A4"/>
    <w:rsid w:val="0015068B"/>
    <w:rsid w:val="001508D8"/>
    <w:rsid w:val="001529B2"/>
    <w:rsid w:val="00154381"/>
    <w:rsid w:val="00154630"/>
    <w:rsid w:val="001617A9"/>
    <w:rsid w:val="00166C7E"/>
    <w:rsid w:val="00166DC6"/>
    <w:rsid w:val="00174642"/>
    <w:rsid w:val="00180B58"/>
    <w:rsid w:val="001838C4"/>
    <w:rsid w:val="00185C73"/>
    <w:rsid w:val="001939CB"/>
    <w:rsid w:val="001947C1"/>
    <w:rsid w:val="001A46FA"/>
    <w:rsid w:val="001A54C6"/>
    <w:rsid w:val="001B538B"/>
    <w:rsid w:val="001C0619"/>
    <w:rsid w:val="001C5C37"/>
    <w:rsid w:val="001D3D1C"/>
    <w:rsid w:val="001D54F8"/>
    <w:rsid w:val="001D7E2A"/>
    <w:rsid w:val="001E2B5B"/>
    <w:rsid w:val="001E3AD2"/>
    <w:rsid w:val="001E4A83"/>
    <w:rsid w:val="001F057D"/>
    <w:rsid w:val="001F0AFC"/>
    <w:rsid w:val="001F7F5E"/>
    <w:rsid w:val="00201B44"/>
    <w:rsid w:val="00201BCD"/>
    <w:rsid w:val="00206DCB"/>
    <w:rsid w:val="00212C43"/>
    <w:rsid w:val="00214F17"/>
    <w:rsid w:val="00216654"/>
    <w:rsid w:val="002233A6"/>
    <w:rsid w:val="00225620"/>
    <w:rsid w:val="00231B88"/>
    <w:rsid w:val="00233C77"/>
    <w:rsid w:val="00234F81"/>
    <w:rsid w:val="00240401"/>
    <w:rsid w:val="002449A1"/>
    <w:rsid w:val="00244C1D"/>
    <w:rsid w:val="0024563B"/>
    <w:rsid w:val="00245C7B"/>
    <w:rsid w:val="0026468F"/>
    <w:rsid w:val="00267CC8"/>
    <w:rsid w:val="00286474"/>
    <w:rsid w:val="002864DA"/>
    <w:rsid w:val="00286890"/>
    <w:rsid w:val="00286E2A"/>
    <w:rsid w:val="00287B76"/>
    <w:rsid w:val="00290DD3"/>
    <w:rsid w:val="002928C1"/>
    <w:rsid w:val="00292FA6"/>
    <w:rsid w:val="002A0E91"/>
    <w:rsid w:val="002A11FC"/>
    <w:rsid w:val="002B05BC"/>
    <w:rsid w:val="002B248C"/>
    <w:rsid w:val="002B3CD3"/>
    <w:rsid w:val="002B4145"/>
    <w:rsid w:val="002C1CE7"/>
    <w:rsid w:val="002C4BD8"/>
    <w:rsid w:val="002C4DD7"/>
    <w:rsid w:val="002D1000"/>
    <w:rsid w:val="002D32F4"/>
    <w:rsid w:val="002D596A"/>
    <w:rsid w:val="002E08DD"/>
    <w:rsid w:val="002E412F"/>
    <w:rsid w:val="002E7397"/>
    <w:rsid w:val="002F16D8"/>
    <w:rsid w:val="002F5165"/>
    <w:rsid w:val="002F55D5"/>
    <w:rsid w:val="002F55E4"/>
    <w:rsid w:val="002F5E5D"/>
    <w:rsid w:val="003014E2"/>
    <w:rsid w:val="00312ED6"/>
    <w:rsid w:val="00314416"/>
    <w:rsid w:val="0031483F"/>
    <w:rsid w:val="00325832"/>
    <w:rsid w:val="00330E73"/>
    <w:rsid w:val="00332572"/>
    <w:rsid w:val="00332612"/>
    <w:rsid w:val="00346559"/>
    <w:rsid w:val="00347ECA"/>
    <w:rsid w:val="003503E4"/>
    <w:rsid w:val="00350B9E"/>
    <w:rsid w:val="00357769"/>
    <w:rsid w:val="00360125"/>
    <w:rsid w:val="00381351"/>
    <w:rsid w:val="0038344C"/>
    <w:rsid w:val="003910E2"/>
    <w:rsid w:val="00394334"/>
    <w:rsid w:val="00395F22"/>
    <w:rsid w:val="003A0D1F"/>
    <w:rsid w:val="003A3739"/>
    <w:rsid w:val="003A5F38"/>
    <w:rsid w:val="003A70AE"/>
    <w:rsid w:val="003B147D"/>
    <w:rsid w:val="003B5728"/>
    <w:rsid w:val="003B69A6"/>
    <w:rsid w:val="003C6313"/>
    <w:rsid w:val="003C7C4F"/>
    <w:rsid w:val="003D21B7"/>
    <w:rsid w:val="003D4E2D"/>
    <w:rsid w:val="003D6CD1"/>
    <w:rsid w:val="003D7879"/>
    <w:rsid w:val="003D7C08"/>
    <w:rsid w:val="003E00DA"/>
    <w:rsid w:val="003E1FE8"/>
    <w:rsid w:val="003E2702"/>
    <w:rsid w:val="003E4920"/>
    <w:rsid w:val="003E578B"/>
    <w:rsid w:val="003F04B1"/>
    <w:rsid w:val="003F1BB8"/>
    <w:rsid w:val="003F27BA"/>
    <w:rsid w:val="003F5EE0"/>
    <w:rsid w:val="00400FA1"/>
    <w:rsid w:val="00405AD8"/>
    <w:rsid w:val="004070A7"/>
    <w:rsid w:val="00411666"/>
    <w:rsid w:val="00414852"/>
    <w:rsid w:val="0042192D"/>
    <w:rsid w:val="00423C70"/>
    <w:rsid w:val="00426945"/>
    <w:rsid w:val="00427FF7"/>
    <w:rsid w:val="00433C9B"/>
    <w:rsid w:val="00440A92"/>
    <w:rsid w:val="00446E5D"/>
    <w:rsid w:val="00455215"/>
    <w:rsid w:val="0046199C"/>
    <w:rsid w:val="00462662"/>
    <w:rsid w:val="00463206"/>
    <w:rsid w:val="00463DA1"/>
    <w:rsid w:val="00465429"/>
    <w:rsid w:val="00472302"/>
    <w:rsid w:val="00475B1D"/>
    <w:rsid w:val="00483244"/>
    <w:rsid w:val="00484897"/>
    <w:rsid w:val="00486CA2"/>
    <w:rsid w:val="0049146B"/>
    <w:rsid w:val="00495A8D"/>
    <w:rsid w:val="004A30F2"/>
    <w:rsid w:val="004A6E93"/>
    <w:rsid w:val="004B0D74"/>
    <w:rsid w:val="004B4E64"/>
    <w:rsid w:val="004C5C46"/>
    <w:rsid w:val="004C5E36"/>
    <w:rsid w:val="004D19FE"/>
    <w:rsid w:val="004D2CC0"/>
    <w:rsid w:val="004D35B6"/>
    <w:rsid w:val="004D5002"/>
    <w:rsid w:val="004D7B5E"/>
    <w:rsid w:val="004D7F5C"/>
    <w:rsid w:val="004E0F0B"/>
    <w:rsid w:val="004F0679"/>
    <w:rsid w:val="00502776"/>
    <w:rsid w:val="005133F9"/>
    <w:rsid w:val="00522DF6"/>
    <w:rsid w:val="00523098"/>
    <w:rsid w:val="00526154"/>
    <w:rsid w:val="005365BA"/>
    <w:rsid w:val="00542223"/>
    <w:rsid w:val="005441B7"/>
    <w:rsid w:val="0054451D"/>
    <w:rsid w:val="00546663"/>
    <w:rsid w:val="0055262F"/>
    <w:rsid w:val="005554DA"/>
    <w:rsid w:val="00556570"/>
    <w:rsid w:val="005576FA"/>
    <w:rsid w:val="005614E4"/>
    <w:rsid w:val="00561D72"/>
    <w:rsid w:val="00562BBC"/>
    <w:rsid w:val="00563034"/>
    <w:rsid w:val="005643D1"/>
    <w:rsid w:val="00574E2A"/>
    <w:rsid w:val="00576629"/>
    <w:rsid w:val="00576CB0"/>
    <w:rsid w:val="00577472"/>
    <w:rsid w:val="00585219"/>
    <w:rsid w:val="00585E44"/>
    <w:rsid w:val="00586738"/>
    <w:rsid w:val="005904FF"/>
    <w:rsid w:val="00596E5C"/>
    <w:rsid w:val="00597BAF"/>
    <w:rsid w:val="005B192F"/>
    <w:rsid w:val="005B23C2"/>
    <w:rsid w:val="005B4750"/>
    <w:rsid w:val="005C58A5"/>
    <w:rsid w:val="005D18F8"/>
    <w:rsid w:val="005D50C7"/>
    <w:rsid w:val="005E1935"/>
    <w:rsid w:val="005E61C9"/>
    <w:rsid w:val="005E64B9"/>
    <w:rsid w:val="006029C1"/>
    <w:rsid w:val="006042AF"/>
    <w:rsid w:val="00607C37"/>
    <w:rsid w:val="00614F3B"/>
    <w:rsid w:val="00616722"/>
    <w:rsid w:val="00616E93"/>
    <w:rsid w:val="00621F11"/>
    <w:rsid w:val="00630CB4"/>
    <w:rsid w:val="00643104"/>
    <w:rsid w:val="006445FC"/>
    <w:rsid w:val="00645032"/>
    <w:rsid w:val="00646665"/>
    <w:rsid w:val="0064675F"/>
    <w:rsid w:val="006554C1"/>
    <w:rsid w:val="0066099A"/>
    <w:rsid w:val="00660DB4"/>
    <w:rsid w:val="006615F7"/>
    <w:rsid w:val="00661ABF"/>
    <w:rsid w:val="0066399B"/>
    <w:rsid w:val="0066443B"/>
    <w:rsid w:val="006670C1"/>
    <w:rsid w:val="00670E95"/>
    <w:rsid w:val="00672790"/>
    <w:rsid w:val="006815D8"/>
    <w:rsid w:val="006832DE"/>
    <w:rsid w:val="00693320"/>
    <w:rsid w:val="00695B04"/>
    <w:rsid w:val="006A3B14"/>
    <w:rsid w:val="006A6983"/>
    <w:rsid w:val="006B54C6"/>
    <w:rsid w:val="006C11C1"/>
    <w:rsid w:val="006C3D15"/>
    <w:rsid w:val="006C7FA1"/>
    <w:rsid w:val="006D72E1"/>
    <w:rsid w:val="006E77C1"/>
    <w:rsid w:val="006F4416"/>
    <w:rsid w:val="006F4EEA"/>
    <w:rsid w:val="007103DA"/>
    <w:rsid w:val="00710CD1"/>
    <w:rsid w:val="007220A5"/>
    <w:rsid w:val="0073434C"/>
    <w:rsid w:val="007454E6"/>
    <w:rsid w:val="00745CF0"/>
    <w:rsid w:val="00747FF0"/>
    <w:rsid w:val="00755995"/>
    <w:rsid w:val="007637B1"/>
    <w:rsid w:val="007672BB"/>
    <w:rsid w:val="00774494"/>
    <w:rsid w:val="00775C8E"/>
    <w:rsid w:val="007862B9"/>
    <w:rsid w:val="00786CBA"/>
    <w:rsid w:val="0079317F"/>
    <w:rsid w:val="00794114"/>
    <w:rsid w:val="007958B9"/>
    <w:rsid w:val="007A1D38"/>
    <w:rsid w:val="007B018A"/>
    <w:rsid w:val="007B22A5"/>
    <w:rsid w:val="007B5508"/>
    <w:rsid w:val="007B6C8C"/>
    <w:rsid w:val="007C4870"/>
    <w:rsid w:val="007C5465"/>
    <w:rsid w:val="007C5F1F"/>
    <w:rsid w:val="007D06FA"/>
    <w:rsid w:val="007D0CEC"/>
    <w:rsid w:val="007D1ABF"/>
    <w:rsid w:val="007D3EAB"/>
    <w:rsid w:val="007D4883"/>
    <w:rsid w:val="007E03E7"/>
    <w:rsid w:val="007E0C22"/>
    <w:rsid w:val="007E4727"/>
    <w:rsid w:val="007E7C9C"/>
    <w:rsid w:val="007F2533"/>
    <w:rsid w:val="007F5BEC"/>
    <w:rsid w:val="007F6229"/>
    <w:rsid w:val="007F68C4"/>
    <w:rsid w:val="00800EE4"/>
    <w:rsid w:val="00801954"/>
    <w:rsid w:val="00807293"/>
    <w:rsid w:val="00810B50"/>
    <w:rsid w:val="0081462E"/>
    <w:rsid w:val="00820C88"/>
    <w:rsid w:val="0082122C"/>
    <w:rsid w:val="0082149E"/>
    <w:rsid w:val="008220E4"/>
    <w:rsid w:val="00824D81"/>
    <w:rsid w:val="00825154"/>
    <w:rsid w:val="0082745D"/>
    <w:rsid w:val="00833ED3"/>
    <w:rsid w:val="00834C7B"/>
    <w:rsid w:val="008433D0"/>
    <w:rsid w:val="00850F2F"/>
    <w:rsid w:val="00853DD1"/>
    <w:rsid w:val="00853E13"/>
    <w:rsid w:val="00855095"/>
    <w:rsid w:val="008560A6"/>
    <w:rsid w:val="00857E1A"/>
    <w:rsid w:val="0086048A"/>
    <w:rsid w:val="0086088C"/>
    <w:rsid w:val="008613B9"/>
    <w:rsid w:val="008620D5"/>
    <w:rsid w:val="00862749"/>
    <w:rsid w:val="008633F8"/>
    <w:rsid w:val="0086685B"/>
    <w:rsid w:val="008727C9"/>
    <w:rsid w:val="00873ECF"/>
    <w:rsid w:val="008756DA"/>
    <w:rsid w:val="0087762F"/>
    <w:rsid w:val="00882B62"/>
    <w:rsid w:val="0088586C"/>
    <w:rsid w:val="008902D2"/>
    <w:rsid w:val="00892B2A"/>
    <w:rsid w:val="008940A4"/>
    <w:rsid w:val="008A0D93"/>
    <w:rsid w:val="008A2AD7"/>
    <w:rsid w:val="008A3D9A"/>
    <w:rsid w:val="008B6A3A"/>
    <w:rsid w:val="008B75C6"/>
    <w:rsid w:val="008B7DE9"/>
    <w:rsid w:val="008C09F8"/>
    <w:rsid w:val="008C2596"/>
    <w:rsid w:val="008C2DF0"/>
    <w:rsid w:val="008C3456"/>
    <w:rsid w:val="008C4B3D"/>
    <w:rsid w:val="008C602E"/>
    <w:rsid w:val="008D09AA"/>
    <w:rsid w:val="008D1997"/>
    <w:rsid w:val="008D2248"/>
    <w:rsid w:val="008D27B1"/>
    <w:rsid w:val="008D4E02"/>
    <w:rsid w:val="008E3E17"/>
    <w:rsid w:val="008E5034"/>
    <w:rsid w:val="008E6DC0"/>
    <w:rsid w:val="008F463B"/>
    <w:rsid w:val="008F6D4A"/>
    <w:rsid w:val="009030C0"/>
    <w:rsid w:val="00904DA9"/>
    <w:rsid w:val="00910FF8"/>
    <w:rsid w:val="00912759"/>
    <w:rsid w:val="00922B4E"/>
    <w:rsid w:val="0092400A"/>
    <w:rsid w:val="00925587"/>
    <w:rsid w:val="00925D44"/>
    <w:rsid w:val="009269A7"/>
    <w:rsid w:val="00930EAC"/>
    <w:rsid w:val="00935DCD"/>
    <w:rsid w:val="00935ECB"/>
    <w:rsid w:val="00937C89"/>
    <w:rsid w:val="00943F4A"/>
    <w:rsid w:val="009501C9"/>
    <w:rsid w:val="00954797"/>
    <w:rsid w:val="00956F46"/>
    <w:rsid w:val="009616C1"/>
    <w:rsid w:val="009641C0"/>
    <w:rsid w:val="0096668B"/>
    <w:rsid w:val="00971331"/>
    <w:rsid w:val="009725BB"/>
    <w:rsid w:val="00972E6C"/>
    <w:rsid w:val="00973A5E"/>
    <w:rsid w:val="0097548C"/>
    <w:rsid w:val="00975F46"/>
    <w:rsid w:val="009767BC"/>
    <w:rsid w:val="009812A0"/>
    <w:rsid w:val="00985864"/>
    <w:rsid w:val="00986706"/>
    <w:rsid w:val="00987059"/>
    <w:rsid w:val="00996C21"/>
    <w:rsid w:val="009A2D08"/>
    <w:rsid w:val="009A6F40"/>
    <w:rsid w:val="009B3B28"/>
    <w:rsid w:val="009B6F8D"/>
    <w:rsid w:val="009B7B74"/>
    <w:rsid w:val="009C3DEA"/>
    <w:rsid w:val="009C7747"/>
    <w:rsid w:val="009D7F89"/>
    <w:rsid w:val="009E69C2"/>
    <w:rsid w:val="009F7C6B"/>
    <w:rsid w:val="00A01A4E"/>
    <w:rsid w:val="00A02BF6"/>
    <w:rsid w:val="00A05DAF"/>
    <w:rsid w:val="00A24CAD"/>
    <w:rsid w:val="00A26E5C"/>
    <w:rsid w:val="00A27459"/>
    <w:rsid w:val="00A305C7"/>
    <w:rsid w:val="00A32BEE"/>
    <w:rsid w:val="00A33E28"/>
    <w:rsid w:val="00A34426"/>
    <w:rsid w:val="00A355F7"/>
    <w:rsid w:val="00A41C8E"/>
    <w:rsid w:val="00A4210F"/>
    <w:rsid w:val="00A42CB0"/>
    <w:rsid w:val="00A44246"/>
    <w:rsid w:val="00A52335"/>
    <w:rsid w:val="00A54782"/>
    <w:rsid w:val="00A604F3"/>
    <w:rsid w:val="00A62B0B"/>
    <w:rsid w:val="00A65536"/>
    <w:rsid w:val="00A662AA"/>
    <w:rsid w:val="00A70C19"/>
    <w:rsid w:val="00A74DC0"/>
    <w:rsid w:val="00A92686"/>
    <w:rsid w:val="00A95446"/>
    <w:rsid w:val="00AA0B7B"/>
    <w:rsid w:val="00AA1804"/>
    <w:rsid w:val="00AA22CA"/>
    <w:rsid w:val="00AA3CB2"/>
    <w:rsid w:val="00AA557B"/>
    <w:rsid w:val="00AA5B34"/>
    <w:rsid w:val="00AB31C2"/>
    <w:rsid w:val="00AB34FD"/>
    <w:rsid w:val="00AB4746"/>
    <w:rsid w:val="00AB605F"/>
    <w:rsid w:val="00AC013F"/>
    <w:rsid w:val="00AC6C17"/>
    <w:rsid w:val="00AD2C8F"/>
    <w:rsid w:val="00AE2B36"/>
    <w:rsid w:val="00AE68D3"/>
    <w:rsid w:val="00AE7610"/>
    <w:rsid w:val="00AF549E"/>
    <w:rsid w:val="00B030C4"/>
    <w:rsid w:val="00B04178"/>
    <w:rsid w:val="00B12968"/>
    <w:rsid w:val="00B17F45"/>
    <w:rsid w:val="00B22AED"/>
    <w:rsid w:val="00B23ECB"/>
    <w:rsid w:val="00B24C0A"/>
    <w:rsid w:val="00B24D8E"/>
    <w:rsid w:val="00B2555E"/>
    <w:rsid w:val="00B275B0"/>
    <w:rsid w:val="00B3223D"/>
    <w:rsid w:val="00B4470E"/>
    <w:rsid w:val="00B45A40"/>
    <w:rsid w:val="00B56568"/>
    <w:rsid w:val="00B609D4"/>
    <w:rsid w:val="00B73875"/>
    <w:rsid w:val="00B75150"/>
    <w:rsid w:val="00B751C5"/>
    <w:rsid w:val="00B87525"/>
    <w:rsid w:val="00B90E36"/>
    <w:rsid w:val="00B955AD"/>
    <w:rsid w:val="00BA3B77"/>
    <w:rsid w:val="00BB4203"/>
    <w:rsid w:val="00BD5DDC"/>
    <w:rsid w:val="00BE1F7D"/>
    <w:rsid w:val="00BE4568"/>
    <w:rsid w:val="00BF24FE"/>
    <w:rsid w:val="00BF2B19"/>
    <w:rsid w:val="00BF3D2C"/>
    <w:rsid w:val="00BF5C9A"/>
    <w:rsid w:val="00BF62ED"/>
    <w:rsid w:val="00C13FD0"/>
    <w:rsid w:val="00C1509C"/>
    <w:rsid w:val="00C17095"/>
    <w:rsid w:val="00C17469"/>
    <w:rsid w:val="00C203B8"/>
    <w:rsid w:val="00C23E83"/>
    <w:rsid w:val="00C24116"/>
    <w:rsid w:val="00C241A3"/>
    <w:rsid w:val="00C242C6"/>
    <w:rsid w:val="00C2561A"/>
    <w:rsid w:val="00C275E5"/>
    <w:rsid w:val="00C32DE0"/>
    <w:rsid w:val="00C35456"/>
    <w:rsid w:val="00C4071F"/>
    <w:rsid w:val="00C446FB"/>
    <w:rsid w:val="00C6775C"/>
    <w:rsid w:val="00C67A38"/>
    <w:rsid w:val="00C70C20"/>
    <w:rsid w:val="00C73523"/>
    <w:rsid w:val="00C8483D"/>
    <w:rsid w:val="00C8524F"/>
    <w:rsid w:val="00C9020E"/>
    <w:rsid w:val="00C91D36"/>
    <w:rsid w:val="00C93D07"/>
    <w:rsid w:val="00CA4558"/>
    <w:rsid w:val="00CA485A"/>
    <w:rsid w:val="00CA5587"/>
    <w:rsid w:val="00CA6541"/>
    <w:rsid w:val="00CB01DF"/>
    <w:rsid w:val="00CC2DAF"/>
    <w:rsid w:val="00CC3134"/>
    <w:rsid w:val="00CC6CCC"/>
    <w:rsid w:val="00CC70FE"/>
    <w:rsid w:val="00CD3479"/>
    <w:rsid w:val="00CD3F47"/>
    <w:rsid w:val="00CD4311"/>
    <w:rsid w:val="00CE3F9D"/>
    <w:rsid w:val="00CE68AA"/>
    <w:rsid w:val="00D05B3F"/>
    <w:rsid w:val="00D05F3E"/>
    <w:rsid w:val="00D118A4"/>
    <w:rsid w:val="00D1443A"/>
    <w:rsid w:val="00D162B9"/>
    <w:rsid w:val="00D25F6F"/>
    <w:rsid w:val="00D37274"/>
    <w:rsid w:val="00D42BB6"/>
    <w:rsid w:val="00D457A1"/>
    <w:rsid w:val="00D5122A"/>
    <w:rsid w:val="00D512D0"/>
    <w:rsid w:val="00D55291"/>
    <w:rsid w:val="00D61822"/>
    <w:rsid w:val="00D61C3D"/>
    <w:rsid w:val="00D6259E"/>
    <w:rsid w:val="00D654B4"/>
    <w:rsid w:val="00D676AD"/>
    <w:rsid w:val="00D71AEB"/>
    <w:rsid w:val="00D77742"/>
    <w:rsid w:val="00D83393"/>
    <w:rsid w:val="00D83B48"/>
    <w:rsid w:val="00D90586"/>
    <w:rsid w:val="00D91D4F"/>
    <w:rsid w:val="00D93395"/>
    <w:rsid w:val="00D956C3"/>
    <w:rsid w:val="00DA255B"/>
    <w:rsid w:val="00DA6EB8"/>
    <w:rsid w:val="00DB0CBA"/>
    <w:rsid w:val="00DB4E38"/>
    <w:rsid w:val="00DB552D"/>
    <w:rsid w:val="00DC4C72"/>
    <w:rsid w:val="00DC585A"/>
    <w:rsid w:val="00DD3251"/>
    <w:rsid w:val="00DD36B5"/>
    <w:rsid w:val="00DD68E3"/>
    <w:rsid w:val="00DD6C36"/>
    <w:rsid w:val="00DD6C3C"/>
    <w:rsid w:val="00DD7BC3"/>
    <w:rsid w:val="00DF5C29"/>
    <w:rsid w:val="00DF6A24"/>
    <w:rsid w:val="00E01390"/>
    <w:rsid w:val="00E013CA"/>
    <w:rsid w:val="00E0363B"/>
    <w:rsid w:val="00E05E6B"/>
    <w:rsid w:val="00E15368"/>
    <w:rsid w:val="00E234E7"/>
    <w:rsid w:val="00E23E3E"/>
    <w:rsid w:val="00E2422B"/>
    <w:rsid w:val="00E30146"/>
    <w:rsid w:val="00E350AF"/>
    <w:rsid w:val="00E42A74"/>
    <w:rsid w:val="00E50958"/>
    <w:rsid w:val="00E51C2C"/>
    <w:rsid w:val="00E52A2C"/>
    <w:rsid w:val="00E56D70"/>
    <w:rsid w:val="00E6175B"/>
    <w:rsid w:val="00E61E16"/>
    <w:rsid w:val="00E62E9E"/>
    <w:rsid w:val="00E73632"/>
    <w:rsid w:val="00E842DC"/>
    <w:rsid w:val="00E95AB1"/>
    <w:rsid w:val="00E96359"/>
    <w:rsid w:val="00EA4879"/>
    <w:rsid w:val="00EB2645"/>
    <w:rsid w:val="00ED0D5F"/>
    <w:rsid w:val="00ED2025"/>
    <w:rsid w:val="00ED429C"/>
    <w:rsid w:val="00ED6238"/>
    <w:rsid w:val="00EF4410"/>
    <w:rsid w:val="00EF6D19"/>
    <w:rsid w:val="00EF7BC6"/>
    <w:rsid w:val="00F01349"/>
    <w:rsid w:val="00F01DB3"/>
    <w:rsid w:val="00F05046"/>
    <w:rsid w:val="00F05B5A"/>
    <w:rsid w:val="00F1111B"/>
    <w:rsid w:val="00F119E2"/>
    <w:rsid w:val="00F22DEC"/>
    <w:rsid w:val="00F265D6"/>
    <w:rsid w:val="00F26DA0"/>
    <w:rsid w:val="00F323EE"/>
    <w:rsid w:val="00F33377"/>
    <w:rsid w:val="00F33F95"/>
    <w:rsid w:val="00F40195"/>
    <w:rsid w:val="00F5095A"/>
    <w:rsid w:val="00F5177A"/>
    <w:rsid w:val="00F52265"/>
    <w:rsid w:val="00F656BB"/>
    <w:rsid w:val="00F66571"/>
    <w:rsid w:val="00F75005"/>
    <w:rsid w:val="00F8737C"/>
    <w:rsid w:val="00F90189"/>
    <w:rsid w:val="00FA29AD"/>
    <w:rsid w:val="00FA5300"/>
    <w:rsid w:val="00FB44DA"/>
    <w:rsid w:val="00FB7B5D"/>
    <w:rsid w:val="00FC1EF4"/>
    <w:rsid w:val="00FC4053"/>
    <w:rsid w:val="00FC4838"/>
    <w:rsid w:val="00FC4F37"/>
    <w:rsid w:val="00FC6924"/>
    <w:rsid w:val="00FD67DE"/>
    <w:rsid w:val="00FE2479"/>
    <w:rsid w:val="00FE3A16"/>
    <w:rsid w:val="00FE46A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 1.1. Char"/>
    <w:basedOn w:val="Standardnpsmoodstavce"/>
    <w:link w:val="Odstavecseseznamem"/>
    <w:uiPriority w:val="34"/>
    <w:locked/>
    <w:rsid w:val="003F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xm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8225</Words>
  <Characters>48531</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2024-06-12T09:31:00Z</dcterms:created>
  <dcterms:modified xsi:type="dcterms:W3CDTF">2024-06-12T09:31:00Z</dcterms:modified>
</cp:coreProperties>
</file>