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77777777" w:rsidR="006615F7" w:rsidRDefault="006615F7" w:rsidP="006615F7">
      <w:pPr>
        <w:keepLines/>
        <w:spacing w:before="200" w:after="0" w:line="288" w:lineRule="auto"/>
        <w:jc w:val="center"/>
        <w:outlineLvl w:val="8"/>
        <w:rPr>
          <w:rFonts w:ascii="Arial" w:eastAsia="Times New Roman" w:hAnsi="Arial" w:cs="Arial"/>
          <w:b/>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7F726102" w14:textId="2F4D3B82" w:rsidR="00505CF1" w:rsidRPr="004F5312" w:rsidRDefault="00505CF1" w:rsidP="006615F7">
      <w:pPr>
        <w:keepLines/>
        <w:spacing w:before="200" w:after="0" w:line="288" w:lineRule="auto"/>
        <w:jc w:val="center"/>
        <w:outlineLvl w:val="8"/>
        <w:rPr>
          <w:rFonts w:ascii="Arial" w:eastAsia="Times New Roman" w:hAnsi="Arial" w:cs="Arial"/>
          <w:b/>
          <w:color w:val="404040"/>
          <w:sz w:val="24"/>
          <w:szCs w:val="24"/>
          <w:lang w:val="x-none" w:eastAsia="x-none"/>
        </w:rPr>
      </w:pPr>
      <w:r w:rsidRPr="004F5312">
        <w:rPr>
          <w:rFonts w:ascii="Arial" w:eastAsia="Times New Roman" w:hAnsi="Arial" w:cs="Arial"/>
          <w:b/>
          <w:color w:val="404040"/>
          <w:sz w:val="24"/>
          <w:szCs w:val="24"/>
          <w:lang w:val="x-none" w:eastAsia="x-none"/>
        </w:rPr>
        <w:t xml:space="preserve">Stavba polní cesty P10 a biokoridor LBK3 s VHO v </w:t>
      </w:r>
      <w:proofErr w:type="spellStart"/>
      <w:r w:rsidRPr="004F5312">
        <w:rPr>
          <w:rFonts w:ascii="Arial" w:eastAsia="Times New Roman" w:hAnsi="Arial" w:cs="Arial"/>
          <w:b/>
          <w:color w:val="404040"/>
          <w:sz w:val="24"/>
          <w:szCs w:val="24"/>
          <w:lang w:val="x-none" w:eastAsia="x-none"/>
        </w:rPr>
        <w:t>k.ú</w:t>
      </w:r>
      <w:proofErr w:type="spellEnd"/>
      <w:r w:rsidRPr="004F5312">
        <w:rPr>
          <w:rFonts w:ascii="Arial" w:eastAsia="Times New Roman" w:hAnsi="Arial" w:cs="Arial"/>
          <w:b/>
          <w:color w:val="404040"/>
          <w:sz w:val="24"/>
          <w:szCs w:val="24"/>
          <w:lang w:val="x-none" w:eastAsia="x-none"/>
        </w:rPr>
        <w:t>. Pravlov</w:t>
      </w:r>
    </w:p>
    <w:p w14:paraId="1F41173B" w14:textId="6E56842C" w:rsidR="006615F7" w:rsidRPr="00DB5EC6" w:rsidRDefault="006615F7" w:rsidP="006615F7">
      <w:pPr>
        <w:keepLines/>
        <w:spacing w:before="200" w:after="0" w:line="288" w:lineRule="auto"/>
        <w:jc w:val="center"/>
        <w:outlineLvl w:val="8"/>
        <w:rPr>
          <w:rFonts w:ascii="Arial" w:eastAsia="Times New Roman" w:hAnsi="Arial" w:cs="Arial"/>
          <w:bCs/>
          <w:color w:val="404040"/>
          <w:lang w:val="x-none" w:eastAsia="x-none"/>
        </w:rPr>
      </w:pPr>
      <w:r w:rsidRPr="00DB5EC6">
        <w:rPr>
          <w:rFonts w:ascii="Arial" w:eastAsia="Times New Roman" w:hAnsi="Arial" w:cs="Arial"/>
          <w:bCs/>
          <w:color w:val="404040"/>
          <w:lang w:val="x-none" w:eastAsia="x-none"/>
        </w:rPr>
        <w:t>(dále jen „smlouva“</w:t>
      </w:r>
      <w:r w:rsidR="008E089A" w:rsidRPr="00DB5EC6">
        <w:rPr>
          <w:rFonts w:ascii="Arial" w:eastAsia="Times New Roman" w:hAnsi="Arial" w:cs="Arial"/>
          <w:bCs/>
          <w:color w:val="404040"/>
          <w:lang w:eastAsia="x-none"/>
        </w:rPr>
        <w:t xml:space="preserve"> nebo „</w:t>
      </w:r>
      <w:proofErr w:type="spellStart"/>
      <w:r w:rsidR="008E089A" w:rsidRPr="00DB5EC6">
        <w:rPr>
          <w:rFonts w:ascii="Arial" w:eastAsia="Times New Roman" w:hAnsi="Arial" w:cs="Arial"/>
          <w:bCs/>
          <w:color w:val="404040"/>
          <w:lang w:eastAsia="x-none"/>
        </w:rPr>
        <w:t>SoD</w:t>
      </w:r>
      <w:proofErr w:type="spellEnd"/>
      <w:r w:rsidR="008E089A" w:rsidRPr="00DB5EC6">
        <w:rPr>
          <w:rFonts w:ascii="Arial" w:eastAsia="Times New Roman" w:hAnsi="Arial" w:cs="Arial"/>
          <w:bCs/>
          <w:color w:val="404040"/>
          <w:lang w:eastAsia="x-none"/>
        </w:rPr>
        <w:t>“</w:t>
      </w:r>
      <w:r w:rsidRPr="00DB5EC6">
        <w:rPr>
          <w:rFonts w:ascii="Arial" w:eastAsia="Times New Roman" w:hAnsi="Arial" w:cs="Arial"/>
          <w:bCs/>
          <w:color w:val="404040"/>
          <w:lang w:val="x-none" w:eastAsia="x-none"/>
        </w:rPr>
        <w:t>)</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654470EF" w14:textId="6DE98775"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r w:rsidR="00810331">
        <w:rPr>
          <w:rFonts w:ascii="Arial" w:eastAsia="Times New Roman" w:hAnsi="Arial" w:cs="Arial"/>
          <w:lang w:eastAsia="cs-CZ"/>
        </w:rPr>
        <w:t>ve znění pozdějších předpisů</w:t>
      </w:r>
    </w:p>
    <w:p w14:paraId="0DAD80E1"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(dále jen „občanský zákoník“)</w:t>
      </w:r>
    </w:p>
    <w:p w14:paraId="5435FB79" w14:textId="77777777" w:rsidR="006615F7" w:rsidRPr="00D9780F" w:rsidRDefault="006615F7" w:rsidP="006615F7">
      <w:pPr>
        <w:tabs>
          <w:tab w:val="left" w:pos="4820"/>
        </w:tabs>
        <w:spacing w:after="120" w:line="288" w:lineRule="auto"/>
        <w:rPr>
          <w:rFonts w:ascii="Arial" w:eastAsia="Times New Roman" w:hAnsi="Arial" w:cs="Arial"/>
          <w:b/>
          <w:lang w:eastAsia="cs-CZ"/>
        </w:rPr>
      </w:pPr>
      <w:r w:rsidRPr="00D9780F">
        <w:rPr>
          <w:rFonts w:ascii="Arial" w:eastAsia="Times New Roman" w:hAnsi="Arial" w:cs="Arial"/>
          <w:b/>
          <w:lang w:eastAsia="cs-CZ"/>
        </w:rPr>
        <w:t xml:space="preserve"> </w:t>
      </w:r>
    </w:p>
    <w:p w14:paraId="35FD3297" w14:textId="77777777" w:rsidR="006615F7" w:rsidRPr="00D9780F" w:rsidRDefault="006615F7" w:rsidP="006615F7">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4D8A9855" w14:textId="77777777" w:rsidR="006615F7" w:rsidRPr="00D9780F" w:rsidRDefault="006615F7" w:rsidP="006615F7">
      <w:pPr>
        <w:tabs>
          <w:tab w:val="left" w:pos="4820"/>
        </w:tabs>
        <w:spacing w:after="120" w:line="288" w:lineRule="auto"/>
        <w:rPr>
          <w:rFonts w:ascii="Arial" w:eastAsia="Times New Roman" w:hAnsi="Arial" w:cs="Arial"/>
          <w:lang w:eastAsia="cs-CZ"/>
        </w:rPr>
      </w:pPr>
    </w:p>
    <w:p w14:paraId="66F1CC7D" w14:textId="77777777" w:rsidR="00810331"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Objednatel:</w:t>
      </w:r>
    </w:p>
    <w:p w14:paraId="5902C7AC" w14:textId="32FE7596" w:rsidR="00463206" w:rsidRPr="00D9780F"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                                                  </w:t>
      </w:r>
    </w:p>
    <w:p w14:paraId="131B10DC" w14:textId="77777777" w:rsidR="006F5B3B" w:rsidRDefault="006F5B3B" w:rsidP="006F5B3B">
      <w:pPr>
        <w:tabs>
          <w:tab w:val="left" w:pos="4253"/>
        </w:tabs>
        <w:spacing w:after="0" w:line="280" w:lineRule="exact"/>
        <w:jc w:val="both"/>
        <w:rPr>
          <w:rFonts w:ascii="Arial" w:eastAsia="Times New Roman" w:hAnsi="Arial" w:cs="Arial"/>
          <w:b/>
          <w:lang w:eastAsia="cs-CZ"/>
        </w:rPr>
      </w:pPr>
      <w:r w:rsidRPr="00B109EB">
        <w:rPr>
          <w:rFonts w:ascii="Arial" w:eastAsia="Times New Roman" w:hAnsi="Arial" w:cs="Arial"/>
          <w:b/>
          <w:lang w:eastAsia="cs-CZ"/>
        </w:rPr>
        <w:t>Česká republika – Státní pozemkový úřad</w:t>
      </w:r>
    </w:p>
    <w:p w14:paraId="10628C09" w14:textId="77777777" w:rsidR="006F5B3B" w:rsidRPr="00B109EB" w:rsidRDefault="006F5B3B" w:rsidP="006F5B3B">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6F210D">
        <w:t xml:space="preserve"> </w:t>
      </w:r>
      <w:r w:rsidRPr="00CF1080">
        <w:rPr>
          <w:rFonts w:ascii="Arial" w:eastAsia="Times New Roman" w:hAnsi="Arial" w:cs="Arial"/>
          <w:lang w:eastAsia="cs-CZ"/>
        </w:rPr>
        <w:t>Husinecká 1024/</w:t>
      </w:r>
      <w:proofErr w:type="gramStart"/>
      <w:r w:rsidRPr="00CF1080">
        <w:rPr>
          <w:rFonts w:ascii="Arial" w:eastAsia="Times New Roman" w:hAnsi="Arial" w:cs="Arial"/>
          <w:lang w:eastAsia="cs-CZ"/>
        </w:rPr>
        <w:t>11a</w:t>
      </w:r>
      <w:proofErr w:type="gramEnd"/>
      <w:r w:rsidRPr="00CF1080">
        <w:rPr>
          <w:rFonts w:ascii="Arial" w:eastAsia="Times New Roman" w:hAnsi="Arial" w:cs="Arial"/>
          <w:lang w:eastAsia="cs-CZ"/>
        </w:rPr>
        <w:t>, 130 00 Praha 3</w:t>
      </w:r>
      <w:r>
        <w:rPr>
          <w:rFonts w:ascii="Arial" w:eastAsia="Times New Roman" w:hAnsi="Arial" w:cs="Arial"/>
          <w:b/>
          <w:lang w:eastAsia="cs-CZ"/>
        </w:rPr>
        <w:t xml:space="preserve"> </w:t>
      </w:r>
    </w:p>
    <w:p w14:paraId="2FA2ED04" w14:textId="77777777" w:rsidR="006F5B3B" w:rsidRPr="00BD6C64" w:rsidRDefault="006F5B3B" w:rsidP="006F5B3B">
      <w:pPr>
        <w:overflowPunct w:val="0"/>
        <w:autoSpaceDE w:val="0"/>
        <w:autoSpaceDN w:val="0"/>
        <w:adjustRightInd w:val="0"/>
        <w:spacing w:after="0"/>
        <w:jc w:val="both"/>
        <w:textAlignment w:val="baseline"/>
        <w:rPr>
          <w:rFonts w:ascii="Arial" w:eastAsia="Times New Roman" w:hAnsi="Arial" w:cs="Arial"/>
          <w:bCs/>
          <w:snapToGrid w:val="0"/>
          <w:lang w:eastAsia="cs-CZ"/>
        </w:rPr>
      </w:pPr>
      <w:r w:rsidRPr="00B109EB">
        <w:rPr>
          <w:rFonts w:ascii="Arial" w:eastAsia="Times New Roman" w:hAnsi="Arial" w:cs="Arial"/>
          <w:b/>
          <w:lang w:eastAsia="cs-CZ"/>
        </w:rPr>
        <w:t xml:space="preserve">Krajský pozemkový úřad </w:t>
      </w:r>
      <w:r w:rsidRPr="00BD6C64">
        <w:rPr>
          <w:rFonts w:ascii="Arial" w:eastAsia="Times New Roman" w:hAnsi="Arial" w:cs="Arial"/>
          <w:b/>
          <w:lang w:eastAsia="cs-CZ"/>
        </w:rPr>
        <w:t>pro Jihomoravský kraj</w:t>
      </w:r>
    </w:p>
    <w:p w14:paraId="186B91B1" w14:textId="77777777" w:rsidR="006F5B3B" w:rsidRPr="00B109EB" w:rsidRDefault="006F5B3B" w:rsidP="006F5B3B">
      <w:pPr>
        <w:overflowPunct w:val="0"/>
        <w:autoSpaceDE w:val="0"/>
        <w:autoSpaceDN w:val="0"/>
        <w:adjustRightInd w:val="0"/>
        <w:spacing w:after="0"/>
        <w:jc w:val="both"/>
        <w:textAlignment w:val="baseline"/>
        <w:rPr>
          <w:rFonts w:ascii="Arial" w:eastAsia="Times New Roman" w:hAnsi="Arial" w:cs="Arial"/>
          <w:b/>
          <w:lang w:eastAsia="cs-CZ"/>
        </w:rPr>
      </w:pPr>
      <w:r>
        <w:rPr>
          <w:rFonts w:ascii="Arial" w:eastAsia="Times New Roman" w:hAnsi="Arial" w:cs="Arial"/>
          <w:b/>
          <w:lang w:eastAsia="cs-CZ"/>
        </w:rPr>
        <w:t>Adresa: Hroznová 17, 603 00 Brno</w:t>
      </w:r>
    </w:p>
    <w:p w14:paraId="71C0E19B" w14:textId="77777777" w:rsidR="006F5B3B" w:rsidRDefault="006F5B3B" w:rsidP="006F5B3B">
      <w:pPr>
        <w:overflowPunct w:val="0"/>
        <w:autoSpaceDE w:val="0"/>
        <w:autoSpaceDN w:val="0"/>
        <w:adjustRightInd w:val="0"/>
        <w:spacing w:after="0"/>
        <w:jc w:val="both"/>
        <w:textAlignment w:val="baseline"/>
        <w:rPr>
          <w:rFonts w:ascii="Arial" w:eastAsia="Times New Roman" w:hAnsi="Arial" w:cs="Arial"/>
          <w:bCs/>
          <w:snapToGrid w:val="0"/>
          <w:highlight w:val="yellow"/>
          <w:lang w:eastAsia="cs-CZ"/>
        </w:rPr>
      </w:pPr>
      <w:r w:rsidRPr="00B109EB">
        <w:rPr>
          <w:rFonts w:ascii="Arial" w:eastAsia="Times New Roman" w:hAnsi="Arial" w:cs="Arial"/>
          <w:b/>
          <w:lang w:eastAsia="cs-CZ"/>
        </w:rPr>
        <w:t>Pobočka</w:t>
      </w:r>
      <w:r>
        <w:rPr>
          <w:rFonts w:ascii="Arial" w:eastAsia="Times New Roman" w:hAnsi="Arial" w:cs="Arial"/>
          <w:b/>
          <w:lang w:eastAsia="cs-CZ"/>
        </w:rPr>
        <w:t xml:space="preserve"> Brno</w:t>
      </w:r>
    </w:p>
    <w:p w14:paraId="0F9BDAE4" w14:textId="77777777" w:rsidR="006F5B3B" w:rsidRPr="00EE5BD6" w:rsidRDefault="006F5B3B" w:rsidP="006F5B3B">
      <w:pPr>
        <w:overflowPunct w:val="0"/>
        <w:autoSpaceDE w:val="0"/>
        <w:autoSpaceDN w:val="0"/>
        <w:adjustRightInd w:val="0"/>
        <w:spacing w:after="0"/>
        <w:jc w:val="both"/>
        <w:textAlignment w:val="baseline"/>
        <w:rPr>
          <w:rFonts w:ascii="Arial" w:eastAsia="Times New Roman" w:hAnsi="Arial" w:cs="Arial"/>
          <w:bCs/>
          <w:lang w:eastAsia="cs-CZ"/>
        </w:rPr>
      </w:pPr>
      <w:r w:rsidRPr="00EE5BD6">
        <w:rPr>
          <w:rFonts w:ascii="Arial" w:eastAsia="Times New Roman" w:hAnsi="Arial" w:cs="Arial"/>
          <w:bCs/>
          <w:lang w:eastAsia="cs-CZ"/>
        </w:rPr>
        <w:t xml:space="preserve">Adresa: </w:t>
      </w:r>
      <w:r>
        <w:rPr>
          <w:rFonts w:ascii="Arial" w:eastAsia="Times New Roman" w:hAnsi="Arial" w:cs="Arial"/>
          <w:bCs/>
          <w:lang w:eastAsia="cs-CZ"/>
        </w:rPr>
        <w:t>Kotlářská 931/53</w:t>
      </w:r>
      <w:r w:rsidRPr="00EE5BD6">
        <w:rPr>
          <w:rFonts w:ascii="Arial" w:eastAsia="Times New Roman" w:hAnsi="Arial" w:cs="Arial"/>
          <w:bCs/>
          <w:lang w:eastAsia="cs-CZ"/>
        </w:rPr>
        <w:t xml:space="preserve">, </w:t>
      </w:r>
      <w:r>
        <w:rPr>
          <w:rFonts w:ascii="Arial" w:eastAsia="Times New Roman" w:hAnsi="Arial" w:cs="Arial"/>
          <w:bCs/>
          <w:lang w:eastAsia="cs-CZ"/>
        </w:rPr>
        <w:t>602 00 Brno</w:t>
      </w:r>
      <w:r w:rsidRPr="00EE5BD6">
        <w:rPr>
          <w:rFonts w:ascii="Arial" w:eastAsia="Times New Roman" w:hAnsi="Arial" w:cs="Arial"/>
          <w:bCs/>
          <w:lang w:eastAsia="cs-CZ"/>
        </w:rPr>
        <w:t xml:space="preserve"> </w:t>
      </w:r>
    </w:p>
    <w:p w14:paraId="69291FBD" w14:textId="77777777" w:rsidR="006F5B3B" w:rsidRPr="00374C13" w:rsidRDefault="006F5B3B" w:rsidP="006F5B3B">
      <w:pPr>
        <w:overflowPunct w:val="0"/>
        <w:autoSpaceDE w:val="0"/>
        <w:autoSpaceDN w:val="0"/>
        <w:adjustRightInd w:val="0"/>
        <w:spacing w:after="0"/>
        <w:ind w:left="284" w:hanging="284"/>
        <w:jc w:val="both"/>
        <w:textAlignment w:val="baseline"/>
        <w:rPr>
          <w:rFonts w:ascii="Arial" w:eastAsia="Lucida Sans Unicode" w:hAnsi="Arial" w:cs="Arial"/>
          <w:color w:val="FF0000"/>
          <w:lang w:eastAsia="cs-CZ"/>
        </w:rPr>
      </w:pPr>
      <w:r w:rsidRPr="00B109EB">
        <w:rPr>
          <w:rFonts w:ascii="Arial" w:eastAsia="Lucida Sans Unicode" w:hAnsi="Arial" w:cs="Arial"/>
          <w:lang w:eastAsia="cs-CZ"/>
        </w:rPr>
        <w:t>zastoupený:</w:t>
      </w:r>
      <w:r w:rsidRPr="00B109EB">
        <w:rPr>
          <w:rFonts w:ascii="Arial" w:eastAsia="Lucida Sans Unicode" w:hAnsi="Arial" w:cs="Arial"/>
          <w:lang w:eastAsia="cs-CZ"/>
        </w:rPr>
        <w:tab/>
      </w:r>
      <w:r w:rsidRPr="00374C13">
        <w:rPr>
          <w:rFonts w:ascii="Arial" w:eastAsia="Lucida Sans Unicode" w:hAnsi="Arial" w:cs="Arial"/>
          <w:lang w:eastAsia="cs-CZ"/>
        </w:rPr>
        <w:t>Ing. Renatou Číhalovou, ředitelkou KPÚ pro J</w:t>
      </w:r>
      <w:r>
        <w:rPr>
          <w:rFonts w:ascii="Arial" w:eastAsia="Lucida Sans Unicode" w:hAnsi="Arial" w:cs="Arial"/>
          <w:lang w:eastAsia="cs-CZ"/>
        </w:rPr>
        <w:t>M</w:t>
      </w:r>
      <w:r w:rsidRPr="00374C13">
        <w:rPr>
          <w:rFonts w:ascii="Arial" w:eastAsia="Lucida Sans Unicode" w:hAnsi="Arial" w:cs="Arial"/>
          <w:lang w:eastAsia="cs-CZ"/>
        </w:rPr>
        <w:t>K</w:t>
      </w:r>
    </w:p>
    <w:p w14:paraId="69B3775D" w14:textId="537643B3" w:rsidR="006F5B3B" w:rsidRPr="00374C13" w:rsidRDefault="006F5B3B" w:rsidP="006F5B3B">
      <w:pPr>
        <w:overflowPunct w:val="0"/>
        <w:autoSpaceDE w:val="0"/>
        <w:autoSpaceDN w:val="0"/>
        <w:adjustRightInd w:val="0"/>
        <w:spacing w:after="0"/>
        <w:ind w:left="284" w:hanging="284"/>
        <w:jc w:val="both"/>
        <w:textAlignment w:val="baseline"/>
        <w:rPr>
          <w:rFonts w:ascii="Arial" w:eastAsia="Lucida Sans Unicode" w:hAnsi="Arial" w:cs="Arial"/>
          <w:color w:val="FF0000"/>
          <w:lang w:eastAsia="cs-CZ"/>
        </w:rPr>
      </w:pPr>
      <w:r w:rsidRPr="00B109EB">
        <w:rPr>
          <w:rFonts w:ascii="Arial" w:eastAsia="Lucida Sans Unicode" w:hAnsi="Arial" w:cs="Arial"/>
          <w:lang w:eastAsia="cs-CZ"/>
        </w:rPr>
        <w:t>ve smluvních záležitostech oprávněn</w:t>
      </w:r>
      <w:r>
        <w:rPr>
          <w:rFonts w:ascii="Arial" w:eastAsia="Lucida Sans Unicode" w:hAnsi="Arial" w:cs="Arial"/>
          <w:lang w:eastAsia="cs-CZ"/>
        </w:rPr>
        <w:t>a</w:t>
      </w:r>
      <w:r w:rsidRPr="00B109EB">
        <w:rPr>
          <w:rFonts w:ascii="Arial" w:eastAsia="Lucida Sans Unicode" w:hAnsi="Arial" w:cs="Arial"/>
          <w:lang w:eastAsia="cs-CZ"/>
        </w:rPr>
        <w:t xml:space="preserve"> jednat:</w:t>
      </w:r>
      <w:r>
        <w:rPr>
          <w:rFonts w:ascii="Arial" w:eastAsia="Lucida Sans Unicode" w:hAnsi="Arial" w:cs="Arial"/>
          <w:lang w:eastAsia="cs-CZ"/>
        </w:rPr>
        <w:t xml:space="preserve"> </w:t>
      </w:r>
      <w:r w:rsidRPr="00374C13">
        <w:rPr>
          <w:rFonts w:ascii="Arial" w:eastAsia="Lucida Sans Unicode" w:hAnsi="Arial" w:cs="Arial"/>
          <w:lang w:eastAsia="cs-CZ"/>
        </w:rPr>
        <w:t>Ing. Renat</w:t>
      </w:r>
      <w:r>
        <w:rPr>
          <w:rFonts w:ascii="Arial" w:eastAsia="Lucida Sans Unicode" w:hAnsi="Arial" w:cs="Arial"/>
          <w:lang w:eastAsia="cs-CZ"/>
        </w:rPr>
        <w:t>a</w:t>
      </w:r>
      <w:r w:rsidRPr="00374C13">
        <w:rPr>
          <w:rFonts w:ascii="Arial" w:eastAsia="Lucida Sans Unicode" w:hAnsi="Arial" w:cs="Arial"/>
          <w:lang w:eastAsia="cs-CZ"/>
        </w:rPr>
        <w:t xml:space="preserve"> Číhalov</w:t>
      </w:r>
      <w:r>
        <w:rPr>
          <w:rFonts w:ascii="Arial" w:eastAsia="Lucida Sans Unicode" w:hAnsi="Arial" w:cs="Arial"/>
          <w:lang w:eastAsia="cs-CZ"/>
        </w:rPr>
        <w:t>á</w:t>
      </w:r>
      <w:r w:rsidRPr="00374C13">
        <w:rPr>
          <w:rFonts w:ascii="Arial" w:eastAsia="Lucida Sans Unicode" w:hAnsi="Arial" w:cs="Arial"/>
          <w:lang w:eastAsia="cs-CZ"/>
        </w:rPr>
        <w:t>, ředitelk</w:t>
      </w:r>
      <w:r>
        <w:rPr>
          <w:rFonts w:ascii="Arial" w:eastAsia="Lucida Sans Unicode" w:hAnsi="Arial" w:cs="Arial"/>
          <w:lang w:eastAsia="cs-CZ"/>
        </w:rPr>
        <w:t>a</w:t>
      </w:r>
      <w:r w:rsidRPr="00374C13">
        <w:rPr>
          <w:rFonts w:ascii="Arial" w:eastAsia="Lucida Sans Unicode" w:hAnsi="Arial" w:cs="Arial"/>
          <w:lang w:eastAsia="cs-CZ"/>
        </w:rPr>
        <w:t xml:space="preserve"> KPÚ pro J</w:t>
      </w:r>
      <w:r>
        <w:rPr>
          <w:rFonts w:ascii="Arial" w:eastAsia="Lucida Sans Unicode" w:hAnsi="Arial" w:cs="Arial"/>
          <w:lang w:eastAsia="cs-CZ"/>
        </w:rPr>
        <w:t>M</w:t>
      </w:r>
      <w:r w:rsidRPr="00374C13">
        <w:rPr>
          <w:rFonts w:ascii="Arial" w:eastAsia="Lucida Sans Unicode" w:hAnsi="Arial" w:cs="Arial"/>
          <w:lang w:eastAsia="cs-CZ"/>
        </w:rPr>
        <w:t>K</w:t>
      </w:r>
    </w:p>
    <w:p w14:paraId="24F72598" w14:textId="4005DEE5" w:rsidR="006F5B3B" w:rsidRPr="00B109EB" w:rsidRDefault="006F5B3B" w:rsidP="006F5B3B">
      <w:pPr>
        <w:widowControl w:val="0"/>
        <w:tabs>
          <w:tab w:val="left" w:pos="0"/>
        </w:tabs>
        <w:suppressAutoHyphens/>
        <w:spacing w:before="120" w:after="0" w:line="240" w:lineRule="auto"/>
        <w:rPr>
          <w:rFonts w:ascii="Arial" w:eastAsia="Lucida Sans Unicode" w:hAnsi="Arial" w:cs="Arial"/>
          <w:snapToGrid w:val="0"/>
          <w:lang w:eastAsia="cs-CZ"/>
        </w:rPr>
      </w:pPr>
      <w:r w:rsidRPr="00B109EB">
        <w:rPr>
          <w:rFonts w:ascii="Arial" w:eastAsia="Lucida Sans Unicode" w:hAnsi="Arial" w:cs="Arial"/>
          <w:lang w:eastAsia="cs-CZ"/>
        </w:rPr>
        <w:t xml:space="preserve">v </w:t>
      </w:r>
      <w:r w:rsidRPr="00B109EB">
        <w:rPr>
          <w:rFonts w:ascii="Arial" w:eastAsia="Lucida Sans Unicode" w:hAnsi="Arial" w:cs="Arial"/>
          <w:snapToGrid w:val="0"/>
          <w:lang w:eastAsia="cs-CZ"/>
        </w:rPr>
        <w:t>technických záležitostech</w:t>
      </w:r>
      <w:r>
        <w:rPr>
          <w:rFonts w:ascii="Arial" w:eastAsia="Lucida Sans Unicode" w:hAnsi="Arial" w:cs="Arial"/>
          <w:snapToGrid w:val="0"/>
          <w:lang w:eastAsia="cs-CZ"/>
        </w:rPr>
        <w:t xml:space="preserve">, které nemají dopad na jednotlivá ustanovení </w:t>
      </w:r>
      <w:proofErr w:type="spellStart"/>
      <w:r>
        <w:rPr>
          <w:rFonts w:ascii="Arial" w:eastAsia="Lucida Sans Unicode" w:hAnsi="Arial" w:cs="Arial"/>
          <w:snapToGrid w:val="0"/>
          <w:lang w:eastAsia="cs-CZ"/>
        </w:rPr>
        <w:t>SoD</w:t>
      </w:r>
      <w:proofErr w:type="spellEnd"/>
      <w:r>
        <w:rPr>
          <w:rFonts w:ascii="Arial" w:eastAsia="Lucida Sans Unicode" w:hAnsi="Arial" w:cs="Arial"/>
          <w:snapToGrid w:val="0"/>
          <w:lang w:eastAsia="cs-CZ"/>
        </w:rPr>
        <w:t xml:space="preserve"> včetně obsahu příloh jsou </w:t>
      </w:r>
      <w:r w:rsidRPr="00B109EB">
        <w:rPr>
          <w:rFonts w:ascii="Arial" w:eastAsia="Lucida Sans Unicode" w:hAnsi="Arial" w:cs="Arial"/>
          <w:snapToGrid w:val="0"/>
          <w:lang w:eastAsia="cs-CZ"/>
        </w:rPr>
        <w:t>oprávněn</w:t>
      </w:r>
      <w:r>
        <w:rPr>
          <w:rFonts w:ascii="Arial" w:eastAsia="Lucida Sans Unicode" w:hAnsi="Arial" w:cs="Arial"/>
          <w:snapToGrid w:val="0"/>
          <w:lang w:eastAsia="cs-CZ"/>
        </w:rPr>
        <w:t>y</w:t>
      </w:r>
      <w:r w:rsidRPr="00B109EB">
        <w:rPr>
          <w:rFonts w:ascii="Arial" w:eastAsia="Lucida Sans Unicode" w:hAnsi="Arial" w:cs="Arial"/>
          <w:snapToGrid w:val="0"/>
          <w:lang w:eastAsia="cs-CZ"/>
        </w:rPr>
        <w:t xml:space="preserve"> jednat:</w:t>
      </w:r>
      <w:r>
        <w:rPr>
          <w:rFonts w:ascii="Arial" w:eastAsia="Lucida Sans Unicode" w:hAnsi="Arial" w:cs="Arial"/>
          <w:snapToGrid w:val="0"/>
          <w:lang w:eastAsia="cs-CZ"/>
        </w:rPr>
        <w:t xml:space="preserve"> Ing</w:t>
      </w:r>
      <w:r w:rsidRPr="008417AA">
        <w:rPr>
          <w:rFonts w:ascii="Arial" w:eastAsia="Lucida Sans Unicode" w:hAnsi="Arial" w:cs="Arial"/>
          <w:snapToGrid w:val="0"/>
          <w:lang w:eastAsia="cs-CZ"/>
        </w:rPr>
        <w:t xml:space="preserve">. </w:t>
      </w:r>
      <w:r>
        <w:rPr>
          <w:rFonts w:ascii="Arial" w:eastAsia="Lucida Sans Unicode" w:hAnsi="Arial" w:cs="Arial"/>
          <w:snapToGrid w:val="0"/>
          <w:lang w:eastAsia="cs-CZ"/>
        </w:rPr>
        <w:t>Miroslava Priessnitzová</w:t>
      </w:r>
      <w:r w:rsidRPr="008417AA">
        <w:rPr>
          <w:rFonts w:ascii="Arial" w:eastAsia="Lucida Sans Unicode" w:hAnsi="Arial" w:cs="Arial"/>
          <w:snapToGrid w:val="0"/>
          <w:lang w:eastAsia="cs-CZ"/>
        </w:rPr>
        <w:t xml:space="preserve">, </w:t>
      </w:r>
      <w:r w:rsidR="003C32EE">
        <w:rPr>
          <w:rFonts w:ascii="Arial" w:eastAsia="Lucida Sans Unicode" w:hAnsi="Arial" w:cs="Arial"/>
          <w:snapToGrid w:val="0"/>
          <w:lang w:eastAsia="cs-CZ"/>
        </w:rPr>
        <w:t>v</w:t>
      </w:r>
      <w:r w:rsidRPr="008417AA">
        <w:rPr>
          <w:rFonts w:ascii="Arial" w:eastAsia="Lucida Sans Unicode" w:hAnsi="Arial" w:cs="Arial"/>
          <w:snapToGrid w:val="0"/>
          <w:lang w:eastAsia="cs-CZ"/>
        </w:rPr>
        <w:t xml:space="preserve">edoucí </w:t>
      </w:r>
      <w:r>
        <w:rPr>
          <w:rFonts w:ascii="Arial" w:eastAsia="Lucida Sans Unicode" w:hAnsi="Arial" w:cs="Arial"/>
          <w:snapToGrid w:val="0"/>
          <w:lang w:eastAsia="cs-CZ"/>
        </w:rPr>
        <w:t>p</w:t>
      </w:r>
      <w:r w:rsidRPr="008417AA">
        <w:rPr>
          <w:rFonts w:ascii="Arial" w:eastAsia="Lucida Sans Unicode" w:hAnsi="Arial" w:cs="Arial"/>
          <w:snapToGrid w:val="0"/>
          <w:lang w:eastAsia="cs-CZ"/>
        </w:rPr>
        <w:t xml:space="preserve">obočky </w:t>
      </w:r>
      <w:r>
        <w:rPr>
          <w:rFonts w:ascii="Arial" w:eastAsia="Lucida Sans Unicode" w:hAnsi="Arial" w:cs="Arial"/>
          <w:snapToGrid w:val="0"/>
          <w:lang w:eastAsia="cs-CZ"/>
        </w:rPr>
        <w:t>Brno</w:t>
      </w:r>
    </w:p>
    <w:p w14:paraId="386A06E5" w14:textId="352867B2" w:rsidR="006F5B3B" w:rsidRPr="00B109EB" w:rsidRDefault="006F5B3B" w:rsidP="006F5B3B">
      <w:pPr>
        <w:widowControl w:val="0"/>
        <w:tabs>
          <w:tab w:val="left" w:pos="3544"/>
        </w:tabs>
        <w:suppressAutoHyphens/>
        <w:spacing w:after="0" w:line="240" w:lineRule="auto"/>
        <w:rPr>
          <w:rFonts w:ascii="Arial" w:eastAsia="Lucida Sans Unicode" w:hAnsi="Arial" w:cs="Arial"/>
          <w:lang w:eastAsia="cs-CZ"/>
        </w:rPr>
      </w:pPr>
      <w:r w:rsidRPr="00B109EB">
        <w:rPr>
          <w:rFonts w:ascii="Arial" w:eastAsia="Lucida Sans Unicode" w:hAnsi="Arial" w:cs="Arial"/>
          <w:lang w:eastAsia="cs-CZ"/>
        </w:rPr>
        <w:t xml:space="preserve">      </w:t>
      </w:r>
      <w:r>
        <w:rPr>
          <w:rFonts w:ascii="Arial" w:eastAsia="Lucida Sans Unicode" w:hAnsi="Arial" w:cs="Arial"/>
          <w:lang w:eastAsia="cs-CZ"/>
        </w:rPr>
        <w:tab/>
        <w:t xml:space="preserve">  Ing. Barbora Jakubcová, </w:t>
      </w:r>
      <w:r w:rsidR="003C32EE">
        <w:rPr>
          <w:rFonts w:ascii="Arial" w:eastAsia="Lucida Sans Unicode" w:hAnsi="Arial" w:cs="Arial"/>
          <w:lang w:eastAsia="cs-CZ"/>
        </w:rPr>
        <w:t>o</w:t>
      </w:r>
      <w:r>
        <w:rPr>
          <w:rFonts w:ascii="Arial" w:eastAsia="Lucida Sans Unicode" w:hAnsi="Arial" w:cs="Arial"/>
          <w:lang w:eastAsia="cs-CZ"/>
        </w:rPr>
        <w:t>dborný rada</w:t>
      </w:r>
      <w:r w:rsidRPr="00B109EB">
        <w:rPr>
          <w:rFonts w:ascii="Arial" w:eastAsia="Lucida Sans Unicode" w:hAnsi="Arial" w:cs="Arial"/>
          <w:lang w:eastAsia="cs-CZ"/>
        </w:rPr>
        <w:tab/>
      </w:r>
      <w:r w:rsidRPr="00B109EB">
        <w:rPr>
          <w:rFonts w:ascii="Arial" w:eastAsia="Lucida Sans Unicode" w:hAnsi="Arial" w:cs="Arial"/>
          <w:lang w:eastAsia="cs-CZ"/>
        </w:rPr>
        <w:tab/>
      </w:r>
      <w:r w:rsidRPr="00B109EB">
        <w:rPr>
          <w:rFonts w:ascii="Arial" w:eastAsia="Lucida Sans Unicode" w:hAnsi="Arial" w:cs="Arial"/>
          <w:lang w:eastAsia="cs-CZ"/>
        </w:rPr>
        <w:tab/>
        <w:t xml:space="preserve">  </w:t>
      </w:r>
      <w:r w:rsidRPr="00B109EB">
        <w:rPr>
          <w:rFonts w:ascii="Arial" w:eastAsia="Lucida Sans Unicode" w:hAnsi="Arial" w:cs="Arial"/>
          <w:lang w:eastAsia="cs-CZ"/>
        </w:rPr>
        <w:tab/>
      </w:r>
    </w:p>
    <w:p w14:paraId="56974E64" w14:textId="77777777" w:rsidR="006F5B3B" w:rsidRPr="00B109EB" w:rsidRDefault="006F5B3B" w:rsidP="006F5B3B">
      <w:pPr>
        <w:widowControl w:val="0"/>
        <w:tabs>
          <w:tab w:val="left" w:pos="4536"/>
        </w:tabs>
        <w:suppressAutoHyphens/>
        <w:spacing w:after="0" w:line="240" w:lineRule="auto"/>
        <w:rPr>
          <w:rFonts w:ascii="Arial" w:eastAsia="Lucida Sans Unicode" w:hAnsi="Arial" w:cs="Arial"/>
          <w:lang w:eastAsia="cs-CZ"/>
        </w:rPr>
      </w:pPr>
      <w:r w:rsidRPr="00B109EB">
        <w:rPr>
          <w:rFonts w:ascii="Arial" w:eastAsia="Lucida Sans Unicode" w:hAnsi="Arial" w:cs="Arial"/>
          <w:lang w:eastAsia="cs-CZ"/>
        </w:rPr>
        <w:t xml:space="preserve">      Tel.:</w:t>
      </w:r>
      <w:r w:rsidRPr="00B109EB">
        <w:rPr>
          <w:rFonts w:ascii="Arial" w:eastAsia="Lucida Sans Unicode" w:hAnsi="Arial" w:cs="Arial"/>
          <w:lang w:eastAsia="cs-CZ"/>
        </w:rPr>
        <w:tab/>
        <w:t>+420</w:t>
      </w:r>
      <w:r>
        <w:rPr>
          <w:rFonts w:ascii="Arial" w:eastAsia="Lucida Sans Unicode" w:hAnsi="Arial" w:cs="Arial"/>
          <w:lang w:eastAsia="cs-CZ"/>
        </w:rPr>
        <w:t xml:space="preserve"> 602 559 300 – Ing. </w:t>
      </w:r>
      <w:r>
        <w:rPr>
          <w:rFonts w:ascii="Arial" w:eastAsia="Lucida Sans Unicode" w:hAnsi="Arial" w:cs="Arial"/>
          <w:lang w:eastAsia="cs-CZ"/>
        </w:rPr>
        <w:tab/>
        <w:t>Priessnitzová</w:t>
      </w:r>
      <w:r w:rsidRPr="00B109EB">
        <w:rPr>
          <w:rFonts w:ascii="Arial" w:eastAsia="Lucida Sans Unicode" w:hAnsi="Arial" w:cs="Arial"/>
          <w:lang w:eastAsia="cs-CZ"/>
        </w:rPr>
        <w:tab/>
      </w:r>
      <w:r w:rsidRPr="00B109EB">
        <w:rPr>
          <w:rFonts w:ascii="Arial" w:eastAsia="Lucida Sans Unicode" w:hAnsi="Arial" w:cs="Arial"/>
          <w:lang w:eastAsia="cs-CZ"/>
        </w:rPr>
        <w:tab/>
      </w:r>
      <w:r>
        <w:rPr>
          <w:rFonts w:ascii="Arial" w:eastAsia="Lucida Sans Unicode" w:hAnsi="Arial" w:cs="Arial"/>
          <w:lang w:eastAsia="cs-CZ"/>
        </w:rPr>
        <w:t>+420 724 521 225 – Ing. Jakubcová</w:t>
      </w:r>
    </w:p>
    <w:p w14:paraId="05A72BF2" w14:textId="77777777" w:rsidR="006F5B3B" w:rsidRPr="00B109EB" w:rsidRDefault="006F5B3B" w:rsidP="006F5B3B">
      <w:pPr>
        <w:widowControl w:val="0"/>
        <w:tabs>
          <w:tab w:val="left" w:pos="4536"/>
        </w:tabs>
        <w:suppressAutoHyphens/>
        <w:spacing w:after="0" w:line="240" w:lineRule="auto"/>
        <w:rPr>
          <w:rFonts w:ascii="Arial" w:eastAsia="Lucida Sans Unicode" w:hAnsi="Arial" w:cs="Arial"/>
          <w:lang w:eastAsia="cs-CZ"/>
        </w:rPr>
      </w:pPr>
      <w:r w:rsidRPr="00B109EB">
        <w:rPr>
          <w:rFonts w:ascii="Arial" w:eastAsia="Lucida Sans Unicode" w:hAnsi="Arial" w:cs="Arial"/>
          <w:lang w:eastAsia="cs-CZ"/>
        </w:rPr>
        <w:t xml:space="preserve">      E-mail:</w:t>
      </w:r>
      <w:r w:rsidRPr="00B109EB">
        <w:rPr>
          <w:rFonts w:ascii="Arial" w:eastAsia="Lucida Sans Unicode" w:hAnsi="Arial" w:cs="Arial"/>
          <w:lang w:eastAsia="cs-CZ"/>
        </w:rPr>
        <w:tab/>
      </w:r>
      <w:r>
        <w:rPr>
          <w:rFonts w:ascii="Arial" w:eastAsia="Lucida Sans Unicode" w:hAnsi="Arial" w:cs="Arial"/>
          <w:lang w:eastAsia="cs-CZ"/>
        </w:rPr>
        <w:t>brno</w:t>
      </w:r>
      <w:r w:rsidRPr="001C1ED0">
        <w:rPr>
          <w:rFonts w:ascii="Arial" w:eastAsia="Lucida Sans Unicode" w:hAnsi="Arial" w:cs="Arial"/>
          <w:lang w:eastAsia="cs-CZ"/>
        </w:rPr>
        <w:t>.pk@spucr.cz</w:t>
      </w:r>
    </w:p>
    <w:p w14:paraId="794D9FAE" w14:textId="77777777" w:rsidR="006F5B3B" w:rsidRPr="00B109EB" w:rsidRDefault="006F5B3B" w:rsidP="006F5B3B">
      <w:pPr>
        <w:widowControl w:val="0"/>
        <w:tabs>
          <w:tab w:val="left" w:pos="4536"/>
        </w:tabs>
        <w:suppressAutoHyphens/>
        <w:spacing w:after="0" w:line="240" w:lineRule="auto"/>
        <w:rPr>
          <w:rFonts w:ascii="Arial" w:eastAsia="Lucida Sans Unicode" w:hAnsi="Arial" w:cs="Arial"/>
          <w:lang w:eastAsia="cs-CZ"/>
        </w:rPr>
      </w:pPr>
      <w:r w:rsidRPr="00B109EB">
        <w:rPr>
          <w:rFonts w:ascii="Arial" w:eastAsia="Lucida Sans Unicode" w:hAnsi="Arial" w:cs="Arial"/>
          <w:lang w:eastAsia="cs-CZ"/>
        </w:rPr>
        <w:t xml:space="preserve">      ID DS:</w:t>
      </w:r>
      <w:r w:rsidRPr="00B109EB">
        <w:rPr>
          <w:rFonts w:ascii="Arial" w:eastAsia="Lucida Sans Unicode" w:hAnsi="Arial" w:cs="Arial"/>
          <w:lang w:eastAsia="cs-CZ"/>
        </w:rPr>
        <w:tab/>
        <w:t>z49per3</w:t>
      </w:r>
    </w:p>
    <w:p w14:paraId="31F3BBF7" w14:textId="77777777" w:rsidR="006F5B3B" w:rsidRPr="00B109EB" w:rsidRDefault="006F5B3B" w:rsidP="006F5B3B">
      <w:pPr>
        <w:widowControl w:val="0"/>
        <w:tabs>
          <w:tab w:val="left" w:pos="4536"/>
        </w:tabs>
        <w:suppressAutoHyphens/>
        <w:spacing w:after="0" w:line="240" w:lineRule="auto"/>
        <w:rPr>
          <w:rFonts w:ascii="Arial" w:eastAsia="Lucida Sans Unicode" w:hAnsi="Arial" w:cs="Arial"/>
          <w:lang w:eastAsia="cs-CZ"/>
        </w:rPr>
      </w:pPr>
      <w:r w:rsidRPr="00B109EB">
        <w:rPr>
          <w:rFonts w:ascii="Arial" w:eastAsia="Lucida Sans Unicode" w:hAnsi="Arial" w:cs="Arial"/>
          <w:lang w:eastAsia="cs-CZ"/>
        </w:rPr>
        <w:t xml:space="preserve">      Bankovní spojení:</w:t>
      </w:r>
      <w:r w:rsidRPr="00B109EB">
        <w:rPr>
          <w:rFonts w:ascii="Arial" w:eastAsia="Lucida Sans Unicode" w:hAnsi="Arial" w:cs="Arial"/>
          <w:lang w:eastAsia="cs-CZ"/>
        </w:rPr>
        <w:tab/>
        <w:t xml:space="preserve">ČNB </w:t>
      </w:r>
      <w:r w:rsidRPr="00B109EB">
        <w:rPr>
          <w:rFonts w:ascii="Arial" w:eastAsia="Lucida Sans Unicode" w:hAnsi="Arial" w:cs="Arial"/>
          <w:lang w:eastAsia="cs-CZ"/>
        </w:rPr>
        <w:tab/>
      </w:r>
    </w:p>
    <w:p w14:paraId="6E7EBFFB" w14:textId="77777777" w:rsidR="006F5B3B" w:rsidRPr="00B109EB" w:rsidRDefault="006F5B3B" w:rsidP="006F5B3B">
      <w:pPr>
        <w:widowControl w:val="0"/>
        <w:tabs>
          <w:tab w:val="left" w:pos="4536"/>
        </w:tabs>
        <w:suppressAutoHyphens/>
        <w:spacing w:after="0" w:line="240" w:lineRule="auto"/>
        <w:rPr>
          <w:rFonts w:ascii="Arial" w:eastAsia="Lucida Sans Unicode" w:hAnsi="Arial" w:cs="Arial"/>
          <w:bCs/>
          <w:lang w:eastAsia="cs-CZ"/>
        </w:rPr>
      </w:pPr>
      <w:r w:rsidRPr="00B109EB">
        <w:rPr>
          <w:rFonts w:ascii="Arial" w:eastAsia="Lucida Sans Unicode" w:hAnsi="Arial" w:cs="Arial"/>
          <w:bCs/>
          <w:lang w:eastAsia="cs-CZ"/>
        </w:rPr>
        <w:t xml:space="preserve">      Číslo účtu:</w:t>
      </w:r>
      <w:r w:rsidRPr="00B109EB">
        <w:rPr>
          <w:rFonts w:ascii="Arial" w:eastAsia="Lucida Sans Unicode" w:hAnsi="Arial" w:cs="Arial"/>
          <w:bCs/>
          <w:lang w:eastAsia="cs-CZ"/>
        </w:rPr>
        <w:tab/>
        <w:t>3723001/0710</w:t>
      </w:r>
    </w:p>
    <w:p w14:paraId="0F97E471" w14:textId="77777777" w:rsidR="006F5B3B" w:rsidRPr="00B109EB" w:rsidRDefault="006F5B3B" w:rsidP="006F5B3B">
      <w:pPr>
        <w:widowControl w:val="0"/>
        <w:tabs>
          <w:tab w:val="left" w:pos="4536"/>
        </w:tabs>
        <w:suppressAutoHyphens/>
        <w:spacing w:after="0" w:line="240" w:lineRule="auto"/>
        <w:rPr>
          <w:rFonts w:ascii="Arial" w:eastAsia="Lucida Sans Unicode" w:hAnsi="Arial" w:cs="Arial"/>
          <w:bCs/>
          <w:lang w:eastAsia="cs-CZ"/>
        </w:rPr>
      </w:pPr>
      <w:r w:rsidRPr="00B109EB">
        <w:rPr>
          <w:rFonts w:ascii="Arial" w:eastAsia="Lucida Sans Unicode" w:hAnsi="Arial" w:cs="Arial"/>
          <w:bCs/>
          <w:lang w:eastAsia="cs-CZ"/>
        </w:rPr>
        <w:t xml:space="preserve">      IČO:</w:t>
      </w:r>
      <w:r w:rsidRPr="00B109EB">
        <w:rPr>
          <w:rFonts w:ascii="Arial" w:eastAsia="Lucida Sans Unicode" w:hAnsi="Arial" w:cs="Arial"/>
          <w:bCs/>
          <w:lang w:eastAsia="cs-CZ"/>
        </w:rPr>
        <w:tab/>
        <w:t xml:space="preserve">01312774                                                                 </w:t>
      </w:r>
    </w:p>
    <w:p w14:paraId="51237806" w14:textId="6A1ED8D9" w:rsidR="006F5B3B" w:rsidRPr="00B109EB" w:rsidRDefault="006F5B3B" w:rsidP="006F5B3B">
      <w:pPr>
        <w:widowControl w:val="0"/>
        <w:tabs>
          <w:tab w:val="left" w:pos="4536"/>
        </w:tabs>
        <w:suppressAutoHyphens/>
        <w:spacing w:after="0" w:line="240" w:lineRule="auto"/>
        <w:rPr>
          <w:rFonts w:ascii="Arial" w:eastAsia="Lucida Sans Unicode" w:hAnsi="Arial" w:cs="Arial"/>
          <w:bCs/>
          <w:lang w:eastAsia="cs-CZ"/>
        </w:rPr>
      </w:pPr>
      <w:r w:rsidRPr="00B109EB">
        <w:rPr>
          <w:rFonts w:ascii="Arial" w:eastAsia="Lucida Sans Unicode" w:hAnsi="Arial" w:cs="Arial"/>
          <w:bCs/>
          <w:lang w:eastAsia="cs-CZ"/>
        </w:rPr>
        <w:t xml:space="preserve">      DIČ:</w:t>
      </w:r>
      <w:r w:rsidRPr="00B109EB">
        <w:rPr>
          <w:rFonts w:ascii="Arial" w:eastAsia="Lucida Sans Unicode" w:hAnsi="Arial" w:cs="Arial"/>
          <w:bCs/>
          <w:lang w:eastAsia="cs-CZ"/>
        </w:rPr>
        <w:tab/>
      </w:r>
      <w:bookmarkStart w:id="0" w:name="_Hlk13050079"/>
      <w:r>
        <w:rPr>
          <w:rFonts w:ascii="Arial" w:eastAsia="Lucida Sans Unicode" w:hAnsi="Arial" w:cs="Arial"/>
          <w:bCs/>
          <w:lang w:eastAsia="cs-CZ"/>
        </w:rPr>
        <w:t>CZ01312774</w:t>
      </w:r>
      <w:r w:rsidR="003C32EE">
        <w:rPr>
          <w:rFonts w:ascii="Arial" w:eastAsia="Lucida Sans Unicode" w:hAnsi="Arial" w:cs="Arial"/>
          <w:bCs/>
          <w:lang w:eastAsia="cs-CZ"/>
        </w:rPr>
        <w:t>,</w:t>
      </w:r>
      <w:r>
        <w:rPr>
          <w:rFonts w:ascii="Arial" w:eastAsia="Lucida Sans Unicode" w:hAnsi="Arial" w:cs="Arial"/>
          <w:bCs/>
          <w:lang w:eastAsia="cs-CZ"/>
        </w:rPr>
        <w:t xml:space="preserve"> </w:t>
      </w:r>
      <w:bookmarkEnd w:id="0"/>
      <w:r w:rsidRPr="00B109EB">
        <w:rPr>
          <w:rFonts w:ascii="Arial" w:eastAsia="Lucida Sans Unicode" w:hAnsi="Arial" w:cs="Arial"/>
          <w:bCs/>
          <w:lang w:eastAsia="cs-CZ"/>
        </w:rPr>
        <w:t xml:space="preserve">není plátcem DPH </w:t>
      </w:r>
    </w:p>
    <w:p w14:paraId="58C06821" w14:textId="77777777" w:rsidR="006F5B3B" w:rsidRPr="00B109EB" w:rsidRDefault="006F5B3B" w:rsidP="006F5B3B">
      <w:pPr>
        <w:overflowPunct w:val="0"/>
        <w:autoSpaceDE w:val="0"/>
        <w:autoSpaceDN w:val="0"/>
        <w:adjustRightInd w:val="0"/>
        <w:spacing w:after="0"/>
        <w:ind w:firstLine="360"/>
        <w:jc w:val="both"/>
        <w:textAlignment w:val="baseline"/>
        <w:rPr>
          <w:rFonts w:ascii="Arial" w:eastAsia="Times New Roman" w:hAnsi="Arial" w:cs="Arial"/>
          <w:lang w:eastAsia="cs-CZ"/>
        </w:rPr>
      </w:pPr>
      <w:r w:rsidRPr="00B109EB">
        <w:rPr>
          <w:rFonts w:ascii="Arial" w:eastAsia="Times New Roman" w:hAnsi="Arial" w:cs="Arial"/>
          <w:lang w:eastAsia="cs-CZ"/>
        </w:rPr>
        <w:t>(dále jen „</w:t>
      </w:r>
      <w:r w:rsidRPr="00B109EB">
        <w:rPr>
          <w:rFonts w:ascii="Arial" w:eastAsia="Times New Roman" w:hAnsi="Arial" w:cs="Arial"/>
          <w:b/>
          <w:lang w:eastAsia="cs-CZ"/>
        </w:rPr>
        <w:t>objednatel</w:t>
      </w:r>
      <w:r w:rsidRPr="00B109EB">
        <w:rPr>
          <w:rFonts w:ascii="Arial" w:eastAsia="Times New Roman" w:hAnsi="Arial" w:cs="Arial"/>
          <w:lang w:eastAsia="cs-CZ"/>
        </w:rPr>
        <w:t>“)</w:t>
      </w:r>
    </w:p>
    <w:p w14:paraId="05F07087" w14:textId="77777777" w:rsidR="006615F7" w:rsidRPr="00D9780F" w:rsidRDefault="006615F7" w:rsidP="006615F7">
      <w:pPr>
        <w:tabs>
          <w:tab w:val="left" w:pos="4253"/>
        </w:tabs>
        <w:spacing w:after="0" w:line="280" w:lineRule="exact"/>
        <w:jc w:val="both"/>
        <w:rPr>
          <w:rFonts w:ascii="Arial" w:eastAsia="Times New Roman" w:hAnsi="Arial" w:cs="Arial"/>
          <w:b/>
          <w:lang w:eastAsia="cs-CZ"/>
        </w:rPr>
      </w:pPr>
    </w:p>
    <w:p w14:paraId="7419AE07" w14:textId="77777777" w:rsidR="006615F7" w:rsidRPr="00D9780F" w:rsidRDefault="006615F7" w:rsidP="006615F7">
      <w:pPr>
        <w:spacing w:after="120" w:line="288" w:lineRule="auto"/>
        <w:rPr>
          <w:rFonts w:ascii="Arial" w:eastAsia="Times New Roman" w:hAnsi="Arial" w:cs="Arial"/>
          <w:b/>
          <w:lang w:eastAsia="cs-CZ"/>
        </w:rPr>
      </w:pPr>
      <w:r w:rsidRPr="00D9780F">
        <w:rPr>
          <w:rFonts w:ascii="Arial" w:eastAsia="Times New Roman" w:hAnsi="Arial" w:cs="Arial"/>
          <w:b/>
          <w:lang w:eastAsia="cs-CZ"/>
        </w:rPr>
        <w:t>a</w:t>
      </w:r>
    </w:p>
    <w:p w14:paraId="1E8C24A4" w14:textId="77777777" w:rsidR="00810331" w:rsidRDefault="006615F7" w:rsidP="006615F7">
      <w:pPr>
        <w:tabs>
          <w:tab w:val="left" w:pos="4253"/>
        </w:tabs>
        <w:spacing w:after="120" w:line="288" w:lineRule="auto"/>
        <w:jc w:val="both"/>
        <w:rPr>
          <w:rFonts w:ascii="Arial" w:eastAsia="Times New Roman" w:hAnsi="Arial" w:cs="Arial"/>
          <w:b/>
          <w:lang w:eastAsia="cs-CZ"/>
        </w:rPr>
      </w:pPr>
      <w:r w:rsidRPr="00D9780F">
        <w:rPr>
          <w:rFonts w:ascii="Arial" w:eastAsia="Times New Roman" w:hAnsi="Arial" w:cs="Arial"/>
          <w:b/>
          <w:lang w:eastAsia="cs-CZ"/>
        </w:rPr>
        <w:t xml:space="preserve">Zhotovitel:     </w:t>
      </w:r>
    </w:p>
    <w:p w14:paraId="18362B38" w14:textId="2A769B54" w:rsidR="006615F7" w:rsidRDefault="00810331" w:rsidP="006615F7">
      <w:pPr>
        <w:tabs>
          <w:tab w:val="left" w:pos="4253"/>
        </w:tabs>
        <w:spacing w:after="120" w:line="288" w:lineRule="auto"/>
        <w:jc w:val="both"/>
        <w:rPr>
          <w:rFonts w:ascii="Arial" w:eastAsia="Times New Roman" w:hAnsi="Arial" w:cs="Arial"/>
          <w:b/>
          <w:lang w:eastAsia="cs-CZ"/>
        </w:rPr>
      </w:pPr>
      <w:proofErr w:type="gramStart"/>
      <w:r>
        <w:rPr>
          <w:rFonts w:ascii="Arial" w:eastAsia="Times New Roman" w:hAnsi="Arial" w:cs="Arial"/>
          <w:b/>
          <w:lang w:eastAsia="cs-CZ"/>
        </w:rPr>
        <w:t>Jméno:</w:t>
      </w:r>
      <w:r w:rsidR="006615F7" w:rsidRPr="00D9780F">
        <w:rPr>
          <w:rFonts w:ascii="Arial" w:eastAsia="Times New Roman" w:hAnsi="Arial" w:cs="Arial"/>
          <w:b/>
          <w:lang w:eastAsia="cs-CZ"/>
        </w:rPr>
        <w:t xml:space="preserve">   </w:t>
      </w:r>
      <w:proofErr w:type="gramEnd"/>
      <w:r w:rsidR="006615F7" w:rsidRPr="00D9780F">
        <w:rPr>
          <w:rFonts w:ascii="Arial" w:eastAsia="Times New Roman" w:hAnsi="Arial" w:cs="Arial"/>
          <w:b/>
          <w:lang w:eastAsia="cs-CZ"/>
        </w:rPr>
        <w:t xml:space="preserve">                                           </w:t>
      </w:r>
      <w:r w:rsidR="006615F7" w:rsidRPr="00D9780F">
        <w:rPr>
          <w:rFonts w:ascii="Arial" w:eastAsia="Times New Roman" w:hAnsi="Arial" w:cs="Arial"/>
          <w:lang w:eastAsia="cs-CZ"/>
        </w:rPr>
        <w:t xml:space="preserve">    </w:t>
      </w:r>
      <w:r w:rsidR="00A27D17">
        <w:rPr>
          <w:rFonts w:ascii="Arial" w:eastAsia="Times New Roman" w:hAnsi="Arial" w:cs="Arial"/>
          <w:b/>
          <w:bCs/>
          <w:snapToGrid w:val="0"/>
          <w:lang w:eastAsia="cs-CZ"/>
        </w:rPr>
        <w:t>STRABAG a.s.</w:t>
      </w:r>
      <w:r w:rsidR="006615F7" w:rsidRPr="00D9780F">
        <w:rPr>
          <w:rFonts w:ascii="Arial" w:eastAsia="Times New Roman" w:hAnsi="Arial" w:cs="Arial"/>
          <w:b/>
          <w:lang w:eastAsia="cs-CZ"/>
        </w:rPr>
        <w:tab/>
      </w:r>
    </w:p>
    <w:p w14:paraId="61DDF664" w14:textId="5B77E2F1" w:rsidR="00810331" w:rsidRDefault="00810331" w:rsidP="006F5B3B">
      <w:pPr>
        <w:tabs>
          <w:tab w:val="left" w:pos="3828"/>
        </w:tabs>
        <w:spacing w:after="120" w:line="288" w:lineRule="auto"/>
        <w:jc w:val="both"/>
        <w:rPr>
          <w:rFonts w:ascii="Arial" w:eastAsia="Times New Roman" w:hAnsi="Arial" w:cs="Arial"/>
          <w:bCs/>
          <w:lang w:eastAsia="cs-CZ"/>
        </w:rPr>
      </w:pPr>
      <w:r>
        <w:rPr>
          <w:rFonts w:ascii="Arial" w:eastAsia="Times New Roman" w:hAnsi="Arial" w:cs="Arial"/>
          <w:b/>
          <w:lang w:eastAsia="cs-CZ"/>
        </w:rPr>
        <w:t xml:space="preserve">Sídlo: </w:t>
      </w:r>
      <w:r w:rsidR="006F5B3B">
        <w:rPr>
          <w:rFonts w:ascii="Arial" w:eastAsia="Times New Roman" w:hAnsi="Arial" w:cs="Arial"/>
          <w:b/>
          <w:lang w:eastAsia="cs-CZ"/>
        </w:rPr>
        <w:tab/>
      </w:r>
      <w:bookmarkStart w:id="1" w:name="_Hlk134463564"/>
      <w:r w:rsidR="00630A36" w:rsidRPr="005F6C7C">
        <w:rPr>
          <w:rFonts w:ascii="Arial" w:eastAsia="Times New Roman" w:hAnsi="Arial" w:cs="Arial"/>
          <w:bCs/>
          <w:lang w:eastAsia="cs-CZ"/>
        </w:rPr>
        <w:t>Kačírkova 982/4, Jinonice, 158 00 Praha 5</w:t>
      </w:r>
      <w:bookmarkEnd w:id="1"/>
    </w:p>
    <w:p w14:paraId="4FE8E03B" w14:textId="77777777" w:rsidR="00EF5156" w:rsidRPr="008B0914" w:rsidRDefault="00EF5156" w:rsidP="00EF5156">
      <w:pPr>
        <w:tabs>
          <w:tab w:val="left" w:pos="3969"/>
        </w:tabs>
        <w:spacing w:after="120" w:line="288" w:lineRule="auto"/>
        <w:jc w:val="both"/>
        <w:rPr>
          <w:rFonts w:ascii="Arial" w:eastAsia="Times New Roman" w:hAnsi="Arial" w:cs="Arial"/>
          <w:bCs/>
          <w:lang w:eastAsia="cs-CZ"/>
        </w:rPr>
      </w:pPr>
      <w:bookmarkStart w:id="2" w:name="_Hlk134463585"/>
      <w:r w:rsidRPr="008B0914">
        <w:rPr>
          <w:rFonts w:ascii="Arial" w:eastAsia="Times New Roman" w:hAnsi="Arial" w:cs="Arial"/>
          <w:bCs/>
          <w:lang w:eastAsia="cs-CZ"/>
        </w:rPr>
        <w:lastRenderedPageBreak/>
        <w:t>Kontaktní adresa:</w:t>
      </w:r>
      <w:r w:rsidRPr="008B0914">
        <w:rPr>
          <w:rFonts w:ascii="Arial" w:eastAsia="Times New Roman" w:hAnsi="Arial" w:cs="Arial"/>
          <w:bCs/>
          <w:lang w:eastAsia="cs-CZ"/>
        </w:rPr>
        <w:tab/>
        <w:t>OZ Morava – Tovární 3, Chrlice, 620 00 Brno</w:t>
      </w:r>
    </w:p>
    <w:bookmarkEnd w:id="2"/>
    <w:p w14:paraId="1FA5EA87" w14:textId="4C45B15C" w:rsidR="006E668C" w:rsidRDefault="006615F7" w:rsidP="006E668C">
      <w:pPr>
        <w:tabs>
          <w:tab w:val="left" w:pos="3969"/>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w:t>
      </w:r>
      <w:r w:rsidR="006E668C" w:rsidRPr="00D9780F">
        <w:rPr>
          <w:rFonts w:ascii="Arial" w:eastAsia="Times New Roman" w:hAnsi="Arial" w:cs="Arial"/>
          <w:lang w:eastAsia="cs-CZ"/>
        </w:rPr>
        <w:t>Z</w:t>
      </w:r>
      <w:r w:rsidRPr="00D9780F">
        <w:rPr>
          <w:rFonts w:ascii="Arial" w:eastAsia="Times New Roman" w:hAnsi="Arial" w:cs="Arial"/>
          <w:lang w:eastAsia="cs-CZ"/>
        </w:rPr>
        <w:t>astoupený</w:t>
      </w:r>
      <w:bookmarkStart w:id="3" w:name="_Hlk134463629"/>
      <w:bookmarkStart w:id="4" w:name="_Hlk134685795"/>
      <w:r w:rsidR="006E668C">
        <w:rPr>
          <w:rFonts w:ascii="Arial" w:eastAsia="Times New Roman" w:hAnsi="Arial" w:cs="Arial"/>
          <w:lang w:eastAsia="cs-CZ"/>
        </w:rPr>
        <w:t>:</w:t>
      </w:r>
      <w:r w:rsidR="006E668C">
        <w:rPr>
          <w:rFonts w:ascii="Arial" w:eastAsia="Times New Roman" w:hAnsi="Arial" w:cs="Arial"/>
          <w:lang w:eastAsia="cs-CZ"/>
        </w:rPr>
        <w:tab/>
      </w:r>
      <w:proofErr w:type="spellStart"/>
      <w:r w:rsidR="00E019F3">
        <w:rPr>
          <w:rFonts w:ascii="Arial" w:eastAsia="Times New Roman" w:hAnsi="Arial" w:cs="Arial"/>
          <w:lang w:eastAsia="cs-CZ"/>
        </w:rPr>
        <w:t>xxxxx</w:t>
      </w:r>
      <w:proofErr w:type="spellEnd"/>
      <w:r w:rsidR="006E668C" w:rsidRPr="001A670F">
        <w:rPr>
          <w:rFonts w:ascii="Arial" w:eastAsia="Times New Roman" w:hAnsi="Arial" w:cs="Arial"/>
          <w:lang w:eastAsia="cs-CZ"/>
        </w:rPr>
        <w:t>,</w:t>
      </w:r>
      <w:r w:rsidR="00287830">
        <w:rPr>
          <w:rFonts w:ascii="Arial" w:eastAsia="Times New Roman" w:hAnsi="Arial" w:cs="Arial"/>
          <w:lang w:eastAsia="cs-CZ"/>
        </w:rPr>
        <w:t xml:space="preserve"> </w:t>
      </w:r>
      <w:proofErr w:type="spellStart"/>
      <w:r w:rsidR="00287830">
        <w:rPr>
          <w:rFonts w:ascii="Arial" w:eastAsia="Times New Roman" w:hAnsi="Arial" w:cs="Arial"/>
          <w:lang w:eastAsia="cs-CZ"/>
        </w:rPr>
        <w:t>xxxxx</w:t>
      </w:r>
      <w:proofErr w:type="spellEnd"/>
      <w:r w:rsidR="006E668C" w:rsidRPr="001A670F">
        <w:rPr>
          <w:rFonts w:ascii="Arial" w:eastAsia="Times New Roman" w:hAnsi="Arial" w:cs="Arial"/>
          <w:lang w:eastAsia="cs-CZ"/>
        </w:rPr>
        <w:t xml:space="preserve"> </w:t>
      </w:r>
      <w:bookmarkEnd w:id="3"/>
      <w:r w:rsidR="00287830">
        <w:rPr>
          <w:rFonts w:ascii="Arial" w:eastAsia="Times New Roman" w:hAnsi="Arial" w:cs="Arial"/>
          <w:lang w:eastAsia="cs-CZ"/>
        </w:rPr>
        <w:t>na základě plné moci</w:t>
      </w:r>
    </w:p>
    <w:p w14:paraId="3B230559" w14:textId="28B1FC8D" w:rsidR="006E668C" w:rsidRPr="00594BBC" w:rsidRDefault="006E668C" w:rsidP="006E668C">
      <w:pPr>
        <w:tabs>
          <w:tab w:val="left" w:pos="3969"/>
        </w:tabs>
        <w:spacing w:after="0" w:line="288" w:lineRule="auto"/>
        <w:jc w:val="both"/>
        <w:rPr>
          <w:rFonts w:ascii="Arial" w:eastAsia="Times New Roman" w:hAnsi="Arial" w:cs="Arial"/>
          <w:i/>
          <w:lang w:eastAsia="cs-CZ"/>
        </w:rPr>
      </w:pPr>
      <w:r>
        <w:rPr>
          <w:rFonts w:ascii="Arial" w:eastAsia="Times New Roman" w:hAnsi="Arial" w:cs="Arial"/>
          <w:lang w:eastAsia="cs-CZ"/>
        </w:rPr>
        <w:tab/>
      </w:r>
      <w:bookmarkStart w:id="5" w:name="_Hlk134463637"/>
      <w:proofErr w:type="spellStart"/>
      <w:r w:rsidR="00287830">
        <w:rPr>
          <w:rFonts w:ascii="Arial" w:eastAsia="Times New Roman" w:hAnsi="Arial" w:cs="Arial"/>
          <w:lang w:eastAsia="cs-CZ"/>
        </w:rPr>
        <w:t>xxxxx</w:t>
      </w:r>
      <w:proofErr w:type="spellEnd"/>
      <w:r w:rsidRPr="001A670F">
        <w:rPr>
          <w:rFonts w:ascii="Arial" w:eastAsia="Times New Roman" w:hAnsi="Arial" w:cs="Arial"/>
          <w:lang w:eastAsia="cs-CZ"/>
        </w:rPr>
        <w:t>,</w:t>
      </w:r>
      <w:bookmarkEnd w:id="5"/>
      <w:r w:rsidR="00287830">
        <w:rPr>
          <w:rFonts w:ascii="Arial" w:eastAsia="Times New Roman" w:hAnsi="Arial" w:cs="Arial"/>
          <w:lang w:eastAsia="cs-CZ"/>
        </w:rPr>
        <w:t xml:space="preserve"> </w:t>
      </w:r>
      <w:proofErr w:type="spellStart"/>
      <w:r w:rsidR="00287830">
        <w:rPr>
          <w:rFonts w:ascii="Arial" w:eastAsia="Times New Roman" w:hAnsi="Arial" w:cs="Arial"/>
          <w:lang w:eastAsia="cs-CZ"/>
        </w:rPr>
        <w:t>xxxxx</w:t>
      </w:r>
      <w:proofErr w:type="spellEnd"/>
      <w:r w:rsidR="00287830">
        <w:rPr>
          <w:rFonts w:ascii="Arial" w:eastAsia="Times New Roman" w:hAnsi="Arial" w:cs="Arial"/>
          <w:lang w:eastAsia="cs-CZ"/>
        </w:rPr>
        <w:t xml:space="preserve"> na základě plné moci</w:t>
      </w:r>
    </w:p>
    <w:bookmarkEnd w:id="4"/>
    <w:p w14:paraId="3ADFCBF8" w14:textId="017B2E5C" w:rsidR="006615F7" w:rsidRPr="00D9780F" w:rsidRDefault="006615F7" w:rsidP="000964C3">
      <w:pPr>
        <w:tabs>
          <w:tab w:val="left" w:pos="3969"/>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tel./</w:t>
      </w:r>
      <w:proofErr w:type="gramStart"/>
      <w:r w:rsidRPr="00D9780F">
        <w:rPr>
          <w:rFonts w:ascii="Arial" w:eastAsia="Times New Roman" w:hAnsi="Arial" w:cs="Arial"/>
          <w:lang w:eastAsia="cs-CZ"/>
        </w:rPr>
        <w:t xml:space="preserve">fax:   </w:t>
      </w:r>
      <w:proofErr w:type="gramEnd"/>
      <w:r w:rsidRPr="00D9780F">
        <w:rPr>
          <w:rFonts w:ascii="Arial" w:eastAsia="Times New Roman" w:hAnsi="Arial" w:cs="Arial"/>
          <w:lang w:eastAsia="cs-CZ"/>
        </w:rPr>
        <w:t xml:space="preserve">                                         </w:t>
      </w:r>
      <w:bookmarkStart w:id="6" w:name="_Hlk134463652"/>
      <w:r w:rsidR="000964C3">
        <w:rPr>
          <w:rFonts w:ascii="Arial" w:eastAsia="Times New Roman" w:hAnsi="Arial" w:cs="Arial"/>
          <w:lang w:eastAsia="cs-CZ"/>
        </w:rPr>
        <w:tab/>
      </w:r>
      <w:bookmarkEnd w:id="6"/>
      <w:proofErr w:type="spellStart"/>
      <w:r w:rsidR="00287830">
        <w:rPr>
          <w:rFonts w:ascii="Arial" w:eastAsia="Times New Roman" w:hAnsi="Arial" w:cs="Arial"/>
          <w:lang w:eastAsia="cs-CZ"/>
        </w:rPr>
        <w:t>xxxxx</w:t>
      </w:r>
      <w:proofErr w:type="spellEnd"/>
    </w:p>
    <w:p w14:paraId="2A836FF4" w14:textId="6DAE2170" w:rsidR="00EA0C4E" w:rsidRPr="00594BBC" w:rsidRDefault="006615F7" w:rsidP="000964C3">
      <w:pPr>
        <w:tabs>
          <w:tab w:val="left" w:pos="3969"/>
        </w:tabs>
        <w:spacing w:after="0" w:line="288" w:lineRule="auto"/>
        <w:ind w:right="-110"/>
        <w:jc w:val="both"/>
        <w:rPr>
          <w:rFonts w:ascii="Arial" w:eastAsia="Times New Roman" w:hAnsi="Arial" w:cs="Arial"/>
          <w:bCs/>
          <w:snapToGrid w:val="0"/>
          <w:lang w:val="en-US" w:eastAsia="cs-CZ"/>
        </w:rPr>
      </w:pPr>
      <w:r w:rsidRPr="00D9780F">
        <w:rPr>
          <w:rFonts w:ascii="Arial" w:eastAsia="Times New Roman" w:hAnsi="Arial" w:cs="Arial"/>
          <w:lang w:eastAsia="cs-CZ"/>
        </w:rPr>
        <w:t xml:space="preserve">    </w:t>
      </w:r>
      <w:proofErr w:type="gramStart"/>
      <w:r w:rsidRPr="00D9780F">
        <w:rPr>
          <w:rFonts w:ascii="Arial" w:eastAsia="Times New Roman" w:hAnsi="Arial" w:cs="Arial"/>
          <w:lang w:eastAsia="cs-CZ"/>
        </w:rPr>
        <w:t xml:space="preserve">e-mail:   </w:t>
      </w:r>
      <w:proofErr w:type="gramEnd"/>
      <w:r w:rsidRPr="00D9780F">
        <w:rPr>
          <w:rFonts w:ascii="Arial" w:eastAsia="Times New Roman" w:hAnsi="Arial" w:cs="Arial"/>
          <w:lang w:eastAsia="cs-CZ"/>
        </w:rPr>
        <w:t xml:space="preserve">                                          </w:t>
      </w:r>
      <w:bookmarkStart w:id="7" w:name="_Hlk134463674"/>
      <w:r w:rsidR="000964C3">
        <w:rPr>
          <w:rFonts w:ascii="Arial" w:eastAsia="Times New Roman" w:hAnsi="Arial" w:cs="Arial"/>
          <w:lang w:eastAsia="cs-CZ"/>
        </w:rPr>
        <w:tab/>
      </w:r>
      <w:bookmarkEnd w:id="7"/>
      <w:proofErr w:type="spellStart"/>
      <w:r w:rsidR="00287830">
        <w:rPr>
          <w:rFonts w:ascii="Arial" w:eastAsia="Times New Roman" w:hAnsi="Arial" w:cs="Arial"/>
          <w:lang w:eastAsia="cs-CZ"/>
        </w:rPr>
        <w:t>xxxxx</w:t>
      </w:r>
      <w:proofErr w:type="spellEnd"/>
    </w:p>
    <w:p w14:paraId="51884F4E" w14:textId="18ECF960" w:rsidR="006615F7" w:rsidRPr="00D9780F" w:rsidRDefault="006615F7" w:rsidP="000964C3">
      <w:pPr>
        <w:tabs>
          <w:tab w:val="left" w:pos="3969"/>
        </w:tabs>
        <w:spacing w:after="0" w:line="288" w:lineRule="auto"/>
        <w:ind w:right="-110"/>
        <w:jc w:val="both"/>
        <w:rPr>
          <w:rFonts w:ascii="Arial" w:eastAsia="Times New Roman" w:hAnsi="Arial" w:cs="Arial"/>
          <w:b/>
          <w:bCs/>
          <w:snapToGrid w:val="0"/>
          <w:lang w:val="en-US" w:eastAsia="cs-CZ"/>
        </w:rPr>
      </w:pPr>
      <w:r w:rsidRPr="00D9780F">
        <w:rPr>
          <w:rFonts w:ascii="Arial" w:eastAsia="Times New Roman" w:hAnsi="Arial" w:cs="Arial"/>
          <w:bCs/>
          <w:snapToGrid w:val="0"/>
          <w:lang w:val="en-US" w:eastAsia="cs-CZ"/>
        </w:rPr>
        <w:t xml:space="preserve">    ID DS:</w:t>
      </w:r>
      <w:r w:rsidRPr="00D9780F">
        <w:rPr>
          <w:rFonts w:ascii="Arial" w:eastAsia="Times New Roman" w:hAnsi="Arial" w:cs="Arial"/>
          <w:bCs/>
          <w:snapToGrid w:val="0"/>
          <w:lang w:val="en-US" w:eastAsia="cs-CZ"/>
        </w:rPr>
        <w:tab/>
      </w:r>
      <w:bookmarkStart w:id="8" w:name="_Hlk134463685"/>
      <w:r w:rsidR="00D81DCB" w:rsidRPr="001A670F">
        <w:rPr>
          <w:rFonts w:ascii="Arial" w:eastAsia="Times New Roman" w:hAnsi="Arial" w:cs="Arial"/>
          <w:bCs/>
          <w:snapToGrid w:val="0"/>
          <w:lang w:val="en-US" w:eastAsia="cs-CZ"/>
        </w:rPr>
        <w:t>8yuchp8</w:t>
      </w:r>
      <w:bookmarkEnd w:id="8"/>
    </w:p>
    <w:p w14:paraId="75573E5F" w14:textId="25834374" w:rsidR="006615F7" w:rsidRPr="00D9780F" w:rsidRDefault="006615F7" w:rsidP="006615F7">
      <w:pPr>
        <w:tabs>
          <w:tab w:val="left" w:pos="4253"/>
        </w:tabs>
        <w:spacing w:after="0" w:line="288" w:lineRule="auto"/>
        <w:ind w:right="-284"/>
        <w:rPr>
          <w:rFonts w:ascii="Arial" w:eastAsia="Times New Roman" w:hAnsi="Arial" w:cs="Arial"/>
          <w:lang w:eastAsia="cs-CZ"/>
        </w:rPr>
      </w:pPr>
      <w:r w:rsidRPr="00D9780F">
        <w:rPr>
          <w:rFonts w:ascii="Arial" w:eastAsia="Times New Roman" w:hAnsi="Arial" w:cs="Arial"/>
          <w:lang w:eastAsia="cs-CZ"/>
        </w:rPr>
        <w:t xml:space="preserve">    v technických záležitostech je oprávněn jednat:</w:t>
      </w:r>
      <w:r w:rsidRPr="00D9780F">
        <w:rPr>
          <w:rFonts w:ascii="Arial" w:eastAsia="Times New Roman" w:hAnsi="Arial" w:cs="Arial"/>
          <w:lang w:eastAsia="cs-CZ"/>
        </w:rPr>
        <w:tab/>
      </w:r>
      <w:proofErr w:type="spellStart"/>
      <w:r w:rsidR="00287830">
        <w:rPr>
          <w:rFonts w:ascii="Arial" w:eastAsia="Times New Roman" w:hAnsi="Arial" w:cs="Arial"/>
          <w:snapToGrid w:val="0"/>
          <w:lang w:val="de-DE" w:eastAsia="cs-CZ"/>
        </w:rPr>
        <w:t>xxxxx</w:t>
      </w:r>
      <w:proofErr w:type="spellEnd"/>
      <w:r w:rsidR="003C70C6" w:rsidRPr="001A670F">
        <w:rPr>
          <w:rFonts w:ascii="Arial" w:eastAsia="Times New Roman" w:hAnsi="Arial" w:cs="Arial"/>
          <w:snapToGrid w:val="0"/>
          <w:lang w:val="de-DE" w:eastAsia="cs-CZ"/>
        </w:rPr>
        <w:t xml:space="preserve">, </w:t>
      </w:r>
      <w:proofErr w:type="spellStart"/>
      <w:r w:rsidR="00287830">
        <w:rPr>
          <w:rFonts w:ascii="Arial" w:eastAsia="Times New Roman" w:hAnsi="Arial" w:cs="Arial"/>
          <w:snapToGrid w:val="0"/>
          <w:lang w:val="de-DE" w:eastAsia="cs-CZ"/>
        </w:rPr>
        <w:t>xxxxx</w:t>
      </w:r>
      <w:proofErr w:type="spellEnd"/>
      <w:r w:rsidR="003C70C6" w:rsidRPr="001A670F">
        <w:rPr>
          <w:rFonts w:ascii="Arial" w:eastAsia="Times New Roman" w:hAnsi="Arial" w:cs="Arial"/>
          <w:lang w:eastAsia="cs-CZ"/>
        </w:rPr>
        <w:t xml:space="preserve">  </w:t>
      </w:r>
      <w:r w:rsidRPr="00D9780F">
        <w:rPr>
          <w:rFonts w:ascii="Arial" w:eastAsia="Times New Roman" w:hAnsi="Arial" w:cs="Arial"/>
          <w:lang w:eastAsia="cs-CZ"/>
        </w:rPr>
        <w:tab/>
        <w:t xml:space="preserve">   </w:t>
      </w:r>
      <w:r w:rsidRPr="00D9780F">
        <w:rPr>
          <w:rFonts w:ascii="Arial" w:eastAsia="Times New Roman" w:hAnsi="Arial" w:cs="Arial"/>
          <w:lang w:eastAsia="cs-CZ"/>
        </w:rPr>
        <w:tab/>
      </w:r>
    </w:p>
    <w:p w14:paraId="2F00B6F4" w14:textId="2C7C75B6" w:rsidR="006615F7" w:rsidRPr="00D9780F" w:rsidRDefault="006615F7" w:rsidP="000964C3">
      <w:pPr>
        <w:tabs>
          <w:tab w:val="left" w:pos="3969"/>
          <w:tab w:val="left" w:pos="5954"/>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tel./</w:t>
      </w:r>
      <w:proofErr w:type="gramStart"/>
      <w:r w:rsidRPr="00D9780F">
        <w:rPr>
          <w:rFonts w:ascii="Arial" w:eastAsia="Times New Roman" w:hAnsi="Arial" w:cs="Arial"/>
          <w:lang w:eastAsia="cs-CZ"/>
        </w:rPr>
        <w:t xml:space="preserve">fax:   </w:t>
      </w:r>
      <w:proofErr w:type="gramEnd"/>
      <w:r w:rsidRPr="00D9780F">
        <w:rPr>
          <w:rFonts w:ascii="Arial" w:eastAsia="Times New Roman" w:hAnsi="Arial" w:cs="Arial"/>
          <w:lang w:eastAsia="cs-CZ"/>
        </w:rPr>
        <w:t xml:space="preserve">                                             </w:t>
      </w:r>
      <w:bookmarkStart w:id="9" w:name="_Hlk134463721"/>
      <w:r w:rsidR="000964C3">
        <w:rPr>
          <w:rFonts w:ascii="Arial" w:eastAsia="Times New Roman" w:hAnsi="Arial" w:cs="Arial"/>
          <w:lang w:eastAsia="cs-CZ"/>
        </w:rPr>
        <w:tab/>
      </w:r>
      <w:bookmarkEnd w:id="9"/>
      <w:proofErr w:type="spellStart"/>
      <w:r w:rsidR="00287830">
        <w:rPr>
          <w:rFonts w:ascii="Arial" w:eastAsia="Times New Roman" w:hAnsi="Arial" w:cs="Arial"/>
          <w:lang w:eastAsia="cs-CZ"/>
        </w:rPr>
        <w:t>xxxxx</w:t>
      </w:r>
      <w:proofErr w:type="spellEnd"/>
      <w:r w:rsidRPr="00D9780F">
        <w:rPr>
          <w:rFonts w:ascii="Arial" w:eastAsia="Times New Roman" w:hAnsi="Arial" w:cs="Arial"/>
          <w:lang w:eastAsia="cs-CZ"/>
        </w:rPr>
        <w:tab/>
      </w:r>
    </w:p>
    <w:p w14:paraId="1EC05A41" w14:textId="5414A78B" w:rsidR="005C032C" w:rsidRDefault="006615F7" w:rsidP="000964C3">
      <w:pPr>
        <w:tabs>
          <w:tab w:val="left" w:pos="3969"/>
        </w:tabs>
        <w:spacing w:after="0" w:line="288" w:lineRule="auto"/>
        <w:ind w:right="-110"/>
        <w:jc w:val="both"/>
        <w:rPr>
          <w:rFonts w:ascii="Arial" w:eastAsia="Times New Roman" w:hAnsi="Arial" w:cs="Arial"/>
          <w:lang w:eastAsia="cs-CZ"/>
        </w:rPr>
      </w:pPr>
      <w:r w:rsidRPr="00D9780F">
        <w:rPr>
          <w:rFonts w:ascii="Arial" w:eastAsia="Times New Roman" w:hAnsi="Arial" w:cs="Arial"/>
          <w:lang w:eastAsia="cs-CZ"/>
        </w:rPr>
        <w:t xml:space="preserve">    e-mail:</w:t>
      </w:r>
      <w:r w:rsidR="000964C3">
        <w:rPr>
          <w:rFonts w:ascii="Arial" w:eastAsia="Times New Roman" w:hAnsi="Arial" w:cs="Arial"/>
          <w:lang w:eastAsia="cs-CZ"/>
        </w:rPr>
        <w:tab/>
      </w:r>
      <w:proofErr w:type="spellStart"/>
      <w:r w:rsidR="00287830">
        <w:rPr>
          <w:rFonts w:ascii="Arial" w:eastAsia="Times New Roman" w:hAnsi="Arial" w:cs="Arial"/>
          <w:lang w:eastAsia="cs-CZ"/>
        </w:rPr>
        <w:t>xxxxx</w:t>
      </w:r>
      <w:proofErr w:type="spellEnd"/>
    </w:p>
    <w:p w14:paraId="058E5878" w14:textId="12AE74E8" w:rsidR="006615F7" w:rsidRPr="00D9780F" w:rsidRDefault="006615F7" w:rsidP="000964C3">
      <w:pPr>
        <w:tabs>
          <w:tab w:val="left" w:pos="3969"/>
        </w:tabs>
        <w:spacing w:after="0" w:line="288" w:lineRule="auto"/>
        <w:ind w:right="-110"/>
        <w:jc w:val="both"/>
        <w:rPr>
          <w:rFonts w:ascii="Arial" w:eastAsia="Times New Roman" w:hAnsi="Arial" w:cs="Arial"/>
          <w:lang w:eastAsia="cs-CZ"/>
        </w:rPr>
      </w:pPr>
      <w:r w:rsidRPr="00D9780F">
        <w:rPr>
          <w:rFonts w:ascii="Arial" w:eastAsia="Times New Roman" w:hAnsi="Arial" w:cs="Arial"/>
          <w:lang w:eastAsia="cs-CZ"/>
        </w:rPr>
        <w:t xml:space="preserve">    bankovní spojení:</w:t>
      </w:r>
      <w:r w:rsidRPr="00D9780F">
        <w:rPr>
          <w:rFonts w:ascii="Arial" w:eastAsia="Times New Roman" w:hAnsi="Arial" w:cs="Arial"/>
          <w:lang w:eastAsia="cs-CZ"/>
        </w:rPr>
        <w:tab/>
      </w:r>
      <w:bookmarkStart w:id="10" w:name="_Hlk134463756"/>
      <w:proofErr w:type="spellStart"/>
      <w:r w:rsidR="00731C71" w:rsidRPr="001A670F">
        <w:rPr>
          <w:rFonts w:ascii="Arial" w:eastAsia="Times New Roman" w:hAnsi="Arial" w:cs="Arial"/>
          <w:lang w:eastAsia="cs-CZ"/>
        </w:rPr>
        <w:t>UniCredit</w:t>
      </w:r>
      <w:proofErr w:type="spellEnd"/>
      <w:r w:rsidR="00731C71" w:rsidRPr="001A670F">
        <w:rPr>
          <w:rFonts w:ascii="Arial" w:eastAsia="Times New Roman" w:hAnsi="Arial" w:cs="Arial"/>
          <w:lang w:eastAsia="cs-CZ"/>
        </w:rPr>
        <w:t xml:space="preserve"> Bank Czech Republic and Slovakia a.s</w:t>
      </w:r>
      <w:r w:rsidR="00731C71">
        <w:rPr>
          <w:rFonts w:ascii="Arial" w:eastAsia="Times New Roman" w:hAnsi="Arial" w:cs="Arial"/>
          <w:lang w:eastAsia="cs-CZ"/>
        </w:rPr>
        <w:t>.</w:t>
      </w:r>
      <w:bookmarkEnd w:id="10"/>
    </w:p>
    <w:p w14:paraId="40E4A51F" w14:textId="799889B4" w:rsidR="006615F7" w:rsidRPr="00D9780F" w:rsidRDefault="006615F7" w:rsidP="000964C3">
      <w:pPr>
        <w:tabs>
          <w:tab w:val="left" w:pos="3969"/>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číslo účtu:</w:t>
      </w:r>
      <w:r w:rsidRPr="00D9780F">
        <w:rPr>
          <w:rFonts w:ascii="Arial" w:eastAsia="Times New Roman" w:hAnsi="Arial" w:cs="Arial"/>
          <w:lang w:eastAsia="cs-CZ"/>
        </w:rPr>
        <w:tab/>
      </w:r>
      <w:r w:rsidR="003A6678" w:rsidRPr="001A670F">
        <w:rPr>
          <w:rFonts w:ascii="Arial" w:eastAsia="Times New Roman" w:hAnsi="Arial" w:cs="Arial"/>
          <w:lang w:eastAsia="cs-CZ"/>
        </w:rPr>
        <w:t>5061885001/2700</w:t>
      </w:r>
      <w:r w:rsidRPr="00D9780F">
        <w:rPr>
          <w:rFonts w:ascii="Arial" w:eastAsia="Times New Roman" w:hAnsi="Arial" w:cs="Arial"/>
          <w:b/>
          <w:lang w:eastAsia="cs-CZ"/>
        </w:rPr>
        <w:tab/>
      </w:r>
      <w:r w:rsidRPr="00D9780F">
        <w:rPr>
          <w:rFonts w:ascii="Arial" w:eastAsia="Times New Roman" w:hAnsi="Arial" w:cs="Arial"/>
          <w:lang w:eastAsia="cs-CZ"/>
        </w:rPr>
        <w:tab/>
      </w:r>
      <w:r w:rsidRPr="00D9780F">
        <w:rPr>
          <w:rFonts w:ascii="Arial" w:eastAsia="Times New Roman" w:hAnsi="Arial" w:cs="Arial"/>
          <w:lang w:eastAsia="cs-CZ"/>
        </w:rPr>
        <w:tab/>
      </w:r>
    </w:p>
    <w:p w14:paraId="1E9F7293" w14:textId="76A5942F" w:rsidR="006615F7" w:rsidRPr="00D9780F" w:rsidRDefault="006615F7" w:rsidP="000964C3">
      <w:pPr>
        <w:tabs>
          <w:tab w:val="left" w:pos="3969"/>
        </w:tabs>
        <w:spacing w:after="0" w:line="288" w:lineRule="auto"/>
        <w:jc w:val="both"/>
        <w:rPr>
          <w:rFonts w:ascii="Arial" w:eastAsia="Times New Roman" w:hAnsi="Arial" w:cs="Arial"/>
          <w:b/>
          <w:lang w:eastAsia="cs-CZ"/>
        </w:rPr>
      </w:pPr>
      <w:r w:rsidRPr="00D9780F">
        <w:rPr>
          <w:rFonts w:ascii="Arial" w:eastAsia="Times New Roman" w:hAnsi="Arial" w:cs="Arial"/>
          <w:lang w:eastAsia="cs-CZ"/>
        </w:rPr>
        <w:t xml:space="preserve">    IČO:</w:t>
      </w:r>
      <w:r w:rsidRPr="00D9780F">
        <w:rPr>
          <w:rFonts w:ascii="Arial" w:eastAsia="Times New Roman" w:hAnsi="Arial" w:cs="Arial"/>
          <w:lang w:eastAsia="cs-CZ"/>
        </w:rPr>
        <w:tab/>
      </w:r>
      <w:bookmarkStart w:id="11" w:name="_Hlk134463836"/>
      <w:r w:rsidR="000C411B">
        <w:rPr>
          <w:rFonts w:ascii="Arial" w:eastAsia="Times New Roman" w:hAnsi="Arial" w:cs="Arial"/>
          <w:lang w:eastAsia="cs-CZ"/>
        </w:rPr>
        <w:t>60838744</w:t>
      </w:r>
      <w:r w:rsidR="000C411B" w:rsidRPr="00594BBC">
        <w:rPr>
          <w:rFonts w:ascii="Arial" w:eastAsia="Times New Roman" w:hAnsi="Arial" w:cs="Arial"/>
          <w:b/>
          <w:lang w:eastAsia="cs-CZ"/>
        </w:rPr>
        <w:tab/>
      </w:r>
      <w:bookmarkEnd w:id="11"/>
      <w:r w:rsidRPr="00D9780F">
        <w:rPr>
          <w:rFonts w:ascii="Arial" w:eastAsia="Times New Roman" w:hAnsi="Arial" w:cs="Arial"/>
          <w:b/>
          <w:lang w:eastAsia="cs-CZ"/>
        </w:rPr>
        <w:tab/>
      </w:r>
      <w:r w:rsidRPr="00D9780F">
        <w:rPr>
          <w:rFonts w:ascii="Arial" w:eastAsia="Times New Roman" w:hAnsi="Arial" w:cs="Arial"/>
          <w:b/>
          <w:lang w:eastAsia="cs-CZ"/>
        </w:rPr>
        <w:tab/>
      </w:r>
    </w:p>
    <w:p w14:paraId="65FB42D9" w14:textId="7A0E598D" w:rsidR="006615F7" w:rsidRPr="00D9780F" w:rsidRDefault="006615F7" w:rsidP="000964C3">
      <w:pPr>
        <w:tabs>
          <w:tab w:val="left" w:pos="3969"/>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DIČ:</w:t>
      </w:r>
      <w:r w:rsidRPr="00D9780F">
        <w:rPr>
          <w:rFonts w:ascii="Arial" w:eastAsia="Times New Roman" w:hAnsi="Arial" w:cs="Arial"/>
          <w:lang w:eastAsia="cs-CZ"/>
        </w:rPr>
        <w:tab/>
      </w:r>
      <w:bookmarkStart w:id="12" w:name="_Hlk134464013"/>
      <w:r w:rsidR="000964C3" w:rsidRPr="001A670F">
        <w:rPr>
          <w:rFonts w:ascii="Arial" w:eastAsia="Times New Roman" w:hAnsi="Arial" w:cs="Arial"/>
          <w:lang w:eastAsia="cs-CZ"/>
        </w:rPr>
        <w:t>CZ60838744 je plátcem DPH</w:t>
      </w:r>
      <w:bookmarkEnd w:id="12"/>
    </w:p>
    <w:p w14:paraId="746BBB9D" w14:textId="1F0B2C6F" w:rsidR="00037A37" w:rsidRPr="00594BBC" w:rsidRDefault="00037A37" w:rsidP="00037A37">
      <w:pPr>
        <w:spacing w:before="240" w:after="120" w:line="288" w:lineRule="auto"/>
        <w:ind w:right="-284"/>
        <w:rPr>
          <w:rFonts w:ascii="Arial" w:eastAsia="Times New Roman" w:hAnsi="Arial" w:cs="Arial"/>
          <w:lang w:eastAsia="cs-CZ"/>
        </w:rPr>
      </w:pPr>
      <w:r w:rsidRPr="00594BBC">
        <w:rPr>
          <w:rFonts w:ascii="Arial" w:eastAsia="Times New Roman" w:hAnsi="Arial" w:cs="Arial"/>
          <w:lang w:eastAsia="cs-CZ"/>
        </w:rPr>
        <w:t xml:space="preserve">Společnost je zapsaná v obchodním rejstříku vedeném </w:t>
      </w:r>
      <w:bookmarkStart w:id="13" w:name="_Hlk134686748"/>
      <w:r w:rsidRPr="001A670F">
        <w:rPr>
          <w:rFonts w:ascii="Arial" w:eastAsia="Times New Roman" w:hAnsi="Arial" w:cs="Arial"/>
          <w:lang w:eastAsia="cs-CZ"/>
        </w:rPr>
        <w:t xml:space="preserve">u </w:t>
      </w:r>
      <w:bookmarkStart w:id="14" w:name="_Hlk134464042"/>
      <w:r w:rsidRPr="001A670F">
        <w:rPr>
          <w:rFonts w:ascii="Arial" w:eastAsia="Times New Roman" w:hAnsi="Arial" w:cs="Arial"/>
          <w:lang w:eastAsia="cs-CZ"/>
        </w:rPr>
        <w:t>Městského soudu v Praze</w:t>
      </w:r>
      <w:bookmarkEnd w:id="13"/>
      <w:bookmarkEnd w:id="14"/>
      <w:r w:rsidRPr="00594BBC">
        <w:rPr>
          <w:rFonts w:ascii="Arial" w:eastAsia="Times New Roman" w:hAnsi="Arial" w:cs="Arial"/>
          <w:lang w:eastAsia="cs-CZ"/>
        </w:rPr>
        <w:t xml:space="preserve">, oddíl </w:t>
      </w:r>
      <w:r w:rsidRPr="00F24834">
        <w:rPr>
          <w:rFonts w:ascii="Arial" w:eastAsia="Times New Roman" w:hAnsi="Arial" w:cs="Arial"/>
          <w:snapToGrid w:val="0"/>
          <w:lang w:eastAsia="cs-CZ"/>
        </w:rPr>
        <w:t>B</w:t>
      </w:r>
      <w:r>
        <w:rPr>
          <w:rFonts w:ascii="Arial" w:eastAsia="Times New Roman" w:hAnsi="Arial" w:cs="Arial"/>
          <w:b/>
          <w:bCs/>
          <w:snapToGrid w:val="0"/>
          <w:lang w:eastAsia="cs-CZ"/>
        </w:rPr>
        <w:t xml:space="preserve">, </w:t>
      </w:r>
      <w:r w:rsidRPr="00594BBC">
        <w:rPr>
          <w:rFonts w:ascii="Arial" w:eastAsia="Times New Roman" w:hAnsi="Arial" w:cs="Arial"/>
          <w:lang w:eastAsia="cs-CZ"/>
        </w:rPr>
        <w:t xml:space="preserve">vložka </w:t>
      </w:r>
      <w:bookmarkStart w:id="15" w:name="_Hlk134464071"/>
      <w:r w:rsidRPr="00F24834">
        <w:rPr>
          <w:rFonts w:ascii="Arial" w:eastAsia="Times New Roman" w:hAnsi="Arial" w:cs="Arial"/>
          <w:lang w:eastAsia="cs-CZ"/>
        </w:rPr>
        <w:t>7634</w:t>
      </w:r>
      <w:bookmarkEnd w:id="15"/>
      <w:r>
        <w:rPr>
          <w:rFonts w:ascii="Arial" w:eastAsia="Times New Roman" w:hAnsi="Arial" w:cs="Arial"/>
          <w:lang w:eastAsia="cs-CZ"/>
        </w:rPr>
        <w:t>.</w:t>
      </w:r>
    </w:p>
    <w:p w14:paraId="092312CE" w14:textId="77777777" w:rsidR="006615F7" w:rsidRPr="00D9780F"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zhotovitel</w:t>
      </w:r>
      <w:r w:rsidRPr="00D9780F">
        <w:rPr>
          <w:rFonts w:ascii="Arial" w:eastAsia="Times New Roman" w:hAnsi="Arial" w:cs="Arial"/>
          <w:lang w:eastAsia="cs-CZ"/>
        </w:rPr>
        <w:t>“)</w:t>
      </w:r>
    </w:p>
    <w:p w14:paraId="21950D2E" w14:textId="77777777" w:rsidR="006615F7" w:rsidRPr="00D9780F" w:rsidRDefault="006615F7" w:rsidP="006615F7">
      <w:pPr>
        <w:spacing w:after="120" w:line="288" w:lineRule="auto"/>
        <w:jc w:val="both"/>
        <w:rPr>
          <w:rFonts w:ascii="Arial" w:eastAsia="Times New Roman" w:hAnsi="Arial" w:cs="Arial"/>
          <w:lang w:eastAsia="cs-CZ"/>
        </w:rPr>
      </w:pPr>
    </w:p>
    <w:p w14:paraId="77F4B7C7" w14:textId="0338603E" w:rsidR="00F520D7" w:rsidRPr="00594BBC" w:rsidRDefault="00F520D7" w:rsidP="00F520D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Touto smlouvou se v souladu se zákonem č. 134/2016 Sb., o zadávání veřejných zakázek</w:t>
      </w:r>
      <w:r>
        <w:rPr>
          <w:rFonts w:ascii="Arial" w:eastAsia="Times New Roman" w:hAnsi="Arial" w:cs="Arial"/>
          <w:lang w:eastAsia="cs-CZ"/>
        </w:rPr>
        <w:t>, ve znění pozdějších předpisů</w:t>
      </w:r>
      <w:r w:rsidRPr="00594BBC">
        <w:rPr>
          <w:rFonts w:ascii="Arial" w:eastAsia="Times New Roman" w:hAnsi="Arial" w:cs="Arial"/>
          <w:lang w:eastAsia="cs-CZ"/>
        </w:rPr>
        <w:t xml:space="preserve"> (dále jen „ZZVZ“), v souladu s vyhláškou č. 169/2016 Sb., o</w:t>
      </w:r>
      <w:r w:rsidR="00DB5EC6">
        <w:rPr>
          <w:rFonts w:ascii="Arial" w:eastAsia="Times New Roman" w:hAnsi="Arial" w:cs="Arial"/>
          <w:lang w:eastAsia="cs-CZ"/>
        </w:rPr>
        <w:t> </w:t>
      </w:r>
      <w:r w:rsidRPr="00594BBC">
        <w:rPr>
          <w:rFonts w:ascii="Arial" w:eastAsia="Times New Roman" w:hAnsi="Arial" w:cs="Arial"/>
          <w:lang w:eastAsia="cs-CZ"/>
        </w:rPr>
        <w:t xml:space="preserve">stanovení rozsahu dokumentace veřejné zakázky na stavební práce a soupisu stavebních prací dodávek a služeb s výkazem výměr, </w:t>
      </w:r>
      <w:r>
        <w:rPr>
          <w:rFonts w:ascii="Arial" w:eastAsia="Times New Roman" w:hAnsi="Arial" w:cs="Arial"/>
          <w:lang w:eastAsia="cs-CZ"/>
        </w:rPr>
        <w:t xml:space="preserve">ve znění pozdějších předpisů (dále jen „vyhláška č. 169/2016 Sb.“) </w:t>
      </w:r>
      <w:r w:rsidRPr="00594BBC">
        <w:rPr>
          <w:rFonts w:ascii="Arial" w:eastAsia="Times New Roman" w:hAnsi="Arial" w:cs="Arial"/>
          <w:lang w:eastAsia="cs-CZ"/>
        </w:rPr>
        <w:t>realizuje veřejná zakázka</w:t>
      </w:r>
      <w:r w:rsidRPr="000B4D43">
        <w:rPr>
          <w:rFonts w:ascii="Arial" w:eastAsia="Times New Roman" w:hAnsi="Arial" w:cs="Arial"/>
          <w:lang w:eastAsia="cs-CZ"/>
        </w:rPr>
        <w:t xml:space="preserve"> </w:t>
      </w:r>
      <w:r>
        <w:rPr>
          <w:rFonts w:ascii="Arial" w:eastAsia="Times New Roman" w:hAnsi="Arial" w:cs="Arial"/>
          <w:lang w:eastAsia="cs-CZ"/>
        </w:rPr>
        <w:t xml:space="preserve">s názvem </w:t>
      </w:r>
      <w:r w:rsidR="006F5B3B" w:rsidRPr="006F5B3B">
        <w:rPr>
          <w:rFonts w:ascii="Arial" w:eastAsia="Times New Roman" w:hAnsi="Arial" w:cs="Arial"/>
          <w:b/>
          <w:bCs/>
          <w:snapToGrid w:val="0"/>
          <w:lang w:eastAsia="cs-CZ"/>
        </w:rPr>
        <w:t xml:space="preserve">Stavba polní cesty P10 a biokoridor LBK3 s VHO v </w:t>
      </w:r>
      <w:proofErr w:type="spellStart"/>
      <w:r w:rsidR="006F5B3B" w:rsidRPr="006F5B3B">
        <w:rPr>
          <w:rFonts w:ascii="Arial" w:eastAsia="Times New Roman" w:hAnsi="Arial" w:cs="Arial"/>
          <w:b/>
          <w:bCs/>
          <w:snapToGrid w:val="0"/>
          <w:lang w:eastAsia="cs-CZ"/>
        </w:rPr>
        <w:t>k.ú</w:t>
      </w:r>
      <w:proofErr w:type="spellEnd"/>
      <w:r w:rsidR="006F5B3B" w:rsidRPr="006F5B3B">
        <w:rPr>
          <w:rFonts w:ascii="Arial" w:eastAsia="Times New Roman" w:hAnsi="Arial" w:cs="Arial"/>
          <w:b/>
          <w:bCs/>
          <w:snapToGrid w:val="0"/>
          <w:lang w:eastAsia="cs-CZ"/>
        </w:rPr>
        <w:t>. Pravlov</w:t>
      </w:r>
      <w:r w:rsidRPr="006F5B3B">
        <w:rPr>
          <w:rFonts w:ascii="Arial" w:eastAsia="Times New Roman" w:hAnsi="Arial" w:cs="Arial"/>
          <w:bCs/>
          <w:snapToGrid w:val="0"/>
          <w:lang w:eastAsia="cs-CZ"/>
        </w:rPr>
        <w:t xml:space="preserve"> </w:t>
      </w:r>
      <w:bookmarkStart w:id="16" w:name="_Hlk72414975"/>
      <w:r w:rsidRPr="006F5B3B">
        <w:rPr>
          <w:rFonts w:ascii="Arial" w:eastAsia="Times New Roman" w:hAnsi="Arial" w:cs="Arial"/>
          <w:bCs/>
          <w:snapToGrid w:val="0"/>
          <w:lang w:eastAsia="cs-CZ"/>
        </w:rPr>
        <w:t>(</w:t>
      </w:r>
      <w:r w:rsidRPr="006F5B3B">
        <w:rPr>
          <w:rFonts w:ascii="Arial" w:eastAsia="Times New Roman" w:hAnsi="Arial" w:cs="Arial"/>
          <w:bCs/>
          <w:snapToGrid w:val="0"/>
        </w:rPr>
        <w:t>dále jen „veřejná zakázka“)</w:t>
      </w:r>
      <w:r w:rsidRPr="006F5B3B">
        <w:rPr>
          <w:rFonts w:ascii="Arial" w:eastAsia="Times New Roman" w:hAnsi="Arial" w:cs="Arial"/>
        </w:rPr>
        <w:t>.</w:t>
      </w:r>
      <w:bookmarkEnd w:id="16"/>
    </w:p>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r w:rsidRPr="00D9780F">
        <w:rPr>
          <w:rFonts w:ascii="Arial" w:eastAsia="Times New Roman" w:hAnsi="Arial" w:cs="Arial"/>
          <w:u w:val="single"/>
          <w:lang w:eastAsia="cs-CZ"/>
        </w:rPr>
        <w:t>Podklady pro uzavření smlouvy:</w:t>
      </w:r>
    </w:p>
    <w:p w14:paraId="77EE0047" w14:textId="3BD194B1" w:rsidR="006615F7" w:rsidRPr="000E1F95"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Nabídka zhotovitele ze dne: </w:t>
      </w:r>
      <w:r w:rsidR="00037A37" w:rsidRPr="000E1F95">
        <w:rPr>
          <w:rFonts w:ascii="Arial" w:eastAsia="Times New Roman" w:hAnsi="Arial" w:cs="Arial"/>
          <w:snapToGrid w:val="0"/>
          <w:lang w:eastAsia="cs-CZ"/>
        </w:rPr>
        <w:t>23.4.2024</w:t>
      </w:r>
    </w:p>
    <w:p w14:paraId="70797953" w14:textId="5DBA4237" w:rsidR="00A232FA" w:rsidRPr="000E1F95" w:rsidRDefault="006615F7" w:rsidP="00A232FA">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Zadávací dokumentace ze dne: </w:t>
      </w:r>
      <w:r w:rsidR="000E1F95" w:rsidRPr="000E1F95">
        <w:rPr>
          <w:rFonts w:ascii="Arial" w:eastAsia="Times New Roman" w:hAnsi="Arial" w:cs="Arial"/>
          <w:snapToGrid w:val="0"/>
          <w:lang w:eastAsia="cs-CZ"/>
        </w:rPr>
        <w:t>4.4.2024</w:t>
      </w:r>
    </w:p>
    <w:p w14:paraId="6F9E272C" w14:textId="2AF0F1EF" w:rsidR="00A232FA" w:rsidRPr="00711B49" w:rsidRDefault="006615F7" w:rsidP="00A232FA">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Rozhodnutí zadavatele o výběru nejvhodnější nabídky ze dne</w:t>
      </w:r>
      <w:r w:rsidRPr="00711B49">
        <w:rPr>
          <w:rFonts w:ascii="Arial" w:eastAsia="Times New Roman" w:hAnsi="Arial" w:cs="Arial"/>
          <w:lang w:eastAsia="cs-CZ"/>
        </w:rPr>
        <w:t xml:space="preserve">: </w:t>
      </w:r>
      <w:r w:rsidR="00711B49" w:rsidRPr="00711B49">
        <w:rPr>
          <w:rFonts w:ascii="Arial" w:eastAsia="Times New Roman" w:hAnsi="Arial" w:cs="Arial"/>
          <w:snapToGrid w:val="0"/>
          <w:lang w:eastAsia="cs-CZ"/>
        </w:rPr>
        <w:t>16.5.2024</w:t>
      </w:r>
    </w:p>
    <w:p w14:paraId="399AB574" w14:textId="77777777" w:rsidR="0051287D" w:rsidRPr="00DB5EC6" w:rsidRDefault="0051287D" w:rsidP="0051287D">
      <w:pPr>
        <w:spacing w:after="120" w:line="288" w:lineRule="auto"/>
        <w:jc w:val="both"/>
        <w:rPr>
          <w:rFonts w:ascii="Arial" w:hAnsi="Arial" w:cs="Arial"/>
        </w:rPr>
      </w:pPr>
      <w:r w:rsidRPr="00DB5EC6">
        <w:rPr>
          <w:rFonts w:ascii="Arial" w:eastAsia="Times New Roman" w:hAnsi="Arial" w:cs="Arial"/>
          <w:lang w:eastAsia="cs-CZ"/>
        </w:rPr>
        <w:t xml:space="preserve">Stavební povolení vydané </w:t>
      </w:r>
      <w:r w:rsidRPr="00DB5EC6">
        <w:rPr>
          <w:rFonts w:ascii="Arial" w:hAnsi="Arial" w:cs="Arial"/>
        </w:rPr>
        <w:t>Městským úřadem Ivančice, odborem správních činností – silniční hospodářství dne 5. 2. 2019 č.j. OSČ/SH-S-MI-26784/2018-6, které nabylo právní moci dne 16. 3. 2019.</w:t>
      </w:r>
    </w:p>
    <w:p w14:paraId="7F2FE9B8" w14:textId="77777777" w:rsidR="0051287D" w:rsidRPr="00DB5EC6" w:rsidRDefault="0051287D" w:rsidP="0051287D">
      <w:pPr>
        <w:spacing w:after="120" w:line="288" w:lineRule="auto"/>
        <w:jc w:val="both"/>
        <w:rPr>
          <w:rFonts w:ascii="Arial" w:hAnsi="Arial" w:cs="Arial"/>
        </w:rPr>
      </w:pPr>
      <w:r w:rsidRPr="00DB5EC6">
        <w:rPr>
          <w:rFonts w:ascii="Arial" w:hAnsi="Arial" w:cs="Arial"/>
        </w:rPr>
        <w:t>Rozhodnutí o prodloužení stavebního povolení vydané Městským úřadem Ivančice, odborem správních činností – silniční hospodářství dne 21. 4. 2021 č. j. OSČ/SH-MI-4363/2021-4.</w:t>
      </w:r>
    </w:p>
    <w:p w14:paraId="54BD5A6D" w14:textId="77777777" w:rsidR="006615F7" w:rsidRPr="00D9780F" w:rsidRDefault="006615F7" w:rsidP="006615F7">
      <w:pPr>
        <w:spacing w:after="120" w:line="288" w:lineRule="auto"/>
        <w:jc w:val="both"/>
        <w:rPr>
          <w:rFonts w:ascii="Arial" w:eastAsia="Times New Roman" w:hAnsi="Arial" w:cs="Arial"/>
          <w:lang w:eastAsia="cs-CZ"/>
        </w:rPr>
      </w:pPr>
    </w:p>
    <w:p w14:paraId="7F42F643" w14:textId="2AEAF889" w:rsidR="000246D6"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 </w:t>
      </w:r>
      <w:r w:rsidR="00332612" w:rsidRPr="00D9780F">
        <w:rPr>
          <w:rFonts w:ascii="Arial" w:hAnsi="Arial" w:cs="Arial"/>
          <w:b/>
          <w:u w:val="single"/>
        </w:rPr>
        <w:t>Předmět a účel smlouvy</w:t>
      </w:r>
    </w:p>
    <w:p w14:paraId="46EE7368" w14:textId="24D0EF9C" w:rsidR="00D6259E" w:rsidRPr="00D9780F" w:rsidRDefault="00D6259E" w:rsidP="00D6259E">
      <w:pPr>
        <w:pStyle w:val="Odstavecseseznamem"/>
        <w:numPr>
          <w:ilvl w:val="0"/>
          <w:numId w:val="3"/>
        </w:numPr>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proofErr w:type="spellStart"/>
      <w:r w:rsidRPr="00D9780F">
        <w:rPr>
          <w:rFonts w:ascii="Arial" w:hAnsi="Arial" w:cs="Arial"/>
        </w:rPr>
        <w:t>ých</w:t>
      </w:r>
      <w:proofErr w:type="spellEnd"/>
      <w:r w:rsidRPr="00D9780F">
        <w:rPr>
          <w:rFonts w:ascii="Arial" w:hAnsi="Arial" w:cs="Arial"/>
          <w:lang w:val="x-none"/>
        </w:rPr>
        <w:t xml:space="preserve"> úprav v</w:t>
      </w:r>
      <w:r w:rsidR="00B74721">
        <w:rPr>
          <w:rFonts w:ascii="Arial" w:hAnsi="Arial" w:cs="Arial"/>
          <w:lang w:val="x-none"/>
        </w:rPr>
        <w:t> </w:t>
      </w:r>
      <w:proofErr w:type="spellStart"/>
      <w:r w:rsidR="00B74721" w:rsidRPr="00DB5EC6">
        <w:rPr>
          <w:rFonts w:ascii="Arial" w:hAnsi="Arial" w:cs="Arial"/>
          <w:bCs/>
        </w:rPr>
        <w:t>k.ú</w:t>
      </w:r>
      <w:proofErr w:type="spellEnd"/>
      <w:r w:rsidR="00B74721" w:rsidRPr="00DB5EC6">
        <w:rPr>
          <w:rFonts w:ascii="Arial" w:hAnsi="Arial" w:cs="Arial"/>
          <w:bCs/>
        </w:rPr>
        <w:t>. Pravlov</w:t>
      </w:r>
      <w:r w:rsidRPr="00D9780F">
        <w:rPr>
          <w:rFonts w:ascii="Arial" w:hAnsi="Arial" w:cs="Arial"/>
          <w:lang w:val="x-none"/>
        </w:rPr>
        <w:t xml:space="preserve"> dle zákona č. 139/2002 Sb., </w:t>
      </w:r>
      <w:r w:rsidR="00C8483D" w:rsidRPr="00D9780F">
        <w:rPr>
          <w:rFonts w:ascii="Arial" w:hAnsi="Arial" w:cs="Arial"/>
        </w:rPr>
        <w:br/>
      </w:r>
      <w:r w:rsidRPr="00D9780F">
        <w:rPr>
          <w:rFonts w:ascii="Arial" w:hAnsi="Arial" w:cs="Arial"/>
          <w:lang w:val="x-none"/>
        </w:rPr>
        <w:t xml:space="preserve">o pozemkových úpravách a pozemkových úřadech, ve znění pozdějších předpisů </w:t>
      </w:r>
      <w:r w:rsidR="00C8483D" w:rsidRPr="00D9780F">
        <w:rPr>
          <w:rFonts w:ascii="Arial" w:hAnsi="Arial" w:cs="Arial"/>
        </w:rPr>
        <w:br/>
      </w:r>
      <w:r w:rsidRPr="00D9780F">
        <w:rPr>
          <w:rFonts w:ascii="Arial" w:hAnsi="Arial" w:cs="Arial"/>
          <w:lang w:val="x-none"/>
        </w:rPr>
        <w:t xml:space="preserve">a o změně zákona č. 229/1991 Sb., o úpravě vlastnických vztahů k půdě a jinému zemědělskému majetku, ve znění pozdějších předpisů, a to v souladu se zadávací dokumentací </w:t>
      </w:r>
      <w:r w:rsidR="008E1BF3" w:rsidRPr="00D9780F">
        <w:rPr>
          <w:rFonts w:ascii="Arial" w:hAnsi="Arial" w:cs="Arial"/>
          <w:lang w:val="x-none"/>
        </w:rPr>
        <w:t>veřejné</w:t>
      </w:r>
      <w:r w:rsidRPr="00D9780F">
        <w:rPr>
          <w:rFonts w:ascii="Arial" w:hAnsi="Arial" w:cs="Arial"/>
          <w:lang w:val="x-none"/>
        </w:rPr>
        <w:t xml:space="preserve"> zakázky (dále jen </w:t>
      </w:r>
      <w:r w:rsidRPr="00DB5EC6">
        <w:rPr>
          <w:rFonts w:ascii="Arial" w:hAnsi="Arial" w:cs="Arial"/>
          <w:lang w:val="x-none"/>
        </w:rPr>
        <w:t>„Zadávací dokumentace</w:t>
      </w:r>
      <w:r w:rsidRPr="00D9780F">
        <w:rPr>
          <w:rFonts w:ascii="Arial" w:hAnsi="Arial" w:cs="Arial"/>
          <w:lang w:val="x-none"/>
        </w:rPr>
        <w:t xml:space="preserve">“).  </w:t>
      </w:r>
    </w:p>
    <w:p w14:paraId="44CE3B6A" w14:textId="38F8B49B"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lastRenderedPageBreak/>
        <w:t xml:space="preserve">Předmětem smlouvy je provedení stavby </w:t>
      </w:r>
      <w:r w:rsidR="002F703E" w:rsidRPr="006F5B3B">
        <w:rPr>
          <w:rFonts w:ascii="Arial" w:eastAsia="Times New Roman" w:hAnsi="Arial" w:cs="Arial"/>
          <w:b/>
          <w:bCs/>
          <w:snapToGrid w:val="0"/>
          <w:lang w:eastAsia="cs-CZ"/>
        </w:rPr>
        <w:t xml:space="preserve">polní cesty P10 s VHO v </w:t>
      </w:r>
      <w:proofErr w:type="spellStart"/>
      <w:r w:rsidR="002F703E" w:rsidRPr="006F5B3B">
        <w:rPr>
          <w:rFonts w:ascii="Arial" w:eastAsia="Times New Roman" w:hAnsi="Arial" w:cs="Arial"/>
          <w:b/>
          <w:bCs/>
          <w:snapToGrid w:val="0"/>
          <w:lang w:eastAsia="cs-CZ"/>
        </w:rPr>
        <w:t>k.ú</w:t>
      </w:r>
      <w:proofErr w:type="spellEnd"/>
      <w:r w:rsidR="002F703E" w:rsidRPr="006F5B3B">
        <w:rPr>
          <w:rFonts w:ascii="Arial" w:eastAsia="Times New Roman" w:hAnsi="Arial" w:cs="Arial"/>
          <w:b/>
          <w:bCs/>
          <w:snapToGrid w:val="0"/>
          <w:lang w:eastAsia="cs-CZ"/>
        </w:rPr>
        <w:t>. Pravlov</w:t>
      </w:r>
      <w:r w:rsidR="002F703E" w:rsidRPr="006F5B3B">
        <w:rPr>
          <w:rFonts w:ascii="Arial" w:eastAsia="Times New Roman" w:hAnsi="Arial" w:cs="Arial"/>
          <w:bCs/>
          <w:snapToGrid w:val="0"/>
          <w:lang w:eastAsia="cs-CZ"/>
        </w:rPr>
        <w:t xml:space="preserve"> </w:t>
      </w:r>
      <w:r w:rsidRPr="00D9780F">
        <w:rPr>
          <w:rFonts w:ascii="Arial" w:hAnsi="Arial" w:cs="Arial"/>
        </w:rPr>
        <w:t>(dále jen „</w:t>
      </w:r>
      <w:r w:rsidRPr="00DB5EC6">
        <w:rPr>
          <w:rFonts w:ascii="Arial" w:hAnsi="Arial" w:cs="Arial"/>
          <w:bCs/>
        </w:rPr>
        <w:t>dílo</w:t>
      </w:r>
      <w:r w:rsidRPr="00D9780F">
        <w:rPr>
          <w:rFonts w:ascii="Arial" w:hAnsi="Arial" w:cs="Arial"/>
        </w:rPr>
        <w:t xml:space="preserve">“) zhotovitelem v rozsahu a za podmínek ujednaných v této smlouvě a v jejích přílohách, které jsou nedílnou součástí této smlouvy. </w:t>
      </w:r>
    </w:p>
    <w:p w14:paraId="36CA3B28" w14:textId="44614367"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Zhotovitel se zavazuje provést dílo formou kompletní dodávky při respektování projektů, příslušných technických norem, obecně závazných právních předpisů </w:t>
      </w:r>
      <w:r w:rsidR="00C8483D" w:rsidRPr="00D9780F">
        <w:rPr>
          <w:rFonts w:ascii="Arial" w:hAnsi="Arial" w:cs="Arial"/>
        </w:rPr>
        <w:br/>
      </w:r>
      <w:r w:rsidRPr="00D9780F">
        <w:rPr>
          <w:rFonts w:ascii="Arial" w:hAnsi="Arial" w:cs="Arial"/>
        </w:rPr>
        <w:t xml:space="preserve">a závazných podmínek stanovených pro provedení díla objednatelem v podmínkách </w:t>
      </w:r>
      <w:r w:rsidRPr="002F703E">
        <w:rPr>
          <w:rFonts w:ascii="Arial" w:hAnsi="Arial" w:cs="Arial"/>
        </w:rPr>
        <w:t>zadávacího</w:t>
      </w:r>
      <w:r w:rsidR="00B30AE2" w:rsidRPr="00B30AE2">
        <w:rPr>
          <w:rFonts w:ascii="Arial" w:hAnsi="Arial" w:cs="Arial"/>
        </w:rPr>
        <w:t xml:space="preserve"> </w:t>
      </w:r>
      <w:r w:rsidRPr="00D9780F">
        <w:rPr>
          <w:rFonts w:ascii="Arial" w:hAnsi="Arial" w:cs="Arial"/>
        </w:rPr>
        <w:t xml:space="preserve">řízení </w:t>
      </w:r>
      <w:r w:rsidR="00E25F03">
        <w:rPr>
          <w:rFonts w:ascii="Arial" w:hAnsi="Arial" w:cs="Arial"/>
        </w:rPr>
        <w:t>v</w:t>
      </w:r>
      <w:r w:rsidRPr="00D9780F">
        <w:rPr>
          <w:rFonts w:ascii="Arial" w:hAnsi="Arial" w:cs="Arial"/>
        </w:rPr>
        <w:t xml:space="preserve">eřejné zakázky. </w:t>
      </w:r>
    </w:p>
    <w:p w14:paraId="074C4BB8" w14:textId="1AAD7A88"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Práce nad rámec rozsahu předmětu díla, uvedeného v čl. II, které budou nezbytné </w:t>
      </w:r>
      <w:r w:rsidR="00C8483D" w:rsidRPr="00D9780F">
        <w:rPr>
          <w:rFonts w:ascii="Arial" w:hAnsi="Arial" w:cs="Arial"/>
        </w:rPr>
        <w:br/>
      </w:r>
      <w:r w:rsidRPr="00D9780F">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r w:rsidR="001C6AA3">
        <w:rPr>
          <w:rFonts w:ascii="Arial" w:hAnsi="Arial" w:cs="Arial"/>
        </w:rPr>
        <w:t xml:space="preserve"> Vždy musí být postupováno v souladu se ZZVZ.</w:t>
      </w:r>
    </w:p>
    <w:p w14:paraId="73F165C5" w14:textId="77777777" w:rsidR="00922D96" w:rsidRPr="00922D96" w:rsidRDefault="00D6259E" w:rsidP="00922D96">
      <w:pPr>
        <w:pStyle w:val="Odstavecseseznamem"/>
        <w:numPr>
          <w:ilvl w:val="0"/>
          <w:numId w:val="3"/>
        </w:numPr>
        <w:jc w:val="both"/>
        <w:rPr>
          <w:rFonts w:ascii="Arial" w:hAnsi="Arial" w:cs="Arial"/>
        </w:rPr>
      </w:pPr>
      <w:r w:rsidRPr="00D9780F">
        <w:rPr>
          <w:rFonts w:ascii="Arial" w:hAnsi="Arial" w:cs="Arial"/>
          <w:lang w:val="x-none"/>
        </w:rPr>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1E041812" w14:textId="63137DEB" w:rsidR="00BA1800" w:rsidRPr="004A6E69" w:rsidRDefault="00BA1800" w:rsidP="00BA1800">
      <w:pPr>
        <w:pStyle w:val="Odstavecseseznamem"/>
        <w:numPr>
          <w:ilvl w:val="0"/>
          <w:numId w:val="3"/>
        </w:numPr>
        <w:jc w:val="both"/>
        <w:rPr>
          <w:rFonts w:ascii="Arial" w:hAnsi="Arial" w:cs="Arial"/>
        </w:rPr>
      </w:pPr>
      <w:bookmarkStart w:id="17" w:name="_Hlk72415025"/>
      <w:bookmarkStart w:id="18" w:name="_Hlk40280986"/>
      <w:r w:rsidRPr="004A6E69">
        <w:rPr>
          <w:rFonts w:ascii="Arial" w:hAnsi="Arial" w:cs="Arial"/>
        </w:rPr>
        <w:t xml:space="preserve">Nedílnou součástí díla bude doklad </w:t>
      </w:r>
      <w:r>
        <w:rPr>
          <w:rFonts w:ascii="Arial" w:hAnsi="Arial" w:cs="Arial"/>
        </w:rPr>
        <w:t>o úspěšné kolaudaci</w:t>
      </w:r>
      <w:r w:rsidRPr="004A6E69">
        <w:rPr>
          <w:rFonts w:ascii="Arial" w:hAnsi="Arial" w:cs="Arial"/>
        </w:rPr>
        <w:t xml:space="preserve">. O kolaudaci požádá objednatel,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End w:id="17"/>
    </w:p>
    <w:bookmarkEnd w:id="18"/>
    <w:p w14:paraId="150191B0" w14:textId="77777777" w:rsidR="00D6259E" w:rsidRPr="00D9780F" w:rsidRDefault="00D6259E" w:rsidP="00922D96">
      <w:pPr>
        <w:pStyle w:val="Odstavecseseznamem"/>
        <w:jc w:val="both"/>
        <w:rPr>
          <w:rFonts w:ascii="Arial" w:hAnsi="Arial" w:cs="Arial"/>
        </w:rPr>
      </w:pPr>
    </w:p>
    <w:p w14:paraId="19040438" w14:textId="77777777" w:rsidR="00A26E5C" w:rsidRPr="00D9780F" w:rsidRDefault="00A26E5C" w:rsidP="00A26E5C">
      <w:pPr>
        <w:pStyle w:val="Odstavecseseznamem"/>
        <w:jc w:val="both"/>
        <w:rPr>
          <w:rFonts w:ascii="Arial" w:hAnsi="Arial" w:cs="Arial"/>
        </w:rPr>
      </w:pPr>
    </w:p>
    <w:p w14:paraId="4A2297CF" w14:textId="593A03CF" w:rsidR="00D6259E"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II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07AC8005" w14:textId="77777777" w:rsidR="002F703E" w:rsidRDefault="00D6259E" w:rsidP="00D6259E">
      <w:pPr>
        <w:jc w:val="both"/>
        <w:rPr>
          <w:rFonts w:ascii="Arial" w:hAnsi="Arial" w:cs="Arial"/>
          <w:b/>
          <w:bCs/>
        </w:rPr>
      </w:pPr>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 xml:space="preserve">: </w:t>
      </w:r>
      <w:r w:rsidRPr="00D9780F">
        <w:rPr>
          <w:rFonts w:ascii="Arial" w:hAnsi="Arial" w:cs="Arial"/>
          <w:b/>
        </w:rPr>
        <w:t xml:space="preserve">          </w:t>
      </w:r>
      <w:r w:rsidR="002F703E" w:rsidRPr="002F703E">
        <w:rPr>
          <w:rFonts w:ascii="Arial" w:hAnsi="Arial" w:cs="Arial"/>
          <w:b/>
          <w:bCs/>
        </w:rPr>
        <w:t xml:space="preserve">Stavba polní cesty P10 a biokoridor LBK3 s VHO v </w:t>
      </w:r>
      <w:proofErr w:type="spellStart"/>
      <w:r w:rsidR="002F703E" w:rsidRPr="002F703E">
        <w:rPr>
          <w:rFonts w:ascii="Arial" w:hAnsi="Arial" w:cs="Arial"/>
          <w:b/>
          <w:bCs/>
        </w:rPr>
        <w:t>k.ú</w:t>
      </w:r>
      <w:proofErr w:type="spellEnd"/>
      <w:r w:rsidR="002F703E" w:rsidRPr="002F703E">
        <w:rPr>
          <w:rFonts w:ascii="Arial" w:hAnsi="Arial" w:cs="Arial"/>
          <w:b/>
          <w:bCs/>
        </w:rPr>
        <w:t xml:space="preserve">. Pravlov </w:t>
      </w:r>
    </w:p>
    <w:p w14:paraId="4B944B20" w14:textId="77777777" w:rsidR="00EE33DB" w:rsidRPr="00DA6017" w:rsidRDefault="00D6259E" w:rsidP="00EE33DB">
      <w:pPr>
        <w:spacing w:after="120"/>
        <w:jc w:val="both"/>
        <w:rPr>
          <w:rFonts w:ascii="Arial" w:hAnsi="Arial" w:cs="Arial"/>
        </w:rPr>
      </w:pPr>
      <w:r w:rsidRPr="00D9780F">
        <w:rPr>
          <w:rFonts w:ascii="Arial" w:hAnsi="Arial" w:cs="Arial"/>
          <w:lang w:val="x-none"/>
        </w:rPr>
        <w:t xml:space="preserve">Místo </w:t>
      </w:r>
      <w:r w:rsidRPr="00D9780F">
        <w:rPr>
          <w:rFonts w:ascii="Arial" w:hAnsi="Arial" w:cs="Arial"/>
        </w:rPr>
        <w:t>stavby</w:t>
      </w:r>
      <w:r w:rsidRPr="00D9780F">
        <w:rPr>
          <w:rFonts w:ascii="Arial" w:hAnsi="Arial" w:cs="Arial"/>
          <w:lang w:val="x-none"/>
        </w:rPr>
        <w:t xml:space="preserve">:    </w:t>
      </w:r>
      <w:r w:rsidRPr="00D9780F">
        <w:rPr>
          <w:rFonts w:ascii="Arial" w:hAnsi="Arial" w:cs="Arial"/>
        </w:rPr>
        <w:t xml:space="preserve">    </w:t>
      </w:r>
      <w:r w:rsidR="00EE33DB" w:rsidRPr="00DA6017">
        <w:rPr>
          <w:rFonts w:ascii="Arial" w:hAnsi="Arial" w:cs="Arial"/>
        </w:rPr>
        <w:t xml:space="preserve">katastrální území </w:t>
      </w:r>
      <w:r w:rsidR="00EE33DB">
        <w:rPr>
          <w:rFonts w:ascii="Arial" w:hAnsi="Arial" w:cs="Arial"/>
        </w:rPr>
        <w:t>Pravlov</w:t>
      </w:r>
      <w:r w:rsidR="00EE33DB" w:rsidRPr="00DA6017">
        <w:rPr>
          <w:rFonts w:ascii="Arial" w:hAnsi="Arial" w:cs="Arial"/>
        </w:rPr>
        <w:t xml:space="preserve">, obec </w:t>
      </w:r>
      <w:r w:rsidR="00EE33DB">
        <w:rPr>
          <w:rFonts w:ascii="Arial" w:hAnsi="Arial" w:cs="Arial"/>
        </w:rPr>
        <w:t>Pravlov</w:t>
      </w:r>
      <w:r w:rsidR="00EE33DB" w:rsidRPr="00DA6017">
        <w:rPr>
          <w:rFonts w:ascii="Arial" w:hAnsi="Arial" w:cs="Arial"/>
        </w:rPr>
        <w:t xml:space="preserve">, okres </w:t>
      </w:r>
      <w:r w:rsidR="00EE33DB">
        <w:rPr>
          <w:rFonts w:ascii="Arial" w:hAnsi="Arial" w:cs="Arial"/>
        </w:rPr>
        <w:t>Brno-venkov</w:t>
      </w:r>
      <w:r w:rsidR="00EE33DB" w:rsidRPr="00DA6017">
        <w:rPr>
          <w:rFonts w:ascii="Arial" w:hAnsi="Arial" w:cs="Arial"/>
        </w:rPr>
        <w:t>, Jihomoravský kraj</w:t>
      </w:r>
    </w:p>
    <w:p w14:paraId="44908E2F" w14:textId="586C9918" w:rsidR="00D6259E" w:rsidRPr="00D9780F" w:rsidRDefault="00C8483D" w:rsidP="00D6259E">
      <w:pPr>
        <w:jc w:val="both"/>
        <w:rPr>
          <w:rFonts w:ascii="Arial" w:hAnsi="Arial" w:cs="Arial"/>
        </w:rPr>
      </w:pPr>
      <w:r w:rsidRPr="00FC7772">
        <w:rPr>
          <w:rFonts w:ascii="Arial" w:hAnsi="Arial" w:cs="Arial"/>
          <w:bCs/>
        </w:rPr>
        <w:t>(dále jen “</w:t>
      </w:r>
      <w:r w:rsidR="00D6259E" w:rsidRPr="00FC7772">
        <w:rPr>
          <w:rFonts w:ascii="Arial" w:hAnsi="Arial" w:cs="Arial"/>
          <w:bCs/>
        </w:rPr>
        <w:t>stavba”).</w:t>
      </w:r>
    </w:p>
    <w:p w14:paraId="78AB6F85" w14:textId="4031A99F" w:rsidR="00D6259E" w:rsidRPr="00D9780F" w:rsidRDefault="00D6259E" w:rsidP="00E229EC">
      <w:pPr>
        <w:ind w:left="360"/>
        <w:jc w:val="both"/>
        <w:rPr>
          <w:rFonts w:ascii="Arial" w:hAnsi="Arial" w:cs="Arial"/>
        </w:rPr>
      </w:pPr>
      <w:r w:rsidRPr="00D9780F">
        <w:rPr>
          <w:rFonts w:ascii="Arial" w:hAnsi="Arial" w:cs="Arial"/>
        </w:rPr>
        <w:t>Rozsah díla a jeho kvalita, včetně p</w:t>
      </w:r>
      <w:proofErr w:type="spellStart"/>
      <w:r w:rsidRPr="00D9780F">
        <w:rPr>
          <w:rFonts w:ascii="Arial" w:hAnsi="Arial" w:cs="Arial"/>
          <w:lang w:val="x-none"/>
        </w:rPr>
        <w:t>říslušn</w:t>
      </w:r>
      <w:r w:rsidRPr="00D9780F">
        <w:rPr>
          <w:rFonts w:ascii="Arial" w:hAnsi="Arial" w:cs="Arial"/>
        </w:rPr>
        <w:t>ých</w:t>
      </w:r>
      <w:proofErr w:type="spellEnd"/>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w:t>
      </w:r>
      <w:proofErr w:type="spellStart"/>
      <w:r w:rsidRPr="00D9780F">
        <w:rPr>
          <w:rFonts w:ascii="Arial" w:hAnsi="Arial" w:cs="Arial"/>
          <w:lang w:val="x-none"/>
        </w:rPr>
        <w:t>čís</w:t>
      </w:r>
      <w:r w:rsidRPr="00D9780F">
        <w:rPr>
          <w:rFonts w:ascii="Arial" w:hAnsi="Arial" w:cs="Arial"/>
        </w:rPr>
        <w:t>e</w:t>
      </w:r>
      <w:proofErr w:type="spellEnd"/>
      <w:r w:rsidRPr="00D9780F">
        <w:rPr>
          <w:rFonts w:ascii="Arial" w:hAnsi="Arial" w:cs="Arial"/>
          <w:lang w:val="x-none"/>
        </w:rPr>
        <w:t xml:space="preserve">l </w:t>
      </w:r>
      <w:r w:rsidR="001A526D">
        <w:rPr>
          <w:rFonts w:ascii="Arial" w:hAnsi="Arial" w:cs="Arial"/>
        </w:rPr>
        <w:t xml:space="preserve">pozemků </w:t>
      </w:r>
      <w:r w:rsidRPr="00D9780F">
        <w:rPr>
          <w:rFonts w:ascii="Arial" w:hAnsi="Arial" w:cs="Arial"/>
          <w:lang w:val="x-none"/>
        </w:rPr>
        <w:t>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ve schválené projektové dokumentaci</w:t>
      </w:r>
      <w:r w:rsidR="00E8135E" w:rsidRPr="00D9780F">
        <w:rPr>
          <w:rFonts w:ascii="Arial" w:hAnsi="Arial" w:cs="Arial"/>
        </w:rPr>
        <w:t>, zpracované</w:t>
      </w:r>
      <w:r w:rsidRPr="00D9780F">
        <w:rPr>
          <w:rFonts w:ascii="Arial" w:hAnsi="Arial" w:cs="Arial"/>
        </w:rPr>
        <w:t xml:space="preserve"> dle vyhlášky č</w:t>
      </w:r>
      <w:r w:rsidR="00E229EC" w:rsidRPr="00D9780F">
        <w:rPr>
          <w:rFonts w:ascii="Arial" w:hAnsi="Arial" w:cs="Arial"/>
        </w:rPr>
        <w:t>.169/2016 Sb.</w:t>
      </w:r>
      <w:r w:rsidRPr="00D9780F">
        <w:rPr>
          <w:rFonts w:ascii="Arial" w:hAnsi="Arial" w:cs="Arial"/>
          <w:lang w:val="x-none"/>
        </w:rPr>
        <w:t xml:space="preserve"> projekční společnost</w:t>
      </w:r>
      <w:r w:rsidR="00E8135E" w:rsidRPr="00D9780F">
        <w:rPr>
          <w:rFonts w:ascii="Arial" w:hAnsi="Arial" w:cs="Arial"/>
        </w:rPr>
        <w:t>í</w:t>
      </w:r>
      <w:r w:rsidRPr="00D9780F">
        <w:rPr>
          <w:rFonts w:ascii="Arial" w:hAnsi="Arial" w:cs="Arial"/>
          <w:lang w:val="x-none"/>
        </w:rPr>
        <w:t xml:space="preserve"> </w:t>
      </w:r>
      <w:proofErr w:type="spellStart"/>
      <w:r w:rsidR="006901C1">
        <w:rPr>
          <w:rFonts w:ascii="Arial" w:hAnsi="Arial" w:cs="Arial"/>
        </w:rPr>
        <w:t>GEOtest</w:t>
      </w:r>
      <w:proofErr w:type="spellEnd"/>
      <w:r w:rsidR="006901C1">
        <w:rPr>
          <w:rFonts w:ascii="Arial" w:hAnsi="Arial" w:cs="Arial"/>
        </w:rPr>
        <w:t>, a.s.</w:t>
      </w:r>
      <w:r w:rsidR="006901C1" w:rsidRPr="00DA6017">
        <w:rPr>
          <w:rFonts w:ascii="Arial" w:hAnsi="Arial" w:cs="Arial"/>
        </w:rPr>
        <w:t xml:space="preserve">, </w:t>
      </w:r>
      <w:r w:rsidR="006901C1">
        <w:rPr>
          <w:rFonts w:ascii="Arial" w:hAnsi="Arial" w:cs="Arial"/>
        </w:rPr>
        <w:t>Šmahova 1244/112</w:t>
      </w:r>
      <w:r w:rsidR="006901C1" w:rsidRPr="00DA6017">
        <w:rPr>
          <w:rFonts w:ascii="Arial" w:hAnsi="Arial" w:cs="Arial"/>
        </w:rPr>
        <w:t>, 6</w:t>
      </w:r>
      <w:r w:rsidR="006901C1">
        <w:rPr>
          <w:rFonts w:ascii="Arial" w:hAnsi="Arial" w:cs="Arial"/>
        </w:rPr>
        <w:t>27</w:t>
      </w:r>
      <w:r w:rsidR="006901C1" w:rsidRPr="00DA6017">
        <w:rPr>
          <w:rFonts w:ascii="Arial" w:hAnsi="Arial" w:cs="Arial"/>
        </w:rPr>
        <w:t xml:space="preserve"> 00 Brno</w:t>
      </w:r>
      <w:r w:rsidR="00DB5EC6">
        <w:rPr>
          <w:rFonts w:ascii="Arial" w:hAnsi="Arial" w:cs="Arial"/>
        </w:rPr>
        <w:t>,</w:t>
      </w:r>
      <w:r w:rsidR="006901C1" w:rsidRPr="00DA6017">
        <w:rPr>
          <w:rFonts w:ascii="Arial" w:hAnsi="Arial" w:cs="Arial"/>
        </w:rPr>
        <w:t xml:space="preserve"> č.</w:t>
      </w:r>
      <w:r w:rsidR="00DB5EC6">
        <w:rPr>
          <w:rFonts w:ascii="Arial" w:hAnsi="Arial" w:cs="Arial"/>
        </w:rPr>
        <w:t> </w:t>
      </w:r>
      <w:r w:rsidR="006901C1" w:rsidRPr="00DA6017">
        <w:rPr>
          <w:rFonts w:ascii="Arial" w:hAnsi="Arial" w:cs="Arial"/>
        </w:rPr>
        <w:t xml:space="preserve">zakázky </w:t>
      </w:r>
      <w:r w:rsidR="006901C1">
        <w:rPr>
          <w:rFonts w:ascii="Arial" w:hAnsi="Arial" w:cs="Arial"/>
        </w:rPr>
        <w:t>18 7052</w:t>
      </w:r>
      <w:r w:rsidR="00206179">
        <w:rPr>
          <w:rFonts w:ascii="Arial" w:hAnsi="Arial" w:cs="Arial"/>
        </w:rPr>
        <w:t xml:space="preserve">. </w:t>
      </w:r>
      <w:r w:rsidRPr="00D9780F">
        <w:rPr>
          <w:rFonts w:ascii="Arial" w:hAnsi="Arial" w:cs="Arial"/>
          <w:lang w:val="x-none"/>
        </w:rPr>
        <w:t xml:space="preserve">Uvedená </w:t>
      </w:r>
      <w:r w:rsidR="00206179" w:rsidRPr="00D9780F">
        <w:rPr>
          <w:rFonts w:ascii="Arial" w:hAnsi="Arial" w:cs="Arial"/>
          <w:lang w:val="x-none"/>
        </w:rPr>
        <w:t>projektová</w:t>
      </w:r>
      <w:r w:rsidRPr="00D9780F">
        <w:rPr>
          <w:rFonts w:ascii="Arial" w:hAnsi="Arial" w:cs="Arial"/>
          <w:lang w:val="x-none"/>
        </w:rPr>
        <w:t xml:space="preserve"> dokumentace  b</w:t>
      </w:r>
      <w:r w:rsidRPr="00D9780F">
        <w:rPr>
          <w:rFonts w:ascii="Arial" w:hAnsi="Arial" w:cs="Arial"/>
        </w:rPr>
        <w:t>ude</w:t>
      </w:r>
      <w:r w:rsidRPr="00D9780F">
        <w:rPr>
          <w:rFonts w:ascii="Arial" w:hAnsi="Arial" w:cs="Arial"/>
          <w:lang w:val="x-none"/>
        </w:rPr>
        <w:t xml:space="preserve"> objednatelem protokolárně předána zhotoviteli</w:t>
      </w:r>
      <w:r w:rsidRPr="00D9780F">
        <w:rPr>
          <w:rFonts w:ascii="Arial" w:hAnsi="Arial" w:cs="Arial"/>
        </w:rPr>
        <w:t xml:space="preserve"> nejpozději při předání staveniště.</w:t>
      </w:r>
    </w:p>
    <w:p w14:paraId="63E24856"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rPr>
        <w:t>Součástí realizace díla jsou tyto činnosti</w:t>
      </w:r>
      <w:r w:rsidRPr="00D9780F">
        <w:rPr>
          <w:rFonts w:ascii="Arial" w:hAnsi="Arial" w:cs="Arial"/>
          <w:lang w:val="x-none"/>
        </w:rPr>
        <w:t>:</w:t>
      </w:r>
    </w:p>
    <w:p w14:paraId="7AFDF15E" w14:textId="38A37BFE" w:rsidR="00D6259E" w:rsidRPr="00053CDF" w:rsidRDefault="00D6259E" w:rsidP="008D4E02">
      <w:pPr>
        <w:pStyle w:val="Odstavecseseznamem"/>
        <w:numPr>
          <w:ilvl w:val="0"/>
          <w:numId w:val="5"/>
        </w:numPr>
        <w:jc w:val="both"/>
        <w:rPr>
          <w:rFonts w:ascii="Arial" w:hAnsi="Arial" w:cs="Arial"/>
          <w:lang w:val="x-none"/>
        </w:rPr>
      </w:pPr>
      <w:r w:rsidRPr="00053CDF">
        <w:rPr>
          <w:rFonts w:ascii="Arial" w:hAnsi="Arial" w:cs="Arial"/>
        </w:rPr>
        <w:t>Z</w:t>
      </w:r>
      <w:proofErr w:type="spellStart"/>
      <w:r w:rsidRPr="00053CDF">
        <w:rPr>
          <w:rFonts w:ascii="Arial" w:hAnsi="Arial" w:cs="Arial"/>
          <w:lang w:val="x-none"/>
        </w:rPr>
        <w:t>ajištění</w:t>
      </w:r>
      <w:proofErr w:type="spellEnd"/>
      <w:r w:rsidRPr="00053CDF">
        <w:rPr>
          <w:rFonts w:ascii="Arial" w:hAnsi="Arial" w:cs="Arial"/>
          <w:lang w:val="x-none"/>
        </w:rPr>
        <w:t xml:space="preserve"> dodávek materiálů a zařízení nezbytných pro řádné dokončení díla</w:t>
      </w:r>
      <w:r w:rsidRPr="00053CDF">
        <w:rPr>
          <w:rFonts w:ascii="Arial" w:hAnsi="Arial" w:cs="Arial"/>
        </w:rPr>
        <w:t xml:space="preserve">. Součástí díla </w:t>
      </w:r>
      <w:r w:rsidR="00206179" w:rsidRPr="00053CDF">
        <w:rPr>
          <w:rFonts w:ascii="Arial" w:hAnsi="Arial" w:cs="Arial"/>
        </w:rPr>
        <w:t xml:space="preserve">není </w:t>
      </w:r>
      <w:r w:rsidRPr="00053CDF">
        <w:rPr>
          <w:rFonts w:ascii="Arial" w:hAnsi="Arial" w:cs="Arial"/>
        </w:rPr>
        <w:t xml:space="preserve">výsadba doprovodné zeleně. </w:t>
      </w:r>
    </w:p>
    <w:p w14:paraId="7B219317" w14:textId="6CA3EF63"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rPr>
        <w:t>P</w:t>
      </w:r>
      <w:proofErr w:type="spellStart"/>
      <w:r w:rsidRPr="00D9780F">
        <w:rPr>
          <w:rFonts w:ascii="Arial" w:hAnsi="Arial" w:cs="Arial"/>
          <w:lang w:val="x-none"/>
        </w:rPr>
        <w:t>rovedení</w:t>
      </w:r>
      <w:proofErr w:type="spellEnd"/>
      <w:r w:rsidRPr="00D9780F">
        <w:rPr>
          <w:rFonts w:ascii="Arial" w:hAnsi="Arial" w:cs="Arial"/>
          <w:lang w:val="x-none"/>
        </w:rPr>
        <w:t xml:space="preserve"> všech činností souvisejících s provedením </w:t>
      </w:r>
      <w:r w:rsidRPr="00D9780F">
        <w:rPr>
          <w:rFonts w:ascii="Arial" w:hAnsi="Arial" w:cs="Arial"/>
        </w:rPr>
        <w:t>díla</w:t>
      </w:r>
      <w:r w:rsidRPr="00D9780F">
        <w:rPr>
          <w:rFonts w:ascii="Arial" w:hAnsi="Arial" w:cs="Arial"/>
          <w:lang w:val="x-none"/>
        </w:rPr>
        <w:t xml:space="preserve"> nezbytných pro řádné dokončení díla (</w:t>
      </w:r>
      <w:r w:rsidRPr="00D9780F">
        <w:rPr>
          <w:rFonts w:ascii="Arial" w:hAnsi="Arial" w:cs="Arial"/>
        </w:rPr>
        <w:t>dodáv</w:t>
      </w:r>
      <w:r w:rsidR="001A526D">
        <w:rPr>
          <w:rFonts w:ascii="Arial" w:hAnsi="Arial" w:cs="Arial"/>
        </w:rPr>
        <w:t>ky</w:t>
      </w:r>
      <w:r w:rsidRPr="00D9780F">
        <w:rPr>
          <w:rFonts w:ascii="Arial" w:hAnsi="Arial" w:cs="Arial"/>
        </w:rPr>
        <w:t>, služ</w:t>
      </w:r>
      <w:r w:rsidR="001A526D">
        <w:rPr>
          <w:rFonts w:ascii="Arial" w:hAnsi="Arial" w:cs="Arial"/>
        </w:rPr>
        <w:t>by</w:t>
      </w:r>
      <w:r w:rsidRPr="00D9780F">
        <w:rPr>
          <w:rFonts w:ascii="Arial" w:hAnsi="Arial" w:cs="Arial"/>
        </w:rPr>
        <w:t>,</w:t>
      </w:r>
      <w:r w:rsidRPr="00D9780F">
        <w:rPr>
          <w:rFonts w:ascii="Arial" w:hAnsi="Arial" w:cs="Arial"/>
          <w:lang w:val="x-none"/>
        </w:rPr>
        <w:t xml:space="preserve"> bezpečnostní opatření apod.),  </w:t>
      </w:r>
    </w:p>
    <w:p w14:paraId="5214C194" w14:textId="6823923D"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K</w:t>
      </w:r>
      <w:proofErr w:type="spellStart"/>
      <w:r w:rsidRPr="00D9780F">
        <w:rPr>
          <w:rFonts w:ascii="Arial" w:hAnsi="Arial" w:cs="Arial"/>
          <w:lang w:val="x-none"/>
        </w:rPr>
        <w:t>oordinac</w:t>
      </w:r>
      <w:r w:rsidR="001A526D">
        <w:rPr>
          <w:rFonts w:ascii="Arial" w:hAnsi="Arial" w:cs="Arial"/>
        </w:rPr>
        <w:t>e</w:t>
      </w:r>
      <w:proofErr w:type="spellEnd"/>
      <w:r w:rsidRPr="00D9780F">
        <w:rPr>
          <w:rFonts w:ascii="Arial" w:hAnsi="Arial" w:cs="Arial"/>
          <w:lang w:val="x-none"/>
        </w:rPr>
        <w:t xml:space="preserve"> veškerých činností, jež jsou součástí</w:t>
      </w:r>
      <w:r w:rsidRPr="00D9780F">
        <w:rPr>
          <w:rFonts w:ascii="Arial" w:hAnsi="Arial" w:cs="Arial"/>
        </w:rPr>
        <w:t xml:space="preserve"> realizace</w:t>
      </w:r>
      <w:r w:rsidRPr="00D9780F">
        <w:rPr>
          <w:rFonts w:ascii="Arial" w:hAnsi="Arial" w:cs="Arial"/>
          <w:lang w:val="x-none"/>
        </w:rPr>
        <w:t xml:space="preserve"> díla. </w:t>
      </w:r>
    </w:p>
    <w:p w14:paraId="01533E16" w14:textId="7F84381D" w:rsidR="00D6259E" w:rsidRPr="00D9780F" w:rsidRDefault="00D6259E" w:rsidP="008D4E02">
      <w:pPr>
        <w:pStyle w:val="Odstavecseseznamem"/>
        <w:numPr>
          <w:ilvl w:val="0"/>
          <w:numId w:val="5"/>
        </w:numPr>
        <w:jc w:val="both"/>
        <w:rPr>
          <w:rFonts w:ascii="Arial" w:hAnsi="Arial" w:cs="Arial"/>
          <w:b/>
          <w:u w:val="single"/>
        </w:rPr>
      </w:pPr>
      <w:r w:rsidRPr="00D9780F">
        <w:rPr>
          <w:rFonts w:ascii="Arial" w:hAnsi="Arial" w:cs="Arial"/>
        </w:rPr>
        <w:t>G</w:t>
      </w:r>
      <w:proofErr w:type="spellStart"/>
      <w:r w:rsidRPr="00D9780F">
        <w:rPr>
          <w:rFonts w:ascii="Arial" w:hAnsi="Arial" w:cs="Arial"/>
          <w:lang w:val="x-none"/>
        </w:rPr>
        <w:t>eodetické</w:t>
      </w:r>
      <w:proofErr w:type="spellEnd"/>
      <w:r w:rsidRPr="00D9780F">
        <w:rPr>
          <w:rFonts w:ascii="Arial" w:hAnsi="Arial" w:cs="Arial"/>
          <w:lang w:val="x-none"/>
        </w:rPr>
        <w:t xml:space="preserve"> vytyčení pozemků </w:t>
      </w:r>
      <w:r w:rsidRPr="00D9780F">
        <w:rPr>
          <w:rFonts w:ascii="Arial" w:hAnsi="Arial" w:cs="Arial"/>
        </w:rPr>
        <w:t>pro stavbu</w:t>
      </w:r>
      <w:r w:rsidRPr="00D9780F">
        <w:rPr>
          <w:rFonts w:ascii="Arial" w:hAnsi="Arial" w:cs="Arial"/>
          <w:lang w:val="x-none"/>
        </w:rPr>
        <w:t xml:space="preserve"> před zahájením provádění díla (příslušná parcelní čísla </w:t>
      </w:r>
      <w:r w:rsidR="001A526D">
        <w:rPr>
          <w:rFonts w:ascii="Arial" w:hAnsi="Arial" w:cs="Arial"/>
        </w:rPr>
        <w:t xml:space="preserve">pozemků </w:t>
      </w:r>
      <w:r w:rsidRPr="00D9780F">
        <w:rPr>
          <w:rFonts w:ascii="Arial" w:hAnsi="Arial" w:cs="Arial"/>
          <w:lang w:val="x-none"/>
        </w:rPr>
        <w:t xml:space="preserve">a vytyčovací body jsou uvedeny v projektové dokumentaci); </w:t>
      </w:r>
    </w:p>
    <w:p w14:paraId="71817402" w14:textId="2A88AD49"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lastRenderedPageBreak/>
        <w:t>G</w:t>
      </w:r>
      <w:proofErr w:type="spellStart"/>
      <w:r w:rsidRPr="00D9780F">
        <w:rPr>
          <w:rFonts w:ascii="Arial" w:hAnsi="Arial" w:cs="Arial"/>
          <w:lang w:val="x-none"/>
        </w:rPr>
        <w:t>eodetické</w:t>
      </w:r>
      <w:proofErr w:type="spellEnd"/>
      <w:r w:rsidRPr="00D9780F">
        <w:rPr>
          <w:rFonts w:ascii="Arial" w:hAnsi="Arial" w:cs="Arial"/>
          <w:lang w:val="x-none"/>
        </w:rPr>
        <w:t xml:space="preserve"> zaměření skutečn</w:t>
      </w:r>
      <w:r w:rsidRPr="00D9780F">
        <w:rPr>
          <w:rFonts w:ascii="Arial" w:hAnsi="Arial" w:cs="Arial"/>
        </w:rPr>
        <w:t>ě</w:t>
      </w:r>
      <w:r w:rsidRPr="00D9780F">
        <w:rPr>
          <w:rFonts w:ascii="Arial" w:hAnsi="Arial" w:cs="Arial"/>
          <w:lang w:val="x-none"/>
        </w:rPr>
        <w:t xml:space="preserve"> proveden</w:t>
      </w:r>
      <w:r w:rsidRPr="00D9780F">
        <w:rPr>
          <w:rFonts w:ascii="Arial" w:hAnsi="Arial" w:cs="Arial"/>
        </w:rPr>
        <w:t>ého</w:t>
      </w:r>
      <w:r w:rsidRPr="00D9780F">
        <w:rPr>
          <w:rFonts w:ascii="Arial" w:hAnsi="Arial" w:cs="Arial"/>
          <w:lang w:val="x-none"/>
        </w:rPr>
        <w:t xml:space="preserve"> </w:t>
      </w:r>
      <w:r w:rsidRPr="00D9780F">
        <w:rPr>
          <w:rFonts w:ascii="Arial" w:hAnsi="Arial" w:cs="Arial"/>
        </w:rPr>
        <w:t>díla</w:t>
      </w:r>
      <w:r w:rsidRPr="00D9780F">
        <w:rPr>
          <w:rFonts w:ascii="Arial" w:hAnsi="Arial" w:cs="Arial"/>
          <w:lang w:val="x-none"/>
        </w:rPr>
        <w:t xml:space="preserve"> včetně </w:t>
      </w:r>
      <w:r w:rsidRPr="00D9780F">
        <w:rPr>
          <w:rFonts w:ascii="Arial" w:hAnsi="Arial" w:cs="Arial"/>
        </w:rPr>
        <w:t xml:space="preserve">případných </w:t>
      </w:r>
      <w:r w:rsidRPr="00D9780F">
        <w:rPr>
          <w:rFonts w:ascii="Arial" w:hAnsi="Arial" w:cs="Arial"/>
          <w:lang w:val="x-none"/>
        </w:rPr>
        <w:t xml:space="preserve">geometrických plánů </w:t>
      </w:r>
      <w:r w:rsidRPr="00D9780F">
        <w:rPr>
          <w:rFonts w:ascii="Arial" w:hAnsi="Arial" w:cs="Arial"/>
        </w:rPr>
        <w:t>pro kolaudační řízení</w:t>
      </w:r>
      <w:r w:rsidRPr="00D9780F">
        <w:rPr>
          <w:rFonts w:ascii="Arial" w:hAnsi="Arial" w:cs="Arial"/>
          <w:lang w:val="x-none"/>
        </w:rPr>
        <w:t xml:space="preserve"> </w:t>
      </w:r>
      <w:r w:rsidRPr="00D9780F">
        <w:rPr>
          <w:rFonts w:ascii="Arial" w:hAnsi="Arial" w:cs="Arial"/>
        </w:rPr>
        <w:t xml:space="preserve">a </w:t>
      </w:r>
      <w:r w:rsidR="001A526D">
        <w:rPr>
          <w:rFonts w:ascii="Arial" w:hAnsi="Arial" w:cs="Arial"/>
        </w:rPr>
        <w:t xml:space="preserve">zajištění </w:t>
      </w:r>
      <w:r w:rsidRPr="00D9780F">
        <w:rPr>
          <w:rFonts w:ascii="Arial" w:hAnsi="Arial" w:cs="Arial"/>
        </w:rPr>
        <w:t>zápis</w:t>
      </w:r>
      <w:r w:rsidR="001A526D">
        <w:rPr>
          <w:rFonts w:ascii="Arial" w:hAnsi="Arial" w:cs="Arial"/>
        </w:rPr>
        <w:t>u</w:t>
      </w:r>
      <w:r w:rsidRPr="00D9780F">
        <w:rPr>
          <w:rFonts w:ascii="Arial" w:hAnsi="Arial" w:cs="Arial"/>
        </w:rPr>
        <w:t xml:space="preserve"> díla do katastru nemovitostí</w:t>
      </w:r>
      <w:r w:rsidR="001A526D">
        <w:rPr>
          <w:rFonts w:ascii="Arial" w:hAnsi="Arial" w:cs="Arial"/>
        </w:rPr>
        <w:t xml:space="preserve"> katastrálním úřadem</w:t>
      </w:r>
      <w:r w:rsidRPr="00D9780F">
        <w:rPr>
          <w:rFonts w:ascii="Arial" w:hAnsi="Arial" w:cs="Arial"/>
        </w:rPr>
        <w:t>.</w:t>
      </w:r>
    </w:p>
    <w:p w14:paraId="0E4C5C67" w14:textId="77777777" w:rsidR="00D6259E" w:rsidRPr="00DB5EC6" w:rsidRDefault="00D6259E" w:rsidP="008D4E02">
      <w:pPr>
        <w:pStyle w:val="Odstavecseseznamem"/>
        <w:numPr>
          <w:ilvl w:val="0"/>
          <w:numId w:val="5"/>
        </w:numPr>
        <w:jc w:val="both"/>
        <w:rPr>
          <w:rFonts w:ascii="Arial" w:hAnsi="Arial" w:cs="Arial"/>
        </w:rPr>
      </w:pPr>
      <w:r w:rsidRPr="00D9780F">
        <w:rPr>
          <w:rFonts w:ascii="Arial" w:hAnsi="Arial" w:cs="Arial"/>
        </w:rPr>
        <w:t xml:space="preserve">Zajištění povinné publicity dle pravidel pro publicitu Programu rozvoje venkova (dále </w:t>
      </w:r>
      <w:r w:rsidRPr="003C32EE">
        <w:rPr>
          <w:rFonts w:ascii="Arial" w:hAnsi="Arial" w:cs="Arial"/>
        </w:rPr>
        <w:t xml:space="preserve">jen </w:t>
      </w:r>
      <w:r w:rsidR="00C8483D" w:rsidRPr="003C32EE">
        <w:rPr>
          <w:rFonts w:ascii="Arial" w:hAnsi="Arial" w:cs="Arial"/>
        </w:rPr>
        <w:t>„</w:t>
      </w:r>
      <w:r w:rsidRPr="003C32EE">
        <w:rPr>
          <w:rFonts w:ascii="Arial" w:hAnsi="Arial" w:cs="Arial"/>
        </w:rPr>
        <w:t>PRV</w:t>
      </w:r>
      <w:r w:rsidR="00C8483D" w:rsidRPr="003C32EE">
        <w:rPr>
          <w:rFonts w:ascii="Arial" w:hAnsi="Arial" w:cs="Arial"/>
        </w:rPr>
        <w:t>“</w:t>
      </w:r>
      <w:r w:rsidRPr="003C32EE">
        <w:rPr>
          <w:rFonts w:ascii="Arial" w:hAnsi="Arial" w:cs="Arial"/>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Pr="00D9780F">
        <w:rPr>
          <w:rFonts w:ascii="Arial" w:hAnsi="Arial" w:cs="Arial"/>
        </w:rPr>
        <w:t xml:space="preserve"> Údaje povinné publicity stanoví Příručka pro publicitu PRV 2014-2020 na internetových stránkách </w:t>
      </w:r>
      <w:hyperlink r:id="rId7" w:history="1">
        <w:r w:rsidRPr="00DB5EC6">
          <w:rPr>
            <w:rStyle w:val="Hypertextovodkaz"/>
            <w:rFonts w:ascii="Arial" w:hAnsi="Arial" w:cs="Arial"/>
            <w:color w:val="auto"/>
          </w:rPr>
          <w:t>www.eagri,cz/prv</w:t>
        </w:r>
      </w:hyperlink>
      <w:r w:rsidRPr="00DB5EC6">
        <w:rPr>
          <w:rFonts w:ascii="Arial" w:hAnsi="Arial" w:cs="Arial"/>
        </w:rPr>
        <w:t xml:space="preserve">  a  </w:t>
      </w:r>
      <w:hyperlink r:id="rId8" w:history="1">
        <w:r w:rsidRPr="00DB5EC6">
          <w:rPr>
            <w:rStyle w:val="Hypertextovodkaz"/>
            <w:rFonts w:ascii="Arial" w:hAnsi="Arial" w:cs="Arial"/>
            <w:color w:val="auto"/>
          </w:rPr>
          <w:t>www.szif.cz</w:t>
        </w:r>
      </w:hyperlink>
      <w:r w:rsidRPr="00DB5EC6">
        <w:rPr>
          <w:rFonts w:ascii="Arial" w:hAnsi="Arial" w:cs="Arial"/>
        </w:rPr>
        <w:t>.</w:t>
      </w:r>
    </w:p>
    <w:p w14:paraId="22819B2F" w14:textId="5233FA57" w:rsidR="00D6259E" w:rsidRPr="00DB5EC6" w:rsidRDefault="00B90E36" w:rsidP="008D4E02">
      <w:pPr>
        <w:pStyle w:val="Odstavecseseznamem"/>
        <w:numPr>
          <w:ilvl w:val="0"/>
          <w:numId w:val="5"/>
        </w:numPr>
        <w:jc w:val="both"/>
        <w:rPr>
          <w:rFonts w:ascii="Arial" w:hAnsi="Arial" w:cs="Arial"/>
        </w:rPr>
      </w:pPr>
      <w:r w:rsidRPr="00DB5EC6">
        <w:rPr>
          <w:rFonts w:ascii="Arial" w:hAnsi="Arial" w:cs="Arial"/>
        </w:rPr>
        <w:t>Zhotovitel zajistí předběžný záchranný archeologický výzkum.</w:t>
      </w:r>
    </w:p>
    <w:p w14:paraId="612B23A7" w14:textId="77777777" w:rsidR="00F66571" w:rsidRPr="00D9780F" w:rsidRDefault="00D6259E" w:rsidP="00F66571">
      <w:pPr>
        <w:pStyle w:val="Odstavecseseznamem"/>
        <w:numPr>
          <w:ilvl w:val="0"/>
          <w:numId w:val="5"/>
        </w:numPr>
        <w:jc w:val="both"/>
        <w:rPr>
          <w:rFonts w:ascii="Arial" w:hAnsi="Arial" w:cs="Arial"/>
        </w:rPr>
      </w:pPr>
      <w:r w:rsidRPr="00DB5EC6">
        <w:rPr>
          <w:rFonts w:ascii="Arial" w:hAnsi="Arial" w:cs="Arial"/>
        </w:rPr>
        <w:t xml:space="preserve">Pokud dojde v průběhu provádění </w:t>
      </w:r>
      <w:r w:rsidR="00755995" w:rsidRPr="00DB5EC6">
        <w:rPr>
          <w:rFonts w:ascii="Arial" w:hAnsi="Arial" w:cs="Arial"/>
        </w:rPr>
        <w:t xml:space="preserve">předběžného záchranného archeologického </w:t>
      </w:r>
      <w:r w:rsidR="00755995" w:rsidRPr="00D9780F">
        <w:rPr>
          <w:rFonts w:ascii="Arial" w:hAnsi="Arial" w:cs="Arial"/>
        </w:rPr>
        <w:t xml:space="preserve">výzkumu </w:t>
      </w:r>
      <w:r w:rsidRPr="00D9780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4F03A5BE" w14:textId="20E9609F" w:rsidR="00D6259E" w:rsidRPr="00D9780F" w:rsidRDefault="00F66571" w:rsidP="00F66571">
      <w:pPr>
        <w:pStyle w:val="Odstavecseseznamem"/>
        <w:numPr>
          <w:ilvl w:val="0"/>
          <w:numId w:val="5"/>
        </w:numPr>
        <w:jc w:val="both"/>
        <w:rPr>
          <w:rFonts w:ascii="Arial" w:hAnsi="Arial" w:cs="Arial"/>
        </w:rPr>
      </w:pPr>
      <w:r w:rsidRPr="00D9780F">
        <w:rPr>
          <w:rFonts w:ascii="Arial" w:hAnsi="Arial" w:cs="Arial"/>
        </w:rPr>
        <w:t>Dojde-li během přípravy a realizace stavby k nepředvídaným nálezům kulturně cenných předmětů, detailů stavby nebo chráněných částí přírody anebo k </w:t>
      </w:r>
      <w:r w:rsidR="0002111E">
        <w:rPr>
          <w:rFonts w:ascii="Arial" w:hAnsi="Arial" w:cs="Arial"/>
        </w:rPr>
        <w:t>nálezům munice či</w:t>
      </w:r>
      <w:r w:rsidR="0002111E" w:rsidRPr="00B109EB">
        <w:rPr>
          <w:rFonts w:ascii="Arial" w:hAnsi="Arial" w:cs="Arial"/>
        </w:rPr>
        <w:t> </w:t>
      </w:r>
      <w:r w:rsidRPr="00D9780F">
        <w:rPr>
          <w:rFonts w:ascii="Arial" w:hAnsi="Arial" w:cs="Arial"/>
        </w:rPr>
        <w:t>archeologickým nálezům dle §176, odst.</w:t>
      </w:r>
      <w:r w:rsidR="00495A8D" w:rsidRPr="00D9780F">
        <w:rPr>
          <w:rFonts w:ascii="Arial" w:hAnsi="Arial" w:cs="Arial"/>
        </w:rPr>
        <w:t xml:space="preserve"> </w:t>
      </w:r>
      <w:r w:rsidRPr="00D9780F">
        <w:rPr>
          <w:rFonts w:ascii="Arial" w:hAnsi="Arial" w:cs="Arial"/>
        </w:rPr>
        <w:t>1 zákona č. 183/2006 Sb.</w:t>
      </w:r>
      <w:r w:rsidR="001A526D">
        <w:rPr>
          <w:rFonts w:ascii="Arial" w:hAnsi="Arial" w:cs="Arial"/>
        </w:rPr>
        <w:t xml:space="preserve"> </w:t>
      </w:r>
      <w:r w:rsidR="001A526D" w:rsidRPr="001A526D">
        <w:rPr>
          <w:rFonts w:ascii="Arial" w:hAnsi="Arial" w:cs="Arial"/>
        </w:rPr>
        <w:t>o územním plánování a stavebním řádu (dále jen „stavební zákon“)</w:t>
      </w:r>
      <w:r w:rsidRPr="00D9780F">
        <w:rPr>
          <w:rFonts w:ascii="Arial" w:hAnsi="Arial" w:cs="Arial"/>
        </w:rPr>
        <w:t xml:space="preserve"> je zhotovitel povinen neprodleně oznámit nález objednateli, stavebnímu úřadu a orgánu státní památkové péče nebo orgánu ochrany přírody a zároveň učinit opatření nezbytná k tomu, aby nález nebyl poškozen nebo zničen, a práce v místě nálezu přerušit.</w:t>
      </w:r>
    </w:p>
    <w:p w14:paraId="59FA4F53" w14:textId="7537A97B" w:rsidR="00D6259E" w:rsidRPr="00DB5EC6"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 xml:space="preserve">nepředvídatelných průzkumů nutných pro řádné provádění a dokončení díla, jejichž </w:t>
      </w:r>
      <w:r w:rsidRPr="00DB5EC6">
        <w:rPr>
          <w:rFonts w:ascii="Arial" w:hAnsi="Arial" w:cs="Arial"/>
          <w:lang w:val="x-none"/>
        </w:rPr>
        <w:t>potřeba by vznikla během realizačních prací, např.</w:t>
      </w:r>
      <w:r w:rsidR="0002111E" w:rsidRPr="00DB5EC6">
        <w:rPr>
          <w:rFonts w:ascii="Arial" w:hAnsi="Arial" w:cs="Arial"/>
        </w:rPr>
        <w:t>(dle čl.</w:t>
      </w:r>
      <w:r w:rsidR="001A526D" w:rsidRPr="00DB5EC6">
        <w:rPr>
          <w:rFonts w:ascii="Arial" w:hAnsi="Arial" w:cs="Arial"/>
        </w:rPr>
        <w:t xml:space="preserve"> </w:t>
      </w:r>
      <w:r w:rsidR="0002111E" w:rsidRPr="00DB5EC6">
        <w:rPr>
          <w:rFonts w:ascii="Arial" w:hAnsi="Arial" w:cs="Arial"/>
        </w:rPr>
        <w:t xml:space="preserve">II </w:t>
      </w:r>
      <w:r w:rsidR="00674130">
        <w:rPr>
          <w:rFonts w:ascii="Arial" w:hAnsi="Arial" w:cs="Arial"/>
        </w:rPr>
        <w:t>odst.</w:t>
      </w:r>
      <w:r w:rsidR="0002111E" w:rsidRPr="00DB5EC6">
        <w:rPr>
          <w:rFonts w:ascii="Arial" w:hAnsi="Arial" w:cs="Arial"/>
        </w:rPr>
        <w:t xml:space="preserve"> 2.</w:t>
      </w:r>
      <w:r w:rsidR="001A526D" w:rsidRPr="00DB5EC6">
        <w:rPr>
          <w:rFonts w:ascii="Arial" w:hAnsi="Arial" w:cs="Arial"/>
        </w:rPr>
        <w:t xml:space="preserve"> </w:t>
      </w:r>
      <w:r w:rsidR="00674130">
        <w:rPr>
          <w:rFonts w:ascii="Arial" w:hAnsi="Arial" w:cs="Arial"/>
        </w:rPr>
        <w:t xml:space="preserve">písm. </w:t>
      </w:r>
      <w:r w:rsidR="00CD6823" w:rsidRPr="00DB5EC6">
        <w:rPr>
          <w:rFonts w:ascii="Arial" w:hAnsi="Arial" w:cs="Arial"/>
        </w:rPr>
        <w:t>h</w:t>
      </w:r>
      <w:r w:rsidR="0002111E" w:rsidRPr="00DB5EC6">
        <w:rPr>
          <w:rFonts w:ascii="Arial" w:hAnsi="Arial" w:cs="Arial"/>
        </w:rPr>
        <w:t>) bude</w:t>
      </w:r>
      <w:r w:rsidR="0002111E" w:rsidRPr="00DB5EC6">
        <w:rPr>
          <w:rFonts w:ascii="Arial" w:hAnsi="Arial" w:cs="Arial"/>
          <w:lang w:val="x-none"/>
        </w:rPr>
        <w:t xml:space="preserve"> řešen</w:t>
      </w:r>
      <w:r w:rsidR="0002111E" w:rsidRPr="00DB5EC6">
        <w:rPr>
          <w:rFonts w:ascii="Arial" w:hAnsi="Arial" w:cs="Arial"/>
        </w:rPr>
        <w:t>o</w:t>
      </w:r>
      <w:r w:rsidR="0002111E" w:rsidRPr="00DB5EC6">
        <w:rPr>
          <w:rFonts w:ascii="Arial" w:hAnsi="Arial" w:cs="Arial"/>
          <w:lang w:val="x-none"/>
        </w:rPr>
        <w:t xml:space="preserve"> jako dodatečné práce dle</w:t>
      </w:r>
      <w:r w:rsidR="0002111E" w:rsidRPr="00DB5EC6">
        <w:rPr>
          <w:rFonts w:ascii="Arial" w:hAnsi="Arial" w:cs="Arial"/>
        </w:rPr>
        <w:t xml:space="preserve"> </w:t>
      </w:r>
      <w:r w:rsidR="0002111E" w:rsidRPr="00DB5EC6">
        <w:rPr>
          <w:rFonts w:ascii="Arial" w:hAnsi="Arial" w:cs="Arial"/>
          <w:lang w:val="x-none"/>
        </w:rPr>
        <w:t>této smlouvy</w:t>
      </w:r>
      <w:r w:rsidR="0002111E" w:rsidRPr="00DB5EC6">
        <w:rPr>
          <w:rFonts w:ascii="Arial" w:hAnsi="Arial" w:cs="Arial"/>
        </w:rPr>
        <w:t>, nebo novým samostatným výběrovým/zadávacím řízením.</w:t>
      </w:r>
    </w:p>
    <w:p w14:paraId="72C2132B" w14:textId="77777777" w:rsidR="00D6259E" w:rsidRPr="00DB5EC6" w:rsidRDefault="00D6259E" w:rsidP="008D4E02">
      <w:pPr>
        <w:pStyle w:val="Odstavecseseznamem"/>
        <w:numPr>
          <w:ilvl w:val="0"/>
          <w:numId w:val="5"/>
        </w:numPr>
        <w:jc w:val="both"/>
        <w:rPr>
          <w:rFonts w:ascii="Arial" w:hAnsi="Arial" w:cs="Arial"/>
          <w:lang w:val="x-none"/>
        </w:rPr>
      </w:pPr>
      <w:r w:rsidRPr="00DB5EC6">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B5EC6">
        <w:rPr>
          <w:rFonts w:ascii="Arial" w:hAnsi="Arial" w:cs="Arial"/>
          <w:lang w:val="x-none"/>
        </w:rPr>
        <w:t xml:space="preserve">Zřízení staveniště, jeho zařízení, napojení na inženýrské </w:t>
      </w:r>
      <w:r w:rsidRPr="00D9780F">
        <w:rPr>
          <w:rFonts w:ascii="Arial" w:hAnsi="Arial" w:cs="Arial"/>
          <w:lang w:val="x-none"/>
        </w:rPr>
        <w:t>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193F4B4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Projednání a zajištění případného zvláštního užívání komunikací a veřejných ploch, popř. dalších pozemků, včetně úhrady vyměřených poplatků </w:t>
      </w:r>
      <w:r w:rsidR="000A1ECB">
        <w:rPr>
          <w:rFonts w:ascii="Arial" w:hAnsi="Arial" w:cs="Arial"/>
          <w:lang w:val="x-none"/>
        </w:rPr>
        <w:br/>
      </w:r>
      <w:r w:rsidRPr="00D9780F">
        <w:rPr>
          <w:rFonts w:ascii="Arial" w:hAnsi="Arial" w:cs="Arial"/>
          <w:lang w:val="x-none"/>
        </w:rPr>
        <w:t>a nájemného.</w:t>
      </w:r>
    </w:p>
    <w:p w14:paraId="52C3E511"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3388F982" w14:textId="2C3861A0" w:rsidR="00D6259E"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ostatních nezbytných zkoušek, atestů a revizí podle ČSN </w:t>
      </w:r>
      <w:r w:rsidR="000A1ECB">
        <w:rPr>
          <w:rFonts w:ascii="Arial" w:hAnsi="Arial" w:cs="Arial"/>
          <w:lang w:val="x-none"/>
        </w:rPr>
        <w:br/>
      </w:r>
      <w:r w:rsidRPr="00D9780F">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p>
    <w:p w14:paraId="4D319F59" w14:textId="7C2D5221" w:rsidR="001A526D" w:rsidRPr="00922D96" w:rsidRDefault="003027EE" w:rsidP="00053CDF">
      <w:pPr>
        <w:pStyle w:val="Odstavecseseznamem"/>
        <w:ind w:left="1571"/>
        <w:jc w:val="both"/>
        <w:rPr>
          <w:rFonts w:ascii="Arial" w:hAnsi="Arial" w:cs="Arial"/>
          <w:lang w:val="x-none"/>
        </w:rPr>
      </w:pPr>
      <w:bookmarkStart w:id="19" w:name="_Hlk16500257"/>
      <w:r w:rsidRPr="00053CDF">
        <w:rPr>
          <w:rFonts w:ascii="Arial" w:hAnsi="Arial" w:cs="Arial"/>
        </w:rPr>
        <w:lastRenderedPageBreak/>
        <w:t>Prověření</w:t>
      </w:r>
      <w:r w:rsidRPr="00053CDF">
        <w:t xml:space="preserve"> </w:t>
      </w:r>
      <w:r w:rsidRPr="00053CDF">
        <w:rPr>
          <w:rFonts w:ascii="Arial" w:hAnsi="Arial" w:cs="Arial"/>
        </w:rPr>
        <w:t xml:space="preserve">mocnosti finální vrstvy kontrolními vrty provedenými na své náklady, v </w:t>
      </w:r>
      <w:r w:rsidR="00053CDF" w:rsidRPr="00053CDF">
        <w:rPr>
          <w:rFonts w:ascii="Arial" w:hAnsi="Arial" w:cs="Arial"/>
        </w:rPr>
        <w:t>místech,</w:t>
      </w:r>
      <w:r w:rsidRPr="00053CDF">
        <w:rPr>
          <w:rFonts w:ascii="Arial" w:hAnsi="Arial" w:cs="Arial"/>
        </w:rPr>
        <w:t xml:space="preserve"> kde určí objednatel, a to nejméně 2x na 500 m délky u cest s</w:t>
      </w:r>
      <w:r w:rsidR="003C32EE">
        <w:rPr>
          <w:rFonts w:ascii="Arial" w:hAnsi="Arial" w:cs="Arial"/>
        </w:rPr>
        <w:t> </w:t>
      </w:r>
      <w:r w:rsidRPr="00053CDF">
        <w:rPr>
          <w:rFonts w:ascii="Arial" w:hAnsi="Arial" w:cs="Arial"/>
        </w:rPr>
        <w:t>povrchem z asfaltové směsi.</w:t>
      </w:r>
      <w:bookmarkEnd w:id="19"/>
    </w:p>
    <w:p w14:paraId="28D8C74C" w14:textId="77777777" w:rsidR="00D6259E" w:rsidRPr="00DB5EC6"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Respektování obecných podmínek daných povoleními k realizaci stavby, a to zejména vedením </w:t>
      </w:r>
      <w:r w:rsidRPr="00DB5EC6">
        <w:rPr>
          <w:rFonts w:ascii="Arial" w:hAnsi="Arial" w:cs="Arial"/>
          <w:lang w:val="x-none"/>
        </w:rPr>
        <w:t>přehledu o případně vytěžené ornici a o nakládání s ní při respektování zásad její ochrany.</w:t>
      </w:r>
    </w:p>
    <w:p w14:paraId="1F6264A3" w14:textId="77777777" w:rsidR="00D6259E" w:rsidRPr="00DB5EC6" w:rsidRDefault="00D6259E" w:rsidP="008D4E02">
      <w:pPr>
        <w:pStyle w:val="Odstavecseseznamem"/>
        <w:numPr>
          <w:ilvl w:val="0"/>
          <w:numId w:val="5"/>
        </w:numPr>
        <w:jc w:val="both"/>
        <w:rPr>
          <w:rFonts w:ascii="Arial" w:hAnsi="Arial" w:cs="Arial"/>
          <w:lang w:val="x-none"/>
        </w:rPr>
      </w:pPr>
      <w:r w:rsidRPr="00DB5EC6">
        <w:rPr>
          <w:rFonts w:ascii="Arial" w:hAnsi="Arial" w:cs="Arial"/>
          <w:lang w:val="x-none"/>
        </w:rPr>
        <w:t>Zajištění ochrany a vytyčení podzemních inženýrských sítí uvedených v projektové dokumentaci</w:t>
      </w:r>
      <w:r w:rsidRPr="00DB5EC6">
        <w:rPr>
          <w:rFonts w:ascii="Arial" w:hAnsi="Arial" w:cs="Arial"/>
        </w:rPr>
        <w:t>.</w:t>
      </w:r>
    </w:p>
    <w:p w14:paraId="3D0C5835" w14:textId="3AAD97B1" w:rsidR="00BB291E" w:rsidRPr="00594BBC" w:rsidRDefault="00F520D7" w:rsidP="00BB291E">
      <w:pPr>
        <w:pStyle w:val="Odstavecseseznamem"/>
        <w:numPr>
          <w:ilvl w:val="0"/>
          <w:numId w:val="4"/>
        </w:numPr>
        <w:jc w:val="both"/>
        <w:rPr>
          <w:rFonts w:ascii="Arial" w:hAnsi="Arial" w:cs="Arial"/>
          <w:i/>
          <w:lang w:val="x-none"/>
        </w:rPr>
      </w:pPr>
      <w:r w:rsidRPr="00DB5EC6">
        <w:rPr>
          <w:rFonts w:ascii="Arial" w:hAnsi="Arial" w:cs="Arial"/>
        </w:rPr>
        <w:t xml:space="preserve">Dílo bude provedeno dle projektové dokumentace, soupisu stavebních prací, dodávek a služeb s výkazem výměr a v souladu </w:t>
      </w:r>
      <w:r w:rsidRPr="00594BBC">
        <w:rPr>
          <w:rFonts w:ascii="Arial" w:hAnsi="Arial" w:cs="Arial"/>
        </w:rPr>
        <w:t xml:space="preserve">se stavebním povolením vydaným </w:t>
      </w:r>
      <w:r w:rsidR="00BB291E">
        <w:rPr>
          <w:rFonts w:ascii="Arial" w:hAnsi="Arial" w:cs="Arial"/>
        </w:rPr>
        <w:t xml:space="preserve">Městským úřadem Ivančice, odborem správních činností – silniční hospodářství </w:t>
      </w:r>
      <w:r w:rsidR="00BB291E" w:rsidRPr="00594BBC">
        <w:rPr>
          <w:rFonts w:ascii="Arial" w:hAnsi="Arial" w:cs="Arial"/>
        </w:rPr>
        <w:t xml:space="preserve">dne </w:t>
      </w:r>
      <w:r w:rsidR="00BB291E">
        <w:rPr>
          <w:rFonts w:ascii="Arial" w:hAnsi="Arial" w:cs="Arial"/>
        </w:rPr>
        <w:t>5. 2. 2019</w:t>
      </w:r>
      <w:r w:rsidR="003C32EE">
        <w:rPr>
          <w:rFonts w:ascii="Arial" w:hAnsi="Arial" w:cs="Arial"/>
        </w:rPr>
        <w:t>,</w:t>
      </w:r>
      <w:r w:rsidR="00BB291E" w:rsidRPr="00594BBC">
        <w:rPr>
          <w:rFonts w:ascii="Arial" w:hAnsi="Arial" w:cs="Arial"/>
        </w:rPr>
        <w:t xml:space="preserve"> č.j. </w:t>
      </w:r>
      <w:r w:rsidR="00BB291E">
        <w:rPr>
          <w:rFonts w:ascii="Arial" w:hAnsi="Arial" w:cs="Arial"/>
        </w:rPr>
        <w:t>OSČ/SH-S-MI-26784/2018-6</w:t>
      </w:r>
      <w:r w:rsidR="003C32EE">
        <w:rPr>
          <w:rFonts w:ascii="Arial" w:hAnsi="Arial" w:cs="Arial"/>
        </w:rPr>
        <w:t>,</w:t>
      </w:r>
      <w:r w:rsidR="00BB291E" w:rsidRPr="00594BBC">
        <w:rPr>
          <w:rFonts w:ascii="Arial" w:hAnsi="Arial" w:cs="Arial"/>
        </w:rPr>
        <w:t xml:space="preserve"> které nabylo právní moci dne </w:t>
      </w:r>
      <w:r w:rsidR="00BB291E">
        <w:rPr>
          <w:rFonts w:ascii="Arial" w:hAnsi="Arial" w:cs="Arial"/>
        </w:rPr>
        <w:t>16</w:t>
      </w:r>
      <w:r w:rsidR="00BB291E" w:rsidRPr="00336FC0">
        <w:rPr>
          <w:rFonts w:ascii="Arial" w:hAnsi="Arial" w:cs="Arial"/>
        </w:rPr>
        <w:t xml:space="preserve">. </w:t>
      </w:r>
      <w:r w:rsidR="00BB291E">
        <w:rPr>
          <w:rFonts w:ascii="Arial" w:hAnsi="Arial" w:cs="Arial"/>
        </w:rPr>
        <w:t>3</w:t>
      </w:r>
      <w:r w:rsidR="00BB291E" w:rsidRPr="00336FC0">
        <w:rPr>
          <w:rFonts w:ascii="Arial" w:hAnsi="Arial" w:cs="Arial"/>
        </w:rPr>
        <w:t xml:space="preserve">. </w:t>
      </w:r>
      <w:r w:rsidR="00BB291E">
        <w:rPr>
          <w:rFonts w:ascii="Arial" w:hAnsi="Arial" w:cs="Arial"/>
        </w:rPr>
        <w:t>2019 a dne 21.4.2021 bylo vydáno rozhodnutí o prodloužení platnosti stavebního povolení, č. j. OSČ/SH-MI-4363/2021-4</w:t>
      </w:r>
      <w:r w:rsidR="00BB291E" w:rsidRPr="00336FC0">
        <w:rPr>
          <w:rFonts w:ascii="Arial" w:hAnsi="Arial" w:cs="Arial"/>
        </w:rPr>
        <w:t>.</w:t>
      </w:r>
      <w:r w:rsidR="00BB291E" w:rsidRPr="00594BBC">
        <w:rPr>
          <w:rFonts w:ascii="Arial" w:hAnsi="Arial" w:cs="Arial"/>
        </w:rPr>
        <w:t xml:space="preserve"> </w:t>
      </w:r>
    </w:p>
    <w:p w14:paraId="5E41DE6E"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lang w:val="x-none"/>
        </w:rPr>
        <w:t>Veškerý odpad,</w:t>
      </w:r>
      <w:r w:rsidRPr="00D9780F">
        <w:rPr>
          <w:rFonts w:ascii="Arial" w:hAnsi="Arial" w:cs="Arial"/>
        </w:rPr>
        <w:t xml:space="preserve"> </w:t>
      </w:r>
      <w:r w:rsidRPr="00D9780F">
        <w:rPr>
          <w:rFonts w:ascii="Arial" w:hAnsi="Arial" w:cs="Arial"/>
          <w:lang w:val="x-none"/>
        </w:rPr>
        <w:t xml:space="preserve"> jenž při provádění díla vznikne, je zhotovitel povinen odstranit na 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 pojezd vozidel)</w:t>
      </w:r>
      <w:r w:rsidR="00463206" w:rsidRPr="00D9780F">
        <w:rPr>
          <w:rFonts w:ascii="Arial" w:hAnsi="Arial" w:cs="Arial"/>
        </w:rPr>
        <w:t>,</w:t>
      </w:r>
      <w:r w:rsidRPr="00D9780F">
        <w:rPr>
          <w:rFonts w:ascii="Arial" w:hAnsi="Arial" w:cs="Arial"/>
          <w:lang w:val="x-none"/>
        </w:rPr>
        <w:t xml:space="preserve"> je povinen hradit zhotovitel.</w:t>
      </w:r>
    </w:p>
    <w:p w14:paraId="1FFEFCED" w14:textId="77777777" w:rsidR="00CC70FE" w:rsidRPr="00D9780F" w:rsidRDefault="00CC70FE">
      <w:pPr>
        <w:rPr>
          <w:rFonts w:ascii="Arial" w:hAnsi="Arial" w:cs="Arial"/>
          <w:b/>
          <w:u w:val="single"/>
        </w:rPr>
      </w:pPr>
    </w:p>
    <w:p w14:paraId="1439D735" w14:textId="6F015359" w:rsidR="00CC70FE" w:rsidRPr="00D9780F" w:rsidRDefault="00CC70FE" w:rsidP="006B54C6">
      <w:pPr>
        <w:jc w:val="center"/>
        <w:rPr>
          <w:rFonts w:ascii="Arial" w:hAnsi="Arial" w:cs="Arial"/>
          <w:b/>
          <w:u w:val="single"/>
        </w:rPr>
      </w:pPr>
      <w:r w:rsidRPr="00D9780F">
        <w:rPr>
          <w:rFonts w:ascii="Arial" w:hAnsi="Arial" w:cs="Arial"/>
          <w:b/>
          <w:u w:val="single"/>
        </w:rPr>
        <w:t>Čl</w:t>
      </w:r>
      <w:r w:rsidR="00325832" w:rsidRPr="00D9780F">
        <w:rPr>
          <w:rFonts w:ascii="Arial" w:hAnsi="Arial" w:cs="Arial"/>
          <w:b/>
          <w:u w:val="single"/>
        </w:rPr>
        <w:t>. III</w:t>
      </w:r>
      <w:r w:rsidR="006B54C6" w:rsidRPr="00D9780F">
        <w:rPr>
          <w:rFonts w:ascii="Arial" w:hAnsi="Arial" w:cs="Arial"/>
          <w:b/>
          <w:u w:val="single"/>
        </w:rPr>
        <w:t xml:space="preserve"> </w:t>
      </w:r>
      <w:r w:rsidR="005643D1" w:rsidRPr="00D9780F">
        <w:rPr>
          <w:rFonts w:ascii="Arial" w:hAnsi="Arial" w:cs="Arial"/>
          <w:b/>
          <w:u w:val="single"/>
        </w:rPr>
        <w:t>Cena díla</w:t>
      </w:r>
    </w:p>
    <w:p w14:paraId="121F8E19" w14:textId="1FCA5249" w:rsidR="00184B95" w:rsidRPr="0054723C" w:rsidRDefault="00184B95" w:rsidP="00184B95">
      <w:pPr>
        <w:pStyle w:val="Odstavecseseznamem"/>
        <w:numPr>
          <w:ilvl w:val="0"/>
          <w:numId w:val="6"/>
        </w:numPr>
        <w:jc w:val="both"/>
        <w:rPr>
          <w:rFonts w:ascii="Arial" w:hAnsi="Arial" w:cs="Arial"/>
        </w:rPr>
      </w:pPr>
      <w:bookmarkStart w:id="20" w:name="_Hlk72415101"/>
      <w:r w:rsidRPr="0054723C">
        <w:rPr>
          <w:rFonts w:ascii="Arial" w:hAnsi="Arial" w:cs="Arial"/>
        </w:rPr>
        <w:t xml:space="preserve">Cena za provedení díla v rozsahu podle </w:t>
      </w:r>
      <w:r w:rsidR="006335E5">
        <w:rPr>
          <w:rFonts w:ascii="Arial" w:hAnsi="Arial" w:cs="Arial"/>
        </w:rPr>
        <w:t>čl</w:t>
      </w:r>
      <w:r w:rsidRPr="0054723C">
        <w:rPr>
          <w:rFonts w:ascii="Arial" w:hAnsi="Arial" w:cs="Arial"/>
        </w:rPr>
        <w:t xml:space="preserve">. II. smlouvy, se sjednává dohodou smluvních stran na základě nabídky učiněné zhotovitelem na </w:t>
      </w:r>
      <w:r w:rsidR="00E25F03">
        <w:rPr>
          <w:rFonts w:ascii="Arial" w:hAnsi="Arial" w:cs="Arial"/>
        </w:rPr>
        <w:t>v</w:t>
      </w:r>
      <w:r w:rsidRPr="0054723C">
        <w:rPr>
          <w:rFonts w:ascii="Arial" w:hAnsi="Arial" w:cs="Arial"/>
        </w:rPr>
        <w:t xml:space="preserve">eřejnou zakázku ze dne </w:t>
      </w:r>
      <w:r w:rsidR="008877B6">
        <w:rPr>
          <w:rFonts w:ascii="Arial" w:hAnsi="Arial" w:cs="Arial"/>
          <w:b/>
        </w:rPr>
        <w:t>23.4.2024.</w:t>
      </w:r>
      <w:r>
        <w:rPr>
          <w:rFonts w:ascii="Arial" w:hAnsi="Arial" w:cs="Arial"/>
        </w:rPr>
        <w:t xml:space="preserve"> Přičemž je zhotovitel povinen se sám ujistit o správnosti a dostatečnosti své nabídky.</w:t>
      </w:r>
    </w:p>
    <w:bookmarkEnd w:id="20"/>
    <w:p w14:paraId="025001A6" w14:textId="0813B3C9"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 xml:space="preserve">a to i při případném prodloužení </w:t>
      </w:r>
      <w:r w:rsidR="00300B64">
        <w:rPr>
          <w:rFonts w:ascii="Arial" w:hAnsi="Arial" w:cs="Arial"/>
          <w:bCs/>
        </w:rPr>
        <w:t>lhůty pro</w:t>
      </w:r>
      <w:r w:rsidRPr="00D9780F">
        <w:rPr>
          <w:rFonts w:ascii="Arial" w:hAnsi="Arial" w:cs="Arial"/>
          <w:bCs/>
        </w:rPr>
        <w:t xml:space="preserve"> dokončení realizace díla z důvodů vzniklých na straně objednatele, s výjimkou zákonné změny výše sazby DPH.</w:t>
      </w:r>
    </w:p>
    <w:p w14:paraId="525BFA98" w14:textId="6C013FED"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672633">
        <w:rPr>
          <w:rFonts w:ascii="Arial" w:hAnsi="Arial" w:cs="Arial"/>
          <w:bCs/>
        </w:rPr>
        <w:t xml:space="preserve"> a dále </w:t>
      </w:r>
      <w:r w:rsidR="0002111E">
        <w:rPr>
          <w:rFonts w:ascii="Arial" w:hAnsi="Arial" w:cs="Arial"/>
          <w:bCs/>
        </w:rPr>
        <w:t>vyplývajících z čl.</w:t>
      </w:r>
      <w:r w:rsidR="00672633">
        <w:rPr>
          <w:rFonts w:ascii="Arial" w:hAnsi="Arial" w:cs="Arial"/>
          <w:bCs/>
        </w:rPr>
        <w:t xml:space="preserve"> </w:t>
      </w:r>
      <w:r w:rsidR="0002111E">
        <w:rPr>
          <w:rFonts w:ascii="Arial" w:hAnsi="Arial" w:cs="Arial"/>
          <w:bCs/>
        </w:rPr>
        <w:t>II, odst.</w:t>
      </w:r>
      <w:r w:rsidR="00672633">
        <w:rPr>
          <w:rFonts w:ascii="Arial" w:hAnsi="Arial" w:cs="Arial"/>
          <w:bCs/>
        </w:rPr>
        <w:t xml:space="preserve"> </w:t>
      </w:r>
      <w:r w:rsidR="0002111E">
        <w:rPr>
          <w:rFonts w:ascii="Arial" w:hAnsi="Arial" w:cs="Arial"/>
          <w:bCs/>
        </w:rPr>
        <w:t>2</w:t>
      </w:r>
      <w:r w:rsidR="00672633">
        <w:rPr>
          <w:rFonts w:ascii="Arial" w:hAnsi="Arial" w:cs="Arial"/>
          <w:bCs/>
        </w:rPr>
        <w:t xml:space="preserve"> této smlouvy</w:t>
      </w:r>
      <w:r w:rsidR="0002111E">
        <w:rPr>
          <w:rFonts w:ascii="Arial" w:hAnsi="Arial" w:cs="Arial"/>
          <w:bCs/>
        </w:rPr>
        <w:t>, pokud není uvedeno jinak.</w:t>
      </w:r>
    </w:p>
    <w:p w14:paraId="2DA98964" w14:textId="77777777" w:rsidR="00E6175B" w:rsidRPr="00D9780F" w:rsidRDefault="00A26E5C" w:rsidP="00A26E5C">
      <w:pPr>
        <w:pStyle w:val="Odstavecseseznamem"/>
        <w:numPr>
          <w:ilvl w:val="0"/>
          <w:numId w:val="6"/>
        </w:numPr>
        <w:rPr>
          <w:rFonts w:ascii="Arial" w:hAnsi="Arial" w:cs="Arial"/>
          <w:lang w:val="x-none"/>
        </w:rPr>
      </w:pPr>
      <w:bookmarkStart w:id="21" w:name="_Ref376425814"/>
      <w:r w:rsidRPr="00D9780F">
        <w:rPr>
          <w:rFonts w:ascii="Arial" w:hAnsi="Arial" w:cs="Arial"/>
          <w:lang w:val="x-none"/>
        </w:rPr>
        <w:t>Celková cena za provedení díla</w:t>
      </w:r>
      <w:r w:rsidR="00E6175B" w:rsidRPr="00D9780F">
        <w:rPr>
          <w:rFonts w:ascii="Arial" w:hAnsi="Arial" w:cs="Arial"/>
        </w:rPr>
        <w:t>:</w:t>
      </w:r>
    </w:p>
    <w:p w14:paraId="5C088895" w14:textId="1F8BD8F8"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bez DPH činí                       </w:t>
      </w:r>
      <w:r w:rsidR="00577472" w:rsidRPr="00D9780F">
        <w:rPr>
          <w:rFonts w:ascii="Arial" w:hAnsi="Arial" w:cs="Arial"/>
        </w:rPr>
        <w:t xml:space="preserve">                                                   </w:t>
      </w:r>
      <w:r w:rsidRPr="00D9780F">
        <w:rPr>
          <w:rFonts w:ascii="Arial" w:hAnsi="Arial" w:cs="Arial"/>
          <w:lang w:val="x-none"/>
        </w:rPr>
        <w:t xml:space="preserve"> </w:t>
      </w:r>
      <w:r w:rsidR="008877B6">
        <w:rPr>
          <w:rFonts w:ascii="Arial" w:hAnsi="Arial" w:cs="Arial"/>
          <w:b/>
        </w:rPr>
        <w:t xml:space="preserve">7 389 508,00 </w:t>
      </w:r>
      <w:r w:rsidRPr="00D9780F">
        <w:rPr>
          <w:rFonts w:ascii="Arial" w:hAnsi="Arial" w:cs="Arial"/>
          <w:lang w:val="x-none"/>
        </w:rPr>
        <w:t>Kč.</w:t>
      </w:r>
    </w:p>
    <w:p w14:paraId="4E6CB25D" w14:textId="579ED8A2" w:rsidR="00E6175B" w:rsidRPr="00D9780F" w:rsidRDefault="00E6175B" w:rsidP="00E6175B">
      <w:pPr>
        <w:pStyle w:val="Odstavecseseznamem"/>
        <w:rPr>
          <w:rFonts w:ascii="Arial" w:hAnsi="Arial" w:cs="Arial"/>
        </w:rPr>
      </w:pPr>
      <w:r w:rsidRPr="00D9780F">
        <w:rPr>
          <w:rFonts w:ascii="Arial" w:hAnsi="Arial" w:cs="Arial"/>
          <w:lang w:val="x-none"/>
        </w:rPr>
        <w:t xml:space="preserve">DPH </w:t>
      </w:r>
      <w:r w:rsidR="00BB291E">
        <w:rPr>
          <w:rFonts w:ascii="Arial" w:hAnsi="Arial" w:cs="Arial"/>
        </w:rPr>
        <w:t>21</w:t>
      </w:r>
      <w:r w:rsidRPr="00D9780F">
        <w:rPr>
          <w:rFonts w:ascii="Arial" w:hAnsi="Arial" w:cs="Arial"/>
          <w:lang w:val="x-none"/>
        </w:rPr>
        <w:t xml:space="preserve"> % činí</w:t>
      </w:r>
      <w:r w:rsidRPr="00D9780F">
        <w:rPr>
          <w:rFonts w:ascii="Arial" w:hAnsi="Arial" w:cs="Arial"/>
          <w:lang w:val="x-none"/>
        </w:rPr>
        <w:tab/>
      </w:r>
      <w:r w:rsidRPr="00D9780F">
        <w:rPr>
          <w:rFonts w:ascii="Arial" w:hAnsi="Arial" w:cs="Arial"/>
          <w:lang w:val="x-none"/>
        </w:rPr>
        <w:tab/>
      </w:r>
      <w:r w:rsidR="008877B6">
        <w:rPr>
          <w:rFonts w:ascii="Arial" w:hAnsi="Arial" w:cs="Arial"/>
          <w:lang w:val="x-none"/>
        </w:rPr>
        <w:tab/>
      </w:r>
      <w:r w:rsidR="008877B6">
        <w:rPr>
          <w:rFonts w:ascii="Arial" w:hAnsi="Arial" w:cs="Arial"/>
          <w:lang w:val="x-none"/>
        </w:rPr>
        <w:tab/>
      </w:r>
      <w:r w:rsidR="008877B6">
        <w:rPr>
          <w:rFonts w:ascii="Arial" w:hAnsi="Arial" w:cs="Arial"/>
          <w:lang w:val="x-none"/>
        </w:rPr>
        <w:tab/>
      </w:r>
      <w:r w:rsidR="008877B6">
        <w:rPr>
          <w:rFonts w:ascii="Arial" w:hAnsi="Arial" w:cs="Arial"/>
          <w:lang w:val="x-none"/>
        </w:rPr>
        <w:tab/>
      </w:r>
      <w:r w:rsidR="008877B6">
        <w:rPr>
          <w:rFonts w:ascii="Arial" w:hAnsi="Arial" w:cs="Arial"/>
        </w:rPr>
        <w:t xml:space="preserve">    </w:t>
      </w:r>
      <w:r w:rsidR="008877B6" w:rsidRPr="008877B6">
        <w:rPr>
          <w:rFonts w:ascii="Arial" w:hAnsi="Arial" w:cs="Arial"/>
          <w:bCs/>
        </w:rPr>
        <w:t xml:space="preserve">1 551 796,70 </w:t>
      </w:r>
      <w:r w:rsidRPr="008877B6">
        <w:rPr>
          <w:rFonts w:ascii="Arial" w:hAnsi="Arial" w:cs="Arial"/>
          <w:bCs/>
          <w:lang w:val="x-none"/>
        </w:rPr>
        <w:t>Kč</w:t>
      </w:r>
      <w:r w:rsidRPr="00D9780F">
        <w:rPr>
          <w:rFonts w:ascii="Arial" w:hAnsi="Arial" w:cs="Arial"/>
          <w:lang w:val="x-none"/>
        </w:rPr>
        <w:tab/>
        <w:t xml:space="preserve">  </w:t>
      </w:r>
      <w:r w:rsidRPr="00D9780F">
        <w:rPr>
          <w:rFonts w:ascii="Arial" w:hAnsi="Arial" w:cs="Arial"/>
          <w:lang w:val="x-none"/>
        </w:rPr>
        <w:tab/>
        <w:t xml:space="preserve">                    </w:t>
      </w:r>
    </w:p>
    <w:p w14:paraId="3B038BC0" w14:textId="03E993D3" w:rsidR="00E6175B" w:rsidRDefault="00E6175B" w:rsidP="00E6175B">
      <w:pPr>
        <w:pStyle w:val="Odstavecseseznamem"/>
        <w:rPr>
          <w:rFonts w:ascii="Arial" w:hAnsi="Arial" w:cs="Arial"/>
          <w:lang w:val="x-none"/>
        </w:rPr>
      </w:pPr>
      <w:r w:rsidRPr="00D9780F">
        <w:rPr>
          <w:rFonts w:ascii="Arial" w:hAnsi="Arial" w:cs="Arial"/>
          <w:lang w:val="x-none"/>
        </w:rPr>
        <w:t xml:space="preserve">Celková cena za provedení díla vč. DPH činí                         </w:t>
      </w:r>
      <w:r w:rsidR="008877B6">
        <w:rPr>
          <w:rFonts w:ascii="Arial" w:hAnsi="Arial" w:cs="Arial"/>
          <w:b/>
        </w:rPr>
        <w:t xml:space="preserve">8 941 304,70 </w:t>
      </w:r>
      <w:r w:rsidRPr="00D9780F">
        <w:rPr>
          <w:rFonts w:ascii="Arial" w:hAnsi="Arial" w:cs="Arial"/>
          <w:lang w:val="x-none"/>
        </w:rPr>
        <w:t>Kč.</w:t>
      </w:r>
    </w:p>
    <w:p w14:paraId="75DBCAD9" w14:textId="77777777" w:rsidR="00742254" w:rsidRPr="00D9780F" w:rsidRDefault="00742254" w:rsidP="00E6175B">
      <w:pPr>
        <w:pStyle w:val="Odstavecseseznamem"/>
        <w:rPr>
          <w:rFonts w:ascii="Arial" w:hAnsi="Arial" w:cs="Arial"/>
          <w:lang w:val="x-none"/>
        </w:rPr>
      </w:pPr>
    </w:p>
    <w:bookmarkEnd w:id="21"/>
    <w:p w14:paraId="579C496E" w14:textId="72CB6935" w:rsidR="00FC7772" w:rsidRPr="001E0C5A" w:rsidRDefault="00FC7772" w:rsidP="00FC7772">
      <w:pPr>
        <w:pStyle w:val="Odstavecseseznamem"/>
        <w:numPr>
          <w:ilvl w:val="0"/>
          <w:numId w:val="6"/>
        </w:numPr>
        <w:jc w:val="both"/>
        <w:rPr>
          <w:rFonts w:ascii="Arial" w:hAnsi="Arial" w:cs="Arial"/>
          <w:bCs/>
        </w:rPr>
      </w:pPr>
      <w:r w:rsidRPr="001E0C5A">
        <w:rPr>
          <w:rFonts w:ascii="Arial" w:hAnsi="Arial" w:cs="Arial"/>
          <w:bCs/>
        </w:rPr>
        <w:t>Položkový nabídkový rozpočet</w:t>
      </w:r>
      <w:bookmarkStart w:id="22" w:name="_Hlk72415120"/>
      <w:r w:rsidR="00F520D7">
        <w:rPr>
          <w:rFonts w:ascii="Arial" w:hAnsi="Arial" w:cs="Arial"/>
          <w:bCs/>
        </w:rPr>
        <w:t xml:space="preserve">, který je přílohou č. </w:t>
      </w:r>
      <w:r w:rsidR="00F520D7" w:rsidRPr="000A6C2C">
        <w:rPr>
          <w:rFonts w:ascii="Arial" w:hAnsi="Arial" w:cs="Arial"/>
          <w:bCs/>
        </w:rPr>
        <w:t xml:space="preserve">2 </w:t>
      </w:r>
      <w:r w:rsidR="00F520D7">
        <w:rPr>
          <w:rFonts w:ascii="Arial" w:hAnsi="Arial" w:cs="Arial"/>
          <w:bCs/>
        </w:rPr>
        <w:t>této smlouvy,</w:t>
      </w:r>
      <w:r w:rsidRPr="001E0C5A">
        <w:rPr>
          <w:rFonts w:ascii="Arial" w:hAnsi="Arial" w:cs="Arial"/>
          <w:bCs/>
        </w:rPr>
        <w:t xml:space="preserve"> </w:t>
      </w:r>
      <w:bookmarkEnd w:id="22"/>
      <w:r w:rsidR="00F520D7">
        <w:rPr>
          <w:rFonts w:ascii="Arial" w:hAnsi="Arial" w:cs="Arial"/>
          <w:bCs/>
        </w:rPr>
        <w:t>je</w:t>
      </w:r>
      <w:r w:rsidR="00C91C3A">
        <w:rPr>
          <w:rFonts w:ascii="Arial" w:hAnsi="Arial" w:cs="Arial"/>
          <w:bCs/>
        </w:rPr>
        <w:t xml:space="preserve"> </w:t>
      </w:r>
      <w:r w:rsidRPr="001E0C5A">
        <w:rPr>
          <w:rFonts w:ascii="Arial" w:hAnsi="Arial" w:cs="Arial"/>
          <w:bCs/>
        </w:rPr>
        <w:t xml:space="preserve">vypracován </w:t>
      </w:r>
      <w:r w:rsidR="00826A5A" w:rsidRPr="001E0C5A">
        <w:rPr>
          <w:rFonts w:ascii="Arial" w:hAnsi="Arial" w:cs="Arial"/>
          <w:bCs/>
        </w:rPr>
        <w:t xml:space="preserve">v souladu se strukturou jednotlivých kalkulačních položek aktuálního „Katalogu stavebních prací ÚRS Praha a.s.“. Položkový nabídkový rozpočet bude nedílnou součástí smlouvy </w:t>
      </w:r>
      <w:r w:rsidR="00465731">
        <w:rPr>
          <w:rFonts w:ascii="Arial" w:hAnsi="Arial" w:cs="Arial"/>
          <w:bCs/>
        </w:rPr>
        <w:t xml:space="preserve">i </w:t>
      </w:r>
      <w:r w:rsidR="00826A5A" w:rsidRPr="001E0C5A">
        <w:rPr>
          <w:rFonts w:ascii="Arial" w:hAnsi="Arial" w:cs="Arial"/>
          <w:bCs/>
        </w:rPr>
        <w:t>v elektronické podobě</w:t>
      </w:r>
      <w:r w:rsidR="0002111E" w:rsidRPr="001E0C5A">
        <w:rPr>
          <w:rFonts w:ascii="Arial" w:hAnsi="Arial" w:cs="Arial"/>
          <w:bCs/>
        </w:rPr>
        <w:t xml:space="preserve"> </w:t>
      </w:r>
      <w:bookmarkStart w:id="23" w:name="_Hlk18659298"/>
      <w:r w:rsidR="0002111E" w:rsidRPr="001E0C5A">
        <w:rPr>
          <w:rFonts w:ascii="Arial" w:hAnsi="Arial" w:cs="Arial"/>
          <w:bCs/>
        </w:rPr>
        <w:t xml:space="preserve">ve formátu </w:t>
      </w:r>
      <w:proofErr w:type="spellStart"/>
      <w:r w:rsidR="0002111E" w:rsidRPr="001E0C5A">
        <w:rPr>
          <w:rFonts w:ascii="Arial" w:hAnsi="Arial" w:cs="Arial"/>
          <w:bCs/>
        </w:rPr>
        <w:t>pdf</w:t>
      </w:r>
      <w:proofErr w:type="spellEnd"/>
      <w:r w:rsidR="00826A5A" w:rsidRPr="001E0C5A">
        <w:rPr>
          <w:rFonts w:ascii="Arial" w:hAnsi="Arial" w:cs="Arial"/>
          <w:bCs/>
        </w:rPr>
        <w:t>.</w:t>
      </w:r>
      <w:bookmarkEnd w:id="23"/>
    </w:p>
    <w:p w14:paraId="22705F05" w14:textId="77777777" w:rsidR="00463206" w:rsidRPr="00D9780F" w:rsidRDefault="00463206" w:rsidP="00777067">
      <w:pPr>
        <w:rPr>
          <w:rFonts w:ascii="Arial" w:hAnsi="Arial" w:cs="Arial"/>
          <w:b/>
          <w:u w:val="single"/>
        </w:rPr>
      </w:pPr>
    </w:p>
    <w:p w14:paraId="2DD7D8F5" w14:textId="77777777" w:rsidR="00742254" w:rsidRDefault="00742254">
      <w:pPr>
        <w:rPr>
          <w:rFonts w:ascii="Arial" w:hAnsi="Arial" w:cs="Arial"/>
          <w:b/>
          <w:u w:val="single"/>
        </w:rPr>
      </w:pPr>
      <w:r>
        <w:rPr>
          <w:rFonts w:ascii="Arial" w:hAnsi="Arial" w:cs="Arial"/>
          <w:b/>
          <w:u w:val="single"/>
        </w:rPr>
        <w:br w:type="page"/>
      </w:r>
    </w:p>
    <w:p w14:paraId="4BF9F924" w14:textId="4D28B5EB" w:rsidR="005643D1" w:rsidRPr="00D9780F" w:rsidRDefault="00E6175B" w:rsidP="006B54C6">
      <w:pPr>
        <w:jc w:val="center"/>
        <w:rPr>
          <w:rFonts w:ascii="Arial" w:hAnsi="Arial" w:cs="Arial"/>
          <w:b/>
        </w:rPr>
      </w:pPr>
      <w:r w:rsidRPr="00D9780F">
        <w:rPr>
          <w:rFonts w:ascii="Arial" w:hAnsi="Arial" w:cs="Arial"/>
          <w:b/>
          <w:u w:val="single"/>
        </w:rPr>
        <w:lastRenderedPageBreak/>
        <w:t>Čl.</w:t>
      </w:r>
      <w:r w:rsidR="00325832" w:rsidRPr="00D9780F">
        <w:rPr>
          <w:rFonts w:ascii="Arial" w:hAnsi="Arial" w:cs="Arial"/>
          <w:b/>
          <w:u w:val="single"/>
        </w:rPr>
        <w:t xml:space="preserve"> I</w:t>
      </w:r>
      <w:r w:rsidR="00245C7B"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Platební podmínky</w:t>
      </w:r>
    </w:p>
    <w:p w14:paraId="5D700BEC" w14:textId="4F323D2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 xml:space="preserve">Úhrada provedených prací bude </w:t>
      </w:r>
      <w:r w:rsidR="00465731">
        <w:rPr>
          <w:rFonts w:ascii="Arial" w:hAnsi="Arial" w:cs="Arial"/>
        </w:rPr>
        <w:t>realizována</w:t>
      </w:r>
      <w:r w:rsidRPr="00B109EB">
        <w:rPr>
          <w:rFonts w:ascii="Arial" w:hAnsi="Arial" w:cs="Arial"/>
        </w:rPr>
        <w:t xml:space="preserve"> na základě zhotovitelem vyhotoven</w:t>
      </w:r>
      <w:r>
        <w:rPr>
          <w:rFonts w:ascii="Arial" w:hAnsi="Arial" w:cs="Arial"/>
        </w:rPr>
        <w:t>ých</w:t>
      </w:r>
      <w:r w:rsidRPr="00B109EB">
        <w:rPr>
          <w:rFonts w:ascii="Arial" w:hAnsi="Arial" w:cs="Arial"/>
        </w:rPr>
        <w:t xml:space="preserve"> daňov</w:t>
      </w:r>
      <w:r>
        <w:rPr>
          <w:rFonts w:ascii="Arial" w:hAnsi="Arial" w:cs="Arial"/>
        </w:rPr>
        <w:t>ých</w:t>
      </w:r>
      <w:r w:rsidRPr="00B109EB">
        <w:rPr>
          <w:rFonts w:ascii="Arial" w:hAnsi="Arial" w:cs="Arial"/>
        </w:rPr>
        <w:t xml:space="preserve"> doklad</w:t>
      </w:r>
      <w:r>
        <w:rPr>
          <w:rFonts w:ascii="Arial" w:hAnsi="Arial" w:cs="Arial"/>
        </w:rPr>
        <w:t>ů</w:t>
      </w:r>
      <w:r w:rsidRPr="00B109EB">
        <w:rPr>
          <w:rFonts w:ascii="Arial" w:hAnsi="Arial" w:cs="Arial"/>
        </w:rPr>
        <w:t xml:space="preserve"> (faktur</w:t>
      </w:r>
      <w:r>
        <w:rPr>
          <w:rFonts w:ascii="Arial" w:hAnsi="Arial" w:cs="Arial"/>
        </w:rPr>
        <w:t xml:space="preserve"> vystavených za podmínek stanovených v této smlouvě</w:t>
      </w:r>
      <w:r w:rsidRPr="00B109EB">
        <w:rPr>
          <w:rFonts w:ascii="Arial" w:hAnsi="Arial" w:cs="Arial"/>
        </w:rPr>
        <w:t>).</w:t>
      </w:r>
    </w:p>
    <w:p w14:paraId="2E864230" w14:textId="7777777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Objednatel neposkytuje zálohy.</w:t>
      </w:r>
    </w:p>
    <w:p w14:paraId="6FA60307" w14:textId="6137B24E" w:rsidR="00CD6823" w:rsidRPr="00E058AF" w:rsidRDefault="00CD6823" w:rsidP="00CD6823">
      <w:pPr>
        <w:pStyle w:val="Odstavecseseznamem"/>
        <w:numPr>
          <w:ilvl w:val="0"/>
          <w:numId w:val="12"/>
        </w:numPr>
        <w:jc w:val="both"/>
        <w:rPr>
          <w:rFonts w:ascii="Arial" w:hAnsi="Arial" w:cs="Arial"/>
          <w:b/>
          <w:iCs/>
        </w:rPr>
      </w:pPr>
      <w:r w:rsidRPr="008058CA">
        <w:rPr>
          <w:rFonts w:ascii="Arial" w:eastAsiaTheme="minorEastAsia" w:hAnsi="Arial" w:cs="Arial"/>
          <w:iCs/>
          <w:lang w:eastAsia="cs-CZ"/>
        </w:rPr>
        <w:t>Zhotovitel je oprávněn vystavit faktury za provedení jednotlivých částí díla poté, co dokončí a objednateli předá řádně dokončené části díla vymezené</w:t>
      </w:r>
      <w:r>
        <w:rPr>
          <w:rFonts w:ascii="Arial" w:eastAsiaTheme="minorEastAsia" w:hAnsi="Arial" w:cs="Arial"/>
          <w:iCs/>
          <w:lang w:eastAsia="cs-CZ"/>
        </w:rPr>
        <w:t xml:space="preserve"> </w:t>
      </w:r>
      <w:r w:rsidRPr="008058CA">
        <w:rPr>
          <w:rFonts w:ascii="Arial" w:eastAsiaTheme="minorEastAsia" w:hAnsi="Arial" w:cs="Arial"/>
          <w:iCs/>
          <w:lang w:eastAsia="cs-CZ"/>
        </w:rPr>
        <w:t xml:space="preserve">v čl. V. smlouvy, a to na základě zhotovitelem vyhotoveného a objednatelem potvrzeného schvalovacího protokolu o provedení prací, vždy </w:t>
      </w:r>
      <w:r w:rsidRPr="00ED3083">
        <w:rPr>
          <w:rFonts w:ascii="Arial" w:eastAsiaTheme="minorEastAsia" w:hAnsi="Arial" w:cs="Arial"/>
          <w:iCs/>
          <w:lang w:eastAsia="cs-CZ"/>
        </w:rPr>
        <w:t xml:space="preserve">nejpozději do </w:t>
      </w:r>
      <w:r w:rsidR="00ED3083" w:rsidRPr="00ED3083">
        <w:rPr>
          <w:rFonts w:ascii="Arial" w:eastAsiaTheme="minorEastAsia" w:hAnsi="Arial" w:cs="Arial"/>
          <w:iCs/>
          <w:lang w:eastAsia="cs-CZ"/>
        </w:rPr>
        <w:t>2.12</w:t>
      </w:r>
      <w:r w:rsidRPr="00ED3083">
        <w:rPr>
          <w:rFonts w:ascii="Arial" w:eastAsiaTheme="minorEastAsia" w:hAnsi="Arial" w:cs="Arial"/>
          <w:iCs/>
          <w:lang w:eastAsia="cs-CZ"/>
        </w:rPr>
        <w:t>. příslušného roku. Bez tohoto potvrzeného protokolu nesmí být faktura vystavena. Přílohou řádně vystavené faktury musí být soupisy provedených prací odsouhlasené</w:t>
      </w:r>
      <w:r w:rsidRPr="008058CA">
        <w:rPr>
          <w:rFonts w:ascii="Arial" w:eastAsiaTheme="minorEastAsia" w:hAnsi="Arial" w:cs="Arial"/>
          <w:iCs/>
          <w:lang w:eastAsia="cs-CZ"/>
        </w:rPr>
        <w:t xml:space="preserve"> technickým dozorem stavebníka a potvrzené objednatelem, jinak zhotovitel není oprávněn fakturu vystavit. Zhotovitel označí každou fakturu textem „dílčí“ s označením fakturačního celku. Poslední faktura bude vystavena do 10 kalendářních dnů od protokolárního předání a převzetí díla dle této smlouvy. </w:t>
      </w:r>
      <w:r w:rsidR="00277927">
        <w:rPr>
          <w:rFonts w:ascii="Arial" w:eastAsiaTheme="minorEastAsia" w:hAnsi="Arial" w:cs="Arial"/>
          <w:iCs/>
          <w:lang w:eastAsia="cs-CZ"/>
        </w:rPr>
        <w:t>Tato f</w:t>
      </w:r>
      <w:r w:rsidRPr="008058CA">
        <w:rPr>
          <w:rFonts w:ascii="Arial" w:eastAsiaTheme="minorEastAsia" w:hAnsi="Arial" w:cs="Arial"/>
          <w:iCs/>
          <w:lang w:eastAsia="cs-CZ"/>
        </w:rPr>
        <w:t xml:space="preserve">aktura bude doručena objednateli </w:t>
      </w:r>
      <w:r w:rsidRPr="003C32EE">
        <w:rPr>
          <w:rFonts w:ascii="Arial" w:eastAsiaTheme="minorEastAsia" w:hAnsi="Arial" w:cs="Arial"/>
          <w:iCs/>
          <w:lang w:eastAsia="cs-CZ"/>
        </w:rPr>
        <w:t>nej</w:t>
      </w:r>
      <w:r w:rsidR="003C32EE" w:rsidRPr="003C32EE">
        <w:rPr>
          <w:rFonts w:ascii="Arial" w:eastAsiaTheme="minorEastAsia" w:hAnsi="Arial" w:cs="Arial"/>
          <w:iCs/>
          <w:lang w:eastAsia="cs-CZ"/>
        </w:rPr>
        <w:t>později</w:t>
      </w:r>
      <w:r w:rsidRPr="003C32EE">
        <w:rPr>
          <w:rFonts w:ascii="Arial" w:eastAsiaTheme="minorEastAsia" w:hAnsi="Arial" w:cs="Arial"/>
          <w:iCs/>
          <w:lang w:eastAsia="cs-CZ"/>
        </w:rPr>
        <w:t xml:space="preserve"> do </w:t>
      </w:r>
      <w:r w:rsidR="00BB291E" w:rsidRPr="003C32EE">
        <w:rPr>
          <w:rFonts w:ascii="Arial" w:eastAsiaTheme="minorEastAsia" w:hAnsi="Arial" w:cs="Arial"/>
          <w:iCs/>
          <w:lang w:eastAsia="cs-CZ"/>
        </w:rPr>
        <w:t>5</w:t>
      </w:r>
      <w:r w:rsidRPr="003C32EE">
        <w:rPr>
          <w:rFonts w:ascii="Arial" w:eastAsiaTheme="minorEastAsia" w:hAnsi="Arial" w:cs="Arial"/>
          <w:iCs/>
          <w:lang w:eastAsia="cs-CZ"/>
        </w:rPr>
        <w:t>.1</w:t>
      </w:r>
      <w:r w:rsidR="00BB291E" w:rsidRPr="003C32EE">
        <w:rPr>
          <w:rFonts w:ascii="Arial" w:eastAsiaTheme="minorEastAsia" w:hAnsi="Arial" w:cs="Arial"/>
          <w:iCs/>
          <w:lang w:eastAsia="cs-CZ"/>
        </w:rPr>
        <w:t>2</w:t>
      </w:r>
      <w:r w:rsidRPr="003C32EE">
        <w:rPr>
          <w:rFonts w:ascii="Arial" w:eastAsiaTheme="minorEastAsia" w:hAnsi="Arial" w:cs="Arial"/>
          <w:iCs/>
          <w:lang w:eastAsia="cs-CZ"/>
        </w:rPr>
        <w:t xml:space="preserve">. příslušného </w:t>
      </w:r>
      <w:r w:rsidRPr="008058CA">
        <w:rPr>
          <w:rFonts w:ascii="Arial" w:eastAsiaTheme="minorEastAsia" w:hAnsi="Arial" w:cs="Arial"/>
          <w:iCs/>
          <w:lang w:eastAsia="cs-CZ"/>
        </w:rPr>
        <w:t>roku a bude označena textem „konečná“.</w:t>
      </w:r>
    </w:p>
    <w:p w14:paraId="1CF70F56" w14:textId="05445754"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Daňový doklad </w:t>
      </w:r>
      <w:r w:rsidRPr="00903788">
        <w:rPr>
          <w:rFonts w:ascii="Arial" w:hAnsi="Arial" w:cs="Arial"/>
        </w:rPr>
        <w:t>(</w:t>
      </w:r>
      <w:r w:rsidR="000C749C" w:rsidRPr="00903788">
        <w:rPr>
          <w:rFonts w:ascii="Arial" w:hAnsi="Arial" w:cs="Arial"/>
        </w:rPr>
        <w:t>f</w:t>
      </w:r>
      <w:proofErr w:type="spellStart"/>
      <w:r w:rsidRPr="00903788">
        <w:rPr>
          <w:rFonts w:ascii="Arial" w:hAnsi="Arial" w:cs="Arial"/>
          <w:lang w:val="x-none"/>
        </w:rPr>
        <w:t>aktura</w:t>
      </w:r>
      <w:proofErr w:type="spellEnd"/>
      <w:r w:rsidRPr="00D9780F">
        <w:rPr>
          <w:rFonts w:ascii="Arial" w:hAnsi="Arial" w:cs="Arial"/>
        </w:rPr>
        <w:t>)</w:t>
      </w:r>
      <w:r w:rsidR="00903788">
        <w:rPr>
          <w:rFonts w:ascii="Arial" w:hAnsi="Arial" w:cs="Arial"/>
        </w:rPr>
        <w:t xml:space="preserve"> </w:t>
      </w:r>
      <w:bookmarkStart w:id="24" w:name="_Hlk136593638"/>
      <w:r w:rsidR="00903788">
        <w:rPr>
          <w:rFonts w:ascii="Arial" w:hAnsi="Arial" w:cs="Arial"/>
        </w:rPr>
        <w:t>v papírové (</w:t>
      </w:r>
      <w:r w:rsidR="00FD4B2A">
        <w:rPr>
          <w:rFonts w:ascii="Arial" w:hAnsi="Arial" w:cs="Arial"/>
        </w:rPr>
        <w:t>tři</w:t>
      </w:r>
      <w:r w:rsidR="00903788">
        <w:rPr>
          <w:rFonts w:ascii="Arial" w:hAnsi="Arial" w:cs="Arial"/>
        </w:rPr>
        <w:t xml:space="preserve"> stejnopis</w:t>
      </w:r>
      <w:r w:rsidR="00FD4B2A">
        <w:rPr>
          <w:rFonts w:ascii="Arial" w:hAnsi="Arial" w:cs="Arial"/>
        </w:rPr>
        <w:t>y</w:t>
      </w:r>
      <w:r w:rsidR="00903788">
        <w:rPr>
          <w:rFonts w:ascii="Arial" w:hAnsi="Arial" w:cs="Arial"/>
        </w:rPr>
        <w:t>) nebo v elektronické formě</w:t>
      </w:r>
      <w:r w:rsidRPr="00D9780F">
        <w:rPr>
          <w:rFonts w:ascii="Arial" w:hAnsi="Arial" w:cs="Arial"/>
          <w:lang w:val="x-none"/>
        </w:rPr>
        <w:t xml:space="preserve"> </w:t>
      </w:r>
      <w:bookmarkEnd w:id="24"/>
      <w:r w:rsidRPr="00D9780F">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893040F" w14:textId="7D0C6790" w:rsidR="00826A5A" w:rsidRPr="001E0C5A"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t>Součástí faktury budou dále soupisy provedených prací odsouhlasené technickým dozorem</w:t>
      </w:r>
      <w:r w:rsidR="00FF5707" w:rsidRPr="00D9780F">
        <w:rPr>
          <w:rFonts w:ascii="Arial" w:hAnsi="Arial" w:cs="Arial"/>
        </w:rPr>
        <w:t xml:space="preserve"> stavebníka</w:t>
      </w:r>
      <w:r w:rsidR="00CD6823">
        <w:rPr>
          <w:rFonts w:ascii="Arial" w:hAnsi="Arial" w:cs="Arial"/>
        </w:rPr>
        <w:t xml:space="preserve"> a objednatelem</w:t>
      </w:r>
      <w:r w:rsidR="00826A5A" w:rsidRPr="001E0C5A">
        <w:rPr>
          <w:rFonts w:ascii="Arial" w:hAnsi="Arial" w:cs="Arial"/>
        </w:rPr>
        <w:t>.</w:t>
      </w:r>
      <w:r w:rsidR="00FF5707" w:rsidRPr="001E0C5A">
        <w:rPr>
          <w:rFonts w:ascii="Arial" w:hAnsi="Arial" w:cs="Arial"/>
        </w:rPr>
        <w:t xml:space="preserve"> </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77777777" w:rsidR="00CC70FE" w:rsidRPr="00D9780F" w:rsidRDefault="00CC70FE" w:rsidP="00F26DA0">
      <w:pPr>
        <w:pStyle w:val="Odstavecseseznamem"/>
        <w:jc w:val="both"/>
        <w:rPr>
          <w:rFonts w:ascii="Arial" w:hAnsi="Arial" w:cs="Arial"/>
        </w:rPr>
      </w:pPr>
      <w:r w:rsidRPr="00D9780F">
        <w:rPr>
          <w:rFonts w:ascii="Arial" w:hAnsi="Arial" w:cs="Arial"/>
        </w:rPr>
        <w:t>Odběratel: Státní pozemkový úřad, Praha 3, Husinecká 1024/11a, PSČ 130 00, IČ</w:t>
      </w:r>
      <w:r w:rsidR="00BF5C9A" w:rsidRPr="00D9780F">
        <w:rPr>
          <w:rFonts w:ascii="Arial" w:hAnsi="Arial" w:cs="Arial"/>
        </w:rPr>
        <w:t>O</w:t>
      </w:r>
      <w:r w:rsidRPr="00D9780F">
        <w:rPr>
          <w:rFonts w:ascii="Arial" w:hAnsi="Arial" w:cs="Arial"/>
        </w:rPr>
        <w:t xml:space="preserve"> 01312774</w:t>
      </w:r>
    </w:p>
    <w:p w14:paraId="2CA0C2C8" w14:textId="4C50F137" w:rsidR="00CD6823" w:rsidRPr="00B109EB" w:rsidRDefault="00CC70FE" w:rsidP="00CD6823">
      <w:pPr>
        <w:pStyle w:val="Odstavecseseznamem"/>
        <w:jc w:val="both"/>
        <w:rPr>
          <w:rFonts w:ascii="Arial" w:hAnsi="Arial" w:cs="Arial"/>
        </w:rPr>
      </w:pPr>
      <w:r w:rsidRPr="00D9780F">
        <w:rPr>
          <w:rFonts w:ascii="Arial" w:hAnsi="Arial" w:cs="Arial"/>
        </w:rPr>
        <w:t xml:space="preserve">Konečný příjemce: </w:t>
      </w:r>
      <w:r w:rsidR="0062727D">
        <w:rPr>
          <w:rFonts w:ascii="Arial" w:hAnsi="Arial" w:cs="Arial"/>
        </w:rPr>
        <w:t>Státní pozemkový úřad, Krajský pozemkový úřad pro Jihomoravský kraj, Pobočka Brno, Kotlářská 931/53, 602 00 Brno.</w:t>
      </w:r>
    </w:p>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05EE95D9"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Splatnost faktury se stanovuje na </w:t>
      </w:r>
      <w:r w:rsidR="006225F5">
        <w:rPr>
          <w:rFonts w:ascii="Arial" w:hAnsi="Arial" w:cs="Arial"/>
        </w:rPr>
        <w:t>60</w:t>
      </w:r>
      <w:r w:rsidRPr="00D9780F">
        <w:rPr>
          <w:rFonts w:ascii="Arial" w:hAnsi="Arial" w:cs="Arial"/>
          <w:lang w:val="x-none"/>
        </w:rPr>
        <w:t xml:space="preserve"> kalendářních dnů</w:t>
      </w:r>
      <w:r w:rsidR="00576CB0" w:rsidRPr="00D9780F">
        <w:rPr>
          <w:rFonts w:ascii="Arial" w:hAnsi="Arial" w:cs="Arial"/>
        </w:rPr>
        <w:t xml:space="preserve"> od data doručení faktury objednateli</w:t>
      </w:r>
      <w:r w:rsidRPr="00D9780F">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D9780F">
        <w:rPr>
          <w:rFonts w:ascii="Arial" w:hAnsi="Arial" w:cs="Arial"/>
        </w:rPr>
        <w:t xml:space="preserve">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2C0D39E6"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smluvní strany se zaplacením peněžité částky </w:t>
      </w:r>
      <w:r w:rsidRPr="00D9780F">
        <w:rPr>
          <w:rFonts w:ascii="Arial" w:hAnsi="Arial" w:cs="Arial"/>
        </w:rPr>
        <w:t xml:space="preserve">na základě úplné 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w:t>
      </w:r>
      <w:r w:rsidR="00A97840">
        <w:rPr>
          <w:rFonts w:ascii="Arial" w:hAnsi="Arial" w:cs="Arial"/>
        </w:rPr>
        <w:t xml:space="preserve"> bez DPH</w:t>
      </w:r>
      <w:r w:rsidRPr="00D9780F">
        <w:rPr>
          <w:rFonts w:ascii="Arial" w:hAnsi="Arial" w:cs="Arial"/>
          <w:lang w:val="x-none"/>
        </w:rPr>
        <w:t xml:space="preserve"> za každý i započatý den prodlení. Tím není dotčen ani omezen nárok na náhradu vzniklé škody.</w:t>
      </w:r>
    </w:p>
    <w:p w14:paraId="490C3A9F" w14:textId="66E4769E" w:rsidR="00CC70FE" w:rsidRPr="00D9780F" w:rsidRDefault="00CC70FE" w:rsidP="00381351">
      <w:pPr>
        <w:pStyle w:val="Odstavecseseznamem"/>
        <w:numPr>
          <w:ilvl w:val="0"/>
          <w:numId w:val="12"/>
        </w:numPr>
        <w:jc w:val="both"/>
        <w:rPr>
          <w:rFonts w:ascii="Arial" w:hAnsi="Arial" w:cs="Arial"/>
          <w:lang w:val="x-none"/>
        </w:rPr>
      </w:pPr>
      <w:bookmarkStart w:id="25" w:name="_Ref376434140"/>
      <w:r w:rsidRPr="00D9780F">
        <w:rPr>
          <w:rFonts w:ascii="Arial" w:hAnsi="Arial" w:cs="Arial"/>
          <w:lang w:val="x-none"/>
        </w:rPr>
        <w:t>Zhotovitel bere na vědomí, že na financování díla bude objednatel</w:t>
      </w:r>
      <w:r w:rsidRPr="00D9780F">
        <w:rPr>
          <w:rFonts w:ascii="Arial" w:hAnsi="Arial" w:cs="Arial"/>
        </w:rPr>
        <w:t>em požádáno o 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00DC49E7">
        <w:rPr>
          <w:rFonts w:ascii="Arial" w:hAnsi="Arial" w:cs="Arial"/>
        </w:rPr>
        <w:t xml:space="preserve"> </w:t>
      </w:r>
      <w:r w:rsidRPr="00D9780F">
        <w:rPr>
          <w:rFonts w:ascii="Arial" w:hAnsi="Arial" w:cs="Arial"/>
          <w:lang w:val="x-none"/>
        </w:rPr>
        <w:t xml:space="preserve">Zhotovitel souhlasí s následujícími specifickými podmínkami, které z této skutečnosti vycházejí: </w:t>
      </w:r>
      <w:bookmarkEnd w:id="25"/>
    </w:p>
    <w:p w14:paraId="7531B183"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lastRenderedPageBreak/>
        <w:t>Zhotovitel se zavazuje, že fakturace bude prováděna tak, aby fakturované stavební práce byly členěny způsobem, který umožní zařazení dle číselníků 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3F16E20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26" w:name="_Ref376434141"/>
      <w:r w:rsidRPr="00D9780F">
        <w:rPr>
          <w:rFonts w:ascii="Arial" w:hAnsi="Arial" w:cs="Arial"/>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D9780F">
        <w:rPr>
          <w:rFonts w:ascii="Arial" w:hAnsi="Arial" w:cs="Arial"/>
          <w:lang w:val="x-none"/>
        </w:rPr>
        <w:t>winding</w:t>
      </w:r>
      <w:proofErr w:type="spellEnd"/>
      <w:r w:rsidRPr="00D9780F">
        <w:rPr>
          <w:rFonts w:ascii="Arial" w:hAnsi="Arial" w:cs="Arial"/>
          <w:lang w:val="x-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veřejné 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w:t>
      </w:r>
      <w:r w:rsidR="001E0C5A" w:rsidRPr="00D9780F">
        <w:rPr>
          <w:rFonts w:ascii="Arial" w:hAnsi="Arial" w:cs="Arial"/>
        </w:rPr>
        <w:t>2014–2020</w:t>
      </w:r>
      <w:r w:rsidRPr="00D9780F">
        <w:rPr>
          <w:rFonts w:ascii="Arial" w:hAnsi="Arial" w:cs="Arial"/>
          <w:lang w:val="x-none"/>
        </w:rPr>
        <w:t>.</w:t>
      </w:r>
      <w:bookmarkEnd w:id="26"/>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00B75BD7" w14:textId="18DE3058" w:rsidR="00E6175B" w:rsidRDefault="00CC70FE" w:rsidP="006B54C6">
      <w:pPr>
        <w:pStyle w:val="Odstavecseseznamem"/>
        <w:numPr>
          <w:ilvl w:val="0"/>
          <w:numId w:val="12"/>
        </w:numPr>
        <w:jc w:val="both"/>
        <w:rPr>
          <w:rFonts w:ascii="Arial" w:hAnsi="Arial" w:cs="Arial"/>
        </w:rPr>
      </w:pPr>
      <w:r w:rsidRPr="00D9780F">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D976A44" w14:textId="77777777" w:rsidR="00CD6823" w:rsidRPr="008F2A99" w:rsidRDefault="00CD6823" w:rsidP="00CD6823">
      <w:pPr>
        <w:pStyle w:val="Odstavecseseznamem"/>
        <w:numPr>
          <w:ilvl w:val="0"/>
          <w:numId w:val="12"/>
        </w:numPr>
        <w:jc w:val="both"/>
        <w:rPr>
          <w:rFonts w:ascii="Arial" w:hAnsi="Arial" w:cs="Arial"/>
        </w:rPr>
      </w:pPr>
      <w:r>
        <w:rPr>
          <w:rFonts w:ascii="Arial" w:hAnsi="Arial" w:cs="Arial"/>
        </w:rPr>
        <w:t>Objednatel je v průběhu plnění oprávněn změnit zdroj financování.</w:t>
      </w:r>
    </w:p>
    <w:p w14:paraId="1EF17191" w14:textId="77777777" w:rsidR="00CD6823" w:rsidRPr="00777067" w:rsidRDefault="00CD6823" w:rsidP="00E058AF">
      <w:pPr>
        <w:pStyle w:val="Odstavecseseznamem"/>
        <w:jc w:val="both"/>
        <w:rPr>
          <w:rFonts w:ascii="Arial" w:hAnsi="Arial" w:cs="Arial"/>
        </w:rPr>
      </w:pPr>
    </w:p>
    <w:p w14:paraId="154AEC93" w14:textId="3EEE2C60" w:rsidR="00245C7B" w:rsidRPr="00D9780F" w:rsidRDefault="00325832" w:rsidP="006B54C6">
      <w:pPr>
        <w:jc w:val="center"/>
        <w:rPr>
          <w:rFonts w:ascii="Arial" w:hAnsi="Arial" w:cs="Arial"/>
          <w:b/>
          <w:u w:val="single"/>
        </w:rPr>
      </w:pPr>
      <w:proofErr w:type="spellStart"/>
      <w:r w:rsidRPr="00D9780F">
        <w:rPr>
          <w:rFonts w:ascii="Arial" w:hAnsi="Arial" w:cs="Arial"/>
          <w:b/>
          <w:u w:val="single"/>
        </w:rPr>
        <w:t>Čl.V</w:t>
      </w:r>
      <w:proofErr w:type="spellEnd"/>
      <w:r w:rsidR="006B54C6" w:rsidRPr="00D9780F">
        <w:rPr>
          <w:rFonts w:ascii="Arial" w:hAnsi="Arial" w:cs="Arial"/>
          <w:b/>
          <w:u w:val="single"/>
        </w:rPr>
        <w:t xml:space="preserve"> </w:t>
      </w:r>
      <w:r w:rsidR="005643D1" w:rsidRPr="00D9780F">
        <w:rPr>
          <w:rFonts w:ascii="Arial" w:hAnsi="Arial" w:cs="Arial"/>
          <w:b/>
          <w:u w:val="single"/>
        </w:rPr>
        <w:t>Doba plnění</w:t>
      </w:r>
    </w:p>
    <w:p w14:paraId="2EEE2FCF" w14:textId="77777777" w:rsidR="00E31966" w:rsidRDefault="00E31966" w:rsidP="00E31966">
      <w:pPr>
        <w:pStyle w:val="Odstavecseseznamem"/>
        <w:numPr>
          <w:ilvl w:val="0"/>
          <w:numId w:val="30"/>
        </w:numPr>
        <w:spacing w:after="0"/>
        <w:jc w:val="both"/>
        <w:rPr>
          <w:rFonts w:ascii="Arial" w:hAnsi="Arial" w:cs="Arial"/>
        </w:rPr>
      </w:pPr>
      <w:bookmarkStart w:id="27" w:name="_Ref376374899"/>
      <w:bookmarkStart w:id="28" w:name="_Ref376425265"/>
      <w:r w:rsidRPr="00B109EB">
        <w:rPr>
          <w:rFonts w:ascii="Arial" w:hAnsi="Arial" w:cs="Arial"/>
        </w:rPr>
        <w:t xml:space="preserve">Objednatel se zavazuje předat staveniště dle čl. V odst. </w:t>
      </w:r>
      <w:r>
        <w:rPr>
          <w:rFonts w:ascii="Arial" w:hAnsi="Arial" w:cs="Arial"/>
        </w:rPr>
        <w:t>4</w:t>
      </w:r>
      <w:r w:rsidRPr="00B109EB">
        <w:rPr>
          <w:rFonts w:ascii="Arial" w:hAnsi="Arial" w:cs="Arial"/>
        </w:rPr>
        <w:t xml:space="preserve"> této smlouvy. Zhotovitel je povinen zahájit a ukončit práce v</w:t>
      </w:r>
      <w:r>
        <w:rPr>
          <w:rFonts w:ascii="Arial" w:hAnsi="Arial" w:cs="Arial"/>
        </w:rPr>
        <w:t>e lhůtách</w:t>
      </w:r>
      <w:r w:rsidRPr="00B109EB">
        <w:rPr>
          <w:rFonts w:ascii="Arial" w:hAnsi="Arial" w:cs="Arial"/>
        </w:rPr>
        <w:t xml:space="preserve"> dle čl. V odst.</w:t>
      </w:r>
      <w:r>
        <w:rPr>
          <w:rFonts w:ascii="Arial" w:hAnsi="Arial" w:cs="Arial"/>
        </w:rPr>
        <w:t xml:space="preserve"> 4</w:t>
      </w:r>
      <w:r w:rsidRPr="00B109EB">
        <w:rPr>
          <w:rFonts w:ascii="Arial" w:hAnsi="Arial" w:cs="Arial"/>
        </w:rPr>
        <w:t xml:space="preserve"> této smlouvy. </w:t>
      </w:r>
      <w:r>
        <w:rPr>
          <w:rFonts w:ascii="Arial" w:hAnsi="Arial" w:cs="Arial"/>
        </w:rPr>
        <w:t xml:space="preserve">Zhotovitel je povinen provést ve lhůtě pro dokončení díla </w:t>
      </w:r>
      <w:r w:rsidRPr="00B109EB">
        <w:rPr>
          <w:rFonts w:ascii="Arial" w:hAnsi="Arial" w:cs="Arial"/>
        </w:rPr>
        <w:t xml:space="preserve">úplné dokončení a předání díla objednateli včetně odstranění případných vad a nedodělků a vyklizení staveniště. </w:t>
      </w:r>
    </w:p>
    <w:p w14:paraId="02ACE9F3" w14:textId="77777777" w:rsidR="00E31966" w:rsidRPr="00834F0D" w:rsidRDefault="00E31966" w:rsidP="00E31966">
      <w:pPr>
        <w:numPr>
          <w:ilvl w:val="0"/>
          <w:numId w:val="30"/>
        </w:numPr>
        <w:spacing w:after="0"/>
        <w:contextualSpacing/>
        <w:jc w:val="both"/>
        <w:rPr>
          <w:rFonts w:ascii="Arial" w:eastAsiaTheme="minorEastAsia" w:hAnsi="Arial" w:cs="Arial"/>
          <w:lang w:eastAsia="cs-CZ"/>
        </w:rPr>
      </w:pPr>
      <w:r w:rsidRPr="00C1204B">
        <w:rPr>
          <w:rFonts w:ascii="Arial" w:eastAsiaTheme="minorEastAsia" w:hAnsi="Arial" w:cs="Arial"/>
          <w:lang w:eastAsia="cs-CZ"/>
        </w:rPr>
        <w:t xml:space="preserve">Objednatel má právo vydat příkaz k zastavení nebo přerušení prací na nezbytně nutnou dobu v kterékoliv fázi výstavby. </w:t>
      </w:r>
      <w:r w:rsidRPr="00834F0D">
        <w:rPr>
          <w:rFonts w:ascii="Arial" w:eastAsiaTheme="minorEastAsia" w:hAnsi="Arial" w:cs="Arial"/>
          <w:lang w:eastAsia="cs-CZ"/>
        </w:rPr>
        <w:t>V případě, že zhotovitel přeruší práce na předmětu díla z důvodů na jeho straně, nebo z důvodu nepředvídatelných a zároveň neodvratitelných okolností nezávislých na vůli zhotovitele, nebo na příkaz objednatele</w:t>
      </w:r>
      <w:r>
        <w:rPr>
          <w:rFonts w:ascii="Arial" w:eastAsiaTheme="minorEastAsia" w:hAnsi="Arial" w:cs="Arial"/>
          <w:lang w:eastAsia="cs-CZ"/>
        </w:rPr>
        <w:t xml:space="preserve"> je z</w:t>
      </w:r>
      <w:r w:rsidRPr="00834F0D">
        <w:rPr>
          <w:rFonts w:ascii="Arial" w:eastAsiaTheme="minorEastAsia" w:hAnsi="Arial" w:cs="Arial"/>
          <w:lang w:eastAsia="cs-CZ"/>
        </w:rPr>
        <w:t xml:space="preserve">hotovitel povinen do </w:t>
      </w:r>
      <w:r>
        <w:rPr>
          <w:rFonts w:ascii="Arial" w:eastAsiaTheme="minorEastAsia" w:hAnsi="Arial" w:cs="Arial"/>
          <w:lang w:eastAsia="cs-CZ"/>
        </w:rPr>
        <w:t>10</w:t>
      </w:r>
      <w:r w:rsidRPr="00834F0D">
        <w:rPr>
          <w:rFonts w:ascii="Arial" w:eastAsiaTheme="minorEastAsia" w:hAnsi="Arial" w:cs="Arial"/>
          <w:lang w:eastAsia="cs-CZ"/>
        </w:rPr>
        <w:t xml:space="preserve"> dnů projednat s objednatelem důvod přerušení a dohodne s ním </w:t>
      </w:r>
      <w:r>
        <w:rPr>
          <w:rFonts w:ascii="Arial" w:eastAsiaTheme="minorEastAsia" w:hAnsi="Arial" w:cs="Arial"/>
          <w:lang w:eastAsia="cs-CZ"/>
        </w:rPr>
        <w:t>lhůtu pro</w:t>
      </w:r>
      <w:r w:rsidRPr="00834F0D">
        <w:rPr>
          <w:rFonts w:ascii="Arial" w:eastAsiaTheme="minorEastAsia" w:hAnsi="Arial" w:cs="Arial"/>
          <w:lang w:eastAsia="cs-CZ"/>
        </w:rPr>
        <w:t xml:space="preserve"> opět</w:t>
      </w:r>
      <w:r>
        <w:rPr>
          <w:rFonts w:ascii="Arial" w:eastAsiaTheme="minorEastAsia" w:hAnsi="Arial" w:cs="Arial"/>
          <w:lang w:eastAsia="cs-CZ"/>
        </w:rPr>
        <w:t>ovné</w:t>
      </w:r>
      <w:r w:rsidRPr="00834F0D">
        <w:rPr>
          <w:rFonts w:ascii="Arial" w:eastAsiaTheme="minorEastAsia" w:hAnsi="Arial" w:cs="Arial"/>
          <w:lang w:eastAsia="cs-CZ"/>
        </w:rPr>
        <w:t xml:space="preserve"> zahájení prací na díle. Dohoda bude provedena písemnou formou a bude obsahovat důvod přerušení a </w:t>
      </w:r>
      <w:r>
        <w:rPr>
          <w:rFonts w:ascii="Arial" w:eastAsiaTheme="minorEastAsia" w:hAnsi="Arial" w:cs="Arial"/>
          <w:lang w:eastAsia="cs-CZ"/>
        </w:rPr>
        <w:t>lhůtu</w:t>
      </w:r>
      <w:r w:rsidRPr="00834F0D">
        <w:rPr>
          <w:rFonts w:ascii="Arial" w:eastAsiaTheme="minorEastAsia" w:hAnsi="Arial" w:cs="Arial"/>
          <w:lang w:eastAsia="cs-CZ"/>
        </w:rPr>
        <w:t xml:space="preserve">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w:t>
      </w:r>
      <w:r w:rsidRPr="002C6AB9">
        <w:rPr>
          <w:rFonts w:ascii="Arial" w:eastAsiaTheme="minorEastAsia" w:hAnsi="Arial" w:cs="Arial"/>
          <w:lang w:eastAsia="cs-CZ"/>
        </w:rPr>
        <w:t xml:space="preserve">Trvá-li dočasné zastavení prací déle než </w:t>
      </w:r>
      <w:r>
        <w:rPr>
          <w:rFonts w:ascii="Arial" w:eastAsiaTheme="minorEastAsia" w:hAnsi="Arial" w:cs="Arial"/>
          <w:lang w:eastAsia="cs-CZ"/>
        </w:rPr>
        <w:t>tři</w:t>
      </w:r>
      <w:r w:rsidRPr="002C6AB9">
        <w:rPr>
          <w:rFonts w:ascii="Arial" w:eastAsiaTheme="minorEastAsia" w:hAnsi="Arial" w:cs="Arial"/>
          <w:lang w:eastAsia="cs-CZ"/>
        </w:rPr>
        <w:t xml:space="preserve"> měsíc</w:t>
      </w:r>
      <w:r>
        <w:rPr>
          <w:rFonts w:ascii="Arial" w:eastAsiaTheme="minorEastAsia" w:hAnsi="Arial" w:cs="Arial"/>
          <w:lang w:eastAsia="cs-CZ"/>
        </w:rPr>
        <w:t>e</w:t>
      </w:r>
      <w:r w:rsidRPr="002C6AB9">
        <w:rPr>
          <w:rFonts w:ascii="Arial" w:eastAsiaTheme="minorEastAsia" w:hAnsi="Arial" w:cs="Arial"/>
          <w:lang w:eastAsia="cs-CZ"/>
        </w:rPr>
        <w:t xml:space="preserve"> nebo uplynula-li již původně dohodnutá doba provedení díla, je zhotovitel i objednatel oprávněn od smlouvy odstoupit, nedohodnou-li se smluvní strany jinak.</w:t>
      </w:r>
      <w:r>
        <w:rPr>
          <w:rFonts w:ascii="Arial" w:eastAsiaTheme="minorEastAsia" w:hAnsi="Arial" w:cs="Arial"/>
          <w:lang w:eastAsia="cs-CZ"/>
        </w:rPr>
        <w:t xml:space="preserve"> </w:t>
      </w:r>
      <w:r w:rsidRPr="00834F0D">
        <w:rPr>
          <w:rFonts w:ascii="Arial" w:eastAsiaTheme="minorEastAsia" w:hAnsi="Arial" w:cs="Arial"/>
          <w:lang w:eastAsia="cs-CZ"/>
        </w:rPr>
        <w:t xml:space="preserve">Toto přerušení prací nemá vliv na dohodnutou dobu plnění díla, pokud nedojde k jiné dohodě formou dodatku ke smlouvě. Avšak ani při prokázání vzniku nepředvídatelných a zároveň neodvratitelných </w:t>
      </w:r>
      <w:r w:rsidRPr="00834F0D">
        <w:rPr>
          <w:rFonts w:ascii="Arial" w:eastAsiaTheme="minorEastAsia" w:hAnsi="Arial" w:cs="Arial"/>
          <w:lang w:eastAsia="cs-CZ"/>
        </w:rPr>
        <w:lastRenderedPageBreak/>
        <w:t>okolností vzniklých nezávisle na vůli zhotovitele nemá zhotovitel na uzavření dodatku k této smlouvě o dílo a prodloužení lhůty k plnění právní nárok.</w:t>
      </w:r>
    </w:p>
    <w:p w14:paraId="3E97C946" w14:textId="77777777" w:rsidR="00E31966" w:rsidRPr="00834F0D" w:rsidRDefault="00E31966" w:rsidP="00E31966">
      <w:pPr>
        <w:numPr>
          <w:ilvl w:val="0"/>
          <w:numId w:val="30"/>
        </w:numPr>
        <w:contextualSpacing/>
        <w:jc w:val="both"/>
        <w:rPr>
          <w:rFonts w:ascii="Arial" w:eastAsiaTheme="minorEastAsia" w:hAnsi="Arial" w:cs="Arial"/>
          <w:lang w:eastAsia="cs-CZ"/>
        </w:rPr>
      </w:pPr>
      <w:r w:rsidRPr="00834F0D">
        <w:rPr>
          <w:rFonts w:ascii="Arial" w:eastAsiaTheme="minorEastAsia" w:hAnsi="Arial" w:cs="Arial"/>
          <w:lang w:eastAsia="cs-CZ"/>
        </w:rPr>
        <w:t xml:space="preserve">V případě nevhodných klimatických podmínek lze provádění stavebních prací </w:t>
      </w:r>
      <w:r w:rsidRPr="006152BB">
        <w:rPr>
          <w:rFonts w:ascii="Arial" w:eastAsiaTheme="minorEastAsia" w:hAnsi="Arial" w:cs="Arial"/>
          <w:lang w:eastAsia="cs-CZ"/>
        </w:rPr>
        <w:t xml:space="preserve">a všech činností souvisejících s provedením díla nezbytných pro řádné dokončení díla (dodávky, služby, bezpečnostní opatření, geodetické vytyčení pozemků, archeologický nález apod.) </w:t>
      </w:r>
      <w:r w:rsidRPr="00834F0D">
        <w:rPr>
          <w:rFonts w:ascii="Arial" w:eastAsiaTheme="minorEastAsia" w:hAnsi="Arial" w:cs="Arial"/>
          <w:lang w:eastAsia="cs-CZ"/>
        </w:rPr>
        <w:t xml:space="preserve">přerušit, a to pouze v období od 1.11. do 31.3. kalendářního roku (zimní přestávka). O zimní přestávce rozhoduje objednatel na návrh zhotovitele případně i bez návrhu. Záměr přerušit práce musí zhotovitel doručit písemně objednateli nejpozději 7 kalendářních dnů před uvažovaným přerušením a musí být odsouhlasen technickým dozorem stavebníka a autorským dozorem. O počátku zimní přestávky bude sepsán písemný protokol, ve kterém budou uvedeny důvody, proč byly práce přerušeny. V případě příznivých klimatických podmínek lze po dohodě smluvních stran zimní přestávku zkrátit či upravit. Po dobu zimní přestávky je přerušen běh lhůty pro dokončení a předání stavby. O ukončení zimní přestávky bude sepsán písemný protokol. Po ukončení zimní přestávky provede objednatel přepočet </w:t>
      </w:r>
      <w:r>
        <w:rPr>
          <w:rFonts w:ascii="Arial" w:eastAsiaTheme="minorEastAsia" w:hAnsi="Arial" w:cs="Arial"/>
          <w:lang w:eastAsia="cs-CZ"/>
        </w:rPr>
        <w:t>lhůty</w:t>
      </w:r>
      <w:r w:rsidRPr="00834F0D">
        <w:rPr>
          <w:rFonts w:ascii="Arial" w:eastAsiaTheme="minorEastAsia" w:hAnsi="Arial" w:cs="Arial"/>
          <w:lang w:eastAsia="cs-CZ"/>
        </w:rPr>
        <w:t xml:space="preserve"> pro dokončení a předání stavby. Objednatel se zhotovitelem uzavřou dodatek ke smlouvě s uvedením nových </w:t>
      </w:r>
      <w:r>
        <w:rPr>
          <w:rFonts w:ascii="Arial" w:eastAsiaTheme="minorEastAsia" w:hAnsi="Arial" w:cs="Arial"/>
          <w:lang w:eastAsia="cs-CZ"/>
        </w:rPr>
        <w:t>lhůt pro</w:t>
      </w:r>
      <w:r w:rsidRPr="00834F0D">
        <w:rPr>
          <w:rFonts w:ascii="Arial" w:eastAsiaTheme="minorEastAsia" w:hAnsi="Arial" w:cs="Arial"/>
          <w:lang w:eastAsia="cs-CZ"/>
        </w:rPr>
        <w:t xml:space="preserve"> plnění. Neuzavře-li zhotovitel s objednatelem dodatek ke smlouvě s uvedením nových </w:t>
      </w:r>
      <w:r>
        <w:rPr>
          <w:rFonts w:ascii="Arial" w:eastAsiaTheme="minorEastAsia" w:hAnsi="Arial" w:cs="Arial"/>
          <w:lang w:eastAsia="cs-CZ"/>
        </w:rPr>
        <w:t>lhůt pro</w:t>
      </w:r>
      <w:r w:rsidRPr="00834F0D">
        <w:rPr>
          <w:rFonts w:ascii="Arial" w:eastAsiaTheme="minorEastAsia" w:hAnsi="Arial" w:cs="Arial"/>
          <w:lang w:eastAsia="cs-CZ"/>
        </w:rPr>
        <w:t xml:space="preserve"> plnění, je objednatel oprávněn tyto </w:t>
      </w:r>
      <w:r>
        <w:rPr>
          <w:rFonts w:ascii="Arial" w:eastAsiaTheme="minorEastAsia" w:hAnsi="Arial" w:cs="Arial"/>
          <w:lang w:eastAsia="cs-CZ"/>
        </w:rPr>
        <w:t>lhůty</w:t>
      </w:r>
      <w:r w:rsidRPr="00834F0D">
        <w:rPr>
          <w:rFonts w:ascii="Arial" w:eastAsiaTheme="minorEastAsia" w:hAnsi="Arial" w:cs="Arial"/>
          <w:lang w:eastAsia="cs-CZ"/>
        </w:rPr>
        <w:t xml:space="preserve"> zhotoviteli stanovit, případně požadovat po zhotoviteli dodržení smluvních </w:t>
      </w:r>
      <w:r>
        <w:rPr>
          <w:rFonts w:ascii="Arial" w:eastAsiaTheme="minorEastAsia" w:hAnsi="Arial" w:cs="Arial"/>
          <w:lang w:eastAsia="cs-CZ"/>
        </w:rPr>
        <w:t>lhůt</w:t>
      </w:r>
      <w:r w:rsidRPr="00834F0D">
        <w:rPr>
          <w:rFonts w:ascii="Arial" w:eastAsiaTheme="minorEastAsia" w:hAnsi="Arial" w:cs="Arial"/>
          <w:lang w:eastAsia="cs-CZ"/>
        </w:rPr>
        <w:t>, nebo je oprávněn od smlouvy odstoupit.</w:t>
      </w:r>
    </w:p>
    <w:p w14:paraId="1AABA225" w14:textId="77777777" w:rsidR="00E31966" w:rsidRPr="00E31966" w:rsidRDefault="00E31966" w:rsidP="00E31966">
      <w:pPr>
        <w:numPr>
          <w:ilvl w:val="0"/>
          <w:numId w:val="30"/>
        </w:numPr>
        <w:contextualSpacing/>
        <w:jc w:val="both"/>
        <w:rPr>
          <w:rFonts w:ascii="Arial" w:eastAsiaTheme="minorEastAsia" w:hAnsi="Arial" w:cs="Arial"/>
          <w:lang w:eastAsia="cs-CZ"/>
        </w:rPr>
      </w:pPr>
      <w:r w:rsidRPr="00E31966">
        <w:rPr>
          <w:rFonts w:ascii="Arial" w:eastAsiaTheme="minorEastAsia" w:hAnsi="Arial" w:cs="Arial"/>
          <w:lang w:eastAsia="cs-CZ"/>
        </w:rPr>
        <w:t>Dílo bude provedeno v následujících lhůtách:</w:t>
      </w:r>
    </w:p>
    <w:p w14:paraId="2FC8E754" w14:textId="77777777" w:rsidR="00DB03CC" w:rsidRPr="002239DD" w:rsidRDefault="00E31966" w:rsidP="00DB03CC">
      <w:pPr>
        <w:numPr>
          <w:ilvl w:val="0"/>
          <w:numId w:val="36"/>
        </w:numPr>
        <w:contextualSpacing/>
        <w:jc w:val="both"/>
        <w:rPr>
          <w:rFonts w:ascii="Arial" w:eastAsiaTheme="minorEastAsia" w:hAnsi="Arial" w:cs="Arial"/>
          <w:lang w:eastAsia="cs-CZ"/>
        </w:rPr>
      </w:pPr>
      <w:r w:rsidRPr="00E31966">
        <w:rPr>
          <w:rFonts w:ascii="Arial" w:eastAsiaTheme="minorEastAsia" w:hAnsi="Arial" w:cs="Arial"/>
          <w:lang w:eastAsia="cs-CZ"/>
        </w:rPr>
        <w:t xml:space="preserve">Lhůta pro předání a převzetí staveniště: </w:t>
      </w:r>
      <w:r w:rsidR="00DB03CC">
        <w:rPr>
          <w:rFonts w:ascii="Arial" w:eastAsiaTheme="minorEastAsia" w:hAnsi="Arial" w:cs="Arial"/>
          <w:b/>
          <w:lang w:eastAsia="cs-CZ"/>
        </w:rPr>
        <w:t>do 10 pracovních</w:t>
      </w:r>
      <w:bookmarkStart w:id="29" w:name="_Hlk96425213"/>
      <w:r w:rsidR="00DB03CC">
        <w:rPr>
          <w:rFonts w:ascii="Arial" w:eastAsiaTheme="minorEastAsia" w:hAnsi="Arial" w:cs="Arial"/>
          <w:b/>
          <w:lang w:eastAsia="cs-CZ"/>
        </w:rPr>
        <w:t xml:space="preserve"> </w:t>
      </w:r>
      <w:r w:rsidR="00DB03CC" w:rsidRPr="002239DD">
        <w:rPr>
          <w:rFonts w:ascii="Arial" w:eastAsiaTheme="minorEastAsia" w:hAnsi="Arial" w:cs="Arial"/>
          <w:b/>
          <w:bCs/>
          <w:lang w:eastAsia="cs-CZ"/>
        </w:rPr>
        <w:t>dnů od nabytí účinnosti smlouvy</w:t>
      </w:r>
      <w:r w:rsidR="00DB03CC" w:rsidRPr="002239DD">
        <w:rPr>
          <w:rFonts w:ascii="Arial" w:eastAsiaTheme="minorEastAsia" w:hAnsi="Arial" w:cs="Arial"/>
          <w:lang w:eastAsia="cs-CZ"/>
        </w:rPr>
        <w:t>.</w:t>
      </w:r>
      <w:bookmarkEnd w:id="29"/>
      <w:r w:rsidR="00DB03CC" w:rsidRPr="002239DD">
        <w:rPr>
          <w:rFonts w:ascii="Arial" w:eastAsiaTheme="minorEastAsia" w:hAnsi="Arial" w:cs="Arial"/>
          <w:lang w:eastAsia="cs-CZ"/>
        </w:rPr>
        <w:t xml:space="preserve">  </w:t>
      </w:r>
      <w:r w:rsidR="00DB03CC" w:rsidRPr="002239DD">
        <w:rPr>
          <w:rFonts w:ascii="Arial" w:eastAsiaTheme="minorEastAsia" w:hAnsi="Arial" w:cs="Arial"/>
          <w:lang w:eastAsia="cs-CZ"/>
        </w:rPr>
        <w:tab/>
      </w:r>
      <w:r w:rsidR="00DB03CC" w:rsidRPr="002239DD">
        <w:rPr>
          <w:rFonts w:ascii="Arial" w:eastAsiaTheme="minorEastAsia" w:hAnsi="Arial" w:cs="Arial"/>
          <w:lang w:eastAsia="cs-CZ"/>
        </w:rPr>
        <w:tab/>
      </w:r>
    </w:p>
    <w:p w14:paraId="495F5463" w14:textId="77777777" w:rsidR="00DB03CC" w:rsidRPr="002239DD" w:rsidRDefault="00DB03CC" w:rsidP="00DB03CC">
      <w:pPr>
        <w:numPr>
          <w:ilvl w:val="0"/>
          <w:numId w:val="36"/>
        </w:numPr>
        <w:contextualSpacing/>
        <w:rPr>
          <w:rFonts w:ascii="Arial" w:eastAsiaTheme="minorEastAsia" w:hAnsi="Arial" w:cs="Arial"/>
          <w:lang w:eastAsia="cs-CZ"/>
        </w:rPr>
      </w:pPr>
      <w:r w:rsidRPr="002239DD">
        <w:rPr>
          <w:rFonts w:ascii="Arial" w:eastAsiaTheme="minorEastAsia" w:hAnsi="Arial" w:cs="Arial"/>
          <w:lang w:eastAsia="cs-CZ"/>
        </w:rPr>
        <w:t xml:space="preserve">Lhůta pro zahájení stavebních prací: </w:t>
      </w:r>
      <w:r>
        <w:rPr>
          <w:rFonts w:ascii="Arial" w:eastAsiaTheme="minorEastAsia" w:hAnsi="Arial" w:cs="Arial"/>
          <w:b/>
          <w:lang w:eastAsia="cs-CZ"/>
        </w:rPr>
        <w:t>do 15 pracovních</w:t>
      </w:r>
      <w:r w:rsidRPr="002239DD">
        <w:rPr>
          <w:rFonts w:ascii="Arial" w:eastAsiaTheme="minorEastAsia" w:hAnsi="Arial" w:cs="Arial"/>
          <w:b/>
          <w:bCs/>
          <w:lang w:eastAsia="cs-CZ"/>
        </w:rPr>
        <w:t xml:space="preserve"> </w:t>
      </w:r>
      <w:bookmarkStart w:id="30" w:name="_Hlk96425248"/>
      <w:r w:rsidRPr="002239DD">
        <w:rPr>
          <w:rFonts w:ascii="Arial" w:eastAsiaTheme="minorEastAsia" w:hAnsi="Arial" w:cs="Arial"/>
          <w:b/>
          <w:bCs/>
          <w:lang w:eastAsia="cs-CZ"/>
        </w:rPr>
        <w:t>dnů od nabytí účinnosti smlouvy</w:t>
      </w:r>
      <w:r w:rsidRPr="002239DD">
        <w:rPr>
          <w:rFonts w:ascii="Arial" w:eastAsiaTheme="minorEastAsia" w:hAnsi="Arial" w:cs="Arial"/>
          <w:lang w:eastAsia="cs-CZ"/>
        </w:rPr>
        <w:t xml:space="preserve">.  </w:t>
      </w:r>
      <w:bookmarkEnd w:id="30"/>
    </w:p>
    <w:p w14:paraId="69352FC1" w14:textId="54D6B238" w:rsidR="00DB03CC" w:rsidRPr="005E2F38" w:rsidRDefault="00DB03CC" w:rsidP="00DB03CC">
      <w:pPr>
        <w:numPr>
          <w:ilvl w:val="0"/>
          <w:numId w:val="36"/>
        </w:numPr>
        <w:contextualSpacing/>
        <w:rPr>
          <w:rFonts w:ascii="Arial" w:eastAsiaTheme="minorEastAsia" w:hAnsi="Arial" w:cs="Arial"/>
          <w:lang w:eastAsia="cs-CZ"/>
        </w:rPr>
      </w:pPr>
      <w:r w:rsidRPr="002239DD">
        <w:rPr>
          <w:rFonts w:ascii="Arial" w:eastAsiaTheme="minorEastAsia" w:hAnsi="Arial" w:cs="Arial"/>
          <w:lang w:eastAsia="cs-CZ"/>
        </w:rPr>
        <w:t xml:space="preserve">Lhůta pro dokončení stavebních prací: </w:t>
      </w:r>
      <w:r w:rsidRPr="005E2F38">
        <w:rPr>
          <w:rFonts w:ascii="Arial" w:eastAsiaTheme="minorEastAsia" w:hAnsi="Arial" w:cs="Arial"/>
          <w:b/>
          <w:lang w:eastAsia="cs-CZ"/>
        </w:rPr>
        <w:t xml:space="preserve">do </w:t>
      </w:r>
      <w:r w:rsidR="00A253D6">
        <w:rPr>
          <w:rFonts w:ascii="Arial" w:eastAsiaTheme="minorEastAsia" w:hAnsi="Arial" w:cs="Arial"/>
          <w:b/>
          <w:lang w:eastAsia="cs-CZ"/>
        </w:rPr>
        <w:t>29</w:t>
      </w:r>
      <w:r w:rsidRPr="005E2F38">
        <w:rPr>
          <w:rFonts w:ascii="Arial" w:eastAsiaTheme="minorEastAsia" w:hAnsi="Arial" w:cs="Arial"/>
          <w:b/>
          <w:lang w:eastAsia="cs-CZ"/>
        </w:rPr>
        <w:t>. 11. 202</w:t>
      </w:r>
      <w:r w:rsidR="00335EC9">
        <w:rPr>
          <w:rFonts w:ascii="Arial" w:eastAsiaTheme="minorEastAsia" w:hAnsi="Arial" w:cs="Arial"/>
          <w:b/>
          <w:lang w:eastAsia="cs-CZ"/>
        </w:rPr>
        <w:t>4</w:t>
      </w:r>
    </w:p>
    <w:p w14:paraId="3875FE7E" w14:textId="32DE72F9" w:rsidR="00DB03CC" w:rsidRPr="002239DD" w:rsidRDefault="00DB03CC" w:rsidP="00DB03CC">
      <w:pPr>
        <w:numPr>
          <w:ilvl w:val="0"/>
          <w:numId w:val="36"/>
        </w:numPr>
        <w:contextualSpacing/>
        <w:jc w:val="both"/>
        <w:rPr>
          <w:rFonts w:ascii="Arial" w:eastAsiaTheme="minorEastAsia" w:hAnsi="Arial" w:cs="Arial"/>
          <w:b/>
          <w:bCs/>
          <w:lang w:eastAsia="cs-CZ"/>
        </w:rPr>
      </w:pPr>
      <w:r w:rsidRPr="002239DD">
        <w:rPr>
          <w:rFonts w:ascii="Arial" w:eastAsiaTheme="minorEastAsia" w:hAnsi="Arial" w:cs="Arial"/>
          <w:lang w:eastAsia="cs-CZ"/>
        </w:rPr>
        <w:t xml:space="preserve">Lhůta pro předání a převzetí dokončeného díla: </w:t>
      </w:r>
      <w:r w:rsidRPr="005E2F38">
        <w:rPr>
          <w:rFonts w:ascii="Arial" w:eastAsiaTheme="minorEastAsia" w:hAnsi="Arial" w:cs="Arial"/>
          <w:b/>
          <w:lang w:eastAsia="cs-CZ"/>
        </w:rPr>
        <w:t>do 30. 4. 202</w:t>
      </w:r>
      <w:r w:rsidR="00A253D6">
        <w:rPr>
          <w:rFonts w:ascii="Arial" w:eastAsiaTheme="minorEastAsia" w:hAnsi="Arial" w:cs="Arial"/>
          <w:b/>
          <w:lang w:eastAsia="cs-CZ"/>
        </w:rPr>
        <w:t>5</w:t>
      </w:r>
    </w:p>
    <w:p w14:paraId="5A4B2FF9" w14:textId="77777777" w:rsidR="00E31966" w:rsidRPr="00E31966" w:rsidRDefault="00E31966" w:rsidP="00E31966">
      <w:pPr>
        <w:numPr>
          <w:ilvl w:val="0"/>
          <w:numId w:val="30"/>
        </w:numPr>
        <w:spacing w:after="0"/>
        <w:contextualSpacing/>
        <w:jc w:val="both"/>
        <w:rPr>
          <w:rFonts w:ascii="Arial" w:eastAsiaTheme="minorEastAsia" w:hAnsi="Arial" w:cs="Arial"/>
          <w:lang w:eastAsia="cs-CZ"/>
        </w:rPr>
      </w:pPr>
      <w:r w:rsidRPr="00E31966">
        <w:rPr>
          <w:rFonts w:ascii="Arial" w:eastAsiaTheme="minorEastAsia" w:hAnsi="Arial" w:cs="Arial"/>
          <w:lang w:eastAsia="cs-CZ"/>
        </w:rPr>
        <w:t>Zhotovitel se dále zavazuje provést dílo ve lhůtách</w:t>
      </w:r>
      <w:r w:rsidRPr="00E31966" w:rsidDel="00FA550A">
        <w:rPr>
          <w:rFonts w:ascii="Arial" w:eastAsiaTheme="minorEastAsia" w:hAnsi="Arial" w:cs="Arial"/>
          <w:lang w:eastAsia="cs-CZ"/>
        </w:rPr>
        <w:t xml:space="preserve"> </w:t>
      </w:r>
      <w:r w:rsidRPr="00E31966">
        <w:rPr>
          <w:rFonts w:ascii="Arial" w:eastAsiaTheme="minorEastAsia" w:hAnsi="Arial" w:cs="Arial"/>
          <w:lang w:eastAsia="cs-CZ"/>
        </w:rPr>
        <w:t xml:space="preserve">uvedených v podrobném časovém harmonogramu postupu prací, jež zhotovitel uvedl jako součást své nabídky a který je pro zhotovitele závazný. Dřívější plnění je možné. Tento závazný podrobný harmonogram je nedílnou součástí této smlouvy </w:t>
      </w:r>
      <w:r w:rsidRPr="00F730E1">
        <w:rPr>
          <w:rFonts w:ascii="Arial" w:eastAsiaTheme="minorEastAsia" w:hAnsi="Arial" w:cs="Arial"/>
          <w:lang w:eastAsia="cs-CZ"/>
        </w:rPr>
        <w:t>jako její příloha č. 1. V harmonogramu</w:t>
      </w:r>
      <w:r w:rsidRPr="00E31966">
        <w:rPr>
          <w:rFonts w:ascii="Arial" w:eastAsiaTheme="minorEastAsia" w:hAnsi="Arial" w:cs="Arial"/>
          <w:lang w:eastAsia="cs-CZ"/>
        </w:rPr>
        <w:t xml:space="preserve"> bude uveden počet dnů potřebných pro plnění jednotlivých fází výstavby. V návaznosti na tento podrobný časový harmonogram postupu prací se zhotovitel zavazuje dodržet tyto uzlové body-lhůty pro jednotlivé fáze stavby:</w:t>
      </w:r>
    </w:p>
    <w:p w14:paraId="2CC1DD58" w14:textId="77777777" w:rsidR="00E31966" w:rsidRPr="00E31966" w:rsidRDefault="00E31966" w:rsidP="00E31966">
      <w:pPr>
        <w:ind w:left="720"/>
        <w:contextualSpacing/>
        <w:jc w:val="both"/>
        <w:rPr>
          <w:rFonts w:ascii="Arial" w:hAnsi="Arial" w:cs="Arial"/>
          <w:i/>
        </w:rPr>
      </w:pPr>
    </w:p>
    <w:p w14:paraId="24553357" w14:textId="77777777" w:rsidR="00E31966" w:rsidRPr="00E31966" w:rsidRDefault="00E31966" w:rsidP="00E31966">
      <w:pPr>
        <w:ind w:left="720"/>
        <w:contextualSpacing/>
        <w:jc w:val="both"/>
        <w:rPr>
          <w:rFonts w:ascii="Arial" w:hAnsi="Arial" w:cs="Arial"/>
        </w:rPr>
      </w:pPr>
      <w:r w:rsidRPr="00E31966">
        <w:rPr>
          <w:rFonts w:ascii="Arial" w:hAnsi="Arial" w:cs="Arial"/>
        </w:rPr>
        <w:t>Uzlové body – definované fáze výstavby díla či jen objektu:</w:t>
      </w:r>
    </w:p>
    <w:p w14:paraId="3163FB37" w14:textId="05F25852" w:rsidR="00D47EFE" w:rsidRPr="00677A59" w:rsidRDefault="00D47EFE" w:rsidP="00D47EFE">
      <w:pPr>
        <w:pStyle w:val="Odstavecseseznamem"/>
        <w:rPr>
          <w:rFonts w:ascii="Arial" w:hAnsi="Arial" w:cs="Arial"/>
          <w:iCs/>
        </w:rPr>
      </w:pPr>
      <w:r w:rsidRPr="009A6642">
        <w:rPr>
          <w:rFonts w:ascii="Arial" w:hAnsi="Arial" w:cs="Arial"/>
          <w:b/>
          <w:bCs/>
        </w:rPr>
        <w:t>Geodetické vytýčení stavby a dotčených pozemků</w:t>
      </w:r>
      <w:r>
        <w:rPr>
          <w:rFonts w:ascii="Arial" w:hAnsi="Arial" w:cs="Arial"/>
          <w:b/>
          <w:bCs/>
        </w:rPr>
        <w:t xml:space="preserve"> (SO 104, SO 301)</w:t>
      </w:r>
      <w:r>
        <w:rPr>
          <w:rFonts w:ascii="Arial" w:hAnsi="Arial" w:cs="Arial"/>
        </w:rPr>
        <w:t xml:space="preserve"> – lhůta pro plnění do: </w:t>
      </w:r>
      <w:r w:rsidR="00677A59" w:rsidRPr="00677A59">
        <w:rPr>
          <w:rFonts w:ascii="Arial" w:hAnsi="Arial" w:cs="Arial"/>
          <w:b/>
          <w:bCs/>
        </w:rPr>
        <w:t>28 dní</w:t>
      </w:r>
      <w:r w:rsidR="00677A59" w:rsidRPr="00677A59">
        <w:rPr>
          <w:rFonts w:ascii="Arial" w:hAnsi="Arial" w:cs="Arial"/>
        </w:rPr>
        <w:t xml:space="preserve"> </w:t>
      </w:r>
      <w:r w:rsidRPr="00677A59">
        <w:rPr>
          <w:rFonts w:ascii="Arial" w:hAnsi="Arial" w:cs="Arial"/>
          <w:iCs/>
        </w:rPr>
        <w:t>od nabytí účinnosti smlouvy</w:t>
      </w:r>
    </w:p>
    <w:p w14:paraId="1650CC95" w14:textId="77777777" w:rsidR="00D47EFE" w:rsidRDefault="00D47EFE" w:rsidP="00D47EFE">
      <w:pPr>
        <w:pStyle w:val="Odstavecseseznamem"/>
        <w:rPr>
          <w:rFonts w:ascii="Arial" w:eastAsiaTheme="minorEastAsia" w:hAnsi="Arial" w:cs="Arial"/>
          <w:b/>
          <w:bCs/>
          <w:lang w:val="en-US" w:eastAsia="cs-CZ"/>
        </w:rPr>
      </w:pPr>
    </w:p>
    <w:p w14:paraId="0CC54286" w14:textId="69D59B01" w:rsidR="00D47EFE" w:rsidRDefault="00D47EFE" w:rsidP="00D47EFE">
      <w:pPr>
        <w:pStyle w:val="Odstavecseseznamem"/>
        <w:rPr>
          <w:rFonts w:ascii="Arial" w:eastAsiaTheme="minorEastAsia" w:hAnsi="Arial" w:cs="Arial"/>
          <w:b/>
          <w:bCs/>
          <w:lang w:val="en-US" w:eastAsia="cs-CZ"/>
        </w:rPr>
      </w:pPr>
      <w:proofErr w:type="spellStart"/>
      <w:r w:rsidRPr="005E2F38">
        <w:rPr>
          <w:rFonts w:ascii="Arial" w:eastAsiaTheme="minorEastAsia" w:hAnsi="Arial" w:cs="Arial"/>
          <w:b/>
          <w:bCs/>
          <w:lang w:val="en-US" w:eastAsia="cs-CZ"/>
        </w:rPr>
        <w:t>Provedení</w:t>
      </w:r>
      <w:proofErr w:type="spellEnd"/>
      <w:r w:rsidRPr="005E2F38">
        <w:rPr>
          <w:rFonts w:ascii="Arial" w:eastAsiaTheme="minorEastAsia" w:hAnsi="Arial" w:cs="Arial"/>
          <w:b/>
          <w:bCs/>
          <w:lang w:val="en-US" w:eastAsia="cs-CZ"/>
        </w:rPr>
        <w:t xml:space="preserve"> </w:t>
      </w:r>
      <w:proofErr w:type="spellStart"/>
      <w:r w:rsidRPr="005E2F38">
        <w:rPr>
          <w:rFonts w:ascii="Arial" w:eastAsiaTheme="minorEastAsia" w:hAnsi="Arial" w:cs="Arial"/>
          <w:b/>
          <w:bCs/>
          <w:lang w:val="en-US" w:eastAsia="cs-CZ"/>
        </w:rPr>
        <w:t>zemních</w:t>
      </w:r>
      <w:proofErr w:type="spellEnd"/>
      <w:r w:rsidRPr="005E2F38">
        <w:rPr>
          <w:rFonts w:ascii="Arial" w:eastAsiaTheme="minorEastAsia" w:hAnsi="Arial" w:cs="Arial"/>
          <w:b/>
          <w:bCs/>
          <w:lang w:val="en-US" w:eastAsia="cs-CZ"/>
        </w:rPr>
        <w:t xml:space="preserve"> </w:t>
      </w:r>
      <w:proofErr w:type="spellStart"/>
      <w:r w:rsidRPr="005E2F38">
        <w:rPr>
          <w:rFonts w:ascii="Arial" w:eastAsiaTheme="minorEastAsia" w:hAnsi="Arial" w:cs="Arial"/>
          <w:b/>
          <w:bCs/>
          <w:lang w:val="en-US" w:eastAsia="cs-CZ"/>
        </w:rPr>
        <w:t>prací</w:t>
      </w:r>
      <w:proofErr w:type="spellEnd"/>
      <w:r w:rsidRPr="005E2F38">
        <w:rPr>
          <w:rFonts w:ascii="Arial" w:eastAsiaTheme="minorEastAsia" w:hAnsi="Arial" w:cs="Arial"/>
          <w:b/>
          <w:bCs/>
          <w:lang w:val="en-US" w:eastAsia="cs-CZ"/>
        </w:rPr>
        <w:t xml:space="preserve"> </w:t>
      </w:r>
      <w:proofErr w:type="spellStart"/>
      <w:r w:rsidRPr="005E2F38">
        <w:rPr>
          <w:rFonts w:ascii="Arial" w:eastAsiaTheme="minorEastAsia" w:hAnsi="Arial" w:cs="Arial"/>
          <w:b/>
          <w:bCs/>
          <w:lang w:val="en-US" w:eastAsia="cs-CZ"/>
        </w:rPr>
        <w:t>včetně</w:t>
      </w:r>
      <w:proofErr w:type="spellEnd"/>
      <w:r w:rsidRPr="005E2F38">
        <w:rPr>
          <w:rFonts w:ascii="Arial" w:eastAsiaTheme="minorEastAsia" w:hAnsi="Arial" w:cs="Arial"/>
          <w:b/>
          <w:bCs/>
          <w:lang w:val="en-US" w:eastAsia="cs-CZ"/>
        </w:rPr>
        <w:t xml:space="preserve"> </w:t>
      </w:r>
      <w:proofErr w:type="spellStart"/>
      <w:r w:rsidRPr="005E2F38">
        <w:rPr>
          <w:rFonts w:ascii="Arial" w:eastAsiaTheme="minorEastAsia" w:hAnsi="Arial" w:cs="Arial"/>
          <w:b/>
          <w:bCs/>
          <w:lang w:val="en-US" w:eastAsia="cs-CZ"/>
        </w:rPr>
        <w:t>úpravy</w:t>
      </w:r>
      <w:proofErr w:type="spellEnd"/>
      <w:r w:rsidRPr="005E2F38">
        <w:rPr>
          <w:rFonts w:ascii="Arial" w:eastAsiaTheme="minorEastAsia" w:hAnsi="Arial" w:cs="Arial"/>
          <w:b/>
          <w:bCs/>
          <w:lang w:val="en-US" w:eastAsia="cs-CZ"/>
        </w:rPr>
        <w:t xml:space="preserve"> </w:t>
      </w:r>
      <w:proofErr w:type="spellStart"/>
      <w:r w:rsidRPr="005E2F38">
        <w:rPr>
          <w:rFonts w:ascii="Arial" w:eastAsiaTheme="minorEastAsia" w:hAnsi="Arial" w:cs="Arial"/>
          <w:b/>
          <w:bCs/>
          <w:lang w:val="en-US" w:eastAsia="cs-CZ"/>
        </w:rPr>
        <w:t>pláně</w:t>
      </w:r>
      <w:proofErr w:type="spellEnd"/>
      <w:r>
        <w:rPr>
          <w:rFonts w:ascii="Arial" w:hAnsi="Arial" w:cs="Arial"/>
        </w:rPr>
        <w:t xml:space="preserve"> </w:t>
      </w:r>
      <w:r>
        <w:rPr>
          <w:rFonts w:ascii="Arial" w:hAnsi="Arial" w:cs="Arial"/>
          <w:b/>
          <w:bCs/>
        </w:rPr>
        <w:t xml:space="preserve">(SO 104, SO 301) </w:t>
      </w:r>
      <w:r>
        <w:rPr>
          <w:rFonts w:ascii="Arial" w:hAnsi="Arial" w:cs="Arial"/>
        </w:rPr>
        <w:t xml:space="preserve">- lhůta pro plnění do: </w:t>
      </w:r>
      <w:r w:rsidR="00677A59">
        <w:rPr>
          <w:rFonts w:ascii="Arial" w:hAnsi="Arial" w:cs="Arial"/>
          <w:b/>
          <w:bCs/>
        </w:rPr>
        <w:t>7</w:t>
      </w:r>
      <w:r w:rsidR="00D07F35">
        <w:rPr>
          <w:rFonts w:ascii="Arial" w:hAnsi="Arial" w:cs="Arial"/>
          <w:b/>
          <w:bCs/>
        </w:rPr>
        <w:t>0</w:t>
      </w:r>
      <w:r w:rsidR="00677A59" w:rsidRPr="00677A59">
        <w:rPr>
          <w:rFonts w:ascii="Arial" w:hAnsi="Arial" w:cs="Arial"/>
          <w:b/>
          <w:bCs/>
        </w:rPr>
        <w:t xml:space="preserve"> dní</w:t>
      </w:r>
      <w:r w:rsidR="00677A59" w:rsidRPr="00677A59">
        <w:rPr>
          <w:rFonts w:ascii="Arial" w:hAnsi="Arial" w:cs="Arial"/>
        </w:rPr>
        <w:t xml:space="preserve"> </w:t>
      </w:r>
      <w:r w:rsidR="00677A59" w:rsidRPr="00677A59">
        <w:rPr>
          <w:rFonts w:ascii="Arial" w:hAnsi="Arial" w:cs="Arial"/>
          <w:iCs/>
        </w:rPr>
        <w:t>od nabytí účinnosti smlouvy.</w:t>
      </w:r>
    </w:p>
    <w:p w14:paraId="3B599DE2" w14:textId="77777777" w:rsidR="00677A59" w:rsidRDefault="00677A59" w:rsidP="00677A59">
      <w:pPr>
        <w:pStyle w:val="Odstavecseseznamem"/>
        <w:rPr>
          <w:rFonts w:ascii="Arial" w:eastAsiaTheme="minorEastAsia" w:hAnsi="Arial" w:cs="Arial"/>
          <w:b/>
          <w:bCs/>
          <w:lang w:val="en-US" w:eastAsia="cs-CZ"/>
        </w:rPr>
      </w:pPr>
    </w:p>
    <w:p w14:paraId="1A5682A1" w14:textId="4FB3BB63" w:rsidR="00912AEA" w:rsidRDefault="00D47EFE" w:rsidP="00677A59">
      <w:pPr>
        <w:pStyle w:val="Odstavecseseznamem"/>
        <w:rPr>
          <w:rFonts w:ascii="Arial" w:eastAsiaTheme="minorEastAsia" w:hAnsi="Arial" w:cs="Arial"/>
          <w:b/>
          <w:bCs/>
          <w:lang w:val="en-US" w:eastAsia="cs-CZ"/>
        </w:rPr>
      </w:pPr>
      <w:proofErr w:type="spellStart"/>
      <w:r w:rsidRPr="005E2F38">
        <w:rPr>
          <w:rFonts w:ascii="Arial" w:eastAsiaTheme="minorEastAsia" w:hAnsi="Arial" w:cs="Arial"/>
          <w:b/>
          <w:bCs/>
          <w:lang w:val="en-US" w:eastAsia="cs-CZ"/>
        </w:rPr>
        <w:t>Provedení</w:t>
      </w:r>
      <w:proofErr w:type="spellEnd"/>
      <w:r w:rsidRPr="005E2F38">
        <w:rPr>
          <w:rFonts w:ascii="Arial" w:eastAsiaTheme="minorEastAsia" w:hAnsi="Arial" w:cs="Arial"/>
          <w:b/>
          <w:bCs/>
          <w:lang w:val="en-US" w:eastAsia="cs-CZ"/>
        </w:rPr>
        <w:t xml:space="preserve"> </w:t>
      </w:r>
      <w:proofErr w:type="spellStart"/>
      <w:r w:rsidRPr="005E2F38">
        <w:rPr>
          <w:rFonts w:ascii="Arial" w:eastAsiaTheme="minorEastAsia" w:hAnsi="Arial" w:cs="Arial"/>
          <w:b/>
          <w:bCs/>
          <w:lang w:val="en-US" w:eastAsia="cs-CZ"/>
        </w:rPr>
        <w:t>konstrukcí</w:t>
      </w:r>
      <w:proofErr w:type="spellEnd"/>
      <w:r w:rsidRPr="005E2F38">
        <w:rPr>
          <w:rFonts w:ascii="Arial" w:eastAsiaTheme="minorEastAsia" w:hAnsi="Arial" w:cs="Arial"/>
          <w:b/>
          <w:bCs/>
          <w:lang w:val="en-US" w:eastAsia="cs-CZ"/>
        </w:rPr>
        <w:t xml:space="preserve"> - </w:t>
      </w:r>
      <w:proofErr w:type="spellStart"/>
      <w:r w:rsidRPr="00215E53">
        <w:rPr>
          <w:rFonts w:ascii="Arial" w:eastAsiaTheme="minorEastAsia" w:hAnsi="Arial" w:cs="Arial"/>
          <w:b/>
          <w:bCs/>
          <w:lang w:val="en-US" w:eastAsia="cs-CZ"/>
        </w:rPr>
        <w:t>podkladních</w:t>
      </w:r>
      <w:proofErr w:type="spellEnd"/>
      <w:r w:rsidRPr="00215E53">
        <w:rPr>
          <w:rFonts w:ascii="Arial" w:eastAsiaTheme="minorEastAsia" w:hAnsi="Arial" w:cs="Arial"/>
          <w:b/>
          <w:bCs/>
          <w:lang w:val="en-US" w:eastAsia="cs-CZ"/>
        </w:rPr>
        <w:t xml:space="preserve"> </w:t>
      </w:r>
      <w:proofErr w:type="spellStart"/>
      <w:r w:rsidRPr="00215E53">
        <w:rPr>
          <w:rFonts w:ascii="Arial" w:eastAsiaTheme="minorEastAsia" w:hAnsi="Arial" w:cs="Arial"/>
          <w:b/>
          <w:bCs/>
          <w:lang w:val="en-US" w:eastAsia="cs-CZ"/>
        </w:rPr>
        <w:t>vrstev</w:t>
      </w:r>
      <w:proofErr w:type="spellEnd"/>
      <w:r w:rsidRPr="00215E53">
        <w:rPr>
          <w:rFonts w:ascii="Arial" w:eastAsiaTheme="minorEastAsia" w:hAnsi="Arial" w:cs="Arial"/>
          <w:b/>
          <w:bCs/>
          <w:lang w:val="en-US" w:eastAsia="cs-CZ"/>
        </w:rPr>
        <w:t xml:space="preserve"> </w:t>
      </w:r>
      <w:r w:rsidRPr="00215E53">
        <w:rPr>
          <w:rFonts w:ascii="Arial" w:hAnsi="Arial" w:cs="Arial"/>
          <w:b/>
          <w:bCs/>
        </w:rPr>
        <w:t>(</w:t>
      </w:r>
      <w:r>
        <w:rPr>
          <w:rFonts w:ascii="Arial" w:hAnsi="Arial" w:cs="Arial"/>
          <w:b/>
          <w:bCs/>
        </w:rPr>
        <w:t xml:space="preserve">SO 104) </w:t>
      </w:r>
      <w:r>
        <w:rPr>
          <w:rFonts w:ascii="Arial" w:hAnsi="Arial" w:cs="Arial"/>
        </w:rPr>
        <w:t xml:space="preserve">- lhůta pro plnění do: </w:t>
      </w:r>
      <w:r w:rsidR="00D07F35">
        <w:rPr>
          <w:rFonts w:ascii="Arial" w:hAnsi="Arial" w:cs="Arial"/>
          <w:b/>
          <w:bCs/>
        </w:rPr>
        <w:t>9</w:t>
      </w:r>
      <w:r w:rsidR="00677A59" w:rsidRPr="00677A59">
        <w:rPr>
          <w:rFonts w:ascii="Arial" w:hAnsi="Arial" w:cs="Arial"/>
          <w:b/>
          <w:bCs/>
        </w:rPr>
        <w:t>8 dní</w:t>
      </w:r>
      <w:r w:rsidR="00677A59" w:rsidRPr="00677A59">
        <w:rPr>
          <w:rFonts w:ascii="Arial" w:hAnsi="Arial" w:cs="Arial"/>
        </w:rPr>
        <w:t xml:space="preserve"> </w:t>
      </w:r>
      <w:r w:rsidR="00677A59" w:rsidRPr="00677A59">
        <w:rPr>
          <w:rFonts w:ascii="Arial" w:hAnsi="Arial" w:cs="Arial"/>
          <w:iCs/>
        </w:rPr>
        <w:t>od nabytí účinnosti smlouvy.</w:t>
      </w:r>
    </w:p>
    <w:p w14:paraId="4C657414" w14:textId="77777777" w:rsidR="00677A59" w:rsidRDefault="00677A59" w:rsidP="00677A59">
      <w:pPr>
        <w:pStyle w:val="Odstavecseseznamem"/>
        <w:rPr>
          <w:rFonts w:ascii="Arial" w:eastAsiaTheme="minorEastAsia" w:hAnsi="Arial" w:cs="Arial"/>
          <w:b/>
          <w:bCs/>
          <w:lang w:val="en-US" w:eastAsia="cs-CZ"/>
        </w:rPr>
      </w:pPr>
    </w:p>
    <w:p w14:paraId="275C47D4" w14:textId="55003D8D" w:rsidR="00E31966" w:rsidRPr="00E31966" w:rsidRDefault="00D47EFE" w:rsidP="00677A59">
      <w:pPr>
        <w:pStyle w:val="Odstavecseseznamem"/>
        <w:rPr>
          <w:rFonts w:ascii="Arial" w:hAnsi="Arial" w:cs="Arial"/>
        </w:rPr>
      </w:pPr>
      <w:proofErr w:type="spellStart"/>
      <w:r w:rsidRPr="005E2F38">
        <w:rPr>
          <w:rFonts w:ascii="Arial" w:eastAsiaTheme="minorEastAsia" w:hAnsi="Arial" w:cs="Arial"/>
          <w:b/>
          <w:bCs/>
          <w:lang w:val="en-US" w:eastAsia="cs-CZ"/>
        </w:rPr>
        <w:t>Dokončení</w:t>
      </w:r>
      <w:proofErr w:type="spellEnd"/>
      <w:r w:rsidRPr="005E2F38">
        <w:rPr>
          <w:rFonts w:ascii="Arial" w:eastAsiaTheme="minorEastAsia" w:hAnsi="Arial" w:cs="Arial"/>
          <w:b/>
          <w:bCs/>
          <w:lang w:val="en-US" w:eastAsia="cs-CZ"/>
        </w:rPr>
        <w:t xml:space="preserve"> </w:t>
      </w:r>
      <w:proofErr w:type="spellStart"/>
      <w:r w:rsidRPr="005E2F38">
        <w:rPr>
          <w:rFonts w:ascii="Arial" w:eastAsiaTheme="minorEastAsia" w:hAnsi="Arial" w:cs="Arial"/>
          <w:b/>
          <w:bCs/>
          <w:lang w:val="en-US" w:eastAsia="cs-CZ"/>
        </w:rPr>
        <w:t>asfaltového</w:t>
      </w:r>
      <w:proofErr w:type="spellEnd"/>
      <w:r w:rsidRPr="005E2F38">
        <w:rPr>
          <w:rFonts w:ascii="Arial" w:eastAsiaTheme="minorEastAsia" w:hAnsi="Arial" w:cs="Arial"/>
          <w:b/>
          <w:bCs/>
          <w:lang w:val="en-US" w:eastAsia="cs-CZ"/>
        </w:rPr>
        <w:t xml:space="preserve"> </w:t>
      </w:r>
      <w:proofErr w:type="spellStart"/>
      <w:r w:rsidRPr="005E2F38">
        <w:rPr>
          <w:rFonts w:ascii="Arial" w:eastAsiaTheme="minorEastAsia" w:hAnsi="Arial" w:cs="Arial"/>
          <w:b/>
          <w:bCs/>
          <w:lang w:val="en-US" w:eastAsia="cs-CZ"/>
        </w:rPr>
        <w:t>krytu</w:t>
      </w:r>
      <w:proofErr w:type="spellEnd"/>
      <w:r w:rsidRPr="005E2F38">
        <w:rPr>
          <w:rFonts w:ascii="Arial" w:eastAsiaTheme="minorEastAsia" w:hAnsi="Arial" w:cs="Arial"/>
          <w:b/>
          <w:bCs/>
          <w:lang w:val="en-US" w:eastAsia="cs-CZ"/>
        </w:rPr>
        <w:t xml:space="preserve"> </w:t>
      </w:r>
      <w:proofErr w:type="spellStart"/>
      <w:r w:rsidRPr="005E2F38">
        <w:rPr>
          <w:rFonts w:ascii="Arial" w:eastAsiaTheme="minorEastAsia" w:hAnsi="Arial" w:cs="Arial"/>
          <w:b/>
          <w:bCs/>
          <w:lang w:val="en-US" w:eastAsia="cs-CZ"/>
        </w:rPr>
        <w:t>vozovky</w:t>
      </w:r>
      <w:proofErr w:type="spellEnd"/>
      <w:r>
        <w:rPr>
          <w:rFonts w:ascii="Arial" w:eastAsiaTheme="minorEastAsia" w:hAnsi="Arial" w:cs="Arial"/>
          <w:b/>
          <w:bCs/>
          <w:lang w:val="en-US" w:eastAsia="cs-CZ"/>
        </w:rPr>
        <w:t xml:space="preserve"> </w:t>
      </w:r>
      <w:r>
        <w:rPr>
          <w:rFonts w:ascii="Arial" w:hAnsi="Arial" w:cs="Arial"/>
          <w:b/>
          <w:bCs/>
        </w:rPr>
        <w:t xml:space="preserve">(SO 104) </w:t>
      </w:r>
      <w:r>
        <w:rPr>
          <w:rFonts w:ascii="Arial" w:hAnsi="Arial" w:cs="Arial"/>
        </w:rPr>
        <w:t xml:space="preserve">- lhůta pro plnění do: </w:t>
      </w:r>
      <w:r w:rsidR="00D07F35">
        <w:rPr>
          <w:rFonts w:ascii="Arial" w:hAnsi="Arial" w:cs="Arial"/>
          <w:b/>
          <w:bCs/>
        </w:rPr>
        <w:t>126</w:t>
      </w:r>
      <w:r w:rsidR="00677A59" w:rsidRPr="00677A59">
        <w:rPr>
          <w:rFonts w:ascii="Arial" w:hAnsi="Arial" w:cs="Arial"/>
          <w:b/>
          <w:bCs/>
        </w:rPr>
        <w:t xml:space="preserve"> dní</w:t>
      </w:r>
      <w:r w:rsidR="00677A59" w:rsidRPr="00677A59">
        <w:rPr>
          <w:rFonts w:ascii="Arial" w:hAnsi="Arial" w:cs="Arial"/>
        </w:rPr>
        <w:t xml:space="preserve"> </w:t>
      </w:r>
      <w:r w:rsidR="00677A59" w:rsidRPr="00677A59">
        <w:rPr>
          <w:rFonts w:ascii="Arial" w:hAnsi="Arial" w:cs="Arial"/>
          <w:iCs/>
        </w:rPr>
        <w:t>od nabytí účinnosti smlouvy.</w:t>
      </w:r>
    </w:p>
    <w:p w14:paraId="1A3C5DCB" w14:textId="77777777" w:rsidR="00E31966" w:rsidRPr="004046AF" w:rsidRDefault="00E31966" w:rsidP="00E31966">
      <w:pPr>
        <w:numPr>
          <w:ilvl w:val="0"/>
          <w:numId w:val="30"/>
        </w:numPr>
        <w:contextualSpacing/>
        <w:jc w:val="both"/>
        <w:rPr>
          <w:rFonts w:ascii="Arial" w:hAnsi="Arial" w:cs="Arial"/>
          <w:b/>
          <w:bCs/>
        </w:rPr>
      </w:pPr>
      <w:r w:rsidRPr="00E31966">
        <w:rPr>
          <w:rFonts w:ascii="Arial" w:hAnsi="Arial" w:cs="Arial"/>
        </w:rPr>
        <w:lastRenderedPageBreak/>
        <w:t xml:space="preserve">Žádost o kolaudaci podává u stavebního nebo speciálního úřadu objednatel. </w:t>
      </w:r>
      <w:r w:rsidRPr="004046AF">
        <w:rPr>
          <w:rFonts w:ascii="Arial" w:hAnsi="Arial" w:cs="Arial"/>
          <w:b/>
          <w:bCs/>
        </w:rPr>
        <w:t>Dílo zhotovitel předává objednateli po vydání kolaudačního souhlasu.</w:t>
      </w:r>
    </w:p>
    <w:p w14:paraId="355B6931" w14:textId="77777777" w:rsidR="00E31966" w:rsidRPr="00D9780F" w:rsidRDefault="00E31966" w:rsidP="00E058AF">
      <w:pPr>
        <w:pStyle w:val="Odstavecseseznamem"/>
        <w:jc w:val="both"/>
        <w:rPr>
          <w:rFonts w:ascii="Arial" w:hAnsi="Arial" w:cs="Arial"/>
          <w:lang w:val="x-none"/>
        </w:rPr>
      </w:pPr>
    </w:p>
    <w:bookmarkEnd w:id="27"/>
    <w:bookmarkEnd w:id="28"/>
    <w:p w14:paraId="5F09FA9A" w14:textId="34E5C2B7" w:rsidR="009B3B28" w:rsidRPr="00D9780F" w:rsidRDefault="00E6175B" w:rsidP="00325832">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VI </w:t>
      </w:r>
      <w:r w:rsidR="00646665" w:rsidRPr="00D9780F">
        <w:rPr>
          <w:rFonts w:ascii="Arial" w:hAnsi="Arial" w:cs="Arial"/>
          <w:b/>
          <w:u w:val="single"/>
        </w:rPr>
        <w:t>Povinnosti objednatele</w:t>
      </w:r>
    </w:p>
    <w:p w14:paraId="1CDFD571" w14:textId="6200961D"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předá zhotoviteli staveniště, jak </w:t>
      </w:r>
      <w:r w:rsidRPr="00ED3083">
        <w:rPr>
          <w:rFonts w:ascii="Arial" w:hAnsi="Arial" w:cs="Arial"/>
          <w:lang w:val="x-none"/>
        </w:rPr>
        <w:t>je vymezeno v </w:t>
      </w:r>
      <w:r w:rsidR="0088669D" w:rsidRPr="00ED3083">
        <w:rPr>
          <w:rFonts w:ascii="Arial" w:hAnsi="Arial" w:cs="Arial"/>
          <w:lang w:val="x-none"/>
        </w:rPr>
        <w:t>příloze</w:t>
      </w:r>
      <w:r w:rsidRPr="00ED3083">
        <w:rPr>
          <w:rFonts w:ascii="Arial" w:hAnsi="Arial" w:cs="Arial"/>
          <w:lang w:val="x-none"/>
        </w:rPr>
        <w:t xml:space="preserve"> č. 1</w:t>
      </w:r>
      <w:r w:rsidRPr="00D9780F">
        <w:rPr>
          <w:rFonts w:ascii="Arial" w:hAnsi="Arial" w:cs="Arial"/>
          <w:lang w:val="x-none"/>
        </w:rPr>
        <w:t xml:space="preserve"> této smlouvy, vyklizené a prosté práv třetích stran, o čemž bude proveden zápis.</w:t>
      </w:r>
    </w:p>
    <w:p w14:paraId="520C0E51" w14:textId="797A313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w:t>
      </w:r>
    </w:p>
    <w:p w14:paraId="338E1118" w14:textId="1AB1E8B1"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xml:space="preserve">, případně koordinátora bezpečnosti a ochrany zdraví při práci (dále jen </w:t>
      </w:r>
      <w:r w:rsidR="005F1667">
        <w:rPr>
          <w:rFonts w:ascii="Arial" w:hAnsi="Arial" w:cs="Arial"/>
        </w:rPr>
        <w:t>„</w:t>
      </w:r>
      <w:r w:rsidRPr="00D9780F">
        <w:rPr>
          <w:rFonts w:ascii="Arial" w:hAnsi="Arial" w:cs="Arial"/>
        </w:rPr>
        <w:t>BOZP</w:t>
      </w:r>
      <w:r w:rsidR="005F1667">
        <w:rPr>
          <w:rFonts w:ascii="Arial" w:hAnsi="Arial" w:cs="Arial"/>
        </w:rPr>
        <w:t>“</w:t>
      </w:r>
      <w:r w:rsidRPr="00D9780F">
        <w:rPr>
          <w:rFonts w:ascii="Arial" w:hAnsi="Arial" w:cs="Arial"/>
        </w:rPr>
        <w:t>)</w:t>
      </w:r>
      <w:r w:rsidRPr="00D9780F">
        <w:rPr>
          <w:rFonts w:ascii="Arial" w:hAnsi="Arial" w:cs="Arial"/>
          <w:lang w:val="x-none"/>
        </w:rPr>
        <w:t>. Objednatel, technický dozor</w:t>
      </w:r>
      <w:r w:rsidR="001E3AD2" w:rsidRPr="00D9780F">
        <w:rPr>
          <w:rFonts w:ascii="Arial" w:hAnsi="Arial" w:cs="Arial"/>
        </w:rPr>
        <w:t xml:space="preserve"> 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420CDEC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zhotovitelem a </w:t>
      </w:r>
      <w:r w:rsidR="003E578B" w:rsidRPr="00D9780F">
        <w:rPr>
          <w:rFonts w:ascii="Arial" w:hAnsi="Arial" w:cs="Arial"/>
        </w:rPr>
        <w:t>pod</w:t>
      </w:r>
      <w:r w:rsidR="00E25F03">
        <w:rPr>
          <w:rFonts w:ascii="Arial" w:hAnsi="Arial" w:cs="Arial"/>
        </w:rPr>
        <w:t>dodavatelem</w:t>
      </w:r>
      <w:r w:rsidRPr="00D9780F">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867A60D" w14:textId="77777777" w:rsidR="00050E94" w:rsidRPr="00D9780F" w:rsidRDefault="00050E94" w:rsidP="00050E94">
      <w:pPr>
        <w:pStyle w:val="Odstavecseseznamem"/>
        <w:jc w:val="both"/>
        <w:rPr>
          <w:rFonts w:ascii="Arial" w:hAnsi="Arial" w:cs="Arial"/>
          <w:lang w:val="x-none"/>
        </w:rPr>
      </w:pPr>
    </w:p>
    <w:p w14:paraId="0B59FF84" w14:textId="77777777" w:rsidR="00646665" w:rsidRPr="00D9780F" w:rsidRDefault="003E578B" w:rsidP="003E578B">
      <w:pPr>
        <w:jc w:val="center"/>
        <w:rPr>
          <w:rFonts w:ascii="Arial" w:hAnsi="Arial" w:cs="Arial"/>
          <w:b/>
          <w:u w:val="single"/>
        </w:rPr>
      </w:pPr>
      <w:r w:rsidRPr="00D9780F">
        <w:rPr>
          <w:rFonts w:ascii="Arial" w:hAnsi="Arial" w:cs="Arial"/>
          <w:b/>
          <w:u w:val="single"/>
        </w:rPr>
        <w:t xml:space="preserve">Čl. VII   </w:t>
      </w:r>
      <w:r w:rsidR="00646665" w:rsidRPr="00D9780F">
        <w:rPr>
          <w:rFonts w:ascii="Arial" w:hAnsi="Arial" w:cs="Arial"/>
          <w:b/>
          <w:u w:val="single"/>
        </w:rPr>
        <w:t>Povinnosti zhotovitele</w:t>
      </w:r>
    </w:p>
    <w:p w14:paraId="16AC26AC" w14:textId="23071B84"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rozsahu vyhlášky č. 499/2006 Sb. o</w:t>
      </w:r>
      <w:r w:rsidR="003C32EE">
        <w:rPr>
          <w:rFonts w:ascii="Arial" w:hAnsi="Arial" w:cs="Arial"/>
        </w:rPr>
        <w:t> </w:t>
      </w:r>
      <w:r w:rsidR="009A6F40" w:rsidRPr="00D9780F">
        <w:rPr>
          <w:rFonts w:ascii="Arial" w:hAnsi="Arial" w:cs="Arial"/>
          <w:lang w:val="x-none"/>
        </w:rPr>
        <w:t>dokumentaci staveb</w:t>
      </w:r>
      <w:r w:rsidR="00672633">
        <w:rPr>
          <w:rFonts w:ascii="Arial" w:hAnsi="Arial" w:cs="Arial"/>
        </w:rPr>
        <w:t>,</w:t>
      </w:r>
      <w:r w:rsidR="00672633" w:rsidRPr="00672633">
        <w:rPr>
          <w:rFonts w:ascii="Arial" w:hAnsi="Arial" w:cs="Arial"/>
          <w:lang w:val="x-none"/>
        </w:rPr>
        <w:t xml:space="preserve">ve znění pozdějších předpisů (dále jen „vyhláška č. 499/2006 Sb.“). </w:t>
      </w:r>
      <w:r w:rsidR="009A6F40" w:rsidRPr="00D9780F">
        <w:rPr>
          <w:rFonts w:ascii="Arial" w:hAnsi="Arial" w:cs="Arial"/>
          <w:lang w:val="x-none"/>
        </w:rPr>
        <w:t xml:space="preserve"> Do stavebního deníku se zapisují všechny skutečnosti rozhodné pro plnění smlouvy.</w:t>
      </w:r>
      <w:r w:rsidR="009A6F40" w:rsidRPr="00D9780F">
        <w:rPr>
          <w:rFonts w:ascii="Arial" w:hAnsi="Arial" w:cs="Arial"/>
        </w:rPr>
        <w:t xml:space="preserve"> Zhotovitel je povinen vést stavební deník </w:t>
      </w:r>
      <w:r w:rsidR="00672633" w:rsidRPr="00672633">
        <w:rPr>
          <w:rFonts w:ascii="Arial" w:hAnsi="Arial" w:cs="Arial"/>
        </w:rPr>
        <w:t xml:space="preserve">o pracích, které provádí sám nebo jeho dodavatelé </w:t>
      </w:r>
      <w:r w:rsidR="009A6F40" w:rsidRPr="00D9780F">
        <w:rPr>
          <w:rFonts w:ascii="Arial" w:hAnsi="Arial" w:cs="Arial"/>
        </w:rPr>
        <w:t xml:space="preserve">ode dne, kdy byly </w:t>
      </w:r>
      <w:r w:rsidR="00672633">
        <w:rPr>
          <w:rFonts w:ascii="Arial" w:hAnsi="Arial" w:cs="Arial"/>
        </w:rPr>
        <w:t>tyto</w:t>
      </w:r>
      <w:r w:rsidR="009A6F40" w:rsidRPr="00D9780F">
        <w:rPr>
          <w:rFonts w:ascii="Arial" w:hAnsi="Arial" w:cs="Arial"/>
        </w:rPr>
        <w:t xml:space="preserve"> práce na staveništi </w:t>
      </w:r>
      <w:r w:rsidR="00D86D3D">
        <w:rPr>
          <w:rFonts w:ascii="Arial" w:hAnsi="Arial" w:cs="Arial"/>
        </w:rPr>
        <w:t>zahájeny.</w:t>
      </w:r>
      <w:r w:rsidR="009A6F40" w:rsidRPr="00D9780F">
        <w:rPr>
          <w:rFonts w:ascii="Arial" w:hAnsi="Arial" w:cs="Arial"/>
        </w:rPr>
        <w:t xml:space="preserve"> Povinnost vést stavební deník končí </w:t>
      </w:r>
      <w:r w:rsidR="009A6F40" w:rsidRPr="00DB5863">
        <w:rPr>
          <w:rFonts w:ascii="Arial" w:hAnsi="Arial" w:cs="Arial"/>
        </w:rPr>
        <w:t>dnem</w:t>
      </w:r>
      <w:r w:rsidR="00DB5863" w:rsidRPr="00075143">
        <w:rPr>
          <w:rFonts w:ascii="Arial" w:hAnsi="Arial" w:cs="Arial"/>
        </w:rPr>
        <w:t xml:space="preserve"> odstranění </w:t>
      </w:r>
      <w:bookmarkStart w:id="31" w:name="_Hlk36121733"/>
      <w:r w:rsidR="00DB5863" w:rsidRPr="00075143">
        <w:rPr>
          <w:rFonts w:ascii="Arial" w:hAnsi="Arial" w:cs="Arial"/>
        </w:rPr>
        <w:t>vad a nedodělků z přejímacího řízení nebo vydáním kolaudačního souhlasu (rozhodující je okolnost, která nastane dříve).</w:t>
      </w:r>
      <w:bookmarkEnd w:id="31"/>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31245C4B"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dodržovat bezpečnostní, hygienické, požární a ekologické předpisy, zajistit si vlastní dozor nad bezpečností práce, zajistit si vlastní požární dozor u těch prací, kde to předpisují požární předpisy, a to i po skončení těchto prací v</w:t>
      </w:r>
      <w:r w:rsidR="003C32EE">
        <w:rPr>
          <w:rFonts w:ascii="Arial" w:hAnsi="Arial" w:cs="Arial"/>
        </w:rPr>
        <w:t> </w:t>
      </w:r>
      <w:r w:rsidRPr="00D9780F">
        <w:rPr>
          <w:rFonts w:ascii="Arial" w:hAnsi="Arial" w:cs="Arial"/>
          <w:lang w:val="x-none"/>
        </w:rPr>
        <w:t xml:space="preserve">rozsahu stanoveném příslušnými požárními předpisy </w:t>
      </w:r>
    </w:p>
    <w:p w14:paraId="66C43A0D" w14:textId="5504C3F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dodržování předpisu o bezpečnosti práce a technických zařízení na staveništi dle nařízení vlády č. 591/2006 Sb., o bližších</w:t>
      </w:r>
      <w:r w:rsidR="00777067">
        <w:rPr>
          <w:rFonts w:ascii="Arial" w:hAnsi="Arial" w:cs="Arial"/>
        </w:rPr>
        <w:t xml:space="preserve"> </w:t>
      </w:r>
      <w:r w:rsidRPr="00D9780F">
        <w:rPr>
          <w:rFonts w:ascii="Arial" w:hAnsi="Arial" w:cs="Arial"/>
          <w:lang w:val="x-none"/>
        </w:rPr>
        <w:t>minimálních požadavcích na bezpečnost a ochranu zdraví při práci na staveništích</w:t>
      </w:r>
      <w:r w:rsidR="00D86D3D">
        <w:rPr>
          <w:rFonts w:ascii="Arial" w:hAnsi="Arial" w:cs="Arial"/>
        </w:rPr>
        <w:t>, ve znění pozdějších předpisů</w:t>
      </w:r>
      <w:r w:rsidRPr="00D9780F">
        <w:rPr>
          <w:rFonts w:ascii="Arial" w:hAnsi="Arial" w:cs="Arial"/>
          <w:lang w:val="x-none"/>
        </w:rPr>
        <w:t xml:space="preserve"> </w:t>
      </w:r>
    </w:p>
    <w:p w14:paraId="10F3F33F" w14:textId="1A4A152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1892D41B"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zajistit na stavbě v souladu s </w:t>
      </w:r>
      <w:proofErr w:type="spellStart"/>
      <w:r w:rsidRPr="00D9780F">
        <w:rPr>
          <w:rFonts w:ascii="Arial" w:hAnsi="Arial" w:cs="Arial"/>
          <w:lang w:val="x-none"/>
        </w:rPr>
        <w:t>ust</w:t>
      </w:r>
      <w:proofErr w:type="spellEnd"/>
      <w:r w:rsidRPr="00D9780F">
        <w:rPr>
          <w:rFonts w:ascii="Arial" w:hAnsi="Arial" w:cs="Arial"/>
          <w:lang w:val="x-none"/>
        </w:rPr>
        <w:t xml:space="preserve">. § 153 </w:t>
      </w:r>
      <w:r w:rsidR="00D86D3D">
        <w:rPr>
          <w:rFonts w:ascii="Arial" w:hAnsi="Arial" w:cs="Arial"/>
        </w:rPr>
        <w:t xml:space="preserve">stavebního </w:t>
      </w:r>
      <w:r w:rsidRPr="00D9780F">
        <w:rPr>
          <w:rFonts w:ascii="Arial" w:hAnsi="Arial" w:cs="Arial"/>
          <w:lang w:val="x-none"/>
        </w:rPr>
        <w:t xml:space="preserve">zákona  </w:t>
      </w:r>
      <w:r w:rsidR="00D86D3D">
        <w:rPr>
          <w:rFonts w:ascii="Arial" w:hAnsi="Arial" w:cs="Arial"/>
        </w:rPr>
        <w:t>a</w:t>
      </w:r>
      <w:r w:rsidRPr="00D9780F">
        <w:rPr>
          <w:rFonts w:ascii="Arial" w:hAnsi="Arial" w:cs="Arial"/>
          <w:lang w:val="x-none"/>
        </w:rPr>
        <w:t xml:space="preserve">s odkazem na další související předpisy stavbyvedoucího, přičemž tato osoba musí splňovat podmínky stanovené v zákoně č. 360/1992 Sb., o výkonu povolání autorizovaných architektů a o výkonu povolání autorizovaných inženýrů </w:t>
      </w:r>
      <w:r w:rsidR="00D30D6D">
        <w:rPr>
          <w:rFonts w:ascii="Arial" w:hAnsi="Arial" w:cs="Arial"/>
          <w:lang w:val="x-none"/>
        </w:rPr>
        <w:br/>
      </w:r>
      <w:r w:rsidRPr="00D9780F">
        <w:rPr>
          <w:rFonts w:ascii="Arial" w:hAnsi="Arial" w:cs="Arial"/>
          <w:lang w:val="x-none"/>
        </w:rPr>
        <w:t>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lastRenderedPageBreak/>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02CC4C2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300B64">
        <w:rPr>
          <w:rFonts w:ascii="Arial" w:hAnsi="Arial" w:cs="Arial"/>
        </w:rPr>
        <w:t>lhůtu pro</w:t>
      </w:r>
      <w:r w:rsidRPr="00D9780F">
        <w:rPr>
          <w:rFonts w:ascii="Arial" w:hAnsi="Arial" w:cs="Arial"/>
          <w:lang w:val="x-none"/>
        </w:rPr>
        <w:t xml:space="preserve">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D9780F">
        <w:rPr>
          <w:rFonts w:ascii="Arial" w:hAnsi="Arial" w:cs="Arial"/>
        </w:rPr>
        <w:t>.</w:t>
      </w:r>
    </w:p>
    <w:p w14:paraId="1F20811E" w14:textId="77777777" w:rsidR="003027EE"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57F99978" w14:textId="6BB1CD5E" w:rsidR="00D86D3D" w:rsidRPr="003027EE" w:rsidRDefault="009A6F40" w:rsidP="003027EE">
      <w:pPr>
        <w:pStyle w:val="Odstavecseseznamem"/>
        <w:numPr>
          <w:ilvl w:val="0"/>
          <w:numId w:val="16"/>
        </w:numPr>
        <w:jc w:val="both"/>
        <w:rPr>
          <w:rFonts w:ascii="Arial" w:hAnsi="Arial" w:cs="Arial"/>
          <w:lang w:val="x-none"/>
        </w:rPr>
      </w:pPr>
      <w:r w:rsidRPr="003027EE">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13EA0040"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V případech stanovených zákonem č. 309/2006 Sb., </w:t>
      </w:r>
      <w:r w:rsidR="00D86D3D" w:rsidRPr="00D86D3D">
        <w:rPr>
          <w:rFonts w:ascii="Arial" w:hAnsi="Arial" w:cs="Arial"/>
          <w:lang w:val="x-none"/>
        </w:rPr>
        <w:t>kterým se upravují další požadavky bezpečnosti a ochrany zdraví při práci v pracovněprávních vztazích a o</w:t>
      </w:r>
      <w:r w:rsidR="003C32EE">
        <w:rPr>
          <w:rFonts w:ascii="Arial" w:hAnsi="Arial" w:cs="Arial"/>
        </w:rPr>
        <w:t> </w:t>
      </w:r>
      <w:r w:rsidR="00D86D3D" w:rsidRPr="00D86D3D">
        <w:rPr>
          <w:rFonts w:ascii="Arial" w:hAnsi="Arial" w:cs="Arial"/>
          <w:lang w:val="x-none"/>
        </w:rPr>
        <w:t xml:space="preserve">zajištění bezpečnosti a ochrany zdraví při činnosti nebo poskytování služeb mimo pracovněprávní vztahy (zákon </w:t>
      </w:r>
      <w:r w:rsidRPr="00D9780F">
        <w:rPr>
          <w:rFonts w:ascii="Arial" w:hAnsi="Arial" w:cs="Arial"/>
          <w:lang w:val="x-none"/>
        </w:rPr>
        <w:t>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r w:rsidR="004046AF">
        <w:rPr>
          <w:rFonts w:ascii="Arial" w:hAnsi="Arial" w:cs="Arial"/>
        </w:rPr>
        <w:t>BOZP</w:t>
      </w:r>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1372C7F1"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r w:rsidR="00307F59">
        <w:rPr>
          <w:rFonts w:ascii="Arial" w:hAnsi="Arial" w:cs="Arial"/>
        </w:rPr>
        <w:t>BOZP</w:t>
      </w:r>
      <w:r w:rsidRPr="00D9780F">
        <w:rPr>
          <w:rFonts w:ascii="Arial" w:hAnsi="Arial" w:cs="Arial"/>
        </w:rPr>
        <w:t xml:space="preserve"> </w:t>
      </w:r>
      <w:r w:rsidRPr="00D9780F">
        <w:rPr>
          <w:rFonts w:ascii="Arial" w:hAnsi="Arial" w:cs="Arial"/>
          <w:lang w:val="x-none"/>
        </w:rPr>
        <w:t xml:space="preserve">a zajistí dodržování právních předpisů v oblasti protipožární ochrany. </w:t>
      </w:r>
    </w:p>
    <w:p w14:paraId="52A65F59"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1410AD0F" w14:textId="2435F7F5" w:rsidR="009A6F40"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w:t>
      </w:r>
      <w:r w:rsidRPr="00D9780F">
        <w:rPr>
          <w:rFonts w:ascii="Arial" w:hAnsi="Arial" w:cs="Arial"/>
          <w:lang w:val="x-none"/>
        </w:rPr>
        <w:lastRenderedPageBreak/>
        <w:t>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4B275719"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131851FF"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doloží na vyzvání objednatele, nejpozději však v</w:t>
      </w:r>
      <w:r w:rsidR="00300B64">
        <w:rPr>
          <w:rFonts w:ascii="Arial" w:hAnsi="Arial" w:cs="Arial"/>
        </w:rPr>
        <w:t>e lhůtě pro</w:t>
      </w:r>
      <w:r w:rsidRPr="00D9780F">
        <w:rPr>
          <w:rFonts w:ascii="Arial" w:hAnsi="Arial" w:cs="Arial"/>
        </w:rPr>
        <w:t xml:space="preserve"> předání a převzetí díla soubor certifikátů, či jiných průvodních dokladů rozhodujících materiálů užitých k vybudování díla.</w:t>
      </w:r>
    </w:p>
    <w:p w14:paraId="3893018C" w14:textId="24DCC3A3" w:rsidR="00080D4E"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příloha č. </w:t>
      </w:r>
      <w:r w:rsidR="00D86D3D">
        <w:rPr>
          <w:rFonts w:ascii="Arial" w:hAnsi="Arial" w:cs="Arial"/>
        </w:rPr>
        <w:t>16 B bod 2 písm. y)</w:t>
      </w:r>
      <w:r w:rsidRPr="00D9780F">
        <w:rPr>
          <w:rFonts w:ascii="Arial" w:hAnsi="Arial" w:cs="Arial"/>
        </w:rPr>
        <w:t xml:space="preserve"> vyhl</w:t>
      </w:r>
      <w:r w:rsidR="00D86D3D">
        <w:rPr>
          <w:rFonts w:ascii="Arial" w:hAnsi="Arial" w:cs="Arial"/>
        </w:rPr>
        <w:t>ášky</w:t>
      </w:r>
      <w:r w:rsidRPr="00D9780F">
        <w:rPr>
          <w:rFonts w:ascii="Arial" w:hAnsi="Arial" w:cs="Arial"/>
        </w:rPr>
        <w:t xml:space="preserve"> č. 499/2006 Sb</w:t>
      </w:r>
      <w:r w:rsidR="00D86D3D">
        <w:rPr>
          <w:rFonts w:ascii="Arial" w:hAnsi="Arial" w:cs="Arial"/>
        </w:rPr>
        <w:t>.</w:t>
      </w:r>
    </w:p>
    <w:p w14:paraId="6C8B5129"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t>Zhotovitel se zavazuje dodržovat ustanovení této smlouvy a příslušných předpisů vztahujících se k realizaci díla.</w:t>
      </w:r>
    </w:p>
    <w:p w14:paraId="37B58D14" w14:textId="77777777" w:rsidR="00686DE8" w:rsidRDefault="00686DE8" w:rsidP="00686DE8">
      <w:pPr>
        <w:pStyle w:val="Odstavecseseznamem"/>
        <w:numPr>
          <w:ilvl w:val="0"/>
          <w:numId w:val="16"/>
        </w:numPr>
        <w:jc w:val="both"/>
        <w:rPr>
          <w:rFonts w:ascii="Arial" w:hAnsi="Arial" w:cs="Arial"/>
        </w:rPr>
      </w:pPr>
      <w:bookmarkStart w:id="32" w:name="_Hlk72415444"/>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B4C8D" w:rsidRDefault="00686DE8" w:rsidP="00686DE8">
      <w:pPr>
        <w:pStyle w:val="Odstavecseseznamem"/>
        <w:numPr>
          <w:ilvl w:val="0"/>
          <w:numId w:val="16"/>
        </w:numPr>
        <w:jc w:val="both"/>
        <w:rPr>
          <w:rFonts w:ascii="Arial" w:hAnsi="Arial" w:cs="Arial"/>
        </w:rPr>
      </w:pPr>
      <w:bookmarkStart w:id="33" w:name="_Hlk72148392"/>
      <w:r w:rsidRPr="007B4C8D">
        <w:rPr>
          <w:rFonts w:ascii="Arial" w:hAnsi="Arial" w:cs="Arial"/>
        </w:rPr>
        <w:t>Zhotovitel je povinen zajistit po celou dobu plnění veřejné zakázky následující podmínky společensky odpovědného veřejného zadávání:</w:t>
      </w:r>
    </w:p>
    <w:p w14:paraId="417A00D4"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07EA082"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14E04663"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FD15DD7" w14:textId="77777777" w:rsidR="00686DE8" w:rsidRPr="007B4C8D" w:rsidRDefault="00686DE8" w:rsidP="002C5ADC">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5E09DACB" w14:textId="77777777" w:rsidR="00686DE8" w:rsidRPr="007B4C8D" w:rsidRDefault="00686DE8" w:rsidP="002C5ADC">
      <w:pPr>
        <w:pStyle w:val="Odstavecseseznamem"/>
        <w:numPr>
          <w:ilvl w:val="0"/>
          <w:numId w:val="40"/>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B1B87D8"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A374B1A"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 xml:space="preserve">předcházením vzniku odpadů, stanovením hierarchie nakládání s nimi a prosazováním základních principů ochrany životního prostředí a zdraví lidí při nakládání s odpady; </w:t>
      </w:r>
    </w:p>
    <w:p w14:paraId="50FF0994" w14:textId="77777777" w:rsidR="00686DE8" w:rsidRPr="0054723C" w:rsidRDefault="00686DE8" w:rsidP="00686DE8">
      <w:pPr>
        <w:pStyle w:val="Odstavecseseznamem"/>
        <w:numPr>
          <w:ilvl w:val="0"/>
          <w:numId w:val="16"/>
        </w:numPr>
        <w:jc w:val="both"/>
        <w:rPr>
          <w:rFonts w:ascii="Arial" w:hAnsi="Arial" w:cs="Arial"/>
        </w:rPr>
      </w:pPr>
      <w:r w:rsidRPr="0054723C">
        <w:rPr>
          <w:rFonts w:ascii="Arial" w:hAnsi="Arial" w:cs="Arial"/>
        </w:rPr>
        <w:lastRenderedPageBreak/>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4723C">
        <w:rPr>
          <w:rFonts w:ascii="Arial" w:hAnsi="Arial" w:cs="Arial"/>
        </w:rPr>
        <w:br/>
        <w:t xml:space="preserve">v důsledku jednání či opomenutí objednatele nebo pokud na možné porušení předpisů zhotovitel objednatele předem neupozornil. </w:t>
      </w:r>
    </w:p>
    <w:bookmarkEnd w:id="32"/>
    <w:bookmarkEnd w:id="33"/>
    <w:p w14:paraId="6D13FB24" w14:textId="77777777" w:rsidR="00E058AF" w:rsidRPr="00D9780F" w:rsidRDefault="00E058AF" w:rsidP="00E73632">
      <w:pPr>
        <w:pStyle w:val="Odstavecseseznamem"/>
        <w:jc w:val="both"/>
        <w:rPr>
          <w:rFonts w:ascii="Arial" w:hAnsi="Arial" w:cs="Arial"/>
        </w:rPr>
      </w:pPr>
    </w:p>
    <w:p w14:paraId="28FBE24F" w14:textId="77777777" w:rsidR="00646665" w:rsidRPr="004B086E" w:rsidRDefault="00943F4A" w:rsidP="003E578B">
      <w:pPr>
        <w:jc w:val="center"/>
        <w:rPr>
          <w:rFonts w:ascii="Arial" w:hAnsi="Arial" w:cs="Arial"/>
          <w:b/>
          <w:u w:val="single"/>
        </w:rPr>
      </w:pPr>
      <w:r w:rsidRPr="004B086E">
        <w:rPr>
          <w:rFonts w:ascii="Arial" w:hAnsi="Arial" w:cs="Arial"/>
          <w:b/>
          <w:u w:val="single"/>
        </w:rPr>
        <w:t>Čl.</w:t>
      </w:r>
      <w:r w:rsidR="003E578B" w:rsidRPr="004B086E">
        <w:rPr>
          <w:rFonts w:ascii="Arial" w:hAnsi="Arial" w:cs="Arial"/>
          <w:b/>
          <w:u w:val="single"/>
        </w:rPr>
        <w:t xml:space="preserve"> VIII   </w:t>
      </w:r>
      <w:r w:rsidR="00646665" w:rsidRPr="004B086E">
        <w:rPr>
          <w:rFonts w:ascii="Arial" w:hAnsi="Arial" w:cs="Arial"/>
          <w:b/>
          <w:u w:val="single"/>
        </w:rPr>
        <w:t>Pojištění zhotovitele</w:t>
      </w:r>
    </w:p>
    <w:p w14:paraId="2CBCEE6D" w14:textId="6A81F8E0"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w:t>
      </w:r>
      <w:r w:rsidR="003C32EE" w:rsidRPr="003C32EE">
        <w:rPr>
          <w:rFonts w:ascii="Arial" w:hAnsi="Arial" w:cs="Arial"/>
        </w:rPr>
        <w:t xml:space="preserve">nejméně </w:t>
      </w:r>
      <w:r w:rsidRPr="003C32EE">
        <w:rPr>
          <w:rFonts w:ascii="Arial" w:hAnsi="Arial" w:cs="Arial"/>
        </w:rPr>
        <w:t xml:space="preserve">ve výši </w:t>
      </w:r>
      <w:r w:rsidR="00490E47" w:rsidRPr="003C32EE">
        <w:rPr>
          <w:rFonts w:ascii="Arial" w:hAnsi="Arial" w:cs="Arial"/>
        </w:rPr>
        <w:t>80</w:t>
      </w:r>
      <w:r w:rsidR="003C32EE" w:rsidRPr="003C32EE">
        <w:rPr>
          <w:rFonts w:ascii="Arial" w:hAnsi="Arial" w:cs="Arial"/>
        </w:rPr>
        <w:t> </w:t>
      </w:r>
      <w:r w:rsidR="00490E47" w:rsidRPr="003C32EE">
        <w:rPr>
          <w:rFonts w:ascii="Arial" w:hAnsi="Arial" w:cs="Arial"/>
        </w:rPr>
        <w:t xml:space="preserve">% celkové nabídkové ceny bez DPH </w:t>
      </w:r>
      <w:bookmarkStart w:id="34" w:name="_Hlk40434828"/>
      <w:r w:rsidR="00490E47" w:rsidRPr="003C32EE">
        <w:rPr>
          <w:rFonts w:ascii="Arial" w:hAnsi="Arial" w:cs="Arial"/>
        </w:rPr>
        <w:t>uvedené v čl. III odst. 4 této smlouvy</w:t>
      </w:r>
      <w:bookmarkEnd w:id="34"/>
      <w:r w:rsidR="00490E47" w:rsidRPr="003C32EE">
        <w:rPr>
          <w:rFonts w:ascii="Arial" w:hAnsi="Arial" w:cs="Arial"/>
        </w:rPr>
        <w:t xml:space="preserve">. </w:t>
      </w:r>
      <w:r w:rsidRPr="003C32EE">
        <w:rPr>
          <w:rFonts w:ascii="Arial" w:hAnsi="Arial" w:cs="Arial"/>
        </w:rPr>
        <w:t xml:space="preserve">Zhotovitel </w:t>
      </w:r>
      <w:r w:rsidRPr="0054723C">
        <w:rPr>
          <w:rFonts w:ascii="Arial" w:hAnsi="Arial" w:cs="Arial"/>
        </w:rPr>
        <w:t>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r>
        <w:rPr>
          <w:rFonts w:ascii="Arial" w:hAnsi="Arial" w:cs="Arial"/>
        </w:rPr>
        <w:t xml:space="preserve"> </w:t>
      </w:r>
    </w:p>
    <w:p w14:paraId="67139D31" w14:textId="77777777" w:rsidR="00C13AD2" w:rsidRPr="0054723C" w:rsidRDefault="00C13AD2" w:rsidP="00C13AD2">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76825995" w14:textId="77777777"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1B3A1D8" w14:textId="77777777" w:rsidR="00C13AD2" w:rsidRPr="009B12AA" w:rsidRDefault="00C13AD2" w:rsidP="00C13AD2">
      <w:pPr>
        <w:pStyle w:val="Odstavecseseznamem"/>
        <w:numPr>
          <w:ilvl w:val="0"/>
          <w:numId w:val="17"/>
        </w:numPr>
        <w:jc w:val="both"/>
        <w:rPr>
          <w:rFonts w:ascii="Arial" w:hAnsi="Arial" w:cs="Arial"/>
        </w:rPr>
      </w:pPr>
      <w:r w:rsidRPr="0040364B">
        <w:rPr>
          <w:rFonts w:ascii="Arial" w:hAnsi="Arial" w:cs="Arial"/>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w:t>
      </w:r>
    </w:p>
    <w:p w14:paraId="6354808E" w14:textId="42C36F17" w:rsidR="00C13AD2" w:rsidRDefault="00C13AD2" w:rsidP="00C13AD2">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5E89A9C2" w14:textId="77777777" w:rsidR="00E058AF" w:rsidRPr="0054723C" w:rsidRDefault="00E058AF" w:rsidP="00E058AF">
      <w:pPr>
        <w:pStyle w:val="Odstavecseseznamem"/>
        <w:rPr>
          <w:rFonts w:ascii="Arial" w:hAnsi="Arial" w:cs="Arial"/>
        </w:rPr>
      </w:pPr>
    </w:p>
    <w:p w14:paraId="7FE50374" w14:textId="14EDE0E3" w:rsidR="00686DE8" w:rsidRPr="00D9780F" w:rsidRDefault="00686DE8" w:rsidP="00686DE8">
      <w:pPr>
        <w:jc w:val="center"/>
        <w:rPr>
          <w:rFonts w:ascii="Arial" w:hAnsi="Arial" w:cs="Arial"/>
          <w:b/>
          <w:u w:val="single"/>
        </w:rPr>
      </w:pPr>
      <w:r w:rsidRPr="00D9780F">
        <w:rPr>
          <w:rFonts w:ascii="Arial" w:hAnsi="Arial" w:cs="Arial"/>
          <w:b/>
          <w:u w:val="single"/>
        </w:rPr>
        <w:t>Čl.</w:t>
      </w:r>
      <w:r>
        <w:rPr>
          <w:rFonts w:ascii="Arial" w:hAnsi="Arial" w:cs="Arial"/>
          <w:b/>
          <w:u w:val="single"/>
        </w:rPr>
        <w:t xml:space="preserve"> I</w:t>
      </w:r>
      <w:r w:rsidRPr="00D9780F">
        <w:rPr>
          <w:rFonts w:ascii="Arial" w:hAnsi="Arial" w:cs="Arial"/>
          <w:b/>
          <w:u w:val="single"/>
        </w:rPr>
        <w:t>X  Kontrola projektové dokumentace</w:t>
      </w:r>
    </w:p>
    <w:p w14:paraId="0FC27A9F" w14:textId="77777777"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32E6D471" w14:textId="085370B8"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Zjistí-li zhotovitel </w:t>
      </w:r>
      <w:r>
        <w:rPr>
          <w:rFonts w:ascii="Arial" w:hAnsi="Arial" w:cs="Arial"/>
        </w:rPr>
        <w:t xml:space="preserve">v průběhu realizace stavby případné </w:t>
      </w:r>
      <w:r w:rsidRPr="00D9780F">
        <w:rPr>
          <w:rFonts w:ascii="Arial" w:hAnsi="Arial" w:cs="Arial"/>
        </w:rPr>
        <w:t xml:space="preserve">vady projektové dokumentace, je povinen na ně objednatele bezodkladně upozornit. </w:t>
      </w:r>
      <w:r>
        <w:rPr>
          <w:rFonts w:ascii="Arial" w:hAnsi="Arial" w:cs="Arial"/>
        </w:rPr>
        <w:t>V </w:t>
      </w:r>
      <w:r w:rsidR="00277927">
        <w:rPr>
          <w:rFonts w:ascii="Arial" w:hAnsi="Arial" w:cs="Arial"/>
        </w:rPr>
        <w:t>t</w:t>
      </w:r>
      <w:r>
        <w:rPr>
          <w:rFonts w:ascii="Arial" w:hAnsi="Arial" w:cs="Arial"/>
        </w:rPr>
        <w:t>akovém případě z</w:t>
      </w:r>
      <w:r w:rsidRPr="00D9780F">
        <w:rPr>
          <w:rFonts w:ascii="Arial" w:hAnsi="Arial" w:cs="Arial"/>
        </w:rPr>
        <w:t xml:space="preserve">hotovitel předá objednateli soupis vad a nedostatků projektové dokumentace, včetně návrhů na jejich odstranění. </w:t>
      </w:r>
    </w:p>
    <w:p w14:paraId="3788F378" w14:textId="0417F1FA" w:rsidR="00D30D6D" w:rsidRPr="00A10026" w:rsidRDefault="00686DE8" w:rsidP="00A10026">
      <w:pPr>
        <w:pStyle w:val="Odstavecseseznamem"/>
        <w:numPr>
          <w:ilvl w:val="0"/>
          <w:numId w:val="27"/>
        </w:numPr>
        <w:jc w:val="both"/>
        <w:rPr>
          <w:rFonts w:ascii="Arial" w:hAnsi="Arial" w:cs="Arial"/>
        </w:rPr>
      </w:pPr>
      <w:r w:rsidRPr="00D9780F">
        <w:rPr>
          <w:rFonts w:ascii="Arial" w:hAnsi="Arial" w:cs="Arial"/>
        </w:rPr>
        <w:t xml:space="preserve">Pokud zhotovitelem zjištěné vady a nedostatky projektové dokumentace </w:t>
      </w:r>
      <w:r>
        <w:rPr>
          <w:rFonts w:ascii="Arial" w:hAnsi="Arial" w:cs="Arial"/>
        </w:rPr>
        <w:t>budou</w:t>
      </w:r>
      <w:r w:rsidRPr="00D9780F">
        <w:rPr>
          <w:rFonts w:ascii="Arial" w:hAnsi="Arial" w:cs="Arial"/>
        </w:rPr>
        <w:t xml:space="preserve"> objednatelem shledány jako oprávněné a objednatel </w:t>
      </w:r>
      <w:r>
        <w:rPr>
          <w:rFonts w:ascii="Arial" w:hAnsi="Arial" w:cs="Arial"/>
        </w:rPr>
        <w:t>nebude moci</w:t>
      </w:r>
      <w:r w:rsidRPr="00D9780F">
        <w:rPr>
          <w:rFonts w:ascii="Arial" w:hAnsi="Arial" w:cs="Arial"/>
        </w:rPr>
        <w:t xml:space="preserve"> tyto vady projektové </w:t>
      </w:r>
      <w:r w:rsidRPr="00D9780F">
        <w:rPr>
          <w:rFonts w:ascii="Arial" w:hAnsi="Arial" w:cs="Arial"/>
        </w:rPr>
        <w:lastRenderedPageBreak/>
        <w:t xml:space="preserve">dokumentace odstranit do 15 pracovních dnů ode dne </w:t>
      </w:r>
      <w:r>
        <w:rPr>
          <w:rFonts w:ascii="Arial" w:hAnsi="Arial" w:cs="Arial"/>
        </w:rPr>
        <w:t xml:space="preserve">jejich </w:t>
      </w:r>
      <w:r w:rsidRPr="00D9780F">
        <w:rPr>
          <w:rFonts w:ascii="Arial" w:hAnsi="Arial" w:cs="Arial"/>
        </w:rPr>
        <w:t xml:space="preserve">oznámení zhotovitelem, </w:t>
      </w:r>
      <w:r>
        <w:rPr>
          <w:rFonts w:ascii="Arial" w:hAnsi="Arial" w:cs="Arial"/>
        </w:rPr>
        <w:t xml:space="preserve">bude smluvními stranami </w:t>
      </w:r>
      <w:r w:rsidRPr="00D9780F">
        <w:rPr>
          <w:rFonts w:ascii="Arial" w:hAnsi="Arial" w:cs="Arial"/>
        </w:rPr>
        <w:t>sjedn</w:t>
      </w:r>
      <w:r>
        <w:rPr>
          <w:rFonts w:ascii="Arial" w:hAnsi="Arial" w:cs="Arial"/>
        </w:rPr>
        <w:t>ána</w:t>
      </w:r>
      <w:r w:rsidRPr="00D9780F">
        <w:rPr>
          <w:rFonts w:ascii="Arial" w:hAnsi="Arial" w:cs="Arial"/>
        </w:rPr>
        <w:t xml:space="preserve"> lhůt</w:t>
      </w:r>
      <w:r>
        <w:rPr>
          <w:rFonts w:ascii="Arial" w:hAnsi="Arial" w:cs="Arial"/>
        </w:rPr>
        <w:t>a</w:t>
      </w:r>
      <w:r w:rsidRPr="00D9780F">
        <w:rPr>
          <w:rFonts w:ascii="Arial" w:hAnsi="Arial" w:cs="Arial"/>
        </w:rPr>
        <w:t xml:space="preserve"> k jejich odstranění. Po tuto dobu se pozastavuje zhotovitelova lhůta pro plnění závazků, vyplývajících z této smlouvy </w:t>
      </w:r>
      <w:r>
        <w:rPr>
          <w:rFonts w:ascii="Arial" w:hAnsi="Arial" w:cs="Arial"/>
        </w:rPr>
        <w:br/>
      </w:r>
      <w:r w:rsidRPr="00D9780F">
        <w:rPr>
          <w:rFonts w:ascii="Arial" w:hAnsi="Arial" w:cs="Arial"/>
        </w:rPr>
        <w:t xml:space="preserve">a zhotovitel není v prodlení. </w:t>
      </w:r>
      <w:r w:rsidR="00300B64">
        <w:rPr>
          <w:rFonts w:ascii="Arial" w:hAnsi="Arial" w:cs="Arial"/>
        </w:rPr>
        <w:t>Lhůty</w:t>
      </w:r>
      <w:r w:rsidRPr="00D9780F">
        <w:rPr>
          <w:rFonts w:ascii="Arial" w:hAnsi="Arial" w:cs="Arial"/>
        </w:rPr>
        <w:t xml:space="preserve"> plnění dle této smlouvy budou prodlouženy o dobu, po kterou budou odstraňovány vady projektové dokumentace.</w:t>
      </w:r>
    </w:p>
    <w:p w14:paraId="1568DB83" w14:textId="77777777" w:rsidR="00E058AF" w:rsidRDefault="00E058AF" w:rsidP="00050E94">
      <w:pPr>
        <w:jc w:val="center"/>
        <w:rPr>
          <w:rFonts w:ascii="Arial" w:hAnsi="Arial" w:cs="Arial"/>
          <w:b/>
          <w:u w:val="single"/>
        </w:rPr>
      </w:pPr>
    </w:p>
    <w:p w14:paraId="31685F13" w14:textId="3CCCBC84" w:rsidR="0086685B" w:rsidRPr="00D9780F" w:rsidRDefault="009A6F40" w:rsidP="00050E94">
      <w:pPr>
        <w:jc w:val="center"/>
        <w:rPr>
          <w:rFonts w:ascii="Arial" w:hAnsi="Arial" w:cs="Arial"/>
        </w:rPr>
      </w:pPr>
      <w:r w:rsidRPr="00D9780F">
        <w:rPr>
          <w:rFonts w:ascii="Arial" w:hAnsi="Arial" w:cs="Arial"/>
          <w:b/>
          <w:u w:val="single"/>
        </w:rPr>
        <w:t>Čl.</w:t>
      </w:r>
      <w:r w:rsidR="00EF6D19" w:rsidRPr="00D9780F">
        <w:rPr>
          <w:rFonts w:ascii="Arial" w:hAnsi="Arial" w:cs="Arial"/>
          <w:b/>
          <w:u w:val="single"/>
        </w:rPr>
        <w:t xml:space="preserve"> X</w:t>
      </w:r>
      <w:r w:rsidR="001216DB" w:rsidRPr="00D9780F">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86685B" w:rsidRPr="00D9780F">
        <w:rPr>
          <w:rFonts w:ascii="Arial" w:hAnsi="Arial" w:cs="Arial"/>
          <w:b/>
          <w:u w:val="single"/>
        </w:rPr>
        <w:t xml:space="preserve"> a předání,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35" w:name="_Ref376426659"/>
    </w:p>
    <w:p w14:paraId="0C143B70" w14:textId="77777777" w:rsidR="00BB4203" w:rsidRPr="00D9780F" w:rsidRDefault="0086685B" w:rsidP="001529B2">
      <w:pPr>
        <w:ind w:firstLine="708"/>
        <w:rPr>
          <w:rFonts w:ascii="Arial" w:hAnsi="Arial" w:cs="Arial"/>
          <w:u w:val="single"/>
        </w:rPr>
      </w:pPr>
      <w:r w:rsidRPr="00D9780F">
        <w:rPr>
          <w:rFonts w:ascii="Arial" w:hAnsi="Arial" w:cs="Arial"/>
          <w:u w:val="single"/>
        </w:rPr>
        <w:t>Staveniště</w:t>
      </w:r>
    </w:p>
    <w:p w14:paraId="7F3901DD" w14:textId="4E982463" w:rsidR="00F90189" w:rsidRPr="00490E47" w:rsidRDefault="00C36BCF" w:rsidP="005230AA">
      <w:pPr>
        <w:pStyle w:val="Odstavecseseznamem"/>
        <w:numPr>
          <w:ilvl w:val="0"/>
          <w:numId w:val="32"/>
        </w:numPr>
        <w:jc w:val="both"/>
        <w:rPr>
          <w:rFonts w:ascii="Arial" w:hAnsi="Arial" w:cs="Arial"/>
          <w:lang w:val="x-none"/>
        </w:rPr>
      </w:pPr>
      <w:r w:rsidRPr="00490E47">
        <w:rPr>
          <w:rFonts w:ascii="Arial" w:hAnsi="Arial" w:cs="Arial"/>
        </w:rPr>
        <w:t>Staveniště</w:t>
      </w:r>
      <w:r w:rsidR="003027EE" w:rsidRPr="00490E47">
        <w:rPr>
          <w:rFonts w:ascii="Arial" w:hAnsi="Arial" w:cs="Arial"/>
        </w:rPr>
        <w:t xml:space="preserve"> </w:t>
      </w:r>
      <w:r w:rsidRPr="00490E47">
        <w:rPr>
          <w:rFonts w:ascii="Arial" w:hAnsi="Arial" w:cs="Arial"/>
        </w:rPr>
        <w:t xml:space="preserve">bude </w:t>
      </w:r>
      <w:r w:rsidR="008620D5" w:rsidRPr="00490E47">
        <w:rPr>
          <w:rFonts w:ascii="Arial" w:hAnsi="Arial" w:cs="Arial"/>
        </w:rPr>
        <w:t>předá</w:t>
      </w:r>
      <w:r w:rsidRPr="00490E47">
        <w:rPr>
          <w:rFonts w:ascii="Arial" w:hAnsi="Arial" w:cs="Arial"/>
        </w:rPr>
        <w:t>no</w:t>
      </w:r>
      <w:r w:rsidR="003027EE" w:rsidRPr="00490E47">
        <w:rPr>
          <w:rFonts w:ascii="Arial" w:hAnsi="Arial" w:cs="Arial"/>
        </w:rPr>
        <w:t xml:space="preserve"> </w:t>
      </w:r>
      <w:r w:rsidRPr="00490E47">
        <w:rPr>
          <w:rFonts w:ascii="Arial" w:hAnsi="Arial" w:cs="Arial"/>
        </w:rPr>
        <w:t>v</w:t>
      </w:r>
      <w:r w:rsidR="00300B64" w:rsidRPr="00490E47">
        <w:rPr>
          <w:rFonts w:ascii="Arial" w:hAnsi="Arial" w:cs="Arial"/>
        </w:rPr>
        <w:t>e lhůtě</w:t>
      </w:r>
      <w:r w:rsidRPr="00490E47">
        <w:rPr>
          <w:rFonts w:ascii="Arial" w:hAnsi="Arial" w:cs="Arial"/>
        </w:rPr>
        <w:t xml:space="preserve"> podle čl. V. odst. </w:t>
      </w:r>
      <w:r w:rsidR="00E31966" w:rsidRPr="00490E47">
        <w:rPr>
          <w:rFonts w:ascii="Arial" w:hAnsi="Arial" w:cs="Arial"/>
        </w:rPr>
        <w:t>4</w:t>
      </w:r>
      <w:r w:rsidR="00455EA1" w:rsidRPr="00490E47">
        <w:rPr>
          <w:rFonts w:ascii="Arial" w:hAnsi="Arial" w:cs="Arial"/>
        </w:rPr>
        <w:t xml:space="preserve"> </w:t>
      </w:r>
      <w:r w:rsidRPr="00490E47">
        <w:rPr>
          <w:rFonts w:ascii="Arial" w:hAnsi="Arial" w:cs="Arial"/>
        </w:rPr>
        <w:t>písm. a) smlouvy</w:t>
      </w:r>
      <w:r w:rsidR="00E31966" w:rsidRPr="00490E47">
        <w:rPr>
          <w:rFonts w:ascii="Arial" w:hAnsi="Arial" w:cs="Arial"/>
        </w:rPr>
        <w:t>.</w:t>
      </w:r>
      <w:r w:rsidR="00455EA1" w:rsidRPr="00490E47">
        <w:rPr>
          <w:rFonts w:ascii="Arial" w:hAnsi="Arial" w:cs="Arial"/>
        </w:rPr>
        <w:t xml:space="preserve"> </w:t>
      </w:r>
      <w:r w:rsidR="00E31966" w:rsidRPr="00490E47">
        <w:rPr>
          <w:rFonts w:ascii="Arial" w:hAnsi="Arial" w:cs="Arial"/>
        </w:rPr>
        <w:t>O</w:t>
      </w:r>
      <w:r w:rsidR="008620D5" w:rsidRPr="00490E47">
        <w:rPr>
          <w:rFonts w:ascii="Arial" w:hAnsi="Arial" w:cs="Arial"/>
        </w:rPr>
        <w:t xml:space="preserve"> předání </w:t>
      </w:r>
      <w:r w:rsidR="00D30D6D" w:rsidRPr="00490E47">
        <w:rPr>
          <w:rFonts w:ascii="Arial" w:hAnsi="Arial" w:cs="Arial"/>
        </w:rPr>
        <w:br/>
      </w:r>
      <w:r w:rsidR="008620D5" w:rsidRPr="00490E47">
        <w:rPr>
          <w:rFonts w:ascii="Arial" w:hAnsi="Arial" w:cs="Arial"/>
        </w:rPr>
        <w:t xml:space="preserve">a převzetí staveniště vyhotoví objednatel písemný protokol, který obě smluvní strany podepíší. </w:t>
      </w:r>
      <w:r w:rsidR="00E31966" w:rsidRPr="00490E47">
        <w:rPr>
          <w:rFonts w:ascii="Arial" w:hAnsi="Arial" w:cs="Arial"/>
        </w:rPr>
        <w:t xml:space="preserve"> Součástí protokolu bude zhotovitelem zpracovaný časový harmonogram, který bude datumově konkretizovat lhůty jednotlivých fází stavby uvedené v</w:t>
      </w:r>
      <w:r w:rsidR="00DB5EC6">
        <w:rPr>
          <w:rFonts w:ascii="Arial" w:hAnsi="Arial" w:cs="Arial"/>
        </w:rPr>
        <w:t xml:space="preserve"> </w:t>
      </w:r>
      <w:r w:rsidR="00E31966" w:rsidRPr="00490E47">
        <w:rPr>
          <w:rFonts w:ascii="Arial" w:hAnsi="Arial" w:cs="Arial"/>
        </w:rPr>
        <w:t>čl.</w:t>
      </w:r>
      <w:r w:rsidR="00DB5EC6">
        <w:rPr>
          <w:rFonts w:ascii="Arial" w:hAnsi="Arial" w:cs="Arial"/>
        </w:rPr>
        <w:t> </w:t>
      </w:r>
      <w:r w:rsidR="00E31966" w:rsidRPr="00490E47">
        <w:rPr>
          <w:rFonts w:ascii="Arial" w:hAnsi="Arial" w:cs="Arial"/>
        </w:rPr>
        <w:t>V</w:t>
      </w:r>
      <w:r w:rsidR="00DB5EC6">
        <w:rPr>
          <w:rFonts w:ascii="Arial" w:hAnsi="Arial" w:cs="Arial"/>
        </w:rPr>
        <w:t> </w:t>
      </w:r>
      <w:r w:rsidR="00E31966" w:rsidRPr="00490E47">
        <w:rPr>
          <w:rFonts w:ascii="Arial" w:hAnsi="Arial" w:cs="Arial"/>
        </w:rPr>
        <w:t>odst</w:t>
      </w:r>
      <w:r w:rsidR="00DB5EC6">
        <w:rPr>
          <w:rFonts w:ascii="Arial" w:hAnsi="Arial" w:cs="Arial"/>
        </w:rPr>
        <w:t>. </w:t>
      </w:r>
      <w:r w:rsidR="00E31966" w:rsidRPr="00490E47">
        <w:rPr>
          <w:rFonts w:ascii="Arial" w:hAnsi="Arial" w:cs="Arial"/>
        </w:rPr>
        <w:t>5. Za den předání a převzetí staveniště se považuje den, kdy dojde k oboustrannému podpisu příslušného protokolu.</w:t>
      </w:r>
    </w:p>
    <w:p w14:paraId="0AD087CD" w14:textId="7AF73150" w:rsidR="0086685B" w:rsidRPr="00D511D5" w:rsidRDefault="0086685B" w:rsidP="00D511D5">
      <w:pPr>
        <w:pStyle w:val="Odstavecseseznamem"/>
        <w:numPr>
          <w:ilvl w:val="0"/>
          <w:numId w:val="32"/>
        </w:numPr>
        <w:jc w:val="both"/>
        <w:rPr>
          <w:rFonts w:ascii="Arial" w:hAnsi="Arial" w:cs="Arial"/>
          <w:lang w:val="x-none"/>
        </w:rPr>
      </w:pPr>
      <w:r w:rsidRPr="00D9780F">
        <w:rPr>
          <w:rFonts w:ascii="Arial" w:hAnsi="Arial" w:cs="Arial"/>
          <w:lang w:val="x-none"/>
        </w:rPr>
        <w:t xml:space="preserve">Zařízení staveniště včetně odběru všech energií, vodného a stočného si zabezpečuje zhotovitel na svůj účet. </w:t>
      </w:r>
      <w:r w:rsidR="000E7282" w:rsidRPr="000E7282">
        <w:rPr>
          <w:rFonts w:ascii="Arial" w:hAnsi="Arial" w:cs="Arial"/>
          <w:lang w:val="x-none"/>
        </w:rPr>
        <w:t xml:space="preserve">Dodávky  energií a vody pro výstavbu budou zajištěny z odběrních míst, které zajistí zhotovitel v rámci řešení zařízení staveniště. </w:t>
      </w:r>
      <w:r w:rsidRPr="00D9780F">
        <w:rPr>
          <w:rFonts w:ascii="Arial" w:hAnsi="Arial" w:cs="Arial"/>
          <w:lang w:val="x-none"/>
        </w:rPr>
        <w:t xml:space="preserve">Zhotovitel rovněž zajišťuje svým jménem a na svůj účet uzavření příslušných smluv s dodavateli všech energií, smlouvu na vodné a stočné a smlouvu řešící odvádění dešťové </w:t>
      </w:r>
      <w:r w:rsidR="00D30D6D">
        <w:rPr>
          <w:rFonts w:ascii="Arial" w:hAnsi="Arial" w:cs="Arial"/>
          <w:lang w:val="x-none"/>
        </w:rPr>
        <w:br/>
      </w:r>
      <w:r w:rsidRPr="00D9780F">
        <w:rPr>
          <w:rFonts w:ascii="Arial" w:hAnsi="Arial" w:cs="Arial"/>
          <w:lang w:val="x-none"/>
        </w:rPr>
        <w:t>a splaškové vody. (Dodávky energií a vody pro výstavbu budou zajištěny z odběrních míst za úhradu přes podružné měření, které zajistí zhotovitel v rámci řešení zařízení staveniště.).</w:t>
      </w:r>
    </w:p>
    <w:p w14:paraId="6CFAF25A" w14:textId="0438C92A" w:rsidR="00DC1619" w:rsidRDefault="00DC1619" w:rsidP="00DC1619">
      <w:pPr>
        <w:pStyle w:val="Odstavecseseznamem"/>
        <w:numPr>
          <w:ilvl w:val="0"/>
          <w:numId w:val="32"/>
        </w:numPr>
        <w:jc w:val="both"/>
        <w:rPr>
          <w:rFonts w:ascii="Arial" w:hAnsi="Arial" w:cs="Arial"/>
        </w:rPr>
      </w:pPr>
      <w:bookmarkStart w:id="36" w:name="_Hlk72415564"/>
      <w:r w:rsidRPr="0054723C">
        <w:rPr>
          <w:rFonts w:ascii="Arial" w:hAnsi="Arial" w:cs="Arial"/>
        </w:rPr>
        <w:t xml:space="preserve">Zhotovitel se zavazuje odstranit zařízení staveniště a vyklizené staveniště předat objednateli nejpozději s podpisem protokolu o </w:t>
      </w:r>
      <w:r>
        <w:rPr>
          <w:rFonts w:ascii="Arial" w:hAnsi="Arial" w:cs="Arial"/>
        </w:rPr>
        <w:t xml:space="preserve">provedení </w:t>
      </w:r>
      <w:r w:rsidRPr="0054723C">
        <w:rPr>
          <w:rFonts w:ascii="Arial" w:hAnsi="Arial" w:cs="Arial"/>
        </w:rPr>
        <w:t>díla, řádně podepsaného za obě smluvní strany</w:t>
      </w:r>
      <w:r>
        <w:rPr>
          <w:rFonts w:ascii="Arial" w:hAnsi="Arial" w:cs="Arial"/>
        </w:rPr>
        <w:t>.</w:t>
      </w:r>
      <w:r w:rsidRPr="0054723C">
        <w:rPr>
          <w:rFonts w:ascii="Arial" w:hAnsi="Arial" w:cs="Arial"/>
        </w:rPr>
        <w:t xml:space="preserve"> </w:t>
      </w:r>
    </w:p>
    <w:bookmarkEnd w:id="36"/>
    <w:p w14:paraId="154F84B0" w14:textId="5E5D829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t xml:space="preserve">Nevyklidí-li zhotovitel staveniště ve sjednané </w:t>
      </w:r>
      <w:r w:rsidR="00300B64">
        <w:rPr>
          <w:rFonts w:ascii="Arial" w:hAnsi="Arial" w:cs="Arial"/>
        </w:rPr>
        <w:t>lhůtě</w:t>
      </w:r>
      <w:r w:rsidRPr="00D9780F">
        <w:rPr>
          <w:rFonts w:ascii="Arial" w:hAnsi="Arial" w:cs="Arial"/>
        </w:rPr>
        <w:t xml:space="preserve"> je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30794563" w14:textId="4B8BB000" w:rsidR="00C93D07" w:rsidRDefault="00C93D07" w:rsidP="006B54C6">
      <w:pPr>
        <w:pStyle w:val="Odstavecseseznamem"/>
        <w:jc w:val="both"/>
        <w:rPr>
          <w:rFonts w:ascii="Arial" w:hAnsi="Arial" w:cs="Arial"/>
          <w:u w:val="single"/>
        </w:rPr>
      </w:pPr>
      <w:r w:rsidRPr="00D9780F">
        <w:rPr>
          <w:rFonts w:ascii="Arial" w:hAnsi="Arial" w:cs="Arial"/>
          <w:u w:val="single"/>
        </w:rPr>
        <w:t>Zahájení prací</w:t>
      </w:r>
    </w:p>
    <w:p w14:paraId="48EBC531" w14:textId="77777777" w:rsidR="0088669D" w:rsidRPr="00D9780F" w:rsidRDefault="0088669D" w:rsidP="006B54C6">
      <w:pPr>
        <w:pStyle w:val="Odstavecseseznamem"/>
        <w:jc w:val="both"/>
        <w:rPr>
          <w:rFonts w:ascii="Arial" w:hAnsi="Arial" w:cs="Arial"/>
          <w:u w:val="single"/>
        </w:rPr>
      </w:pP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3126F1" w14:textId="4467CDDF"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Pokud jsou při provádění stavby poskytovány dodávky či práce jinými osobami přímo pro objednatele, je objednatel povinen do předloženého harmonogramu vyznačit </w:t>
      </w:r>
      <w:r w:rsidR="00300B64">
        <w:rPr>
          <w:rFonts w:ascii="Arial" w:hAnsi="Arial" w:cs="Arial"/>
        </w:rPr>
        <w:t>lhůty</w:t>
      </w:r>
      <w:r w:rsidRPr="00D9780F">
        <w:rPr>
          <w:rFonts w:ascii="Arial" w:hAnsi="Arial" w:cs="Arial"/>
        </w:rPr>
        <w:t xml:space="preserve"> stavební připravenosti a provádění těchto přímých dodávek.</w:t>
      </w:r>
      <w:r w:rsidR="00777067">
        <w:rPr>
          <w:rFonts w:ascii="Arial" w:hAnsi="Arial" w:cs="Arial"/>
        </w:rPr>
        <w:t xml:space="preserve"> </w:t>
      </w:r>
      <w:r w:rsidRPr="00D9780F">
        <w:rPr>
          <w:rFonts w:ascii="Arial" w:hAnsi="Arial" w:cs="Arial"/>
        </w:rP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77777777"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D9780F">
        <w:rPr>
          <w:rFonts w:ascii="Arial" w:hAnsi="Arial" w:cs="Arial"/>
        </w:rPr>
        <w:br/>
        <w:t xml:space="preserve">Zhotovitel je povinen upozornit objednatele bez zbytečného odkladu na nevhodnou povahu věcí převzatých od objednatele nebo pokynů daných mu objednatelem k </w:t>
      </w:r>
      <w:r w:rsidRPr="00D9780F">
        <w:rPr>
          <w:rFonts w:ascii="Arial" w:hAnsi="Arial" w:cs="Arial"/>
        </w:rPr>
        <w:lastRenderedPageBreak/>
        <w:t>provedení díla, jestliže zhotovitel mohl tuto nevhodnost zjistit při vynaložení odborné péče (především se může jednat o zjištěnou vadu v projektové dokumentaci).</w:t>
      </w:r>
    </w:p>
    <w:p w14:paraId="7FAE1EA0" w14:textId="5D51B6E2"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300B64">
        <w:rPr>
          <w:rFonts w:ascii="Arial" w:hAnsi="Arial" w:cs="Arial"/>
        </w:rPr>
        <w:t>lhůty pro</w:t>
      </w:r>
      <w:r w:rsidRPr="00D9780F">
        <w:rPr>
          <w:rFonts w:ascii="Arial" w:hAnsi="Arial" w:cs="Arial"/>
        </w:rPr>
        <w:t xml:space="preserve">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4084E4AA" w:rsidR="006B54C6" w:rsidRDefault="00C93D07" w:rsidP="0086088C">
      <w:pPr>
        <w:pStyle w:val="Odstavecseseznamem"/>
        <w:jc w:val="both"/>
        <w:rPr>
          <w:rFonts w:ascii="Arial" w:hAnsi="Arial" w:cs="Arial"/>
          <w:u w:val="single"/>
        </w:rPr>
      </w:pPr>
      <w:r w:rsidRPr="00D9780F">
        <w:rPr>
          <w:rFonts w:ascii="Arial" w:hAnsi="Arial" w:cs="Arial"/>
        </w:rPr>
        <w:br/>
      </w:r>
      <w:r w:rsidR="001216DB" w:rsidRPr="00D9780F">
        <w:rPr>
          <w:rFonts w:ascii="Arial" w:hAnsi="Arial" w:cs="Arial"/>
          <w:u w:val="single"/>
        </w:rPr>
        <w:t>K</w:t>
      </w:r>
      <w:r w:rsidR="007E03E7" w:rsidRPr="00D9780F">
        <w:rPr>
          <w:rFonts w:ascii="Arial" w:hAnsi="Arial" w:cs="Arial"/>
          <w:u w:val="single"/>
        </w:rPr>
        <w:t>ontrola prováděných prací</w:t>
      </w:r>
    </w:p>
    <w:p w14:paraId="454533CF" w14:textId="77777777" w:rsidR="0088669D" w:rsidRPr="00D9780F" w:rsidRDefault="0088669D" w:rsidP="0086088C">
      <w:pPr>
        <w:pStyle w:val="Odstavecseseznamem"/>
        <w:jc w:val="both"/>
        <w:rPr>
          <w:rFonts w:ascii="Arial" w:hAnsi="Arial" w:cs="Arial"/>
        </w:rPr>
      </w:pPr>
    </w:p>
    <w:p w14:paraId="219412DF" w14:textId="5D7EE581"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48A4A7AA" w14:textId="4C3E1735" w:rsidR="0086685B"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je povinen vyzvat objednatele ke kontrole a prověření prací, které v dalším postupu budou zakryty nebo se stanou nepřístupnými (postačí zápis ve stavebním deníku). </w:t>
      </w:r>
      <w:r w:rsidR="000E7282" w:rsidRPr="000E7282">
        <w:rPr>
          <w:rFonts w:ascii="Arial" w:hAnsi="Arial" w:cs="Arial"/>
        </w:rPr>
        <w:t xml:space="preserve">Kontroly se mohou účastnit i zaměstnanci objednatele zařazení v Oddělení investičních činností. </w:t>
      </w:r>
      <w:r w:rsidRPr="00D9780F">
        <w:rPr>
          <w:rFonts w:ascii="Arial" w:hAnsi="Arial" w:cs="Arial"/>
        </w:rPr>
        <w:t>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w:t>
      </w:r>
      <w:r w:rsidR="00300B64">
        <w:rPr>
          <w:rFonts w:ascii="Arial" w:hAnsi="Arial" w:cs="Arial"/>
        </w:rPr>
        <w:t xml:space="preserve"> koncem lhůty</w:t>
      </w:r>
      <w:r w:rsidRPr="00D9780F">
        <w:rPr>
          <w:rFonts w:ascii="Arial" w:hAnsi="Arial" w:cs="Arial"/>
        </w:rPr>
        <w:t xml:space="preserve"> , v</w:t>
      </w:r>
      <w:r w:rsidR="00300B64">
        <w:rPr>
          <w:rFonts w:ascii="Arial" w:hAnsi="Arial" w:cs="Arial"/>
        </w:rPr>
        <w:t>e</w:t>
      </w:r>
      <w:r w:rsidRPr="00D9780F">
        <w:rPr>
          <w:rFonts w:ascii="Arial" w:hAnsi="Arial" w:cs="Arial"/>
        </w:rPr>
        <w:t> </w:t>
      </w:r>
      <w:r w:rsidR="00300B64">
        <w:rPr>
          <w:rFonts w:ascii="Arial" w:hAnsi="Arial" w:cs="Arial"/>
        </w:rPr>
        <w:t>které</w:t>
      </w:r>
      <w:r w:rsidRPr="00D9780F">
        <w:rPr>
          <w:rFonts w:ascii="Arial" w:hAnsi="Arial" w:cs="Arial"/>
        </w:rPr>
        <w:t xml:space="preserve">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 ustanovení § 2626 odst. 2 občanského zákoníku se neuplatní.</w:t>
      </w:r>
      <w:r w:rsidRPr="00D9780F">
        <w:rPr>
          <w:rFonts w:ascii="Arial" w:hAnsi="Arial" w:cs="Arial"/>
        </w:rPr>
        <w:br/>
      </w:r>
    </w:p>
    <w:p w14:paraId="6FC0F681" w14:textId="7C738F5C" w:rsidR="007958B9" w:rsidRDefault="007958B9" w:rsidP="006B54C6">
      <w:pPr>
        <w:pStyle w:val="Odstavecseseznamem"/>
        <w:jc w:val="both"/>
        <w:rPr>
          <w:rFonts w:ascii="Arial" w:hAnsi="Arial" w:cs="Arial"/>
          <w:u w:val="single"/>
        </w:rPr>
      </w:pPr>
      <w:r w:rsidRPr="00D9780F">
        <w:rPr>
          <w:rFonts w:ascii="Arial" w:hAnsi="Arial" w:cs="Arial"/>
          <w:u w:val="single"/>
        </w:rPr>
        <w:t>Kontrolní dny</w:t>
      </w:r>
    </w:p>
    <w:p w14:paraId="784FBE6B" w14:textId="77777777" w:rsidR="0088669D" w:rsidRPr="00D9780F" w:rsidRDefault="0088669D" w:rsidP="006B54C6">
      <w:pPr>
        <w:pStyle w:val="Odstavecseseznamem"/>
        <w:jc w:val="both"/>
        <w:rPr>
          <w:rFonts w:ascii="Arial" w:hAnsi="Arial" w:cs="Arial"/>
          <w:u w:val="single"/>
        </w:rPr>
      </w:pPr>
    </w:p>
    <w:p w14:paraId="58BD9338" w14:textId="734DDED0"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w:t>
      </w:r>
      <w:r w:rsidR="00300B64">
        <w:rPr>
          <w:rFonts w:ascii="Arial" w:hAnsi="Arial" w:cs="Arial"/>
        </w:rPr>
        <w:t>e lhůtách</w:t>
      </w:r>
      <w:r w:rsidRPr="00D9780F">
        <w:rPr>
          <w:rFonts w:ascii="Arial" w:hAnsi="Arial" w:cs="Arial"/>
        </w:rPr>
        <w:t xml:space="preserve">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6A2C1051"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r w:rsidR="000E7282" w:rsidRPr="000E7282">
        <w:rPr>
          <w:rFonts w:ascii="Arial" w:hAnsi="Arial" w:cs="Arial"/>
        </w:rPr>
        <w:t>Kontrolních dnů se mohou účastnit i zaměstnanci objednatele zařazení v Oddělení investičních činností.</w:t>
      </w:r>
    </w:p>
    <w:p w14:paraId="0BA5B0B1" w14:textId="23AD9F54"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ontrolní den své pod</w:t>
      </w:r>
      <w:r w:rsidR="00E25F03">
        <w:rPr>
          <w:rFonts w:ascii="Arial" w:hAnsi="Arial" w:cs="Arial"/>
        </w:rPr>
        <w:t>dodavatele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lastRenderedPageBreak/>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56C62FE8"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Zhotovitel je povinen zapsat </w:t>
      </w:r>
      <w:r w:rsidR="00300B64">
        <w:rPr>
          <w:rFonts w:ascii="Arial" w:hAnsi="Arial" w:cs="Arial"/>
        </w:rPr>
        <w:t>lhůty</w:t>
      </w:r>
      <w:r w:rsidRPr="00D9780F">
        <w:rPr>
          <w:rFonts w:ascii="Arial" w:hAnsi="Arial" w:cs="Arial"/>
        </w:rPr>
        <w:t xml:space="preserve"> konání kontrolního dne a j</w:t>
      </w:r>
      <w:r w:rsidR="006B54C6" w:rsidRPr="00D9780F">
        <w:rPr>
          <w:rFonts w:ascii="Arial" w:hAnsi="Arial" w:cs="Arial"/>
        </w:rPr>
        <w:t>eho závěry do stavebního deníku.</w:t>
      </w:r>
    </w:p>
    <w:p w14:paraId="3437C4D9" w14:textId="77777777" w:rsidR="006B54C6" w:rsidRPr="00D9780F" w:rsidRDefault="006B54C6" w:rsidP="006B54C6">
      <w:pPr>
        <w:pStyle w:val="Odstavecseseznamem"/>
        <w:jc w:val="both"/>
        <w:rPr>
          <w:rFonts w:ascii="Arial" w:hAnsi="Arial" w:cs="Arial"/>
        </w:rPr>
      </w:pPr>
    </w:p>
    <w:p w14:paraId="5A879524" w14:textId="0CF791DB" w:rsidR="00BB4203" w:rsidRDefault="00A355F7" w:rsidP="006B54C6">
      <w:pPr>
        <w:pStyle w:val="Odstavecseseznamem"/>
        <w:jc w:val="both"/>
        <w:rPr>
          <w:rFonts w:ascii="Arial" w:hAnsi="Arial" w:cs="Arial"/>
        </w:rPr>
      </w:pPr>
      <w:r w:rsidRPr="00D9780F">
        <w:rPr>
          <w:rFonts w:ascii="Arial" w:hAnsi="Arial" w:cs="Arial"/>
          <w:u w:val="single"/>
        </w:rPr>
        <w:t>Předání a převzetí</w:t>
      </w:r>
      <w:r w:rsidR="000559CD" w:rsidRPr="00D9780F">
        <w:rPr>
          <w:rFonts w:ascii="Arial" w:hAnsi="Arial" w:cs="Arial"/>
          <w:u w:val="single"/>
        </w:rPr>
        <w:t xml:space="preserve"> díla</w:t>
      </w:r>
      <w:r w:rsidRPr="00D9780F">
        <w:rPr>
          <w:rFonts w:ascii="Arial" w:hAnsi="Arial" w:cs="Arial"/>
        </w:rPr>
        <w:t xml:space="preserve"> </w:t>
      </w:r>
    </w:p>
    <w:p w14:paraId="10A33FD3" w14:textId="77777777" w:rsidR="0088669D" w:rsidRPr="00D9780F" w:rsidRDefault="0088669D" w:rsidP="006B54C6">
      <w:pPr>
        <w:pStyle w:val="Odstavecseseznamem"/>
        <w:jc w:val="both"/>
        <w:rPr>
          <w:rFonts w:ascii="Arial" w:hAnsi="Arial" w:cs="Arial"/>
        </w:rPr>
      </w:pPr>
    </w:p>
    <w:p w14:paraId="1E717DE4" w14:textId="54EDFFE1"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w:t>
      </w:r>
      <w:r w:rsidR="00300B64">
        <w:rPr>
          <w:rFonts w:ascii="Arial" w:hAnsi="Arial" w:cs="Arial"/>
        </w:rPr>
        <w:t>e lhůtě</w:t>
      </w:r>
      <w:r w:rsidRPr="00D9780F">
        <w:rPr>
          <w:rFonts w:ascii="Arial" w:hAnsi="Arial" w:cs="Arial"/>
        </w:rPr>
        <w:t> </w:t>
      </w:r>
      <w:r w:rsidR="006B54C6" w:rsidRPr="00D9780F">
        <w:rPr>
          <w:rFonts w:ascii="Arial" w:hAnsi="Arial" w:cs="Arial"/>
        </w:rPr>
        <w:t xml:space="preserve">sjednané ve smlouvě. </w:t>
      </w:r>
    </w:p>
    <w:p w14:paraId="02F75851" w14:textId="619DDFCD" w:rsidR="00414852" w:rsidRPr="00D511D5" w:rsidRDefault="00414852" w:rsidP="00EF6D19">
      <w:pPr>
        <w:pStyle w:val="Odstavecseseznamem"/>
        <w:numPr>
          <w:ilvl w:val="0"/>
          <w:numId w:val="32"/>
        </w:numPr>
        <w:jc w:val="both"/>
        <w:rPr>
          <w:rFonts w:ascii="Arial" w:hAnsi="Arial" w:cs="Arial"/>
        </w:rPr>
      </w:pPr>
      <w:r w:rsidRPr="00D9780F">
        <w:rPr>
          <w:rFonts w:ascii="Arial" w:hAnsi="Arial" w:cs="Arial"/>
          <w:lang w:val="x-none"/>
        </w:rPr>
        <w:t>Zhotovitel je povinen písemně oznámit objednateli nejpozději 7 pracovních dnů před</w:t>
      </w:r>
      <w:r w:rsidR="00300B64">
        <w:rPr>
          <w:rFonts w:ascii="Arial" w:hAnsi="Arial" w:cs="Arial"/>
        </w:rPr>
        <w:t xml:space="preserve"> uplynutím lhůty</w:t>
      </w:r>
      <w:r w:rsidRPr="00D9780F">
        <w:rPr>
          <w:rFonts w:ascii="Arial" w:hAnsi="Arial" w:cs="Arial"/>
          <w:lang w:val="x-none"/>
        </w:rPr>
        <w:t xml:space="preserve"> </w:t>
      </w:r>
      <w:r w:rsidR="00300B64">
        <w:rPr>
          <w:rFonts w:ascii="Arial" w:hAnsi="Arial" w:cs="Arial"/>
        </w:rPr>
        <w:t xml:space="preserve"> pro</w:t>
      </w:r>
      <w:r w:rsidRPr="00D9780F">
        <w:rPr>
          <w:rFonts w:ascii="Arial" w:hAnsi="Arial" w:cs="Arial"/>
          <w:lang w:val="x-none"/>
        </w:rPr>
        <w:t>ukončení prací a k tomuto termínu předložit objednateli veškeré doklady</w:t>
      </w:r>
      <w:r w:rsidRPr="00D9780F">
        <w:rPr>
          <w:rFonts w:ascii="Arial" w:hAnsi="Arial" w:cs="Arial"/>
        </w:rPr>
        <w:t xml:space="preserve"> </w:t>
      </w:r>
      <w:r w:rsidRPr="00D9780F">
        <w:rPr>
          <w:rFonts w:ascii="Arial" w:hAnsi="Arial" w:cs="Arial"/>
          <w:lang w:val="x-none"/>
        </w:rPr>
        <w:t xml:space="preserve"> nezbytné k předání a převzetí díla </w:t>
      </w:r>
      <w:r w:rsidR="00C91C3A">
        <w:rPr>
          <w:rFonts w:ascii="Arial" w:hAnsi="Arial" w:cs="Arial"/>
        </w:rPr>
        <w:t xml:space="preserve">případně </w:t>
      </w:r>
      <w:r w:rsidRPr="00D9780F">
        <w:rPr>
          <w:rFonts w:ascii="Arial" w:hAnsi="Arial" w:cs="Arial"/>
          <w:lang w:val="x-none"/>
        </w:rPr>
        <w:t>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dokladů je </w:t>
      </w:r>
      <w:r w:rsidR="00287ACE" w:rsidRPr="00594BBC">
        <w:rPr>
          <w:rFonts w:ascii="Arial" w:hAnsi="Arial" w:cs="Arial"/>
          <w:lang w:val="x-none"/>
        </w:rPr>
        <w:t xml:space="preserve">Státní pozemkový úřad, Krajský pozemkový úřad pro </w:t>
      </w:r>
      <w:r w:rsidR="00287ACE" w:rsidRPr="00530895">
        <w:rPr>
          <w:rFonts w:ascii="Arial" w:hAnsi="Arial" w:cs="Arial"/>
          <w:lang w:val="en-US"/>
        </w:rPr>
        <w:t xml:space="preserve">Jihomoravský kraj, Pobočka </w:t>
      </w:r>
      <w:r w:rsidR="00287ACE">
        <w:rPr>
          <w:rFonts w:ascii="Arial" w:hAnsi="Arial" w:cs="Arial"/>
          <w:lang w:val="en-US"/>
        </w:rPr>
        <w:t>Brno</w:t>
      </w:r>
      <w:r w:rsidR="009C7862">
        <w:rPr>
          <w:rFonts w:ascii="Arial" w:hAnsi="Arial" w:cs="Arial"/>
          <w:lang w:val="en-US"/>
        </w:rPr>
        <w:t xml:space="preserve">, </w:t>
      </w:r>
      <w:r w:rsidR="009C7862">
        <w:rPr>
          <w:rFonts w:ascii="Arial" w:hAnsi="Arial" w:cs="Arial"/>
        </w:rPr>
        <w:t>Kotlářská 931/53, 602 00 Brno.</w:t>
      </w:r>
    </w:p>
    <w:p w14:paraId="03BC0663" w14:textId="1CE2FECF" w:rsidR="00D511D5" w:rsidRPr="003027EE" w:rsidRDefault="00D511D5" w:rsidP="00D511D5">
      <w:pPr>
        <w:pStyle w:val="Odstavecseseznamem"/>
        <w:numPr>
          <w:ilvl w:val="0"/>
          <w:numId w:val="32"/>
        </w:numPr>
        <w:jc w:val="both"/>
        <w:rPr>
          <w:rFonts w:ascii="Arial" w:hAnsi="Arial" w:cs="Arial"/>
          <w:lang w:val="x-none"/>
        </w:rPr>
      </w:pPr>
      <w:bookmarkStart w:id="37" w:name="_Hlk18500588"/>
      <w:r w:rsidRPr="003027EE">
        <w:rPr>
          <w:rFonts w:ascii="Arial" w:hAnsi="Arial" w:cs="Arial"/>
          <w:lang w:val="x-none"/>
        </w:rPr>
        <w:t>Objednateli budou před kolaudac</w:t>
      </w:r>
      <w:r w:rsidR="002B299F">
        <w:rPr>
          <w:rFonts w:ascii="Arial" w:hAnsi="Arial" w:cs="Arial"/>
        </w:rPr>
        <w:t>í</w:t>
      </w:r>
      <w:r w:rsidRPr="003027EE">
        <w:rPr>
          <w:rFonts w:ascii="Arial" w:hAnsi="Arial" w:cs="Arial"/>
          <w:lang w:val="x-none"/>
        </w:rPr>
        <w:t xml:space="preserve"> předány následující doklady:</w:t>
      </w:r>
    </w:p>
    <w:p w14:paraId="5F4DC2C1" w14:textId="087FBF6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§157 </w:t>
      </w:r>
      <w:r>
        <w:rPr>
          <w:rFonts w:cs="Arial"/>
          <w:b w:val="0"/>
          <w:szCs w:val="22"/>
          <w:u w:val="none"/>
          <w:lang w:val="cs-CZ"/>
        </w:rPr>
        <w:t xml:space="preserve">stavebního zákona </w:t>
      </w:r>
      <w:r w:rsidRPr="00D9780F">
        <w:rPr>
          <w:rFonts w:cs="Arial"/>
          <w:b w:val="0"/>
          <w:szCs w:val="22"/>
          <w:u w:val="none"/>
          <w:lang w:val="cs-CZ"/>
        </w:rPr>
        <w:t xml:space="preserve"> a vyhláškou č.</w:t>
      </w:r>
      <w:r>
        <w:rPr>
          <w:rFonts w:cs="Arial"/>
          <w:b w:val="0"/>
          <w:szCs w:val="22"/>
          <w:u w:val="none"/>
          <w:lang w:val="cs-CZ"/>
        </w:rPr>
        <w:t xml:space="preserve"> </w:t>
      </w:r>
      <w:r w:rsidRPr="00D9780F">
        <w:rPr>
          <w:rFonts w:cs="Arial"/>
          <w:b w:val="0"/>
          <w:szCs w:val="22"/>
          <w:u w:val="none"/>
          <w:lang w:val="cs-CZ"/>
        </w:rPr>
        <w:t>62/2013 Sb.</w:t>
      </w:r>
      <w:r w:rsidR="001E0C5A">
        <w:rPr>
          <w:rFonts w:cs="Arial"/>
          <w:b w:val="0"/>
          <w:szCs w:val="22"/>
          <w:u w:val="none"/>
          <w:lang w:val="cs-CZ"/>
        </w:rPr>
        <w:t>,</w:t>
      </w:r>
    </w:p>
    <w:p w14:paraId="45354832" w14:textId="27DED35F" w:rsidR="00D511D5" w:rsidRPr="00D9780F" w:rsidRDefault="00D511D5" w:rsidP="00E058AF">
      <w:pPr>
        <w:numPr>
          <w:ilvl w:val="3"/>
          <w:numId w:val="32"/>
        </w:numPr>
        <w:spacing w:after="0" w:line="280" w:lineRule="exact"/>
        <w:ind w:left="1276" w:hanging="425"/>
        <w:jc w:val="both"/>
        <w:rPr>
          <w:rFonts w:ascii="Arial" w:hAnsi="Arial" w:cs="Arial"/>
          <w:lang w:val="x-none"/>
        </w:rPr>
      </w:pPr>
      <w:r w:rsidRPr="00D9780F">
        <w:rPr>
          <w:rFonts w:ascii="Arial" w:hAnsi="Arial" w:cs="Arial"/>
        </w:rPr>
        <w:t>geodetické zaměření skutečného provedení díla vč. případných geometrických plánů</w:t>
      </w:r>
      <w:r w:rsidR="00777067">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a v jednom digitálním vyhotovení (CD) ve formátech </w:t>
      </w:r>
      <w:proofErr w:type="spellStart"/>
      <w:r w:rsidRPr="00D9780F">
        <w:rPr>
          <w:rFonts w:ascii="Arial" w:hAnsi="Arial" w:cs="Arial"/>
          <w:lang w:val="x-none"/>
        </w:rPr>
        <w:t>pdf</w:t>
      </w:r>
      <w:proofErr w:type="spellEnd"/>
      <w:r w:rsidRPr="00D9780F">
        <w:rPr>
          <w:rFonts w:ascii="Arial" w:hAnsi="Arial" w:cs="Arial"/>
          <w:lang w:val="x-none"/>
        </w:rPr>
        <w:t xml:space="preserve"> a </w:t>
      </w:r>
      <w:proofErr w:type="spellStart"/>
      <w:r w:rsidRPr="00D9780F">
        <w:rPr>
          <w:rFonts w:ascii="Arial" w:hAnsi="Arial" w:cs="Arial"/>
          <w:lang w:val="x-none"/>
        </w:rPr>
        <w:t>dwg</w:t>
      </w:r>
      <w:proofErr w:type="spellEnd"/>
      <w:r w:rsidRPr="00D9780F">
        <w:rPr>
          <w:rFonts w:ascii="Arial" w:hAnsi="Arial" w:cs="Arial"/>
        </w:rPr>
        <w:t>.</w:t>
      </w:r>
      <w:r w:rsidR="001E0C5A">
        <w:rPr>
          <w:rFonts w:ascii="Arial" w:hAnsi="Arial" w:cs="Arial"/>
        </w:rPr>
        <w:t>,</w:t>
      </w:r>
    </w:p>
    <w:p w14:paraId="5A28676C" w14:textId="624CBB26" w:rsidR="00D511D5" w:rsidRPr="00485AD2"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podrobný </w:t>
      </w:r>
      <w:r w:rsidRPr="00485AD2">
        <w:rPr>
          <w:rFonts w:cs="Arial"/>
          <w:b w:val="0"/>
          <w:szCs w:val="22"/>
          <w:u w:val="none"/>
          <w:lang w:val="cs-CZ"/>
        </w:rPr>
        <w:t>soupis</w:t>
      </w:r>
      <w:r w:rsidRPr="00485AD2">
        <w:rPr>
          <w:rFonts w:cs="Arial"/>
          <w:b w:val="0"/>
          <w:szCs w:val="22"/>
          <w:u w:val="none"/>
        </w:rPr>
        <w:t xml:space="preserve"> skutečně provedených prací dle jednotkových cen dle členění požadovaného objednatelem,</w:t>
      </w:r>
      <w:r w:rsidR="0088669D">
        <w:rPr>
          <w:rFonts w:cs="Arial"/>
          <w:b w:val="0"/>
          <w:szCs w:val="22"/>
          <w:u w:val="none"/>
          <w:lang w:val="cs-CZ"/>
        </w:rPr>
        <w:t xml:space="preserve"> </w:t>
      </w:r>
      <w:r w:rsidRPr="00485AD2">
        <w:rPr>
          <w:rFonts w:cs="Arial"/>
          <w:b w:val="0"/>
          <w:szCs w:val="22"/>
          <w:u w:val="none"/>
        </w:rPr>
        <w:t xml:space="preserve">dokumentace skutečného provedení stavby v souladu s § 4 a přílohou č. </w:t>
      </w:r>
      <w:r w:rsidRPr="00485AD2">
        <w:rPr>
          <w:rFonts w:cs="Arial"/>
          <w:b w:val="0"/>
          <w:szCs w:val="22"/>
          <w:u w:val="none"/>
          <w:lang w:val="cs-CZ"/>
        </w:rPr>
        <w:t>14</w:t>
      </w:r>
      <w:r w:rsidRPr="00485AD2">
        <w:rPr>
          <w:rFonts w:cs="Arial"/>
          <w:b w:val="0"/>
          <w:szCs w:val="22"/>
          <w:u w:val="none"/>
        </w:rPr>
        <w:t xml:space="preserve"> vyhlášky č. 499/2006 Sb</w:t>
      </w:r>
      <w:r w:rsidRPr="00485AD2">
        <w:rPr>
          <w:rFonts w:cs="Arial"/>
          <w:b w:val="0"/>
          <w:szCs w:val="22"/>
          <w:u w:val="none"/>
          <w:lang w:val="cs-CZ"/>
        </w:rPr>
        <w:t xml:space="preserve">. </w:t>
      </w:r>
      <w:r w:rsidRPr="00485AD2">
        <w:rPr>
          <w:rFonts w:cs="Arial"/>
          <w:b w:val="0"/>
          <w:i/>
          <w:szCs w:val="22"/>
          <w:u w:val="none"/>
          <w:lang w:val="cs-CZ"/>
        </w:rPr>
        <w:t>(případně nebude-li požadována DSP, tak bude znít odst. d: vyznačení, popis a zdůvodnění změn a odchylek skutečného provedení stavby od stavebního povolení a ověřené projektové dokumentace odsouhlasené autorským dozorem, technickým dozorem stavebníka, Stavebníkem a případně stavebním úřadem)</w:t>
      </w:r>
    </w:p>
    <w:p w14:paraId="5B1491AB" w14:textId="4C69DD8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3F253B7E"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certifikáty použitých materiálů,</w:t>
      </w:r>
    </w:p>
    <w:p w14:paraId="1268199B"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doklady o výsledcích zhutnění,</w:t>
      </w:r>
    </w:p>
    <w:p w14:paraId="3EAB1810"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vyhovujících výsledcích zkoušek, </w:t>
      </w:r>
    </w:p>
    <w:p w14:paraId="44C705F6"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 o uložení přebytečné zeminy a odpadů, </w:t>
      </w:r>
    </w:p>
    <w:p w14:paraId="750CBEFC" w14:textId="77777777" w:rsidR="00DC1619" w:rsidRPr="002B299F" w:rsidRDefault="00DC1619" w:rsidP="008E1BF3">
      <w:pPr>
        <w:pStyle w:val="TSlneksmlouvy"/>
        <w:keepNext w:val="0"/>
        <w:numPr>
          <w:ilvl w:val="3"/>
          <w:numId w:val="32"/>
        </w:numPr>
        <w:spacing w:before="0" w:after="0" w:line="288" w:lineRule="auto"/>
        <w:ind w:left="1276" w:hanging="425"/>
        <w:jc w:val="both"/>
        <w:rPr>
          <w:rFonts w:cs="Arial"/>
          <w:b w:val="0"/>
          <w:szCs w:val="22"/>
          <w:u w:val="none"/>
        </w:rPr>
      </w:pPr>
      <w:bookmarkStart w:id="38" w:name="_Hlk72152910"/>
      <w:bookmarkStart w:id="39" w:name="_Hlk71729279"/>
      <w:r w:rsidRPr="002B299F">
        <w:rPr>
          <w:rFonts w:cs="Arial"/>
          <w:b w:val="0"/>
          <w:szCs w:val="22"/>
          <w:u w:val="none"/>
        </w:rPr>
        <w:t>zápis o odstranění případných drobných vad a nedodělk</w:t>
      </w:r>
      <w:bookmarkEnd w:id="38"/>
      <w:r w:rsidRPr="002B299F">
        <w:rPr>
          <w:rFonts w:cs="Arial"/>
          <w:b w:val="0"/>
          <w:szCs w:val="22"/>
          <w:u w:val="none"/>
        </w:rPr>
        <w:t xml:space="preserve">ů vyplývajících z protokolu o předání a převzetí díla, </w:t>
      </w:r>
    </w:p>
    <w:bookmarkEnd w:id="39"/>
    <w:p w14:paraId="56DD52BD" w14:textId="5C93D4AD" w:rsidR="00D511D5"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bookmarkEnd w:id="37"/>
    </w:p>
    <w:p w14:paraId="2E52D9C0" w14:textId="0607582D" w:rsidR="003027EE" w:rsidRPr="003027EE" w:rsidRDefault="003027EE" w:rsidP="003027EE">
      <w:pPr>
        <w:pStyle w:val="Odstavecseseznamem"/>
        <w:numPr>
          <w:ilvl w:val="0"/>
          <w:numId w:val="32"/>
        </w:numPr>
        <w:jc w:val="both"/>
        <w:rPr>
          <w:rFonts w:ascii="Arial" w:hAnsi="Arial" w:cs="Arial"/>
        </w:rPr>
      </w:pPr>
      <w:bookmarkStart w:id="40" w:name="_Hlk18500692"/>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bookmarkEnd w:id="40"/>
    </w:p>
    <w:p w14:paraId="1F7A8A60" w14:textId="78D19BF5" w:rsidR="002B299F" w:rsidRPr="0002538E" w:rsidRDefault="002B299F" w:rsidP="002B299F">
      <w:pPr>
        <w:pStyle w:val="Odstavecseseznamem"/>
        <w:numPr>
          <w:ilvl w:val="0"/>
          <w:numId w:val="32"/>
        </w:numPr>
        <w:jc w:val="both"/>
        <w:rPr>
          <w:rFonts w:ascii="Arial" w:hAnsi="Arial" w:cs="Arial"/>
          <w:iCs/>
        </w:rPr>
      </w:pPr>
      <w:r w:rsidRPr="0002538E">
        <w:rPr>
          <w:rFonts w:ascii="Arial" w:hAnsi="Arial" w:cs="Arial"/>
          <w:iCs/>
        </w:rPr>
        <w:t>Objednatel je povinen nejpozději do 5 pracovních dnů ode dne nabytí právní moci kolaudačního souhlasu/rozhodnutí zahájit přejímací řízení a řádně v něm pokračovat.</w:t>
      </w:r>
    </w:p>
    <w:p w14:paraId="3B42044D" w14:textId="2987AFD5"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w:t>
      </w:r>
      <w:r w:rsidR="00300B64">
        <w:rPr>
          <w:rFonts w:ascii="Arial" w:hAnsi="Arial" w:cs="Arial"/>
        </w:rPr>
        <w:t>ou</w:t>
      </w:r>
      <w:r w:rsidR="003D21B7" w:rsidRPr="00D9780F">
        <w:rPr>
          <w:rFonts w:ascii="Arial" w:hAnsi="Arial" w:cs="Arial"/>
        </w:rPr>
        <w:t xml:space="preserve"> </w:t>
      </w:r>
      <w:r w:rsidR="00300B64">
        <w:rPr>
          <w:rFonts w:ascii="Arial" w:hAnsi="Arial" w:cs="Arial"/>
        </w:rPr>
        <w:t>lhůtou pro</w:t>
      </w:r>
      <w:r w:rsidR="003D21B7" w:rsidRPr="00D9780F">
        <w:rPr>
          <w:rFonts w:ascii="Arial" w:hAnsi="Arial" w:cs="Arial"/>
        </w:rPr>
        <w:t xml:space="preserve"> dokončení díla.</w:t>
      </w:r>
    </w:p>
    <w:p w14:paraId="6EABC527" w14:textId="36676288"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 xml:space="preserve">Pokud se při předání a převzetí díla prokáže, že dílo není dokončeno, je zhotovitel povinen dílo dokončit v náhradní lhůtě a nese veškeré náklady vzniklé objednateli </w:t>
      </w:r>
      <w:r w:rsidRPr="00D9780F">
        <w:rPr>
          <w:rFonts w:ascii="Arial" w:hAnsi="Arial" w:cs="Arial"/>
        </w:rPr>
        <w:lastRenderedPageBreak/>
        <w:t>s opakovaným předáním a převzetím díla.</w:t>
      </w:r>
      <w:r w:rsidR="006B54C6" w:rsidRPr="00D9780F">
        <w:rPr>
          <w:rFonts w:ascii="Arial" w:hAnsi="Arial" w:cs="Arial"/>
        </w:rPr>
        <w:t xml:space="preserve"> </w:t>
      </w:r>
      <w:r w:rsidRPr="00D9780F">
        <w:rPr>
          <w:rFonts w:ascii="Arial" w:hAnsi="Arial" w:cs="Arial"/>
        </w:rPr>
        <w:t xml:space="preserve">Poskytnutí </w:t>
      </w:r>
      <w:r w:rsidR="00300B64">
        <w:rPr>
          <w:rFonts w:ascii="Arial" w:hAnsi="Arial" w:cs="Arial"/>
        </w:rPr>
        <w:t>prodloužení</w:t>
      </w:r>
      <w:r w:rsidRPr="00D9780F">
        <w:rPr>
          <w:rFonts w:ascii="Arial" w:hAnsi="Arial" w:cs="Arial"/>
        </w:rPr>
        <w:t xml:space="preserve"> </w:t>
      </w:r>
      <w:r w:rsidR="00300B64">
        <w:rPr>
          <w:rFonts w:ascii="Arial" w:hAnsi="Arial" w:cs="Arial"/>
        </w:rPr>
        <w:t>lhůty</w:t>
      </w:r>
      <w:r w:rsidRPr="00D9780F">
        <w:rPr>
          <w:rFonts w:ascii="Arial" w:hAnsi="Arial" w:cs="Arial"/>
        </w:rPr>
        <w:t xml:space="preserve"> neznamená, že objednatel nemůže uplatnit smluvní sankce za nesplnění </w:t>
      </w:r>
      <w:r w:rsidR="00300B64">
        <w:rPr>
          <w:rFonts w:ascii="Arial" w:hAnsi="Arial" w:cs="Arial"/>
        </w:rPr>
        <w:t>lhůty pro</w:t>
      </w:r>
      <w:r w:rsidRPr="00D9780F">
        <w:rPr>
          <w:rFonts w:ascii="Arial" w:hAnsi="Arial" w:cs="Arial"/>
        </w:rPr>
        <w:t xml:space="preserve"> dokončení díla.</w:t>
      </w:r>
    </w:p>
    <w:p w14:paraId="07AF1B0B" w14:textId="77777777" w:rsidR="003027EE" w:rsidRDefault="003D21B7" w:rsidP="003027EE">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2545F405" w:rsidR="00E23E3E" w:rsidRPr="003027EE" w:rsidRDefault="00E23E3E" w:rsidP="003027EE">
      <w:pPr>
        <w:pStyle w:val="Odstavecseseznamem"/>
        <w:numPr>
          <w:ilvl w:val="0"/>
          <w:numId w:val="32"/>
        </w:numPr>
        <w:jc w:val="both"/>
        <w:rPr>
          <w:rFonts w:ascii="Arial" w:hAnsi="Arial" w:cs="Arial"/>
        </w:rPr>
      </w:pPr>
      <w:r w:rsidRPr="003027EE">
        <w:rPr>
          <w:rFonts w:ascii="Arial" w:hAnsi="Arial" w:cs="Arial"/>
        </w:rPr>
        <w:t>Řádné provedení díla bude stvrzeno podpisem protokolu o provedení díla osobami oprávněnými jednat za objednatele a zhotovitele, a to po splnění všech níže uvedených podmínek:</w:t>
      </w:r>
    </w:p>
    <w:p w14:paraId="2B5BD00C" w14:textId="48AF0036" w:rsidR="00E23E3E"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41" w:name="_Ref376427298"/>
      <w:r w:rsidRPr="00D9780F">
        <w:rPr>
          <w:rFonts w:cs="Arial"/>
          <w:b w:val="0"/>
          <w:szCs w:val="22"/>
          <w:u w:val="none"/>
        </w:rPr>
        <w:t xml:space="preserve">Dílo bylo dokončeno v souladu s touto smlouvou v rozsahu dle </w:t>
      </w:r>
      <w:r w:rsidR="006335E5">
        <w:rPr>
          <w:rFonts w:cs="Arial"/>
          <w:b w:val="0"/>
          <w:szCs w:val="22"/>
          <w:u w:val="none"/>
          <w:lang w:val="cs-CZ"/>
        </w:rPr>
        <w:t>č</w:t>
      </w:r>
      <w:r w:rsidRPr="00D9780F">
        <w:rPr>
          <w:rFonts w:cs="Arial"/>
          <w:b w:val="0"/>
          <w:szCs w:val="22"/>
          <w:u w:val="none"/>
          <w:lang w:val="cs-CZ"/>
        </w:rPr>
        <w:t>l. II.</w:t>
      </w:r>
      <w:r w:rsidRPr="00D9780F">
        <w:rPr>
          <w:rFonts w:cs="Arial"/>
          <w:b w:val="0"/>
          <w:szCs w:val="22"/>
          <w:u w:val="none"/>
        </w:rPr>
        <w:t xml:space="preserve"> a v</w:t>
      </w:r>
      <w:r w:rsidR="00300B64">
        <w:rPr>
          <w:rFonts w:cs="Arial"/>
          <w:b w:val="0"/>
          <w:szCs w:val="22"/>
          <w:u w:val="none"/>
          <w:lang w:val="cs-CZ"/>
        </w:rPr>
        <w:t>e</w:t>
      </w:r>
      <w:r w:rsidRPr="00D9780F">
        <w:rPr>
          <w:rFonts w:cs="Arial"/>
          <w:b w:val="0"/>
          <w:szCs w:val="22"/>
          <w:u w:val="none"/>
        </w:rPr>
        <w:t> </w:t>
      </w:r>
      <w:r w:rsidR="00300B64">
        <w:rPr>
          <w:rFonts w:cs="Arial"/>
          <w:b w:val="0"/>
          <w:szCs w:val="22"/>
          <w:u w:val="none"/>
          <w:lang w:val="cs-CZ"/>
        </w:rPr>
        <w:t>lhůtě</w:t>
      </w:r>
      <w:r w:rsidRPr="00D9780F">
        <w:rPr>
          <w:rFonts w:cs="Arial"/>
          <w:b w:val="0"/>
          <w:szCs w:val="22"/>
          <w:u w:val="none"/>
        </w:rPr>
        <w:t xml:space="preserve"> dle </w:t>
      </w:r>
      <w:r w:rsidR="006335E5">
        <w:rPr>
          <w:rFonts w:cs="Arial"/>
          <w:b w:val="0"/>
          <w:szCs w:val="22"/>
          <w:u w:val="none"/>
          <w:lang w:val="cs-CZ"/>
        </w:rPr>
        <w:t>č</w:t>
      </w:r>
      <w:r w:rsidRPr="00EB5492">
        <w:rPr>
          <w:rFonts w:cs="Arial"/>
          <w:b w:val="0"/>
          <w:szCs w:val="22"/>
          <w:u w:val="none"/>
          <w:lang w:val="cs-CZ"/>
        </w:rPr>
        <w:t>l</w:t>
      </w:r>
      <w:r w:rsidRPr="00D9780F">
        <w:rPr>
          <w:rFonts w:cs="Arial"/>
          <w:b w:val="0"/>
          <w:szCs w:val="22"/>
          <w:u w:val="none"/>
          <w:lang w:val="cs-CZ"/>
        </w:rPr>
        <w:t xml:space="preserve">. V. </w:t>
      </w:r>
      <w:r w:rsidRPr="00D9780F">
        <w:rPr>
          <w:rFonts w:cs="Arial"/>
          <w:b w:val="0"/>
          <w:szCs w:val="22"/>
          <w:u w:val="none"/>
        </w:rPr>
        <w:t>této smlouvy.</w:t>
      </w:r>
      <w:bookmarkEnd w:id="41"/>
    </w:p>
    <w:p w14:paraId="61A543DB" w14:textId="70361B37" w:rsidR="00D511D5" w:rsidRPr="00D511D5" w:rsidRDefault="00DC1619" w:rsidP="001E0C5A">
      <w:pPr>
        <w:pStyle w:val="TSlneksmlouvy"/>
        <w:keepNext w:val="0"/>
        <w:numPr>
          <w:ilvl w:val="2"/>
          <w:numId w:val="32"/>
        </w:numPr>
        <w:spacing w:before="120" w:after="120" w:line="288" w:lineRule="auto"/>
        <w:ind w:left="1134" w:hanging="283"/>
        <w:jc w:val="both"/>
        <w:rPr>
          <w:rFonts w:cs="Arial"/>
          <w:b w:val="0"/>
          <w:szCs w:val="22"/>
          <w:u w:val="none"/>
          <w:lang w:val="cs-CZ"/>
        </w:rPr>
      </w:pPr>
      <w:bookmarkStart w:id="42" w:name="_Hlk18502133"/>
      <w:r>
        <w:rPr>
          <w:rFonts w:cs="Arial"/>
          <w:b w:val="0"/>
          <w:szCs w:val="22"/>
          <w:u w:val="none"/>
          <w:lang w:val="cs-CZ"/>
        </w:rPr>
        <w:t>Podmínkou úspěšného předání a převzetí díla bude platný kolaudační souhlas/rozhodnutí</w:t>
      </w:r>
      <w:r w:rsidR="006227CC">
        <w:rPr>
          <w:rFonts w:cs="Arial"/>
          <w:b w:val="0"/>
          <w:szCs w:val="22"/>
          <w:u w:val="none"/>
          <w:lang w:val="cs-CZ"/>
        </w:rPr>
        <w:t xml:space="preserve"> s doložením právní moci</w:t>
      </w:r>
      <w:r>
        <w:rPr>
          <w:rFonts w:cs="Arial"/>
          <w:b w:val="0"/>
          <w:szCs w:val="22"/>
          <w:u w:val="none"/>
          <w:lang w:val="cs-CZ"/>
        </w:rPr>
        <w:t xml:space="preserve">. Bez tohoto </w:t>
      </w:r>
      <w:bookmarkEnd w:id="42"/>
      <w:r>
        <w:rPr>
          <w:rFonts w:cs="Arial"/>
          <w:b w:val="0"/>
          <w:szCs w:val="22"/>
          <w:u w:val="none"/>
          <w:lang w:val="cs-CZ"/>
        </w:rPr>
        <w:t>dokladu nebude dílo objednatelem převzato.</w:t>
      </w:r>
    </w:p>
    <w:p w14:paraId="7C491E85" w14:textId="7C229933"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D9780F">
        <w:rPr>
          <w:rFonts w:cs="Arial"/>
          <w:szCs w:val="22"/>
          <w:u w:val="none"/>
        </w:rPr>
        <w:t>bez</w:t>
      </w:r>
      <w:r w:rsidR="003C32EE">
        <w:rPr>
          <w:rFonts w:cs="Arial"/>
          <w:szCs w:val="22"/>
          <w:u w:val="none"/>
          <w:lang w:val="cs-CZ"/>
        </w:rPr>
        <w:t> </w:t>
      </w:r>
      <w:r w:rsidRPr="00D9780F">
        <w:rPr>
          <w:rFonts w:cs="Arial"/>
          <w:szCs w:val="22"/>
          <w:u w:val="none"/>
        </w:rPr>
        <w:t>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E23E3E">
      <w:pPr>
        <w:pStyle w:val="TSTextlnkuslovan"/>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62CB0E83"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w:t>
      </w:r>
    </w:p>
    <w:p w14:paraId="22F8A044"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(prodloužení záruční lhůty).</w:t>
      </w:r>
    </w:p>
    <w:p w14:paraId="37292107" w14:textId="77777777" w:rsidR="00E23E3E" w:rsidRPr="00D9780F" w:rsidRDefault="00E23E3E" w:rsidP="00E23E3E">
      <w:pPr>
        <w:pStyle w:val="TSTextlnkuslovan"/>
        <w:spacing w:after="0"/>
        <w:ind w:left="709" w:firstLine="709"/>
        <w:rPr>
          <w:rFonts w:cs="Arial"/>
          <w:szCs w:val="22"/>
          <w:lang w:val="cs-CZ" w:eastAsia="en-US"/>
        </w:rPr>
      </w:pPr>
    </w:p>
    <w:p w14:paraId="3FE4D898"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Nedojde-li k dohodě, uvedou se v zápise stanoviska obou stran.</w:t>
      </w:r>
    </w:p>
    <w:p w14:paraId="49560AE5" w14:textId="2A1158D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43" w:name="_Ref376427534"/>
      <w:r w:rsidRPr="00D9780F">
        <w:rPr>
          <w:rFonts w:cs="Arial"/>
          <w:b w:val="0"/>
          <w:szCs w:val="22"/>
          <w:u w:val="none"/>
        </w:rPr>
        <w:t>Staveniště bylo vyklizeno a případné úpravy okolí byly provedeny do</w:t>
      </w:r>
      <w:r w:rsidR="003C32EE">
        <w:rPr>
          <w:rFonts w:cs="Arial"/>
          <w:b w:val="0"/>
          <w:szCs w:val="22"/>
          <w:u w:val="none"/>
          <w:lang w:val="cs-CZ"/>
        </w:rPr>
        <w:t> </w:t>
      </w:r>
      <w:r w:rsidRPr="00D9780F">
        <w:rPr>
          <w:rFonts w:cs="Arial"/>
          <w:b w:val="0"/>
          <w:szCs w:val="22"/>
          <w:u w:val="none"/>
        </w:rPr>
        <w:t>15 kalendářních dnů po předání a převzetí díla.</w:t>
      </w:r>
      <w:bookmarkEnd w:id="43"/>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66BF0B9B"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w:t>
      </w:r>
      <w:r w:rsidR="00300B64">
        <w:rPr>
          <w:rFonts w:ascii="Arial" w:hAnsi="Arial" w:cs="Arial"/>
        </w:rPr>
        <w:t>Lhůta pro</w:t>
      </w:r>
      <w:r w:rsidRPr="00D9780F">
        <w:rPr>
          <w:rFonts w:ascii="Arial" w:hAnsi="Arial" w:cs="Arial"/>
        </w:rPr>
        <w:t xml:space="preserve"> odstranění bude uvede</w:t>
      </w:r>
      <w:r w:rsidRPr="002C5ADC">
        <w:rPr>
          <w:rFonts w:ascii="Arial" w:hAnsi="Arial" w:cs="Arial"/>
        </w:rPr>
        <w:t>n</w:t>
      </w:r>
      <w:r w:rsidR="00497C8D" w:rsidRPr="002C5ADC">
        <w:rPr>
          <w:rFonts w:ascii="Arial" w:hAnsi="Arial" w:cs="Arial"/>
        </w:rPr>
        <w:t>a</w:t>
      </w:r>
      <w:r w:rsidRPr="00D9780F">
        <w:rPr>
          <w:rFonts w:ascii="Arial" w:hAnsi="Arial" w:cs="Arial"/>
        </w:rPr>
        <w:t xml:space="preserve"> v protokolu</w:t>
      </w:r>
      <w:r w:rsidR="00E16FDE">
        <w:rPr>
          <w:rFonts w:ascii="Arial" w:hAnsi="Arial" w:cs="Arial"/>
        </w:rPr>
        <w:t xml:space="preserve"> o předání a převzetí díla. </w:t>
      </w:r>
      <w:r w:rsidRPr="00D9780F">
        <w:rPr>
          <w:rFonts w:ascii="Arial" w:hAnsi="Arial" w:cs="Arial"/>
        </w:rPr>
        <w:t>O</w:t>
      </w:r>
      <w:r w:rsidR="00E16FDE">
        <w:rPr>
          <w:rFonts w:ascii="Arial" w:hAnsi="Arial" w:cs="Arial"/>
        </w:rPr>
        <w:t xml:space="preserve"> </w:t>
      </w:r>
      <w:r w:rsidRPr="00D9780F">
        <w:rPr>
          <w:rFonts w:ascii="Arial" w:hAnsi="Arial" w:cs="Arial"/>
        </w:rPr>
        <w:t>odstranění drobných vad a nedodělků bude sepsán samostatný protokol o odstranění drobných</w:t>
      </w:r>
      <w:r w:rsidR="002C5ADC">
        <w:rPr>
          <w:rFonts w:ascii="Arial" w:hAnsi="Arial" w:cs="Arial"/>
        </w:rPr>
        <w:t xml:space="preserve"> </w:t>
      </w:r>
      <w:r w:rsidRPr="00D9780F">
        <w:rPr>
          <w:rFonts w:ascii="Arial" w:hAnsi="Arial" w:cs="Arial"/>
        </w:rPr>
        <w:t>vad</w:t>
      </w:r>
      <w:r w:rsidR="002C5ADC">
        <w:rPr>
          <w:rFonts w:ascii="Arial" w:hAnsi="Arial" w:cs="Arial"/>
        </w:rPr>
        <w:t xml:space="preserve"> </w:t>
      </w:r>
      <w:r w:rsidRPr="00D9780F">
        <w:rPr>
          <w:rFonts w:ascii="Arial" w:hAnsi="Arial" w:cs="Arial"/>
        </w:rPr>
        <w:t xml:space="preserve">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35"/>
    <w:p w14:paraId="77D4E32D" w14:textId="12D9783F" w:rsidR="001216DB" w:rsidRDefault="00395F22" w:rsidP="00A10026">
      <w:pPr>
        <w:pStyle w:val="Odstavecseseznamem"/>
        <w:numPr>
          <w:ilvl w:val="0"/>
          <w:numId w:val="32"/>
        </w:numPr>
        <w:jc w:val="both"/>
        <w:rPr>
          <w:rFonts w:ascii="Arial" w:hAnsi="Arial" w:cs="Arial"/>
        </w:rPr>
      </w:pPr>
      <w:r w:rsidRPr="00D9780F">
        <w:rPr>
          <w:rFonts w:ascii="Arial" w:hAnsi="Arial" w:cs="Arial"/>
        </w:rPr>
        <w:lastRenderedPageBreak/>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30E11608" w14:textId="77777777" w:rsidR="00153725" w:rsidRPr="00A10026" w:rsidRDefault="00153725" w:rsidP="00153725">
      <w:pPr>
        <w:pStyle w:val="Odstavecseseznamem"/>
        <w:jc w:val="both"/>
        <w:rPr>
          <w:rFonts w:ascii="Arial" w:hAnsi="Arial" w:cs="Arial"/>
        </w:rPr>
      </w:pPr>
    </w:p>
    <w:p w14:paraId="3D1C3986" w14:textId="329F0C3F" w:rsidR="005B4750"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w:t>
      </w:r>
      <w:r w:rsidR="00153725" w:rsidRPr="00D9780F">
        <w:rPr>
          <w:rFonts w:ascii="Arial" w:hAnsi="Arial" w:cs="Arial"/>
          <w:b/>
          <w:u w:val="single"/>
        </w:rPr>
        <w:t>XI Stavební</w:t>
      </w:r>
      <w:r w:rsidR="005B4750" w:rsidRPr="00D9780F">
        <w:rPr>
          <w:rFonts w:ascii="Arial" w:hAnsi="Arial" w:cs="Arial"/>
          <w:b/>
          <w:u w:val="single"/>
        </w:rPr>
        <w:t xml:space="preserve"> deník</w:t>
      </w:r>
    </w:p>
    <w:p w14:paraId="7ED78D09" w14:textId="15061534"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dle vyhlášky 499/2006 Sb.</w:t>
      </w:r>
      <w:r w:rsidRPr="00D9780F">
        <w:rPr>
          <w:rFonts w:ascii="Arial" w:hAnsi="Arial" w:cs="Arial"/>
        </w:rPr>
        <w:t xml:space="preserve">, do kterého zapisuje skutečnosti předepsané zákonem </w:t>
      </w:r>
      <w:r w:rsidR="00D30D6D">
        <w:rPr>
          <w:rFonts w:ascii="Arial" w:hAnsi="Arial" w:cs="Arial"/>
        </w:rPr>
        <w:br/>
      </w:r>
      <w:r w:rsidRPr="00D9780F">
        <w:rPr>
          <w:rFonts w:ascii="Arial" w:hAnsi="Arial" w:cs="Arial"/>
        </w:rPr>
        <w:t xml:space="preserve">a příslušnou prováděcí vyhláškou. </w:t>
      </w:r>
    </w:p>
    <w:p w14:paraId="2E4A9DCA" w14:textId="71716068"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Povinnost vést stavební deník končí dnem odstranění vad a nedodělků z přejímacího řízení nebo vydáním kolaudačního souhlasu (rozhodující je okolno</w:t>
      </w:r>
      <w:r w:rsidR="00080D4E" w:rsidRPr="00D9780F">
        <w:rPr>
          <w:rFonts w:ascii="Arial" w:hAnsi="Arial" w:cs="Arial"/>
        </w:rPr>
        <w:t xml:space="preserve">st, která nastane </w:t>
      </w:r>
      <w:r w:rsidR="00BB4748">
        <w:rPr>
          <w:rFonts w:ascii="Arial" w:hAnsi="Arial" w:cs="Arial"/>
        </w:rPr>
        <w:t>dříve</w:t>
      </w:r>
      <w:r w:rsidR="00080D4E" w:rsidRPr="00D9780F">
        <w:rPr>
          <w:rFonts w:ascii="Arial" w:hAnsi="Arial" w:cs="Arial"/>
        </w:rPr>
        <w:t>).</w:t>
      </w:r>
    </w:p>
    <w:p w14:paraId="7F940A3F"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14633EF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Stavební deník musí být přístupný kdykoliv v průběhu pracovní doby oprávněným osobám objednatele</w:t>
      </w:r>
      <w:r w:rsidR="00002702">
        <w:rPr>
          <w:rFonts w:ascii="Arial" w:hAnsi="Arial" w:cs="Arial"/>
        </w:rPr>
        <w:t xml:space="preserve"> </w:t>
      </w:r>
      <w:r w:rsidR="00002702" w:rsidRPr="00002702">
        <w:rPr>
          <w:rFonts w:ascii="Arial" w:hAnsi="Arial" w:cs="Arial"/>
        </w:rPr>
        <w:t>(včetně zaměstnanců zařazených do Oddělení investičních činností)</w:t>
      </w:r>
      <w:r w:rsidRPr="00D9780F">
        <w:rPr>
          <w:rFonts w:ascii="Arial" w:hAnsi="Arial" w:cs="Arial"/>
        </w:rPr>
        <w:t>, případně jiným osobám oprávněným do st</w:t>
      </w:r>
      <w:r w:rsidR="00080D4E" w:rsidRPr="00D9780F">
        <w:rPr>
          <w:rFonts w:ascii="Arial" w:hAnsi="Arial" w:cs="Arial"/>
        </w:rPr>
        <w:t>avebního deníku zapisovat.</w:t>
      </w:r>
    </w:p>
    <w:p w14:paraId="345BC283"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 uvedeným z</w:t>
      </w:r>
      <w:r w:rsidR="00080D4E" w:rsidRPr="00D9780F">
        <w:rPr>
          <w:rFonts w:ascii="Arial" w:hAnsi="Arial" w:cs="Arial"/>
        </w:rPr>
        <w:t xml:space="preserve">ápisem souhlasí. </w:t>
      </w:r>
    </w:p>
    <w:p w14:paraId="3F41FB6C"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Stavební deník musí mít číslované listy a nesmí v něm být vynechána volná místa. </w:t>
      </w:r>
    </w:p>
    <w:p w14:paraId="13B806F9"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Zápisy do stavebního deníku musí být prováděny čitelně a musí být vždy k nadepsanému jménu a funkci podepsány osobou, která příslušný zápis učinila. </w:t>
      </w:r>
    </w:p>
    <w:p w14:paraId="3C61DC5B" w14:textId="14F82674" w:rsidR="00E73632" w:rsidRPr="00A10026" w:rsidRDefault="007637B1" w:rsidP="00050E94">
      <w:pPr>
        <w:pStyle w:val="Odstavecseseznamem"/>
        <w:numPr>
          <w:ilvl w:val="0"/>
          <w:numId w:val="26"/>
        </w:numPr>
        <w:jc w:val="both"/>
        <w:rPr>
          <w:rFonts w:ascii="Arial" w:hAnsi="Arial" w:cs="Arial"/>
        </w:rPr>
      </w:pPr>
      <w:r w:rsidRPr="00D9780F">
        <w:rPr>
          <w:rFonts w:ascii="Arial" w:hAnsi="Arial" w:cs="Arial"/>
        </w:rPr>
        <w:t>Zápisy ve stavebním deníku se nepovažují za změnu smlouvy, ale slouží jako podklad pro vypracování přísluš</w:t>
      </w:r>
      <w:r w:rsidR="007958B9" w:rsidRPr="00D9780F">
        <w:rPr>
          <w:rFonts w:ascii="Arial" w:hAnsi="Arial" w:cs="Arial"/>
        </w:rPr>
        <w:t>ných dodatků smlouvy.</w:t>
      </w:r>
    </w:p>
    <w:p w14:paraId="17154539" w14:textId="77777777" w:rsidR="00153725" w:rsidRDefault="00153725" w:rsidP="006B54C6">
      <w:pPr>
        <w:jc w:val="center"/>
        <w:rPr>
          <w:rFonts w:ascii="Arial" w:hAnsi="Arial" w:cs="Arial"/>
          <w:b/>
          <w:u w:val="single"/>
        </w:rPr>
      </w:pPr>
    </w:p>
    <w:p w14:paraId="114F6C59" w14:textId="6E7B829E"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2568158D"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díla v délce 60 měsíců ode dne předání a převzetí díla. 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 xml:space="preserve">obvyklému účelu </w:t>
      </w:r>
      <w:r w:rsidRPr="00D9780F">
        <w:rPr>
          <w:rFonts w:ascii="Arial" w:hAnsi="Arial" w:cs="Arial"/>
          <w:lang w:val="x-none"/>
        </w:rPr>
        <w:t xml:space="preserve">, zachová si touto smlouvou stanovené vlastnosti </w:t>
      </w:r>
      <w:r w:rsidR="00D30D6D">
        <w:rPr>
          <w:rFonts w:ascii="Arial" w:hAnsi="Arial" w:cs="Arial"/>
          <w:lang w:val="x-none"/>
        </w:rPr>
        <w:br/>
      </w:r>
      <w:r w:rsidRPr="00D9780F">
        <w:rPr>
          <w:rFonts w:ascii="Arial" w:hAnsi="Arial" w:cs="Arial"/>
          <w:lang w:val="x-none"/>
        </w:rPr>
        <w:t>a bude odpovídat požadavkům platných právních předpisů a norem.</w:t>
      </w:r>
    </w:p>
    <w:p w14:paraId="4465767D" w14:textId="1AD2373D" w:rsidR="00E16FDE" w:rsidRPr="0054723C" w:rsidRDefault="00E16FDE" w:rsidP="00E16FDE">
      <w:pPr>
        <w:pStyle w:val="Odstavecseseznamem"/>
        <w:numPr>
          <w:ilvl w:val="0"/>
          <w:numId w:val="31"/>
        </w:numPr>
        <w:jc w:val="both"/>
        <w:rPr>
          <w:rFonts w:ascii="Arial" w:hAnsi="Arial" w:cs="Arial"/>
        </w:rPr>
      </w:pPr>
      <w:bookmarkStart w:id="44" w:name="_Hlk72320353"/>
      <w:r w:rsidRPr="0054723C">
        <w:rPr>
          <w:rFonts w:ascii="Arial" w:hAnsi="Arial" w:cs="Arial"/>
        </w:rPr>
        <w:lastRenderedPageBreak/>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Pr>
          <w:rFonts w:ascii="Arial" w:hAnsi="Arial" w:cs="Arial"/>
        </w:rPr>
        <w:t xml:space="preserve">, a to ve lhůtách počínajících dnem </w:t>
      </w:r>
      <w:r w:rsidRPr="0054723C">
        <w:rPr>
          <w:rFonts w:ascii="Arial" w:hAnsi="Arial" w:cs="Arial"/>
        </w:rPr>
        <w:t xml:space="preserve">jejich odstranění. </w:t>
      </w:r>
    </w:p>
    <w:bookmarkEnd w:id="44"/>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Odstranění vad a nedodělků bude potvrzeno zápisem o jejich odstranění podepsaným zástupci smluvních stran.</w:t>
      </w:r>
    </w:p>
    <w:p w14:paraId="1E0DDADA" w14:textId="1F12DE11"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Zhotovitel se zav</w:t>
      </w:r>
      <w:r w:rsidR="00002702">
        <w:rPr>
          <w:rFonts w:ascii="Arial" w:hAnsi="Arial" w:cs="Arial"/>
        </w:rPr>
        <w:t>ázal</w:t>
      </w:r>
      <w:r w:rsidRPr="00D9780F">
        <w:rPr>
          <w:rFonts w:ascii="Arial" w:hAnsi="Arial" w:cs="Arial"/>
          <w:lang w:val="x-none"/>
        </w:rPr>
        <w:t xml:space="preserve"> při provádění díla dodržet vytyčenou vlastnickou hranici pozemků určených ke stavbě dle projektové dokumentace pro provádění stavby. O vadu díla se jedná </w:t>
      </w:r>
      <w:r w:rsidR="00002702">
        <w:rPr>
          <w:rFonts w:ascii="Arial" w:hAnsi="Arial" w:cs="Arial"/>
        </w:rPr>
        <w:t xml:space="preserve">rovněž </w:t>
      </w:r>
      <w:r w:rsidRPr="00D9780F">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neběží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4BB9DF38" w:rsidR="00502776" w:rsidRPr="005E2894" w:rsidRDefault="00502776" w:rsidP="00EF6D19">
      <w:pPr>
        <w:pStyle w:val="Odstavecseseznamem"/>
        <w:numPr>
          <w:ilvl w:val="0"/>
          <w:numId w:val="31"/>
        </w:numPr>
        <w:jc w:val="both"/>
        <w:rPr>
          <w:rFonts w:ascii="Arial" w:hAnsi="Arial" w:cs="Arial"/>
          <w:lang w:val="x-none"/>
        </w:rPr>
      </w:pPr>
      <w:r w:rsidRPr="005E2894">
        <w:rPr>
          <w:rFonts w:ascii="Arial" w:hAnsi="Arial" w:cs="Arial"/>
        </w:rPr>
        <w:t xml:space="preserve">Pokud při nesplnění </w:t>
      </w:r>
      <w:r w:rsidR="00300B64" w:rsidRPr="005E2894">
        <w:rPr>
          <w:rFonts w:ascii="Arial" w:hAnsi="Arial" w:cs="Arial"/>
        </w:rPr>
        <w:t>lhůty pro</w:t>
      </w:r>
      <w:r w:rsidRPr="005E2894">
        <w:rPr>
          <w:rFonts w:ascii="Arial" w:hAnsi="Arial" w:cs="Arial"/>
        </w:rPr>
        <w:t xml:space="preserve"> dokončení díla a </w:t>
      </w:r>
      <w:r w:rsidR="00300B64" w:rsidRPr="005E2894">
        <w:rPr>
          <w:rFonts w:ascii="Arial" w:hAnsi="Arial" w:cs="Arial"/>
        </w:rPr>
        <w:t>lhůty pro</w:t>
      </w:r>
      <w:r w:rsidRPr="005E2894">
        <w:rPr>
          <w:rFonts w:ascii="Arial" w:hAnsi="Arial" w:cs="Arial"/>
        </w:rPr>
        <w:t xml:space="preserve"> předání a převzetí díla z důvodů na straně zhotovitele nebudou objednateli proplaceny zcela nebo zčásti </w:t>
      </w:r>
      <w:r w:rsidRPr="005E2894">
        <w:rPr>
          <w:rFonts w:ascii="Arial" w:hAnsi="Arial" w:cs="Arial"/>
        </w:rPr>
        <w:lastRenderedPageBreak/>
        <w:t>náklady na dílo z prostředků EU</w:t>
      </w:r>
      <w:r w:rsidR="00D1443A" w:rsidRPr="005E2894">
        <w:rPr>
          <w:rFonts w:ascii="Arial" w:hAnsi="Arial" w:cs="Arial"/>
        </w:rPr>
        <w:t xml:space="preserve"> </w:t>
      </w:r>
      <w:r w:rsidR="00002702" w:rsidRPr="005E2894">
        <w:rPr>
          <w:rFonts w:ascii="Arial" w:hAnsi="Arial" w:cs="Arial"/>
        </w:rPr>
        <w:t xml:space="preserve">v rámci </w:t>
      </w:r>
      <w:r w:rsidRPr="005E2894">
        <w:rPr>
          <w:rFonts w:ascii="Arial" w:hAnsi="Arial" w:cs="Arial"/>
        </w:rPr>
        <w:t>PRV</w:t>
      </w:r>
      <w:r w:rsidR="00D1443A" w:rsidRPr="005E2894">
        <w:rPr>
          <w:rFonts w:ascii="Arial" w:hAnsi="Arial" w:cs="Arial"/>
        </w:rPr>
        <w:t>,</w:t>
      </w:r>
      <w:r w:rsidRPr="005E2894">
        <w:rPr>
          <w:rFonts w:ascii="Arial" w:hAnsi="Arial" w:cs="Arial"/>
        </w:rPr>
        <w:t xml:space="preserve"> zavazuje se zhotovitel</w:t>
      </w:r>
      <w:r w:rsidRPr="005E2894">
        <w:rPr>
          <w:rFonts w:ascii="Arial" w:hAnsi="Arial" w:cs="Arial"/>
          <w:lang w:val="x-none"/>
        </w:rPr>
        <w:t xml:space="preserve"> objednateli uhradit do 30 kalendářních dnů </w:t>
      </w:r>
      <w:r w:rsidRPr="005E2894">
        <w:rPr>
          <w:rFonts w:ascii="Arial" w:hAnsi="Arial" w:cs="Arial"/>
        </w:rPr>
        <w:t xml:space="preserve">vzniklou </w:t>
      </w:r>
      <w:r w:rsidRPr="005E2894">
        <w:rPr>
          <w:rFonts w:ascii="Arial" w:hAnsi="Arial" w:cs="Arial"/>
          <w:lang w:val="x-none"/>
        </w:rPr>
        <w:t>škodu</w:t>
      </w:r>
      <w:r w:rsidRPr="005E2894">
        <w:rPr>
          <w:rFonts w:ascii="Arial" w:hAnsi="Arial" w:cs="Arial"/>
        </w:rPr>
        <w:t>.</w:t>
      </w:r>
    </w:p>
    <w:p w14:paraId="5F1A0BA4" w14:textId="24766B16" w:rsidR="00502776" w:rsidRPr="005E2894" w:rsidRDefault="00502776" w:rsidP="00EF6D19">
      <w:pPr>
        <w:pStyle w:val="Odstavecseseznamem"/>
        <w:numPr>
          <w:ilvl w:val="0"/>
          <w:numId w:val="31"/>
        </w:numPr>
        <w:jc w:val="both"/>
        <w:rPr>
          <w:rFonts w:ascii="Arial" w:hAnsi="Arial" w:cs="Arial"/>
          <w:lang w:val="x-none"/>
        </w:rPr>
      </w:pPr>
      <w:bookmarkStart w:id="45" w:name="_Ref376379662"/>
      <w:r w:rsidRPr="005E2894">
        <w:rPr>
          <w:rFonts w:ascii="Arial" w:hAnsi="Arial" w:cs="Arial"/>
          <w:lang w:val="x-none"/>
        </w:rPr>
        <w:t xml:space="preserve">Zhotovitel se zavazuje uhradit smluvní pokutu ve výši </w:t>
      </w:r>
      <w:r w:rsidR="00127B6A" w:rsidRPr="005E2894">
        <w:rPr>
          <w:rFonts w:ascii="Arial" w:hAnsi="Arial" w:cs="Arial"/>
        </w:rPr>
        <w:t>0</w:t>
      </w:r>
      <w:r w:rsidR="003C32EE">
        <w:rPr>
          <w:rFonts w:ascii="Arial" w:hAnsi="Arial" w:cs="Arial"/>
        </w:rPr>
        <w:t>,</w:t>
      </w:r>
      <w:r w:rsidR="00127B6A" w:rsidRPr="005E2894">
        <w:rPr>
          <w:rFonts w:ascii="Arial" w:hAnsi="Arial" w:cs="Arial"/>
        </w:rPr>
        <w:t xml:space="preserve">5 % z </w:t>
      </w:r>
      <w:r w:rsidRPr="005E2894">
        <w:rPr>
          <w:rFonts w:ascii="Arial" w:hAnsi="Arial" w:cs="Arial"/>
          <w:lang w:val="x-none"/>
        </w:rPr>
        <w:t xml:space="preserve">celkové ceny díla bez DPH za každý i započatý </w:t>
      </w:r>
      <w:r w:rsidRPr="005E2894">
        <w:rPr>
          <w:rFonts w:ascii="Arial" w:hAnsi="Arial" w:cs="Arial"/>
        </w:rPr>
        <w:t xml:space="preserve">kalendářní </w:t>
      </w:r>
      <w:r w:rsidRPr="005E2894">
        <w:rPr>
          <w:rFonts w:ascii="Arial" w:hAnsi="Arial" w:cs="Arial"/>
          <w:lang w:val="x-none"/>
        </w:rPr>
        <w:t xml:space="preserve">den prodlení </w:t>
      </w:r>
      <w:r w:rsidR="00300B64" w:rsidRPr="005E2894">
        <w:rPr>
          <w:rFonts w:ascii="Arial" w:hAnsi="Arial" w:cs="Arial"/>
        </w:rPr>
        <w:t>lhůty</w:t>
      </w:r>
      <w:r w:rsidR="00F41BB4" w:rsidRPr="005E2894">
        <w:rPr>
          <w:rFonts w:ascii="Arial" w:hAnsi="Arial" w:cs="Arial"/>
        </w:rPr>
        <w:t xml:space="preserve"> pro</w:t>
      </w:r>
      <w:r w:rsidR="00300B64" w:rsidRPr="005E2894">
        <w:rPr>
          <w:rFonts w:ascii="Arial" w:hAnsi="Arial" w:cs="Arial"/>
        </w:rPr>
        <w:t xml:space="preserve"> </w:t>
      </w:r>
      <w:r w:rsidRPr="005E2894">
        <w:rPr>
          <w:rFonts w:ascii="Arial" w:hAnsi="Arial" w:cs="Arial"/>
          <w:lang w:val="x-none"/>
        </w:rPr>
        <w:t xml:space="preserve"> zahájení prací dle </w:t>
      </w:r>
      <w:r w:rsidRPr="005E2894">
        <w:rPr>
          <w:rFonts w:ascii="Arial" w:hAnsi="Arial" w:cs="Arial"/>
        </w:rPr>
        <w:t xml:space="preserve"> </w:t>
      </w:r>
      <w:r w:rsidRPr="005E2894">
        <w:rPr>
          <w:rFonts w:ascii="Arial" w:hAnsi="Arial" w:cs="Arial"/>
          <w:lang w:val="x-none"/>
        </w:rPr>
        <w:t>této smlouvy.</w:t>
      </w:r>
      <w:bookmarkEnd w:id="45"/>
    </w:p>
    <w:p w14:paraId="053D6E4B" w14:textId="5EE4173A" w:rsidR="00502776" w:rsidRPr="005E2894" w:rsidRDefault="00502776" w:rsidP="00EF6D19">
      <w:pPr>
        <w:pStyle w:val="Odstavecseseznamem"/>
        <w:numPr>
          <w:ilvl w:val="0"/>
          <w:numId w:val="31"/>
        </w:numPr>
        <w:jc w:val="both"/>
        <w:rPr>
          <w:rFonts w:ascii="Arial" w:hAnsi="Arial" w:cs="Arial"/>
          <w:i/>
          <w:lang w:val="x-none"/>
        </w:rPr>
      </w:pPr>
      <w:bookmarkStart w:id="46" w:name="_Ref376379666"/>
      <w:r w:rsidRPr="005E2894">
        <w:rPr>
          <w:rFonts w:ascii="Arial" w:hAnsi="Arial" w:cs="Arial"/>
          <w:lang w:val="x-none"/>
        </w:rPr>
        <w:t xml:space="preserve">Zhotovitel se zavazuje uhradit smluvní pokutu ve výši </w:t>
      </w:r>
      <w:r w:rsidR="00127B6A" w:rsidRPr="005E2894">
        <w:rPr>
          <w:rFonts w:ascii="Arial" w:hAnsi="Arial" w:cs="Arial"/>
        </w:rPr>
        <w:t>0,1</w:t>
      </w:r>
      <w:r w:rsidR="005E2894" w:rsidRPr="005E2894">
        <w:rPr>
          <w:rFonts w:ascii="Arial" w:hAnsi="Arial" w:cs="Arial"/>
        </w:rPr>
        <w:t xml:space="preserve"> % </w:t>
      </w:r>
      <w:r w:rsidRPr="005E2894">
        <w:rPr>
          <w:rFonts w:ascii="Arial" w:hAnsi="Arial" w:cs="Arial"/>
          <w:lang w:val="x-none"/>
        </w:rPr>
        <w:t>z celkové ceny díla bez DPH</w:t>
      </w:r>
      <w:r w:rsidRPr="005E2894" w:rsidDel="00275DB5">
        <w:rPr>
          <w:rFonts w:ascii="Arial" w:hAnsi="Arial" w:cs="Arial"/>
          <w:lang w:val="x-none"/>
        </w:rPr>
        <w:t xml:space="preserve"> </w:t>
      </w:r>
      <w:r w:rsidRPr="005E2894">
        <w:rPr>
          <w:rFonts w:ascii="Arial" w:hAnsi="Arial" w:cs="Arial"/>
          <w:lang w:val="x-none"/>
        </w:rPr>
        <w:t xml:space="preserve">za každý i započatý </w:t>
      </w:r>
      <w:r w:rsidRPr="005E2894">
        <w:rPr>
          <w:rFonts w:ascii="Arial" w:hAnsi="Arial" w:cs="Arial"/>
        </w:rPr>
        <w:t xml:space="preserve">kalendářní </w:t>
      </w:r>
      <w:r w:rsidRPr="005E2894">
        <w:rPr>
          <w:rFonts w:ascii="Arial" w:hAnsi="Arial" w:cs="Arial"/>
          <w:lang w:val="x-none"/>
        </w:rPr>
        <w:t xml:space="preserve">den prodlení s dílčími </w:t>
      </w:r>
      <w:r w:rsidR="00300B64" w:rsidRPr="005E2894">
        <w:rPr>
          <w:rFonts w:ascii="Arial" w:hAnsi="Arial" w:cs="Arial"/>
        </w:rPr>
        <w:t>lhůtami</w:t>
      </w:r>
      <w:r w:rsidRPr="005E2894">
        <w:rPr>
          <w:rFonts w:ascii="Arial" w:hAnsi="Arial" w:cs="Arial"/>
          <w:lang w:val="x-none"/>
        </w:rPr>
        <w:t xml:space="preserve"> jednotlivých fází stavby dle </w:t>
      </w:r>
      <w:r w:rsidRPr="005E2894">
        <w:rPr>
          <w:rFonts w:ascii="Arial" w:hAnsi="Arial" w:cs="Arial"/>
        </w:rPr>
        <w:t xml:space="preserve"> </w:t>
      </w:r>
      <w:r w:rsidRPr="005E2894">
        <w:rPr>
          <w:rFonts w:ascii="Arial" w:hAnsi="Arial" w:cs="Arial"/>
          <w:lang w:val="x-none"/>
        </w:rPr>
        <w:t>této smlouvy</w:t>
      </w:r>
      <w:r w:rsidRPr="005E2894">
        <w:rPr>
          <w:rFonts w:ascii="Arial" w:hAnsi="Arial" w:cs="Arial"/>
          <w:i/>
          <w:lang w:val="x-none"/>
        </w:rPr>
        <w:t>.</w:t>
      </w:r>
      <w:bookmarkEnd w:id="46"/>
      <w:r w:rsidRPr="005E2894">
        <w:rPr>
          <w:rFonts w:ascii="Arial" w:hAnsi="Arial" w:cs="Arial"/>
          <w:i/>
        </w:rPr>
        <w:t xml:space="preserve"> </w:t>
      </w:r>
    </w:p>
    <w:p w14:paraId="20BCF350" w14:textId="6DF6E8F5" w:rsidR="00502776" w:rsidRPr="005E2894" w:rsidRDefault="00502776" w:rsidP="00EF6D19">
      <w:pPr>
        <w:pStyle w:val="Odstavecseseznamem"/>
        <w:numPr>
          <w:ilvl w:val="0"/>
          <w:numId w:val="31"/>
        </w:numPr>
        <w:jc w:val="both"/>
        <w:rPr>
          <w:rFonts w:ascii="Arial" w:hAnsi="Arial" w:cs="Arial"/>
          <w:lang w:val="x-none"/>
        </w:rPr>
      </w:pPr>
      <w:bookmarkStart w:id="47" w:name="_Ref376379668"/>
      <w:r w:rsidRPr="005E2894">
        <w:rPr>
          <w:rFonts w:ascii="Arial" w:hAnsi="Arial" w:cs="Arial"/>
          <w:lang w:val="x-none"/>
        </w:rPr>
        <w:t xml:space="preserve">Zhotovitel se zavazuje uhradit smluvní pokutu ve </w:t>
      </w:r>
      <w:r w:rsidRPr="005D1D5C">
        <w:rPr>
          <w:rFonts w:ascii="Arial" w:hAnsi="Arial" w:cs="Arial"/>
          <w:lang w:val="x-none"/>
        </w:rPr>
        <w:t xml:space="preserve">výši </w:t>
      </w:r>
      <w:r w:rsidR="005E2894" w:rsidRPr="005D1D5C">
        <w:rPr>
          <w:rFonts w:ascii="Arial" w:hAnsi="Arial" w:cs="Arial"/>
        </w:rPr>
        <w:t>0,5 %</w:t>
      </w:r>
      <w:r w:rsidR="003C32EE">
        <w:rPr>
          <w:rFonts w:ascii="Arial" w:hAnsi="Arial" w:cs="Arial"/>
        </w:rPr>
        <w:t xml:space="preserve"> </w:t>
      </w:r>
      <w:r w:rsidRPr="005D1D5C">
        <w:rPr>
          <w:rFonts w:ascii="Arial" w:hAnsi="Arial" w:cs="Arial"/>
          <w:lang w:val="x-none"/>
        </w:rPr>
        <w:t>z celkové</w:t>
      </w:r>
      <w:r w:rsidRPr="005E2894">
        <w:rPr>
          <w:rFonts w:ascii="Arial" w:hAnsi="Arial" w:cs="Arial"/>
          <w:lang w:val="x-none"/>
        </w:rPr>
        <w:t xml:space="preserve"> ceny díla bez DPH</w:t>
      </w:r>
      <w:r w:rsidRPr="005E2894" w:rsidDel="00275DB5">
        <w:rPr>
          <w:rFonts w:ascii="Arial" w:hAnsi="Arial" w:cs="Arial"/>
          <w:lang w:val="x-none"/>
        </w:rPr>
        <w:t xml:space="preserve"> </w:t>
      </w:r>
      <w:r w:rsidRPr="005E2894">
        <w:rPr>
          <w:rFonts w:ascii="Arial" w:hAnsi="Arial" w:cs="Arial"/>
          <w:lang w:val="x-none"/>
        </w:rPr>
        <w:t xml:space="preserve">za každý i započatý </w:t>
      </w:r>
      <w:r w:rsidRPr="005E2894">
        <w:rPr>
          <w:rFonts w:ascii="Arial" w:hAnsi="Arial" w:cs="Arial"/>
        </w:rPr>
        <w:t xml:space="preserve">kalendářní </w:t>
      </w:r>
      <w:r w:rsidRPr="005E2894">
        <w:rPr>
          <w:rFonts w:ascii="Arial" w:hAnsi="Arial" w:cs="Arial"/>
          <w:lang w:val="x-none"/>
        </w:rPr>
        <w:t>den prodlení s předáním dokončeného díla dle této smlouvy.</w:t>
      </w:r>
      <w:bookmarkEnd w:id="47"/>
      <w:r w:rsidRPr="005E2894">
        <w:rPr>
          <w:rFonts w:ascii="Arial" w:hAnsi="Arial" w:cs="Arial"/>
          <w:lang w:val="x-none"/>
        </w:rPr>
        <w:t xml:space="preserve"> </w:t>
      </w:r>
    </w:p>
    <w:p w14:paraId="533E4B17" w14:textId="106C41B3" w:rsidR="00507E47" w:rsidRDefault="00502776" w:rsidP="00507E47">
      <w:pPr>
        <w:pStyle w:val="Odstavecseseznamem"/>
        <w:numPr>
          <w:ilvl w:val="0"/>
          <w:numId w:val="31"/>
        </w:numPr>
        <w:jc w:val="both"/>
        <w:rPr>
          <w:rFonts w:ascii="Arial" w:hAnsi="Arial" w:cs="Arial"/>
          <w:lang w:val="x-none"/>
        </w:rPr>
      </w:pPr>
      <w:r w:rsidRPr="005E2894">
        <w:rPr>
          <w:rFonts w:ascii="Arial" w:hAnsi="Arial" w:cs="Arial"/>
          <w:lang w:val="x-none"/>
        </w:rPr>
        <w:t xml:space="preserve">V případě, kdy předávané dílo bude obsahovat vady a nedodělky, se zhotovitel zavazuje uhradit smluvní pokutu </w:t>
      </w:r>
      <w:r w:rsidRPr="005D1D5C">
        <w:rPr>
          <w:rFonts w:ascii="Arial" w:hAnsi="Arial" w:cs="Arial"/>
          <w:lang w:val="x-none"/>
        </w:rPr>
        <w:t>ve výši</w:t>
      </w:r>
      <w:r w:rsidR="005D1D5C" w:rsidRPr="005D1D5C">
        <w:rPr>
          <w:rFonts w:ascii="Arial" w:hAnsi="Arial" w:cs="Arial"/>
        </w:rPr>
        <w:t xml:space="preserve"> 0,5 % z</w:t>
      </w:r>
      <w:r w:rsidRPr="005E2894">
        <w:rPr>
          <w:rFonts w:ascii="Arial" w:hAnsi="Arial" w:cs="Arial"/>
          <w:lang w:val="x-none"/>
        </w:rPr>
        <w:t> celkové ceny díla bez DPH za každý i započatý</w:t>
      </w:r>
      <w:r w:rsidRPr="005E2894">
        <w:rPr>
          <w:rFonts w:ascii="Arial" w:hAnsi="Arial" w:cs="Arial"/>
        </w:rPr>
        <w:t xml:space="preserve"> kalendářní</w:t>
      </w:r>
      <w:r w:rsidRPr="005E2894">
        <w:rPr>
          <w:rFonts w:ascii="Arial" w:hAnsi="Arial" w:cs="Arial"/>
          <w:lang w:val="x-none"/>
        </w:rPr>
        <w:t xml:space="preserve"> den prodlení se sjednan</w:t>
      </w:r>
      <w:r w:rsidR="00300B64" w:rsidRPr="005E2894">
        <w:rPr>
          <w:rFonts w:ascii="Arial" w:hAnsi="Arial" w:cs="Arial"/>
        </w:rPr>
        <w:t>ou</w:t>
      </w:r>
      <w:r w:rsidRPr="005E2894">
        <w:rPr>
          <w:rFonts w:ascii="Arial" w:hAnsi="Arial" w:cs="Arial"/>
          <w:lang w:val="x-none"/>
        </w:rPr>
        <w:t xml:space="preserve"> </w:t>
      </w:r>
      <w:r w:rsidR="00300B64" w:rsidRPr="005E2894">
        <w:rPr>
          <w:rFonts w:ascii="Arial" w:hAnsi="Arial" w:cs="Arial"/>
        </w:rPr>
        <w:t>lhůtou pro</w:t>
      </w:r>
      <w:r w:rsidRPr="005E2894">
        <w:rPr>
          <w:rFonts w:ascii="Arial" w:hAnsi="Arial" w:cs="Arial"/>
          <w:lang w:val="x-none"/>
        </w:rPr>
        <w:t xml:space="preserve"> odstranění vad</w:t>
      </w:r>
      <w:r w:rsidRPr="00D9780F">
        <w:rPr>
          <w:rFonts w:ascii="Arial" w:hAnsi="Arial" w:cs="Arial"/>
          <w:lang w:val="x-none"/>
        </w:rPr>
        <w:t xml:space="preserve"> </w:t>
      </w:r>
      <w:r w:rsidR="00D30D6D">
        <w:rPr>
          <w:rFonts w:ascii="Arial" w:hAnsi="Arial" w:cs="Arial"/>
          <w:lang w:val="x-none"/>
        </w:rPr>
        <w:br/>
      </w:r>
      <w:r w:rsidRPr="00D9780F">
        <w:rPr>
          <w:rFonts w:ascii="Arial" w:hAnsi="Arial" w:cs="Arial"/>
          <w:lang w:val="x-none"/>
        </w:rPr>
        <w:t xml:space="preserve">a nedodělků. </w:t>
      </w:r>
    </w:p>
    <w:p w14:paraId="0BCF0328" w14:textId="4BF9BA58" w:rsidR="00502776" w:rsidRPr="003C32EE" w:rsidRDefault="00507E47" w:rsidP="003C32EE">
      <w:pPr>
        <w:pStyle w:val="Odstavecseseznamem"/>
        <w:numPr>
          <w:ilvl w:val="0"/>
          <w:numId w:val="31"/>
        </w:numPr>
        <w:jc w:val="both"/>
        <w:rPr>
          <w:rFonts w:ascii="Arial" w:hAnsi="Arial" w:cs="Arial"/>
          <w:lang w:val="x-none"/>
        </w:rPr>
      </w:pPr>
      <w:bookmarkStart w:id="48" w:name="_Hlk72415906"/>
      <w:r w:rsidRPr="00D9780F">
        <w:rPr>
          <w:rFonts w:ascii="Arial" w:hAnsi="Arial" w:cs="Arial"/>
          <w:lang w:val="x-none"/>
        </w:rPr>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 </w:t>
      </w:r>
      <w:r w:rsidR="00300B64">
        <w:rPr>
          <w:rFonts w:ascii="Arial" w:hAnsi="Arial" w:cs="Arial"/>
        </w:rPr>
        <w:t>lhůtě</w:t>
      </w:r>
      <w:r w:rsidRPr="00D9780F">
        <w:rPr>
          <w:rFonts w:ascii="Arial" w:hAnsi="Arial" w:cs="Arial"/>
          <w:lang w:val="x-none"/>
        </w:rPr>
        <w:t xml:space="preserve">, je povinen zaplatit objednateli smluvní pokutu ve výši </w:t>
      </w:r>
      <w:r w:rsidR="005D1D5C">
        <w:rPr>
          <w:rFonts w:ascii="Arial" w:hAnsi="Arial" w:cs="Arial"/>
        </w:rPr>
        <w:t>0,05 % z</w:t>
      </w:r>
      <w:r w:rsidRPr="00D9780F">
        <w:rPr>
          <w:rFonts w:ascii="Arial" w:hAnsi="Arial" w:cs="Arial"/>
          <w:lang w:val="x-none"/>
        </w:rPr>
        <w:t xml:space="preserve"> celkové ceny díla bez DPH, za každou </w:t>
      </w:r>
      <w:r w:rsidRPr="00D9780F">
        <w:rPr>
          <w:rFonts w:ascii="Arial" w:hAnsi="Arial" w:cs="Arial"/>
        </w:rPr>
        <w:t xml:space="preserve">uplatněnou </w:t>
      </w:r>
      <w:r w:rsidRPr="00D9780F">
        <w:rPr>
          <w:rFonts w:ascii="Arial" w:hAnsi="Arial" w:cs="Arial"/>
          <w:lang w:val="x-none"/>
        </w:rPr>
        <w:t xml:space="preserve"> vadu.</w:t>
      </w:r>
      <w:bookmarkEnd w:id="48"/>
    </w:p>
    <w:p w14:paraId="0EADE748" w14:textId="0AAB605B"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Za porušení povinnosti mlčenlivosti dle této smlouvy je zhotovitel povinen zaplatit objednateli smluvní pokutu ve výši 100</w:t>
      </w:r>
      <w:r w:rsidR="005D1D5C">
        <w:rPr>
          <w:rFonts w:ascii="Arial" w:hAnsi="Arial" w:cs="Arial"/>
        </w:rPr>
        <w:t xml:space="preserve"> </w:t>
      </w:r>
      <w:r w:rsidRPr="00D9780F">
        <w:rPr>
          <w:rFonts w:ascii="Arial" w:hAnsi="Arial" w:cs="Arial"/>
          <w:lang w:val="x-none"/>
        </w:rPr>
        <w:t>000,- Kč, a to za každý jednotlivý případ porušení povinnosti.</w:t>
      </w:r>
    </w:p>
    <w:p w14:paraId="3387528F" w14:textId="5763812B" w:rsidR="00502776" w:rsidRDefault="00502776" w:rsidP="00EF6D19">
      <w:pPr>
        <w:pStyle w:val="Odstavecseseznamem"/>
        <w:numPr>
          <w:ilvl w:val="0"/>
          <w:numId w:val="31"/>
        </w:numPr>
        <w:jc w:val="both"/>
        <w:rPr>
          <w:rFonts w:ascii="Arial" w:hAnsi="Arial" w:cs="Arial"/>
        </w:rPr>
      </w:pPr>
      <w:r w:rsidRPr="00D9780F">
        <w:rPr>
          <w:rFonts w:ascii="Arial" w:hAnsi="Arial" w:cs="Arial"/>
        </w:rPr>
        <w:t>Za prodlení s uvedením staveniště do původního stavu oproti dohodnutému harmonogramu zaplatí zhotovitel objednateli smluvní pokutu ve výši</w:t>
      </w:r>
      <w:r w:rsidR="000735AF" w:rsidRPr="00D9780F">
        <w:rPr>
          <w:rFonts w:ascii="Arial" w:hAnsi="Arial" w:cs="Arial"/>
        </w:rPr>
        <w:t xml:space="preserve"> </w:t>
      </w:r>
      <w:r w:rsidR="00507E47">
        <w:rPr>
          <w:rFonts w:ascii="Arial" w:hAnsi="Arial" w:cs="Arial"/>
        </w:rPr>
        <w:t>2</w:t>
      </w:r>
      <w:r w:rsidR="00884704">
        <w:rPr>
          <w:rFonts w:ascii="Arial" w:hAnsi="Arial" w:cs="Arial"/>
        </w:rPr>
        <w:t> </w:t>
      </w:r>
      <w:r w:rsidR="00507E47">
        <w:rPr>
          <w:rFonts w:ascii="Arial" w:hAnsi="Arial" w:cs="Arial"/>
        </w:rPr>
        <w:t>000</w:t>
      </w:r>
      <w:r w:rsidR="00884704">
        <w:rPr>
          <w:rFonts w:ascii="Arial" w:hAnsi="Arial" w:cs="Arial"/>
        </w:rPr>
        <w:t xml:space="preserve">,- </w:t>
      </w:r>
      <w:r w:rsidR="00507E47">
        <w:rPr>
          <w:rFonts w:ascii="Arial" w:hAnsi="Arial" w:cs="Arial"/>
        </w:rPr>
        <w:t>Kč</w:t>
      </w:r>
      <w:r w:rsidR="000735AF" w:rsidRPr="00D9780F">
        <w:rPr>
          <w:rFonts w:ascii="Arial" w:hAnsi="Arial" w:cs="Arial"/>
        </w:rPr>
        <w:t xml:space="preserve"> </w:t>
      </w:r>
      <w:r w:rsidRPr="00D9780F">
        <w:rPr>
          <w:rFonts w:ascii="Arial" w:hAnsi="Arial" w:cs="Arial"/>
        </w:rPr>
        <w:t>za každý i započatý den prodlení</w:t>
      </w:r>
      <w:r w:rsidR="00507E47">
        <w:rPr>
          <w:rFonts w:ascii="Arial" w:hAnsi="Arial" w:cs="Arial"/>
        </w:rPr>
        <w:t>.</w:t>
      </w:r>
    </w:p>
    <w:p w14:paraId="0255F014" w14:textId="777114A2"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w:t>
      </w:r>
      <w:r w:rsidR="003C32EE">
        <w:rPr>
          <w:rFonts w:ascii="Arial" w:hAnsi="Arial" w:cs="Arial"/>
        </w:rPr>
        <w:t>odst.</w:t>
      </w:r>
      <w:r w:rsidRPr="00DC79AC">
        <w:rPr>
          <w:rFonts w:ascii="Arial" w:hAnsi="Arial" w:cs="Arial"/>
        </w:rPr>
        <w:t xml:space="preserve"> 1, je povinen uhradit objednateli smluvní pokutu ve výši </w:t>
      </w:r>
      <w:r w:rsidR="00850B09" w:rsidRPr="000B5292">
        <w:rPr>
          <w:rFonts w:ascii="Arial" w:hAnsi="Arial" w:cs="Arial"/>
        </w:rPr>
        <w:t>5</w:t>
      </w:r>
      <w:r w:rsidR="00884704">
        <w:rPr>
          <w:rFonts w:ascii="Arial" w:hAnsi="Arial" w:cs="Arial"/>
        </w:rPr>
        <w:t> </w:t>
      </w:r>
      <w:r w:rsidR="00850B09" w:rsidRPr="000B5292">
        <w:rPr>
          <w:rFonts w:ascii="Arial" w:hAnsi="Arial" w:cs="Arial"/>
        </w:rPr>
        <w:t>000</w:t>
      </w:r>
      <w:r w:rsidR="00884704">
        <w:rPr>
          <w:rFonts w:ascii="Arial" w:hAnsi="Arial" w:cs="Arial"/>
        </w:rPr>
        <w:t xml:space="preserve">,- </w:t>
      </w:r>
      <w:r w:rsidR="00850B09" w:rsidRPr="000B5292">
        <w:rPr>
          <w:rFonts w:ascii="Arial" w:hAnsi="Arial" w:cs="Arial"/>
        </w:rPr>
        <w:t>Kč</w:t>
      </w:r>
      <w:r w:rsidRPr="00DC79AC">
        <w:rPr>
          <w:rFonts w:ascii="Arial" w:hAnsi="Arial" w:cs="Arial"/>
        </w:rPr>
        <w:t xml:space="preserve"> za každé jednotlivé porušení povinností.</w:t>
      </w:r>
    </w:p>
    <w:p w14:paraId="35E7E2F8" w14:textId="309F9191"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w:t>
      </w:r>
      <w:r w:rsidR="003C32EE">
        <w:rPr>
          <w:rFonts w:ascii="Arial" w:hAnsi="Arial" w:cs="Arial"/>
        </w:rPr>
        <w:t>odst.</w:t>
      </w:r>
      <w:r w:rsidRPr="00DC79AC">
        <w:rPr>
          <w:rFonts w:ascii="Arial" w:hAnsi="Arial" w:cs="Arial"/>
        </w:rPr>
        <w:t xml:space="preserve"> 11, je povinen uhradit objednateli smluvní pokutu ve výši </w:t>
      </w:r>
      <w:r w:rsidR="000B5292">
        <w:rPr>
          <w:rFonts w:ascii="Arial" w:hAnsi="Arial" w:cs="Arial"/>
        </w:rPr>
        <w:t>400</w:t>
      </w:r>
      <w:r w:rsidR="00884704">
        <w:rPr>
          <w:rFonts w:ascii="Arial" w:hAnsi="Arial" w:cs="Arial"/>
        </w:rPr>
        <w:t> </w:t>
      </w:r>
      <w:r w:rsidR="000B5292">
        <w:rPr>
          <w:rFonts w:ascii="Arial" w:hAnsi="Arial" w:cs="Arial"/>
        </w:rPr>
        <w:t>000</w:t>
      </w:r>
      <w:r w:rsidR="00884704">
        <w:rPr>
          <w:rFonts w:ascii="Arial" w:hAnsi="Arial" w:cs="Arial"/>
        </w:rPr>
        <w:t xml:space="preserve">,- </w:t>
      </w:r>
      <w:r w:rsidR="00F37572" w:rsidRPr="00DC79AC">
        <w:rPr>
          <w:rFonts w:ascii="Arial" w:hAnsi="Arial" w:cs="Arial"/>
        </w:rPr>
        <w:t>Kč</w:t>
      </w:r>
      <w:r w:rsidR="00130165">
        <w:rPr>
          <w:rFonts w:ascii="Arial" w:hAnsi="Arial" w:cs="Arial"/>
        </w:rPr>
        <w:t>.</w:t>
      </w:r>
    </w:p>
    <w:p w14:paraId="1BFB0450" w14:textId="0F727C54"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w:t>
      </w:r>
      <w:r w:rsidR="003C32EE">
        <w:rPr>
          <w:rFonts w:ascii="Arial" w:hAnsi="Arial" w:cs="Arial"/>
        </w:rPr>
        <w:t>odst.</w:t>
      </w:r>
      <w:r w:rsidRPr="00DC79AC">
        <w:rPr>
          <w:rFonts w:ascii="Arial" w:hAnsi="Arial" w:cs="Arial"/>
        </w:rPr>
        <w:t xml:space="preserve"> </w:t>
      </w:r>
      <w:r w:rsidR="0047777A" w:rsidRPr="00DC79AC">
        <w:rPr>
          <w:rFonts w:ascii="Arial" w:hAnsi="Arial" w:cs="Arial"/>
        </w:rPr>
        <w:t>18</w:t>
      </w:r>
      <w:r w:rsidRPr="00DC79AC">
        <w:rPr>
          <w:rFonts w:ascii="Arial" w:hAnsi="Arial" w:cs="Arial"/>
        </w:rPr>
        <w:t xml:space="preserve">, je povinen uhradit objednateli smluvní pokutu ve výši </w:t>
      </w:r>
      <w:r w:rsidR="00F37572" w:rsidRPr="00DC79AC">
        <w:rPr>
          <w:rFonts w:ascii="Arial" w:hAnsi="Arial" w:cs="Arial"/>
        </w:rPr>
        <w:t>1</w:t>
      </w:r>
      <w:r w:rsidR="000B5292">
        <w:rPr>
          <w:rFonts w:ascii="Arial" w:hAnsi="Arial" w:cs="Arial"/>
        </w:rPr>
        <w:t>0</w:t>
      </w:r>
      <w:r w:rsidR="00884704">
        <w:rPr>
          <w:rFonts w:ascii="Arial" w:hAnsi="Arial" w:cs="Arial"/>
        </w:rPr>
        <w:t xml:space="preserve"> </w:t>
      </w:r>
      <w:r w:rsidR="00F37572" w:rsidRPr="00DC79AC">
        <w:rPr>
          <w:rFonts w:ascii="Arial" w:hAnsi="Arial" w:cs="Arial"/>
        </w:rPr>
        <w:t>000</w:t>
      </w:r>
      <w:r w:rsidR="00884704">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07E12EBB" w14:textId="3EE9DB61"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w:t>
      </w:r>
      <w:r w:rsidR="003C32EE">
        <w:rPr>
          <w:rFonts w:ascii="Arial" w:hAnsi="Arial" w:cs="Arial"/>
        </w:rPr>
        <w:t>odst.</w:t>
      </w:r>
      <w:r w:rsidRPr="00DC79AC">
        <w:rPr>
          <w:rFonts w:ascii="Arial" w:hAnsi="Arial" w:cs="Arial"/>
        </w:rPr>
        <w:t xml:space="preserve"> 2, je povinen uhradit objednateli smluvní pokutu ve výši </w:t>
      </w:r>
      <w:r w:rsidR="000B5292">
        <w:rPr>
          <w:rFonts w:ascii="Arial" w:hAnsi="Arial" w:cs="Arial"/>
        </w:rPr>
        <w:t>10</w:t>
      </w:r>
      <w:r w:rsidR="00884704">
        <w:rPr>
          <w:rFonts w:ascii="Arial" w:hAnsi="Arial" w:cs="Arial"/>
        </w:rPr>
        <w:t> </w:t>
      </w:r>
      <w:r w:rsidR="00F37572" w:rsidRPr="00DC79AC">
        <w:rPr>
          <w:rFonts w:ascii="Arial" w:hAnsi="Arial" w:cs="Arial"/>
        </w:rPr>
        <w:t>000</w:t>
      </w:r>
      <w:r w:rsidR="00884704">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47F2605B" w14:textId="7BC59DCA"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w:t>
      </w:r>
      <w:r w:rsidR="003C32EE">
        <w:rPr>
          <w:rFonts w:ascii="Arial" w:hAnsi="Arial" w:cs="Arial"/>
        </w:rPr>
        <w:t>odst.</w:t>
      </w:r>
      <w:r w:rsidRPr="00DC79AC">
        <w:rPr>
          <w:rFonts w:ascii="Arial" w:hAnsi="Arial" w:cs="Arial"/>
        </w:rPr>
        <w:t xml:space="preserve"> </w:t>
      </w:r>
      <w:r w:rsidR="0047777A" w:rsidRPr="00DC79AC">
        <w:rPr>
          <w:rFonts w:ascii="Arial" w:hAnsi="Arial" w:cs="Arial"/>
        </w:rPr>
        <w:t>17</w:t>
      </w:r>
      <w:r w:rsidRPr="00DC79AC">
        <w:rPr>
          <w:rFonts w:ascii="Arial" w:hAnsi="Arial" w:cs="Arial"/>
        </w:rPr>
        <w:t xml:space="preserve">, je povinen uhradit objednateli smluvní pokutu ve výši </w:t>
      </w:r>
      <w:r w:rsidR="000B5292">
        <w:rPr>
          <w:rFonts w:ascii="Arial" w:hAnsi="Arial" w:cs="Arial"/>
        </w:rPr>
        <w:t>10</w:t>
      </w:r>
      <w:r w:rsidR="00884704">
        <w:rPr>
          <w:rFonts w:ascii="Arial" w:hAnsi="Arial" w:cs="Arial"/>
        </w:rPr>
        <w:t> </w:t>
      </w:r>
      <w:r w:rsidR="00F37572" w:rsidRPr="00DC79AC">
        <w:rPr>
          <w:rFonts w:ascii="Arial" w:hAnsi="Arial" w:cs="Arial"/>
        </w:rPr>
        <w:t>000</w:t>
      </w:r>
      <w:r w:rsidR="00884704">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1EBAE170" w14:textId="58436221" w:rsidR="00374655" w:rsidRPr="00075143" w:rsidRDefault="008A3B28" w:rsidP="00374655">
      <w:pPr>
        <w:pStyle w:val="Odstavecseseznamem"/>
        <w:numPr>
          <w:ilvl w:val="0"/>
          <w:numId w:val="31"/>
        </w:numPr>
        <w:jc w:val="both"/>
        <w:rPr>
          <w:rFonts w:ascii="Arial" w:hAnsi="Arial" w:cs="Arial"/>
        </w:rPr>
      </w:pPr>
      <w:r w:rsidRPr="00DC79AC">
        <w:rPr>
          <w:rFonts w:ascii="Arial" w:hAnsi="Arial" w:cs="Arial"/>
        </w:rPr>
        <w:t xml:space="preserve">Pokud zhotovitel poruší povinnost vyplývající z ustanovení čl. VII </w:t>
      </w:r>
      <w:r w:rsidR="003C32EE">
        <w:rPr>
          <w:rFonts w:ascii="Arial" w:hAnsi="Arial" w:cs="Arial"/>
        </w:rPr>
        <w:t>odst.</w:t>
      </w:r>
      <w:r w:rsidRPr="00DC79AC">
        <w:rPr>
          <w:rFonts w:ascii="Arial" w:hAnsi="Arial" w:cs="Arial"/>
        </w:rPr>
        <w:t xml:space="preserve"> </w:t>
      </w:r>
      <w:r w:rsidR="0047777A" w:rsidRPr="00DC79AC">
        <w:rPr>
          <w:rFonts w:ascii="Arial" w:hAnsi="Arial" w:cs="Arial"/>
        </w:rPr>
        <w:t>19</w:t>
      </w:r>
      <w:r w:rsidRPr="00DC79AC">
        <w:rPr>
          <w:rFonts w:ascii="Arial" w:hAnsi="Arial" w:cs="Arial"/>
        </w:rPr>
        <w:t xml:space="preserve">, je povinen uhradit objednateli smluvní pokutu ve výši </w:t>
      </w:r>
      <w:r w:rsidR="00F37572" w:rsidRPr="00DC79AC">
        <w:rPr>
          <w:rFonts w:ascii="Arial" w:hAnsi="Arial" w:cs="Arial"/>
        </w:rPr>
        <w:t>5</w:t>
      </w:r>
      <w:r w:rsidR="000B5292">
        <w:rPr>
          <w:rFonts w:ascii="Arial" w:hAnsi="Arial" w:cs="Arial"/>
        </w:rPr>
        <w:t>0</w:t>
      </w:r>
      <w:r w:rsidR="00884704">
        <w:rPr>
          <w:rFonts w:ascii="Arial" w:hAnsi="Arial" w:cs="Arial"/>
        </w:rPr>
        <w:t> </w:t>
      </w:r>
      <w:r w:rsidR="00F37572" w:rsidRPr="00DC79AC">
        <w:rPr>
          <w:rFonts w:ascii="Arial" w:hAnsi="Arial" w:cs="Arial"/>
        </w:rPr>
        <w:t>000</w:t>
      </w:r>
      <w:r w:rsidR="00884704">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povinnosti.</w:t>
      </w:r>
      <w:bookmarkStart w:id="49" w:name="_Hlk71730184"/>
      <w:r w:rsidR="00A512CB">
        <w:rPr>
          <w:rFonts w:ascii="Arial" w:hAnsi="Arial" w:cs="Arial"/>
        </w:rPr>
        <w:t xml:space="preserve"> </w:t>
      </w:r>
      <w:r w:rsidR="000B5292" w:rsidRPr="00243A4C">
        <w:rPr>
          <w:rFonts w:ascii="Arial" w:hAnsi="Arial" w:cs="Arial"/>
        </w:rPr>
        <w:t>Pokud zhotovitel nevyzve objednatele ke kontrole a prověření prací dle čl. VII, odst.21, je povinen uhradit objednateli smluvní pokutu ve výši 30</w:t>
      </w:r>
      <w:r w:rsidR="00884704">
        <w:rPr>
          <w:rFonts w:ascii="Arial" w:hAnsi="Arial" w:cs="Arial"/>
        </w:rPr>
        <w:t> </w:t>
      </w:r>
      <w:r w:rsidR="000B5292" w:rsidRPr="00243A4C">
        <w:rPr>
          <w:rFonts w:ascii="Arial" w:hAnsi="Arial" w:cs="Arial"/>
        </w:rPr>
        <w:t>000</w:t>
      </w:r>
      <w:r w:rsidR="00884704">
        <w:rPr>
          <w:rFonts w:ascii="Arial" w:hAnsi="Arial" w:cs="Arial"/>
        </w:rPr>
        <w:t xml:space="preserve">,- </w:t>
      </w:r>
      <w:r w:rsidR="000B5292" w:rsidRPr="00243A4C">
        <w:rPr>
          <w:rFonts w:ascii="Arial" w:hAnsi="Arial" w:cs="Arial"/>
        </w:rPr>
        <w:t xml:space="preserve">Kč, a to za </w:t>
      </w:r>
      <w:r w:rsidR="000B5292" w:rsidRPr="00B153FD">
        <w:rPr>
          <w:rFonts w:ascii="Arial" w:hAnsi="Arial" w:cs="Arial"/>
        </w:rPr>
        <w:t>každé jednotlivé porušení povinností.</w:t>
      </w:r>
      <w:bookmarkEnd w:id="49"/>
      <w:r w:rsidR="00374655" w:rsidRPr="00374655">
        <w:rPr>
          <w:rFonts w:ascii="Arial" w:hAnsi="Arial" w:cs="Arial"/>
        </w:rPr>
        <w:t xml:space="preserve"> </w:t>
      </w:r>
    </w:p>
    <w:p w14:paraId="77785EF4" w14:textId="18DE89B7" w:rsidR="00374655" w:rsidRPr="00747335" w:rsidRDefault="00374655" w:rsidP="00374655">
      <w:pPr>
        <w:pStyle w:val="Odstavecseseznamem"/>
        <w:numPr>
          <w:ilvl w:val="0"/>
          <w:numId w:val="31"/>
        </w:numPr>
        <w:jc w:val="both"/>
        <w:rPr>
          <w:rFonts w:ascii="Arial" w:hAnsi="Arial" w:cs="Arial"/>
        </w:rPr>
      </w:pPr>
      <w:bookmarkStart w:id="50" w:name="_Hlk72416071"/>
      <w:r w:rsidRPr="00EE022E">
        <w:rPr>
          <w:rFonts w:ascii="Arial" w:hAnsi="Arial" w:cs="Arial"/>
        </w:rPr>
        <w:t xml:space="preserve">Zjistí-li Objednatel porušení kterékoliv povinnosti vyplývající z čl. VII </w:t>
      </w:r>
      <w:r w:rsidR="003C32EE">
        <w:rPr>
          <w:rFonts w:ascii="Arial" w:hAnsi="Arial" w:cs="Arial"/>
        </w:rPr>
        <w:t>odst.</w:t>
      </w:r>
      <w:r w:rsidRPr="00EE022E">
        <w:rPr>
          <w:rFonts w:ascii="Arial" w:hAnsi="Arial" w:cs="Arial"/>
        </w:rPr>
        <w:t xml:space="preserve"> 22 této smlouvy, je oprávněn po Zhotoviteli požadovat a Zhotovitel je povinen uhradit smluvní pokutu ve výši 10</w:t>
      </w:r>
      <w:r w:rsidR="00884704">
        <w:rPr>
          <w:rFonts w:ascii="Arial" w:hAnsi="Arial" w:cs="Arial"/>
        </w:rPr>
        <w:t> </w:t>
      </w:r>
      <w:r w:rsidRPr="00EE022E">
        <w:rPr>
          <w:rFonts w:ascii="Arial" w:hAnsi="Arial" w:cs="Arial"/>
        </w:rPr>
        <w:t>000</w:t>
      </w:r>
      <w:r w:rsidR="00884704">
        <w:rPr>
          <w:rFonts w:ascii="Arial" w:hAnsi="Arial" w:cs="Arial"/>
        </w:rPr>
        <w:t>,-</w:t>
      </w:r>
      <w:r w:rsidR="002135AA">
        <w:rPr>
          <w:rFonts w:ascii="Arial" w:hAnsi="Arial" w:cs="Arial"/>
        </w:rPr>
        <w:t xml:space="preserve"> Kč</w:t>
      </w:r>
      <w:r w:rsidRPr="00EE022E">
        <w:rPr>
          <w:rFonts w:ascii="Arial" w:hAnsi="Arial" w:cs="Arial"/>
        </w:rPr>
        <w:t xml:space="preserve"> za každý zjištěný případ. </w:t>
      </w:r>
    </w:p>
    <w:p w14:paraId="57EC6B80" w14:textId="27145548" w:rsidR="003027EE" w:rsidRDefault="008A3B28" w:rsidP="003027EE">
      <w:pPr>
        <w:pStyle w:val="Odstavecseseznamem"/>
        <w:numPr>
          <w:ilvl w:val="0"/>
          <w:numId w:val="31"/>
        </w:numPr>
        <w:jc w:val="both"/>
        <w:rPr>
          <w:rFonts w:ascii="Arial" w:hAnsi="Arial" w:cs="Arial"/>
        </w:rPr>
      </w:pPr>
      <w:bookmarkStart w:id="51" w:name="_Hlk72326782"/>
      <w:bookmarkEnd w:id="50"/>
      <w:r w:rsidRPr="00DC79AC">
        <w:rPr>
          <w:rFonts w:ascii="Arial" w:hAnsi="Arial" w:cs="Arial"/>
        </w:rPr>
        <w:lastRenderedPageBreak/>
        <w:t>Pokud zhotovitel nevyzve objednatele ke kontrole a prověření prací dle čl.</w:t>
      </w:r>
      <w:r w:rsidR="003C32EE">
        <w:rPr>
          <w:rFonts w:ascii="Arial" w:hAnsi="Arial" w:cs="Arial"/>
        </w:rPr>
        <w:t xml:space="preserve"> </w:t>
      </w:r>
      <w:r w:rsidRPr="00DC79AC">
        <w:rPr>
          <w:rFonts w:ascii="Arial" w:hAnsi="Arial" w:cs="Arial"/>
        </w:rPr>
        <w:t xml:space="preserve">X </w:t>
      </w:r>
      <w:r w:rsidR="003C32EE">
        <w:rPr>
          <w:rFonts w:ascii="Arial" w:hAnsi="Arial" w:cs="Arial"/>
        </w:rPr>
        <w:t xml:space="preserve">odst. </w:t>
      </w:r>
      <w:r w:rsidR="00D841B8" w:rsidRPr="00DC79AC">
        <w:rPr>
          <w:rFonts w:ascii="Arial" w:hAnsi="Arial" w:cs="Arial"/>
        </w:rPr>
        <w:t>1</w:t>
      </w:r>
      <w:r w:rsidR="00D841B8">
        <w:rPr>
          <w:rFonts w:ascii="Arial" w:hAnsi="Arial" w:cs="Arial"/>
        </w:rPr>
        <w:t>0</w:t>
      </w:r>
      <w:r w:rsidRPr="00DC79AC">
        <w:rPr>
          <w:rFonts w:ascii="Arial" w:hAnsi="Arial" w:cs="Arial"/>
        </w:rPr>
        <w:t xml:space="preserve">, je povinen zaplatit objednateli smluvní pokutu ve výši </w:t>
      </w:r>
      <w:r w:rsidR="00F37572" w:rsidRPr="00DC79AC">
        <w:rPr>
          <w:rFonts w:ascii="Arial" w:hAnsi="Arial" w:cs="Arial"/>
        </w:rPr>
        <w:t>5</w:t>
      </w:r>
      <w:r w:rsidR="002135AA">
        <w:rPr>
          <w:rFonts w:ascii="Arial" w:hAnsi="Arial" w:cs="Arial"/>
        </w:rPr>
        <w:t> </w:t>
      </w:r>
      <w:r w:rsidR="00F37572" w:rsidRPr="00DC79AC">
        <w:rPr>
          <w:rFonts w:ascii="Arial" w:hAnsi="Arial" w:cs="Arial"/>
        </w:rPr>
        <w:t>000</w:t>
      </w:r>
      <w:r w:rsidR="002135AA">
        <w:rPr>
          <w:rFonts w:ascii="Arial" w:hAnsi="Arial" w:cs="Arial"/>
        </w:rPr>
        <w:t xml:space="preserve">,- </w:t>
      </w:r>
      <w:r w:rsidR="00F37572" w:rsidRPr="00DC79AC">
        <w:rPr>
          <w:rFonts w:ascii="Arial" w:hAnsi="Arial" w:cs="Arial"/>
        </w:rPr>
        <w:t>Kč</w:t>
      </w:r>
      <w:r w:rsidRPr="00DC79AC">
        <w:rPr>
          <w:rFonts w:ascii="Arial" w:hAnsi="Arial" w:cs="Arial"/>
        </w:rPr>
        <w:t>, a to za každé jednotlivé porušení povinností.</w:t>
      </w:r>
    </w:p>
    <w:p w14:paraId="5798A1DC" w14:textId="42D3C3E9" w:rsidR="00FD5BEB" w:rsidRPr="00075143" w:rsidRDefault="00FD5BEB" w:rsidP="00FD5BEB">
      <w:pPr>
        <w:pStyle w:val="Odstavecseseznamem"/>
        <w:numPr>
          <w:ilvl w:val="0"/>
          <w:numId w:val="31"/>
        </w:numPr>
        <w:jc w:val="both"/>
        <w:rPr>
          <w:rFonts w:ascii="Arial" w:hAnsi="Arial" w:cs="Arial"/>
        </w:rPr>
      </w:pPr>
      <w:bookmarkStart w:id="52" w:name="_Hlk72312742"/>
      <w:r w:rsidRPr="00075143">
        <w:rPr>
          <w:rFonts w:ascii="Arial" w:hAnsi="Arial" w:cs="Arial"/>
        </w:rPr>
        <w:t xml:space="preserve">Pokud zhotovitel poruší povinnost vyplývající z ustanovení čl. XVII </w:t>
      </w:r>
      <w:r w:rsidR="003C32EE">
        <w:rPr>
          <w:rFonts w:ascii="Arial" w:hAnsi="Arial" w:cs="Arial"/>
        </w:rPr>
        <w:t>odst.</w:t>
      </w:r>
      <w:r w:rsidRPr="00075143">
        <w:rPr>
          <w:rFonts w:ascii="Arial" w:hAnsi="Arial" w:cs="Arial"/>
        </w:rPr>
        <w:t xml:space="preserve"> 1</w:t>
      </w:r>
      <w:r w:rsidR="00421DE5">
        <w:rPr>
          <w:rFonts w:ascii="Arial" w:hAnsi="Arial" w:cs="Arial"/>
        </w:rPr>
        <w:t>1</w:t>
      </w:r>
      <w:r w:rsidRPr="00075143">
        <w:rPr>
          <w:rFonts w:ascii="Arial" w:hAnsi="Arial" w:cs="Arial"/>
        </w:rPr>
        <w:t>, je povinen uhradit objednateli smluvní pokutu ve výši 40</w:t>
      </w:r>
      <w:r w:rsidR="005C2911">
        <w:rPr>
          <w:rFonts w:ascii="Arial" w:hAnsi="Arial" w:cs="Arial"/>
        </w:rPr>
        <w:t> </w:t>
      </w:r>
      <w:r w:rsidRPr="00075143">
        <w:rPr>
          <w:rFonts w:ascii="Arial" w:hAnsi="Arial" w:cs="Arial"/>
        </w:rPr>
        <w:t>000</w:t>
      </w:r>
      <w:r w:rsidR="005C2911">
        <w:rPr>
          <w:rFonts w:ascii="Arial" w:hAnsi="Arial" w:cs="Arial"/>
        </w:rPr>
        <w:t>,-</w:t>
      </w:r>
      <w:r w:rsidRPr="00075143">
        <w:rPr>
          <w:rFonts w:ascii="Arial" w:hAnsi="Arial" w:cs="Arial"/>
        </w:rPr>
        <w:t xml:space="preserve"> Kč.</w:t>
      </w:r>
      <w:bookmarkEnd w:id="52"/>
    </w:p>
    <w:bookmarkEnd w:id="51"/>
    <w:p w14:paraId="0F5E2E47" w14:textId="568B4B4D" w:rsidR="00652D82" w:rsidRPr="0063544D" w:rsidRDefault="00652D82" w:rsidP="00652D82">
      <w:pPr>
        <w:pStyle w:val="Odstavecseseznamem"/>
        <w:numPr>
          <w:ilvl w:val="0"/>
          <w:numId w:val="31"/>
        </w:numPr>
        <w:jc w:val="both"/>
        <w:rPr>
          <w:rFonts w:ascii="Arial" w:hAnsi="Arial" w:cs="Arial"/>
        </w:rPr>
      </w:pPr>
      <w:r w:rsidRPr="00374655">
        <w:rPr>
          <w:rFonts w:ascii="Arial" w:hAnsi="Arial" w:cs="Arial"/>
        </w:rPr>
        <w:t>V případech nedodržení povinností zhotovitele, vyplývajících z ustanovení v čl.</w:t>
      </w:r>
      <w:r w:rsidR="003C32EE">
        <w:rPr>
          <w:rFonts w:ascii="Arial" w:hAnsi="Arial" w:cs="Arial"/>
        </w:rPr>
        <w:t xml:space="preserve"> </w:t>
      </w:r>
      <w:r w:rsidRPr="00374655">
        <w:rPr>
          <w:rFonts w:ascii="Arial" w:hAnsi="Arial" w:cs="Arial"/>
        </w:rPr>
        <w:t>IV, odst.5, čl.</w:t>
      </w:r>
      <w:r w:rsidR="003C32EE">
        <w:rPr>
          <w:rFonts w:ascii="Arial" w:hAnsi="Arial" w:cs="Arial"/>
        </w:rPr>
        <w:t xml:space="preserve"> </w:t>
      </w:r>
      <w:r w:rsidRPr="00374655">
        <w:rPr>
          <w:rFonts w:ascii="Arial" w:hAnsi="Arial" w:cs="Arial"/>
        </w:rPr>
        <w:t>VIII, odst.</w:t>
      </w:r>
      <w:r w:rsidR="00C13AD2">
        <w:rPr>
          <w:rFonts w:ascii="Arial" w:hAnsi="Arial" w:cs="Arial"/>
        </w:rPr>
        <w:t>2</w:t>
      </w:r>
      <w:r w:rsidR="00C13AD2" w:rsidRPr="00374655">
        <w:rPr>
          <w:rFonts w:ascii="Arial" w:hAnsi="Arial" w:cs="Arial"/>
        </w:rPr>
        <w:t xml:space="preserve"> </w:t>
      </w:r>
      <w:r w:rsidR="00640F2D" w:rsidRPr="00374655">
        <w:rPr>
          <w:rFonts w:ascii="Arial" w:hAnsi="Arial" w:cs="Arial"/>
        </w:rPr>
        <w:t xml:space="preserve">a </w:t>
      </w:r>
      <w:r w:rsidR="00C13AD2">
        <w:rPr>
          <w:rFonts w:ascii="Arial" w:hAnsi="Arial" w:cs="Arial"/>
        </w:rPr>
        <w:t>3</w:t>
      </w:r>
      <w:r w:rsidRPr="00374655">
        <w:rPr>
          <w:rFonts w:ascii="Arial" w:hAnsi="Arial" w:cs="Arial"/>
        </w:rPr>
        <w:t>, čl.</w:t>
      </w:r>
      <w:r w:rsidR="00F730E1">
        <w:rPr>
          <w:rFonts w:ascii="Arial" w:hAnsi="Arial" w:cs="Arial"/>
        </w:rPr>
        <w:t xml:space="preserve"> </w:t>
      </w:r>
      <w:r w:rsidRPr="00374655">
        <w:rPr>
          <w:rFonts w:ascii="Arial" w:hAnsi="Arial" w:cs="Arial"/>
        </w:rPr>
        <w:t>X, odst.</w:t>
      </w:r>
      <w:r w:rsidR="00FD5BEB" w:rsidRPr="00374655">
        <w:rPr>
          <w:rFonts w:ascii="Arial" w:hAnsi="Arial" w:cs="Arial"/>
        </w:rPr>
        <w:t>14</w:t>
      </w:r>
      <w:r w:rsidRPr="00374655">
        <w:rPr>
          <w:rFonts w:ascii="Arial" w:hAnsi="Arial" w:cs="Arial"/>
        </w:rPr>
        <w:t xml:space="preserve"> a 20, čl.</w:t>
      </w:r>
      <w:r w:rsidR="00F730E1">
        <w:rPr>
          <w:rFonts w:ascii="Arial" w:hAnsi="Arial" w:cs="Arial"/>
        </w:rPr>
        <w:t xml:space="preserve"> </w:t>
      </w:r>
      <w:r w:rsidRPr="00374655">
        <w:rPr>
          <w:rFonts w:ascii="Arial" w:hAnsi="Arial" w:cs="Arial"/>
        </w:rPr>
        <w:t xml:space="preserve">XIII, odst.5 této smlouvy, se sjednává smluvní pokuta ve výši </w:t>
      </w:r>
      <w:r w:rsidR="00442B3D" w:rsidRPr="00075143">
        <w:rPr>
          <w:rFonts w:ascii="Arial" w:hAnsi="Arial" w:cs="Arial"/>
        </w:rPr>
        <w:t>10</w:t>
      </w:r>
      <w:r w:rsidR="005C2911">
        <w:rPr>
          <w:rFonts w:ascii="Arial" w:hAnsi="Arial" w:cs="Arial"/>
        </w:rPr>
        <w:t> </w:t>
      </w:r>
      <w:r w:rsidR="00442B3D" w:rsidRPr="00075143">
        <w:rPr>
          <w:rFonts w:ascii="Arial" w:hAnsi="Arial" w:cs="Arial"/>
        </w:rPr>
        <w:t>000</w:t>
      </w:r>
      <w:r w:rsidR="005C2911">
        <w:rPr>
          <w:rFonts w:ascii="Arial" w:hAnsi="Arial" w:cs="Arial"/>
        </w:rPr>
        <w:t xml:space="preserve">,- </w:t>
      </w:r>
      <w:r w:rsidR="00442B3D" w:rsidRPr="00075143">
        <w:rPr>
          <w:rFonts w:ascii="Arial" w:hAnsi="Arial" w:cs="Arial"/>
        </w:rPr>
        <w:t>Kč</w:t>
      </w:r>
      <w:r w:rsidRPr="00374655">
        <w:rPr>
          <w:rFonts w:ascii="Arial" w:hAnsi="Arial" w:cs="Arial"/>
        </w:rPr>
        <w:t xml:space="preserve"> za každý jednotlivý případ porušení povinnosti</w:t>
      </w:r>
      <w:r w:rsidRPr="0063544D">
        <w:rPr>
          <w:rFonts w:ascii="Arial" w:hAnsi="Arial" w:cs="Arial"/>
        </w:rPr>
        <w:t xml:space="preserve"> zhotovitele. Toto ustanovení o smluvní pokutě neruší právo objednatele na náhradu škody v plném rozsahu, které mu vznikne porušením povinností zhotovitele.</w:t>
      </w:r>
    </w:p>
    <w:p w14:paraId="146BACAA" w14:textId="6DFBEAE1" w:rsidR="00502776" w:rsidRPr="00910131" w:rsidRDefault="00502776" w:rsidP="00910131">
      <w:pPr>
        <w:pStyle w:val="Odstavecseseznamem"/>
        <w:numPr>
          <w:ilvl w:val="0"/>
          <w:numId w:val="31"/>
        </w:numPr>
        <w:jc w:val="both"/>
        <w:rPr>
          <w:rFonts w:ascii="Arial" w:hAnsi="Arial" w:cs="Arial"/>
          <w:lang w:val="x-none"/>
        </w:rPr>
      </w:pPr>
      <w:r w:rsidRPr="00D9780F">
        <w:rPr>
          <w:rFonts w:ascii="Arial" w:hAnsi="Arial" w:cs="Arial"/>
          <w:lang w:val="x-none"/>
        </w:rPr>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w:t>
      </w:r>
      <w:r w:rsidR="00640F2D" w:rsidRPr="00640F2D">
        <w:rPr>
          <w:rFonts w:ascii="Arial" w:hAnsi="Arial" w:cs="Arial"/>
        </w:rPr>
        <w:t xml:space="preserve"> </w:t>
      </w:r>
      <w:bookmarkStart w:id="53" w:name="_Hlk72416148"/>
      <w:r w:rsidR="00640F2D">
        <w:rPr>
          <w:rFonts w:ascii="Arial" w:hAnsi="Arial" w:cs="Arial"/>
        </w:rPr>
        <w:t>bez ohledu na výši stanovené pokuty.</w:t>
      </w:r>
      <w:bookmarkEnd w:id="53"/>
      <w:r w:rsidRPr="00D9780F">
        <w:rPr>
          <w:rFonts w:ascii="Arial" w:hAnsi="Arial" w:cs="Arial"/>
          <w:lang w:val="x-none"/>
        </w:rPr>
        <w:t>.</w:t>
      </w:r>
    </w:p>
    <w:p w14:paraId="0531BE32" w14:textId="4C060ABC" w:rsidR="00640F2D" w:rsidRDefault="00502776" w:rsidP="00640F2D">
      <w:pPr>
        <w:pStyle w:val="Odstavecseseznamem"/>
        <w:numPr>
          <w:ilvl w:val="0"/>
          <w:numId w:val="31"/>
        </w:numPr>
        <w:jc w:val="both"/>
        <w:rPr>
          <w:rFonts w:ascii="Arial" w:hAnsi="Arial" w:cs="Arial"/>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5C2911" w:rsidRPr="00D9780F">
        <w:rPr>
          <w:rFonts w:ascii="Arial" w:hAnsi="Arial" w:cs="Arial"/>
          <w:lang w:val="x-none"/>
        </w:rPr>
        <w:t>smlouvy</w:t>
      </w:r>
      <w:r w:rsidRPr="00D9780F">
        <w:rPr>
          <w:rFonts w:ascii="Arial" w:hAnsi="Arial" w:cs="Arial"/>
          <w:lang w:val="x-none"/>
        </w:rPr>
        <w:t xml:space="preserve"> a není v prodlení, bránila-li jí v jejich splnění některá z překážek vylučujících povinnost k náhradě škody ve smyslu § 2913 odst. 2 občanského zákoníku.</w:t>
      </w:r>
      <w:r w:rsidR="00640F2D" w:rsidRPr="00640F2D">
        <w:rPr>
          <w:rFonts w:ascii="Arial" w:hAnsi="Arial" w:cs="Arial"/>
        </w:rPr>
        <w:t xml:space="preserve"> </w:t>
      </w:r>
    </w:p>
    <w:p w14:paraId="5757777B" w14:textId="510F3061" w:rsidR="00A512CB" w:rsidRPr="00871163" w:rsidRDefault="00A512CB" w:rsidP="00A512CB">
      <w:pPr>
        <w:pStyle w:val="Odstavecseseznamem"/>
        <w:numPr>
          <w:ilvl w:val="0"/>
          <w:numId w:val="31"/>
        </w:numPr>
        <w:jc w:val="both"/>
        <w:rPr>
          <w:rFonts w:ascii="Arial" w:hAnsi="Arial" w:cs="Arial"/>
        </w:rPr>
      </w:pPr>
      <w:r w:rsidRPr="00871163">
        <w:rPr>
          <w:rFonts w:ascii="Arial" w:hAnsi="Arial" w:cs="Arial"/>
        </w:rPr>
        <w:t>Pokud zhotovitel využije k plnění předmětu této smlouvy pod</w:t>
      </w:r>
      <w:r>
        <w:rPr>
          <w:rFonts w:ascii="Arial" w:hAnsi="Arial" w:cs="Arial"/>
        </w:rPr>
        <w:t>dodavatele</w:t>
      </w:r>
      <w:r w:rsidRPr="00871163">
        <w:rPr>
          <w:rFonts w:ascii="Arial" w:hAnsi="Arial" w:cs="Arial"/>
        </w:rPr>
        <w:t xml:space="preserve"> v rozporu s</w:t>
      </w:r>
      <w:r w:rsidR="00F730E1">
        <w:rPr>
          <w:rFonts w:ascii="Arial" w:hAnsi="Arial" w:cs="Arial"/>
        </w:rPr>
        <w:t> </w:t>
      </w:r>
      <w:r w:rsidRPr="00871163">
        <w:rPr>
          <w:rFonts w:ascii="Arial" w:hAnsi="Arial" w:cs="Arial"/>
        </w:rPr>
        <w:t xml:space="preserve">nabídkou zhotovitele v rámci </w:t>
      </w:r>
      <w:r w:rsidRPr="00D60D9A">
        <w:rPr>
          <w:rFonts w:ascii="Arial" w:hAnsi="Arial" w:cs="Arial"/>
        </w:rPr>
        <w:t>zadávacího řízen</w:t>
      </w:r>
      <w:r w:rsidRPr="00871163">
        <w:rPr>
          <w:rFonts w:ascii="Arial" w:hAnsi="Arial" w:cs="Arial"/>
        </w:rPr>
        <w:t xml:space="preserve">í na veřejnou zakázku nebo bez předchozího souhlasu objednatele, kdy vyjde najevo, že zhotovitel uvedl v rámci </w:t>
      </w:r>
      <w:r w:rsidRPr="00D60D9A">
        <w:rPr>
          <w:rFonts w:ascii="Arial" w:hAnsi="Arial" w:cs="Arial"/>
        </w:rPr>
        <w:t>zadávacího ří</w:t>
      </w:r>
      <w:r w:rsidRPr="00871163">
        <w:rPr>
          <w:rFonts w:ascii="Arial" w:hAnsi="Arial" w:cs="Arial"/>
        </w:rPr>
        <w:t>zení nepravdivé či zkreslené informace, které by měly zřejmý vliv na výběr zhotovitele pro uzavření této smlouvy je objednatel oprávněn po zhotoviteli požadovat smluvní pokutu ve výši 100.000 Kč za každý jednotlivý případ porušení povinnosti.</w:t>
      </w:r>
    </w:p>
    <w:p w14:paraId="45B2129E" w14:textId="77777777" w:rsidR="00A512CB" w:rsidRPr="00954B27" w:rsidRDefault="00A512CB" w:rsidP="00544855">
      <w:pPr>
        <w:pStyle w:val="Odstavecseseznamem"/>
        <w:jc w:val="both"/>
        <w:rPr>
          <w:rFonts w:ascii="Arial" w:hAnsi="Arial" w:cs="Arial"/>
          <w:highlight w:val="yellow"/>
        </w:rPr>
      </w:pPr>
    </w:p>
    <w:p w14:paraId="0FA9F0C1" w14:textId="77777777"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5B4750" w:rsidRPr="00D9780F">
        <w:rPr>
          <w:rFonts w:ascii="Arial" w:hAnsi="Arial" w:cs="Arial"/>
          <w:b/>
          <w:u w:val="single"/>
        </w:rPr>
        <w:t>Ukončení smlouvy</w:t>
      </w:r>
    </w:p>
    <w:p w14:paraId="0585CB64" w14:textId="5B738CC0"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w:t>
      </w:r>
      <w:r w:rsidR="002802D7">
        <w:rPr>
          <w:rFonts w:ascii="Arial" w:hAnsi="Arial" w:cs="Arial"/>
        </w:rPr>
        <w:t>,</w:t>
      </w:r>
      <w:r w:rsidR="00640F2D">
        <w:rPr>
          <w:rFonts w:ascii="Arial" w:hAnsi="Arial" w:cs="Arial"/>
        </w:rPr>
        <w:t xml:space="preserve"> nebo</w:t>
      </w:r>
      <w:r w:rsidRPr="00D9780F">
        <w:rPr>
          <w:rFonts w:ascii="Arial" w:hAnsi="Arial" w:cs="Arial"/>
          <w:lang w:val="x-none"/>
        </w:rPr>
        <w:t xml:space="preserve"> v rozporu s platnými právními předpisy</w:t>
      </w:r>
      <w:r w:rsidR="002802D7">
        <w:rPr>
          <w:rFonts w:ascii="Arial" w:hAnsi="Arial" w:cs="Arial"/>
        </w:rPr>
        <w:t>,</w:t>
      </w:r>
      <w:r w:rsidRPr="00D9780F">
        <w:rPr>
          <w:rFonts w:ascii="Arial" w:hAnsi="Arial" w:cs="Arial"/>
          <w:lang w:val="x-none"/>
        </w:rPr>
        <w:t xml:space="preserve">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1C35C581"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prodlení s řádným zahájením prací, předáním dílčího plnění či zhotovením díla, po dobu delší než 30 kalendářních dnů,</w:t>
      </w:r>
    </w:p>
    <w:p w14:paraId="55E6960B"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prodlení s řádným protokolárním předáním díla delším než 30 kalendářních dnů, </w:t>
      </w:r>
    </w:p>
    <w:p w14:paraId="0A16F5F9"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neoprávněného zastavení či přerušení prací na díle na dobu delší než 15 kalendářních dnů v rozporu s touto smlouvou,</w:t>
      </w:r>
    </w:p>
    <w:p w14:paraId="2DE6F9FF" w14:textId="3688974B" w:rsidR="00442B3D" w:rsidRPr="00D60D9A"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lastRenderedPageBreak/>
        <w:t>kdy zhotovitel využil k plnění předmětu této smlouvy pod</w:t>
      </w:r>
      <w:r w:rsidR="00E25F03">
        <w:rPr>
          <w:rFonts w:ascii="Arial" w:hAnsi="Arial" w:cs="Arial"/>
        </w:rPr>
        <w:t>dodavatele</w:t>
      </w:r>
      <w:r w:rsidRPr="0054723C">
        <w:rPr>
          <w:rFonts w:ascii="Arial" w:hAnsi="Arial" w:cs="Arial"/>
        </w:rPr>
        <w:t xml:space="preserve"> v rozporu s nabídkou zhotovitele v rámci </w:t>
      </w:r>
      <w:r w:rsidRPr="00D60D9A">
        <w:rPr>
          <w:rFonts w:ascii="Arial" w:hAnsi="Arial" w:cs="Arial"/>
        </w:rPr>
        <w:t>zadávacího</w:t>
      </w:r>
      <w:r w:rsidR="00D60D9A" w:rsidRPr="00D60D9A">
        <w:rPr>
          <w:rFonts w:ascii="Arial" w:hAnsi="Arial" w:cs="Arial"/>
        </w:rPr>
        <w:t xml:space="preserve"> </w:t>
      </w:r>
      <w:r w:rsidRPr="00D60D9A">
        <w:rPr>
          <w:rFonts w:ascii="Arial" w:hAnsi="Arial" w:cs="Arial"/>
        </w:rPr>
        <w:t xml:space="preserve">řízení na </w:t>
      </w:r>
      <w:r w:rsidR="00E25F03" w:rsidRPr="00D60D9A">
        <w:rPr>
          <w:rFonts w:ascii="Arial" w:hAnsi="Arial" w:cs="Arial"/>
        </w:rPr>
        <w:t>v</w:t>
      </w:r>
      <w:r w:rsidRPr="00D60D9A">
        <w:rPr>
          <w:rFonts w:ascii="Arial" w:hAnsi="Arial" w:cs="Arial"/>
        </w:rPr>
        <w:t xml:space="preserve">eřejnou zakázku nebo bez předchozího souhlasu objednatele, </w:t>
      </w:r>
    </w:p>
    <w:p w14:paraId="11116961" w14:textId="4A0F0F15" w:rsidR="00442B3D" w:rsidRPr="0054723C" w:rsidRDefault="00442B3D" w:rsidP="00442B3D">
      <w:pPr>
        <w:pStyle w:val="Odstavecseseznamem"/>
        <w:numPr>
          <w:ilvl w:val="2"/>
          <w:numId w:val="22"/>
        </w:numPr>
        <w:ind w:left="1701" w:hanging="141"/>
        <w:jc w:val="both"/>
        <w:rPr>
          <w:rFonts w:ascii="Arial" w:hAnsi="Arial" w:cs="Arial"/>
        </w:rPr>
      </w:pPr>
      <w:r w:rsidRPr="00D60D9A">
        <w:rPr>
          <w:rFonts w:ascii="Arial" w:hAnsi="Arial" w:cs="Arial"/>
        </w:rPr>
        <w:t>kdy vyjde najevo, že zhotovitel uvedl v rámci zadávacího řízení nepravdivé či zkreslené informace, které by měly zřejmý vliv na výběr zhotovitele</w:t>
      </w:r>
      <w:r w:rsidRPr="0054723C">
        <w:rPr>
          <w:rFonts w:ascii="Arial" w:hAnsi="Arial" w:cs="Arial"/>
        </w:rPr>
        <w:t xml:space="preserve"> pro uzavření této smlouvy</w:t>
      </w:r>
      <w:r w:rsidR="00A512CB">
        <w:rPr>
          <w:rFonts w:ascii="Arial" w:hAnsi="Arial" w:cs="Arial"/>
        </w:rPr>
        <w:t xml:space="preserve"> a nebude-li sjednána náprava,</w:t>
      </w:r>
    </w:p>
    <w:p w14:paraId="64047B7D" w14:textId="77777777" w:rsidR="00442B3D"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jiného porušení povinnosti dle této smlouvy, které nebude odstraněno ani v dostatečné přiměřené lhůtě 14 kalendářních dnů.</w:t>
      </w:r>
    </w:p>
    <w:p w14:paraId="0D65E714" w14:textId="1566871B"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Odstoupení od </w:t>
      </w:r>
      <w:r w:rsidR="0086088C" w:rsidRPr="00D9780F">
        <w:rPr>
          <w:rFonts w:ascii="Arial" w:hAnsi="Arial" w:cs="Arial"/>
        </w:rPr>
        <w:t xml:space="preserve">této </w:t>
      </w:r>
      <w:r w:rsidRPr="00D9780F">
        <w:rPr>
          <w:rFonts w:ascii="Arial" w:hAnsi="Arial" w:cs="Arial"/>
          <w:lang w:val="x-none"/>
        </w:rPr>
        <w:t xml:space="preserve">smlouvy může být učiněno i prostřednictvím datové schránky podle zákona č. 300/2008 Sb., o elektronických úkonech </w:t>
      </w:r>
      <w:r w:rsidR="00D30D6D">
        <w:rPr>
          <w:rFonts w:ascii="Arial" w:hAnsi="Arial" w:cs="Arial"/>
          <w:lang w:val="x-none"/>
        </w:rPr>
        <w:br/>
      </w:r>
      <w:r w:rsidRPr="00D9780F">
        <w:rPr>
          <w:rFonts w:ascii="Arial" w:hAnsi="Arial" w:cs="Arial"/>
          <w:lang w:val="x-none"/>
        </w:rPr>
        <w:t>a autorizované konverzi dokumentů, ve znění pozdějších předpisů.</w:t>
      </w:r>
    </w:p>
    <w:p w14:paraId="195EA2D7" w14:textId="2923DFCC"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w:t>
      </w:r>
      <w:bookmarkStart w:id="54" w:name="_Hlk72416599"/>
      <w:r w:rsidR="00442B3D">
        <w:rPr>
          <w:rFonts w:ascii="Arial" w:hAnsi="Arial" w:cs="Arial"/>
        </w:rPr>
        <w:t>ukončit stavební činnost</w:t>
      </w:r>
      <w:r w:rsidRPr="00D9780F">
        <w:rPr>
          <w:rFonts w:ascii="Arial" w:hAnsi="Arial" w:cs="Arial"/>
          <w:lang w:val="x-none"/>
        </w:rPr>
        <w:t xml:space="preserve"> </w:t>
      </w:r>
      <w:bookmarkEnd w:id="54"/>
      <w:r w:rsidRPr="00D9780F">
        <w:rPr>
          <w:rFonts w:ascii="Arial" w:hAnsi="Arial" w:cs="Arial"/>
          <w:lang w:val="x-none"/>
        </w:rPr>
        <w:t xml:space="preserve">a vyklidit zařízení staveniště </w:t>
      </w:r>
      <w:bookmarkStart w:id="55" w:name="_Hlk72416616"/>
      <w:r w:rsidR="00442B3D">
        <w:rPr>
          <w:rFonts w:ascii="Arial" w:hAnsi="Arial" w:cs="Arial"/>
        </w:rPr>
        <w:t xml:space="preserve">společně s opuštěním staveniště </w:t>
      </w:r>
      <w:bookmarkEnd w:id="55"/>
      <w:r w:rsidRPr="00D9780F">
        <w:rPr>
          <w:rFonts w:ascii="Arial" w:hAnsi="Arial" w:cs="Arial"/>
          <w:lang w:val="x-none"/>
        </w:rPr>
        <w:t>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4D09CD9E" w14:textId="711AD12A" w:rsidR="00943F4A" w:rsidRPr="00CB424A"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0088669D" w:rsidRPr="00D9780F">
        <w:rPr>
          <w:rFonts w:ascii="Arial" w:hAnsi="Arial" w:cs="Arial"/>
          <w:lang w:val="x-none"/>
        </w:rPr>
        <w:t>smlouvu</w:t>
      </w:r>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13B7C832" w14:textId="77777777" w:rsidR="00CB424A" w:rsidRPr="00A10026" w:rsidRDefault="00CB424A" w:rsidP="00CB424A">
      <w:pPr>
        <w:pStyle w:val="Odstavecseseznamem"/>
        <w:jc w:val="both"/>
        <w:rPr>
          <w:rFonts w:ascii="Arial" w:hAnsi="Arial" w:cs="Arial"/>
        </w:rPr>
      </w:pPr>
    </w:p>
    <w:p w14:paraId="0C220E1A" w14:textId="7FE55762" w:rsidR="00943F4A" w:rsidRPr="00D9780F" w:rsidRDefault="00EF6D19" w:rsidP="00EF6D19">
      <w:pPr>
        <w:spacing w:line="240" w:lineRule="auto"/>
        <w:jc w:val="center"/>
        <w:rPr>
          <w:rFonts w:ascii="Arial" w:hAnsi="Arial" w:cs="Arial"/>
          <w:b/>
          <w:u w:val="single"/>
        </w:rPr>
      </w:pPr>
      <w:proofErr w:type="spellStart"/>
      <w:r w:rsidRPr="00D9780F">
        <w:rPr>
          <w:rFonts w:ascii="Arial" w:hAnsi="Arial" w:cs="Arial"/>
          <w:b/>
          <w:u w:val="single"/>
        </w:rPr>
        <w:t>Čl.X</w:t>
      </w:r>
      <w:r w:rsidR="0086088C" w:rsidRPr="00D9780F">
        <w:rPr>
          <w:rFonts w:ascii="Arial" w:hAnsi="Arial" w:cs="Arial"/>
          <w:b/>
          <w:u w:val="single"/>
        </w:rPr>
        <w:t>I</w:t>
      </w:r>
      <w:r w:rsidRPr="00D9780F">
        <w:rPr>
          <w:rFonts w:ascii="Arial" w:hAnsi="Arial" w:cs="Arial"/>
          <w:b/>
          <w:u w:val="single"/>
        </w:rPr>
        <w:t>V</w:t>
      </w:r>
      <w:proofErr w:type="spellEnd"/>
      <w:r w:rsidRPr="00D9780F">
        <w:rPr>
          <w:rFonts w:ascii="Arial" w:hAnsi="Arial" w:cs="Arial"/>
          <w:b/>
          <w:u w:val="single"/>
        </w:rPr>
        <w:t xml:space="preserve"> </w:t>
      </w:r>
      <w:r w:rsidR="00943F4A" w:rsidRPr="00D9780F">
        <w:rPr>
          <w:rFonts w:ascii="Arial" w:hAnsi="Arial" w:cs="Arial"/>
          <w:b/>
          <w:u w:val="single"/>
          <w:lang w:val="x-none"/>
        </w:rPr>
        <w:t>Povinnost mlčenlivosti a ochrana informací</w:t>
      </w:r>
    </w:p>
    <w:p w14:paraId="1183BDE9" w14:textId="69C07D3E" w:rsidR="00943F4A" w:rsidRPr="009123FC"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30D6D">
        <w:rPr>
          <w:rFonts w:ascii="Arial" w:hAnsi="Arial" w:cs="Arial"/>
          <w:lang w:val="x-none"/>
        </w:rPr>
        <w:br/>
      </w:r>
      <w:r w:rsidRPr="00D9780F">
        <w:rPr>
          <w:rFonts w:ascii="Arial" w:hAnsi="Arial" w:cs="Arial"/>
          <w:lang w:val="x-none"/>
        </w:rPr>
        <w:t xml:space="preserve">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w:t>
      </w:r>
      <w:r w:rsidRPr="009123FC">
        <w:rPr>
          <w:rFonts w:ascii="Arial" w:hAnsi="Arial" w:cs="Arial"/>
          <w:lang w:val="x-none"/>
        </w:rPr>
        <w:t>zadávacího řízení.</w:t>
      </w:r>
    </w:p>
    <w:p w14:paraId="06194B8B" w14:textId="38A5D34C"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věnovat Důvěrným informacím stejnou ochranu, péči </w:t>
      </w:r>
      <w:r w:rsidR="00D30D6D">
        <w:rPr>
          <w:rFonts w:ascii="Arial" w:hAnsi="Arial" w:cs="Arial"/>
          <w:lang w:val="x-none"/>
        </w:rPr>
        <w:br/>
      </w:r>
      <w:r w:rsidRPr="00D9780F">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5F7130ED"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lastRenderedPageBreak/>
        <w:t>Zhotovitel se zavazuje, že pokud v souvislosti s realizací této smlouvy při plnění svých povinností přijdou jeho pověření zaměstnanci do styku s osobními nebo citlivými údaji ve </w:t>
      </w:r>
      <w:r w:rsidRPr="00DC79AC">
        <w:rPr>
          <w:rFonts w:ascii="Arial" w:hAnsi="Arial" w:cs="Arial"/>
          <w:lang w:val="x-none"/>
        </w:rPr>
        <w:t xml:space="preserve">smyslu </w:t>
      </w:r>
      <w:r w:rsidR="001B2467" w:rsidRPr="00DC79AC">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zákona č. 1</w:t>
      </w:r>
      <w:r w:rsidR="00002702">
        <w:rPr>
          <w:rFonts w:ascii="Arial" w:hAnsi="Arial" w:cs="Arial"/>
        </w:rPr>
        <w:t>10/2019</w:t>
      </w:r>
      <w:r w:rsidRPr="00D9780F">
        <w:rPr>
          <w:rFonts w:ascii="Arial" w:hAnsi="Arial" w:cs="Arial"/>
          <w:lang w:val="x-none"/>
        </w:rPr>
        <w:t xml:space="preserve"> Sb., o </w:t>
      </w:r>
      <w:r w:rsidR="00002702">
        <w:rPr>
          <w:rFonts w:ascii="Arial" w:hAnsi="Arial" w:cs="Arial"/>
        </w:rPr>
        <w:t>zpracování</w:t>
      </w:r>
      <w:r w:rsidRPr="00D9780F">
        <w:rPr>
          <w:rFonts w:ascii="Arial" w:hAnsi="Arial" w:cs="Arial"/>
          <w:lang w:val="x-none"/>
        </w:rPr>
        <w:t xml:space="preserve">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33567856" w14:textId="5478A7CD" w:rsidR="00777067" w:rsidRDefault="00943F4A" w:rsidP="00A10026">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23BAB9E2" w14:textId="77777777" w:rsidR="009123FC" w:rsidRPr="00A10026" w:rsidRDefault="009123FC" w:rsidP="009123FC">
      <w:pPr>
        <w:pStyle w:val="Odstavecseseznamem"/>
        <w:jc w:val="both"/>
        <w:rPr>
          <w:rFonts w:ascii="Arial" w:hAnsi="Arial" w:cs="Arial"/>
          <w:lang w:val="x-none"/>
        </w:rPr>
      </w:pPr>
    </w:p>
    <w:p w14:paraId="29067AC7" w14:textId="77777777" w:rsidR="00943F4A" w:rsidRPr="00D9780F" w:rsidRDefault="0086088C" w:rsidP="00EF6D19">
      <w:pPr>
        <w:jc w:val="center"/>
        <w:rPr>
          <w:rFonts w:ascii="Arial" w:hAnsi="Arial" w:cs="Arial"/>
          <w:b/>
          <w:u w:val="single"/>
          <w:lang w:val="x-none"/>
        </w:rPr>
      </w:pPr>
      <w:bookmarkStart w:id="56" w:name="_Ref376798291"/>
      <w:r w:rsidRPr="00D9780F">
        <w:rPr>
          <w:rFonts w:ascii="Arial" w:hAnsi="Arial" w:cs="Arial"/>
          <w:b/>
          <w:u w:val="single"/>
        </w:rPr>
        <w:t>Čl. XV</w:t>
      </w:r>
      <w:r w:rsidR="00EF6D19" w:rsidRPr="00D9780F">
        <w:rPr>
          <w:rFonts w:ascii="Arial" w:hAnsi="Arial" w:cs="Arial"/>
          <w:b/>
          <w:u w:val="single"/>
        </w:rPr>
        <w:t xml:space="preserve">   </w:t>
      </w:r>
      <w:r w:rsidR="00943F4A" w:rsidRPr="00D9780F">
        <w:rPr>
          <w:rFonts w:ascii="Arial" w:hAnsi="Arial" w:cs="Arial"/>
          <w:b/>
          <w:u w:val="single"/>
          <w:lang w:val="x-none"/>
        </w:rPr>
        <w:t>Licenční ujednání</w:t>
      </w:r>
      <w:bookmarkEnd w:id="56"/>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prohlašuje, že je oprávněn vykonávat svým jménem a na svůj účet majetková práva k předmětu ochrany a že je oprávněn k jeho užití udělit objednateli licenci.</w:t>
      </w:r>
    </w:p>
    <w:p w14:paraId="7A126E69" w14:textId="3336F003"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w:t>
      </w:r>
      <w:r w:rsidR="00E25F03">
        <w:rPr>
          <w:rFonts w:ascii="Arial" w:hAnsi="Arial" w:cs="Arial"/>
        </w:rPr>
        <w:t>ddodavatele</w:t>
      </w:r>
      <w:r w:rsidRPr="00D9780F">
        <w:rPr>
          <w:rFonts w:ascii="Arial" w:hAnsi="Arial" w:cs="Arial"/>
          <w:lang w:val="x-none"/>
        </w:rPr>
        <w:t>), a to zejména pokud jde o 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7777777" w:rsidR="00943F4A" w:rsidRDefault="00943F4A" w:rsidP="00943F4A">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bookmarkStart w:id="57" w:name="_Hlk72416656"/>
    </w:p>
    <w:p w14:paraId="725BAA03" w14:textId="77777777" w:rsidR="00904EFF" w:rsidRDefault="00904EFF" w:rsidP="00F730E1">
      <w:pPr>
        <w:pStyle w:val="Bezmezer"/>
        <w:rPr>
          <w:rFonts w:ascii="Arial" w:hAnsi="Arial" w:cs="Arial"/>
          <w:b/>
          <w:u w:val="single"/>
        </w:rPr>
      </w:pPr>
      <w:bookmarkStart w:id="58" w:name="_Hlk71731034"/>
    </w:p>
    <w:p w14:paraId="2DE8E307" w14:textId="2BDDDC86" w:rsidR="00442B3D" w:rsidRPr="000F5E62" w:rsidRDefault="00442B3D" w:rsidP="000F5E62">
      <w:pPr>
        <w:pStyle w:val="Bezmezer"/>
        <w:jc w:val="center"/>
        <w:rPr>
          <w:rFonts w:ascii="Arial" w:hAnsi="Arial" w:cs="Arial"/>
          <w:b/>
          <w:u w:val="single"/>
        </w:rPr>
      </w:pPr>
      <w:r w:rsidRPr="000F5E62">
        <w:rPr>
          <w:rFonts w:ascii="Arial" w:hAnsi="Arial" w:cs="Arial"/>
          <w:b/>
          <w:u w:val="single"/>
        </w:rPr>
        <w:t>Čl. XVI</w:t>
      </w:r>
      <w:r w:rsidR="000F5E62">
        <w:rPr>
          <w:rFonts w:ascii="Arial" w:hAnsi="Arial" w:cs="Arial"/>
          <w:b/>
          <w:u w:val="single"/>
        </w:rPr>
        <w:t xml:space="preserve"> </w:t>
      </w:r>
      <w:r w:rsidRPr="000F5E62">
        <w:rPr>
          <w:rFonts w:ascii="Arial" w:hAnsi="Arial" w:cs="Arial"/>
          <w:b/>
          <w:u w:val="single"/>
        </w:rPr>
        <w:t>Doručování a způsob komunikace, kontaktní osoby</w:t>
      </w:r>
    </w:p>
    <w:p w14:paraId="5A5A59EF" w14:textId="77777777" w:rsidR="00442B3D" w:rsidRPr="009B3CA0" w:rsidRDefault="00442B3D" w:rsidP="00442B3D">
      <w:pPr>
        <w:pStyle w:val="Bezmezer"/>
        <w:jc w:val="center"/>
        <w:rPr>
          <w:rStyle w:val="l-L2Char"/>
          <w:rFonts w:eastAsiaTheme="minorHAnsi" w:cs="Arial"/>
          <w:b/>
        </w:rPr>
      </w:pPr>
    </w:p>
    <w:p w14:paraId="3856E584" w14:textId="23492806" w:rsidR="00904EFF" w:rsidRPr="00F730E1" w:rsidRDefault="00442B3D" w:rsidP="00F730E1">
      <w:pPr>
        <w:pStyle w:val="Bezmezer"/>
        <w:numPr>
          <w:ilvl w:val="0"/>
          <w:numId w:val="43"/>
        </w:numPr>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2AF53530" w14:textId="6B638432" w:rsidR="00442B3D" w:rsidRPr="009B3CA0" w:rsidRDefault="00442B3D" w:rsidP="00904EFF">
      <w:pPr>
        <w:pStyle w:val="Bezmezer"/>
        <w:numPr>
          <w:ilvl w:val="0"/>
          <w:numId w:val="43"/>
        </w:numPr>
        <w:jc w:val="both"/>
        <w:rPr>
          <w:rStyle w:val="l-L2Char"/>
          <w:rFonts w:eastAsiaTheme="minorHAnsi" w:cs="Arial"/>
        </w:rPr>
      </w:pPr>
      <w:r w:rsidRPr="009B3CA0">
        <w:rPr>
          <w:rStyle w:val="l-L2Char"/>
          <w:rFonts w:eastAsiaTheme="minorHAnsi" w:cs="Arial"/>
        </w:rPr>
        <w:t>Písemnosti správně adresované se považují za doručené:</w:t>
      </w:r>
    </w:p>
    <w:p w14:paraId="0C5A01FC" w14:textId="4891386F" w:rsidR="00442B3D" w:rsidRPr="00F730E1" w:rsidRDefault="00904EFF" w:rsidP="00F730E1">
      <w:pPr>
        <w:pStyle w:val="Bezmezer"/>
        <w:ind w:left="993"/>
        <w:jc w:val="both"/>
        <w:rPr>
          <w:rStyle w:val="l-L2Char"/>
          <w:rFonts w:eastAsiaTheme="minorHAnsi" w:cs="Arial"/>
        </w:rPr>
      </w:pPr>
      <w:r w:rsidRPr="009B3CA0">
        <w:rPr>
          <w:rStyle w:val="l-L2Char"/>
          <w:rFonts w:eastAsiaTheme="minorHAnsi" w:cs="Arial"/>
        </w:rPr>
        <w:t xml:space="preserve">dnem fyzického předání písemnosti, je-li doručována osobně; nebo </w:t>
      </w:r>
      <w:r w:rsidR="00442B3D" w:rsidRPr="009B3CA0">
        <w:rPr>
          <w:rStyle w:val="l-L2Char"/>
          <w:rFonts w:eastAsiaTheme="minorHAnsi" w:cs="Arial"/>
        </w:rPr>
        <w:t>dnem doručení potvrzeným na doručence, je-li písemnost zasílána doporučenou poštou; nebo</w:t>
      </w:r>
      <w:r>
        <w:rPr>
          <w:rStyle w:val="l-L2Char"/>
          <w:rFonts w:eastAsiaTheme="minorHAnsi" w:cs="Arial"/>
        </w:rPr>
        <w:t xml:space="preserve"> dnem, o </w:t>
      </w:r>
      <w:r w:rsidR="00442B3D" w:rsidRPr="009B3CA0">
        <w:rPr>
          <w:rStyle w:val="l-L2Char"/>
          <w:rFonts w:eastAsiaTheme="minorHAnsi" w:cs="Arial"/>
        </w:rPr>
        <w:t xml:space="preserve">němž tak stanoví zákon č. 300/2008 Sb., o elektronických úkonech a </w:t>
      </w:r>
      <w:r w:rsidR="00442B3D">
        <w:rPr>
          <w:rStyle w:val="l-L2Char"/>
          <w:rFonts w:eastAsiaTheme="minorHAnsi" w:cs="Arial"/>
        </w:rPr>
        <w:t>a</w:t>
      </w:r>
      <w:r w:rsidR="00442B3D" w:rsidRPr="009B3CA0">
        <w:rPr>
          <w:rStyle w:val="l-L2Char"/>
          <w:rFonts w:eastAsiaTheme="minorHAnsi" w:cs="Arial"/>
        </w:rPr>
        <w:t xml:space="preserve">utorizované konverzi dokumentů, ve znění pozdějších předpisů (dále jen „ZDS“), </w:t>
      </w:r>
      <w:r w:rsidR="00442B3D" w:rsidRPr="009B3CA0">
        <w:rPr>
          <w:rStyle w:val="l-L2Char"/>
          <w:rFonts w:eastAsiaTheme="minorHAnsi" w:cs="Arial"/>
        </w:rPr>
        <w:lastRenderedPageBreak/>
        <w:t>je-li písemnost zasílána prostřednictvím datové zprávy do datové schránky ve smyslu ZDS; nebo</w:t>
      </w:r>
      <w:r w:rsidR="00442B3D">
        <w:rPr>
          <w:rStyle w:val="l-L2Char"/>
          <w:rFonts w:eastAsiaTheme="minorHAnsi" w:cs="Arial"/>
        </w:rPr>
        <w:t xml:space="preserve"> </w:t>
      </w:r>
      <w:r w:rsidR="00442B3D" w:rsidRPr="009B3CA0">
        <w:rPr>
          <w:rStyle w:val="l-L2Char"/>
          <w:rFonts w:eastAsiaTheme="minorHAnsi" w:cs="Arial"/>
        </w:rPr>
        <w:t>dnem doručení do elektronické pošty, je-li písemnost zasílána elektronickou poštou.</w:t>
      </w:r>
    </w:p>
    <w:p w14:paraId="3917CF48" w14:textId="4CD928C9" w:rsidR="00302D6A" w:rsidRPr="00F730E1" w:rsidRDefault="00442B3D" w:rsidP="00F730E1">
      <w:pPr>
        <w:pStyle w:val="Odstavecseseznamem"/>
        <w:numPr>
          <w:ilvl w:val="0"/>
          <w:numId w:val="43"/>
        </w:numPr>
        <w:spacing w:after="120"/>
        <w:jc w:val="both"/>
        <w:rPr>
          <w:rFonts w:ascii="Arial" w:hAnsi="Arial" w:cs="Arial"/>
        </w:rPr>
      </w:pPr>
      <w:r w:rsidRPr="004C11B4">
        <w:rPr>
          <w:rFonts w:ascii="Arial" w:hAnsi="Arial" w:cs="Arial"/>
        </w:rPr>
        <w:t>Kontaktními osobami určenými pro poskytování součinnosti v běžném rozsahu, jsou:</w:t>
      </w:r>
      <w:bookmarkEnd w:id="58"/>
    </w:p>
    <w:p w14:paraId="6C8D257C" w14:textId="22C6A0E9" w:rsidR="00302D6A" w:rsidRPr="00302D6A" w:rsidRDefault="00302D6A" w:rsidP="00302D6A">
      <w:pPr>
        <w:pStyle w:val="Odstavecseseznamem"/>
        <w:jc w:val="both"/>
        <w:rPr>
          <w:rFonts w:ascii="Arial" w:hAnsi="Arial" w:cs="Arial"/>
          <w:u w:val="single"/>
        </w:rPr>
      </w:pPr>
      <w:r w:rsidRPr="00302D6A">
        <w:rPr>
          <w:rFonts w:ascii="Arial" w:hAnsi="Arial" w:cs="Arial"/>
          <w:u w:val="single"/>
        </w:rPr>
        <w:t>Za objednatele:</w:t>
      </w:r>
    </w:p>
    <w:p w14:paraId="7DE3F2FD" w14:textId="72AF6089" w:rsidR="00302D6A" w:rsidRPr="00302D6A" w:rsidRDefault="00302D6A" w:rsidP="00506F4C">
      <w:pPr>
        <w:pStyle w:val="Odstavecseseznamem"/>
        <w:tabs>
          <w:tab w:val="left" w:pos="2552"/>
        </w:tabs>
        <w:jc w:val="both"/>
        <w:rPr>
          <w:rFonts w:ascii="Arial" w:hAnsi="Arial" w:cs="Arial"/>
        </w:rPr>
      </w:pPr>
      <w:r w:rsidRPr="00302D6A">
        <w:rPr>
          <w:rFonts w:ascii="Arial" w:hAnsi="Arial" w:cs="Arial"/>
        </w:rPr>
        <w:t xml:space="preserve">Jméno/funkce: </w:t>
      </w:r>
      <w:r w:rsidR="00506F4C">
        <w:rPr>
          <w:rFonts w:ascii="Arial" w:hAnsi="Arial" w:cs="Arial"/>
        </w:rPr>
        <w:tab/>
      </w:r>
      <w:r w:rsidRPr="00302D6A">
        <w:rPr>
          <w:rFonts w:ascii="Arial" w:hAnsi="Arial" w:cs="Arial"/>
        </w:rPr>
        <w:t>Ing. Barbora Jakubcová, Odborný rada pobočka Brno</w:t>
      </w:r>
      <w:r w:rsidRPr="00302D6A">
        <w:rPr>
          <w:rFonts w:ascii="Arial" w:hAnsi="Arial" w:cs="Arial"/>
        </w:rPr>
        <w:tab/>
      </w:r>
    </w:p>
    <w:p w14:paraId="2CEDD84F" w14:textId="4D174C3F" w:rsidR="00302D6A" w:rsidRPr="00302D6A" w:rsidRDefault="00302D6A" w:rsidP="00506F4C">
      <w:pPr>
        <w:pStyle w:val="Odstavecseseznamem"/>
        <w:tabs>
          <w:tab w:val="left" w:pos="2552"/>
        </w:tabs>
        <w:jc w:val="both"/>
        <w:rPr>
          <w:rFonts w:ascii="Arial" w:hAnsi="Arial" w:cs="Arial"/>
        </w:rPr>
      </w:pPr>
      <w:r w:rsidRPr="00302D6A">
        <w:rPr>
          <w:rFonts w:ascii="Arial" w:hAnsi="Arial" w:cs="Arial"/>
        </w:rPr>
        <w:t>Tel.:</w:t>
      </w:r>
      <w:r w:rsidRPr="00302D6A">
        <w:rPr>
          <w:rFonts w:ascii="Arial" w:hAnsi="Arial" w:cs="Arial"/>
        </w:rPr>
        <w:tab/>
        <w:t>+420 724 521 225</w:t>
      </w:r>
    </w:p>
    <w:p w14:paraId="3B90270A" w14:textId="32FCD8B4" w:rsidR="00302D6A" w:rsidRPr="00302D6A" w:rsidRDefault="00302D6A" w:rsidP="00506F4C">
      <w:pPr>
        <w:pStyle w:val="Odstavecseseznamem"/>
        <w:tabs>
          <w:tab w:val="left" w:pos="2552"/>
        </w:tabs>
        <w:jc w:val="both"/>
        <w:rPr>
          <w:rFonts w:ascii="Arial" w:hAnsi="Arial" w:cs="Arial"/>
        </w:rPr>
      </w:pPr>
      <w:r w:rsidRPr="00302D6A">
        <w:rPr>
          <w:rFonts w:ascii="Arial" w:hAnsi="Arial" w:cs="Arial"/>
        </w:rPr>
        <w:t>E-mail:</w:t>
      </w:r>
      <w:r w:rsidRPr="00302D6A">
        <w:rPr>
          <w:rFonts w:ascii="Arial" w:hAnsi="Arial" w:cs="Arial"/>
        </w:rPr>
        <w:tab/>
        <w:t>b.jakubcova@spucr.cz</w:t>
      </w:r>
    </w:p>
    <w:p w14:paraId="24368A65" w14:textId="77777777" w:rsidR="00302D6A" w:rsidRPr="00302D6A" w:rsidRDefault="00302D6A" w:rsidP="00302D6A">
      <w:pPr>
        <w:pStyle w:val="Odstavecseseznamem"/>
        <w:jc w:val="both"/>
        <w:rPr>
          <w:rFonts w:ascii="Arial" w:hAnsi="Arial" w:cs="Arial"/>
        </w:rPr>
      </w:pPr>
    </w:p>
    <w:p w14:paraId="5B67FD69" w14:textId="77777777" w:rsidR="00302D6A" w:rsidRPr="00302D6A" w:rsidRDefault="00302D6A" w:rsidP="00302D6A">
      <w:pPr>
        <w:pStyle w:val="Odstavecseseznamem"/>
        <w:jc w:val="both"/>
        <w:rPr>
          <w:rFonts w:ascii="Arial" w:hAnsi="Arial" w:cs="Arial"/>
          <w:u w:val="single"/>
        </w:rPr>
      </w:pPr>
      <w:r w:rsidRPr="00302D6A">
        <w:rPr>
          <w:rFonts w:ascii="Arial" w:hAnsi="Arial" w:cs="Arial"/>
          <w:u w:val="single"/>
        </w:rPr>
        <w:t>Za zhotovitele:</w:t>
      </w:r>
    </w:p>
    <w:p w14:paraId="3F71923E" w14:textId="540371A1" w:rsidR="00302D6A" w:rsidRPr="00302D6A" w:rsidRDefault="00302D6A" w:rsidP="00506F4C">
      <w:pPr>
        <w:pStyle w:val="Odstavecseseznamem"/>
        <w:tabs>
          <w:tab w:val="left" w:pos="2552"/>
        </w:tabs>
        <w:jc w:val="both"/>
        <w:rPr>
          <w:rFonts w:ascii="Arial" w:hAnsi="Arial" w:cs="Arial"/>
          <w:b/>
          <w:bCs/>
        </w:rPr>
      </w:pPr>
      <w:r w:rsidRPr="00302D6A">
        <w:rPr>
          <w:rFonts w:ascii="Arial" w:hAnsi="Arial" w:cs="Arial"/>
        </w:rPr>
        <w:t>Jméno/funkce:</w:t>
      </w:r>
      <w:bookmarkStart w:id="59" w:name="_Hlk134464199"/>
      <w:r w:rsidR="00506F4C">
        <w:rPr>
          <w:rFonts w:ascii="Arial" w:hAnsi="Arial" w:cs="Arial"/>
        </w:rPr>
        <w:tab/>
      </w:r>
      <w:proofErr w:type="spellStart"/>
      <w:r w:rsidR="00287830">
        <w:rPr>
          <w:rFonts w:ascii="Arial" w:eastAsia="Times New Roman" w:hAnsi="Arial" w:cs="Arial"/>
          <w:snapToGrid w:val="0"/>
          <w:lang w:eastAsia="cs-CZ"/>
        </w:rPr>
        <w:t>xxxxx</w:t>
      </w:r>
      <w:proofErr w:type="spellEnd"/>
      <w:r w:rsidR="005A09A4" w:rsidRPr="00DA49BF">
        <w:rPr>
          <w:rFonts w:ascii="Arial" w:eastAsia="Times New Roman" w:hAnsi="Arial" w:cs="Arial"/>
          <w:snapToGrid w:val="0"/>
          <w:lang w:eastAsia="cs-CZ"/>
        </w:rPr>
        <w:t xml:space="preserve">, </w:t>
      </w:r>
      <w:bookmarkEnd w:id="59"/>
      <w:proofErr w:type="spellStart"/>
      <w:r w:rsidR="00287830">
        <w:rPr>
          <w:rFonts w:ascii="Arial" w:eastAsia="Times New Roman" w:hAnsi="Arial" w:cs="Arial"/>
          <w:snapToGrid w:val="0"/>
          <w:lang w:eastAsia="cs-CZ"/>
        </w:rPr>
        <w:t>xxxxx</w:t>
      </w:r>
      <w:proofErr w:type="spellEnd"/>
    </w:p>
    <w:p w14:paraId="030419FC" w14:textId="069CDEF3" w:rsidR="00302D6A" w:rsidRPr="00302D6A" w:rsidRDefault="00302D6A" w:rsidP="00506F4C">
      <w:pPr>
        <w:pStyle w:val="Odstavecseseznamem"/>
        <w:tabs>
          <w:tab w:val="left" w:pos="2552"/>
        </w:tabs>
        <w:jc w:val="both"/>
        <w:rPr>
          <w:rFonts w:ascii="Arial" w:hAnsi="Arial" w:cs="Arial"/>
        </w:rPr>
      </w:pPr>
      <w:r w:rsidRPr="00302D6A">
        <w:rPr>
          <w:rFonts w:ascii="Arial" w:hAnsi="Arial" w:cs="Arial"/>
        </w:rPr>
        <w:t>Tel.:</w:t>
      </w:r>
      <w:r w:rsidRPr="00302D6A">
        <w:rPr>
          <w:rFonts w:ascii="Arial" w:hAnsi="Arial" w:cs="Arial"/>
        </w:rPr>
        <w:tab/>
      </w:r>
      <w:proofErr w:type="spellStart"/>
      <w:r w:rsidR="00287830">
        <w:rPr>
          <w:rFonts w:ascii="Arial" w:hAnsi="Arial" w:cs="Arial"/>
        </w:rPr>
        <w:t>xxxxx</w:t>
      </w:r>
      <w:proofErr w:type="spellEnd"/>
    </w:p>
    <w:p w14:paraId="3E22C955" w14:textId="62544EA6" w:rsidR="00050E94" w:rsidRDefault="00302D6A" w:rsidP="00506F4C">
      <w:pPr>
        <w:pStyle w:val="Odstavecseseznamem"/>
        <w:tabs>
          <w:tab w:val="left" w:pos="2552"/>
        </w:tabs>
        <w:jc w:val="both"/>
        <w:rPr>
          <w:rFonts w:ascii="Arial" w:hAnsi="Arial" w:cs="Arial"/>
          <w:b/>
          <w:bCs/>
          <w:highlight w:val="yellow"/>
        </w:rPr>
      </w:pPr>
      <w:proofErr w:type="gramStart"/>
      <w:r w:rsidRPr="00302D6A">
        <w:rPr>
          <w:rFonts w:ascii="Arial" w:hAnsi="Arial" w:cs="Arial"/>
        </w:rPr>
        <w:t xml:space="preserve">E-mail:   </w:t>
      </w:r>
      <w:proofErr w:type="gramEnd"/>
      <w:r w:rsidRPr="00302D6A">
        <w:rPr>
          <w:rFonts w:ascii="Arial" w:hAnsi="Arial" w:cs="Arial"/>
        </w:rPr>
        <w:tab/>
      </w:r>
      <w:proofErr w:type="spellStart"/>
      <w:r w:rsidR="00287830">
        <w:rPr>
          <w:rFonts w:ascii="Arial" w:hAnsi="Arial" w:cs="Arial"/>
        </w:rPr>
        <w:t>xxxxx</w:t>
      </w:r>
      <w:proofErr w:type="spellEnd"/>
    </w:p>
    <w:p w14:paraId="70AD058F" w14:textId="77777777" w:rsidR="00302D6A" w:rsidRPr="00302D6A" w:rsidRDefault="00302D6A" w:rsidP="00302D6A">
      <w:pPr>
        <w:pStyle w:val="Odstavecseseznamem"/>
        <w:jc w:val="both"/>
        <w:rPr>
          <w:rFonts w:ascii="Arial" w:hAnsi="Arial" w:cs="Arial"/>
          <w:b/>
          <w:bCs/>
          <w:highlight w:val="yellow"/>
        </w:rPr>
      </w:pPr>
    </w:p>
    <w:bookmarkEnd w:id="57"/>
    <w:p w14:paraId="57929499" w14:textId="48A5569F" w:rsidR="00943F4A" w:rsidRPr="00D9780F" w:rsidRDefault="0086088C" w:rsidP="00EF6D19">
      <w:pPr>
        <w:jc w:val="center"/>
        <w:rPr>
          <w:rFonts w:ascii="Arial" w:hAnsi="Arial" w:cs="Arial"/>
          <w:b/>
          <w:u w:val="single"/>
          <w:lang w:val="x-none"/>
        </w:rPr>
      </w:pPr>
      <w:r w:rsidRPr="00D9780F">
        <w:rPr>
          <w:rFonts w:ascii="Arial" w:hAnsi="Arial" w:cs="Arial"/>
          <w:b/>
          <w:u w:val="single"/>
        </w:rPr>
        <w:t>Čl. XVI</w:t>
      </w:r>
      <w:r w:rsidR="00442B3D">
        <w:rPr>
          <w:rFonts w:ascii="Arial" w:hAnsi="Arial" w:cs="Arial"/>
          <w:b/>
          <w:u w:val="single"/>
        </w:rPr>
        <w:t>I</w:t>
      </w:r>
      <w:r w:rsidR="00EF6D19" w:rsidRPr="00D9780F">
        <w:rPr>
          <w:rFonts w:ascii="Arial" w:hAnsi="Arial" w:cs="Arial"/>
          <w:b/>
          <w:u w:val="single"/>
        </w:rPr>
        <w:t xml:space="preserve">   </w:t>
      </w:r>
      <w:r w:rsidR="00943F4A" w:rsidRPr="00D9780F">
        <w:rPr>
          <w:rFonts w:ascii="Arial" w:hAnsi="Arial" w:cs="Arial"/>
          <w:b/>
          <w:u w:val="single"/>
          <w:lang w:val="x-none"/>
        </w:rPr>
        <w:t>Zvláštní ujednání</w:t>
      </w:r>
    </w:p>
    <w:p w14:paraId="2D5B9FCE" w14:textId="39854B09" w:rsidR="00943F4A" w:rsidRPr="00D9780F" w:rsidRDefault="00904EFF" w:rsidP="00EF6D19">
      <w:pPr>
        <w:pStyle w:val="Odstavecseseznamem"/>
        <w:numPr>
          <w:ilvl w:val="0"/>
          <w:numId w:val="19"/>
        </w:numPr>
        <w:jc w:val="both"/>
        <w:rPr>
          <w:rFonts w:ascii="Arial" w:hAnsi="Arial" w:cs="Arial"/>
          <w:lang w:val="x-none"/>
        </w:rPr>
      </w:pPr>
      <w:r>
        <w:rPr>
          <w:rFonts w:ascii="Arial" w:hAnsi="Arial" w:cs="Arial"/>
        </w:rPr>
        <w:t>Zhotovitel podpisem této Smlouvy bere na vědomí, že</w:t>
      </w:r>
      <w:r w:rsidRPr="00D9780F">
        <w:rPr>
          <w:rFonts w:ascii="Arial" w:hAnsi="Arial" w:cs="Arial"/>
          <w:lang w:val="x-none"/>
        </w:rPr>
        <w:t xml:space="preserve"> </w:t>
      </w:r>
      <w:r w:rsidR="00D81E7B" w:rsidRPr="00D9780F">
        <w:rPr>
          <w:rFonts w:ascii="Arial" w:hAnsi="Arial" w:cs="Arial"/>
          <w:lang w:val="x-none"/>
        </w:rPr>
        <w:t>realizace</w:t>
      </w:r>
      <w:r w:rsidR="00943F4A" w:rsidRPr="00D9780F">
        <w:rPr>
          <w:rFonts w:ascii="Arial" w:hAnsi="Arial" w:cs="Arial"/>
          <w:lang w:val="x-none"/>
        </w:rPr>
        <w:t xml:space="preserve"> díla, </w:t>
      </w:r>
      <w:r w:rsidR="0098582D">
        <w:rPr>
          <w:rFonts w:ascii="Arial" w:hAnsi="Arial" w:cs="Arial"/>
        </w:rPr>
        <w:t>lhůty pro</w:t>
      </w:r>
      <w:r w:rsidR="00943F4A" w:rsidRPr="00D9780F">
        <w:rPr>
          <w:rFonts w:ascii="Arial" w:hAnsi="Arial" w:cs="Arial"/>
          <w:lang w:val="x-none"/>
        </w:rPr>
        <w:t xml:space="preserve"> zahájení a dokončení díla, jsou závislé na výši finančních prostředků přidělených objednateli ze státního rozpočtu na investice pro příslušný kalendářní rok</w:t>
      </w:r>
      <w:r w:rsidR="00943F4A" w:rsidRPr="00D9780F">
        <w:rPr>
          <w:rFonts w:ascii="Arial" w:hAnsi="Arial" w:cs="Arial"/>
        </w:rPr>
        <w:t>, nebo přiznání dotace z PRV 2014-2020</w:t>
      </w:r>
      <w:r w:rsidR="00943F4A" w:rsidRPr="00D9780F">
        <w:rPr>
          <w:rFonts w:ascii="Arial" w:hAnsi="Arial" w:cs="Arial"/>
          <w:lang w:val="x-none"/>
        </w:rPr>
        <w:t xml:space="preserve">; tímto však není dotčeno ustanovení § </w:t>
      </w:r>
      <w:r w:rsidR="00485C34" w:rsidRPr="00D9780F">
        <w:rPr>
          <w:rFonts w:ascii="Arial" w:hAnsi="Arial" w:cs="Arial"/>
        </w:rPr>
        <w:t>222 odst. 1 ZZVZ</w:t>
      </w:r>
      <w:r w:rsidR="00777067">
        <w:rPr>
          <w:rFonts w:ascii="Arial" w:hAnsi="Arial" w:cs="Arial"/>
        </w:rPr>
        <w:t>.</w:t>
      </w:r>
      <w:r w:rsidR="00D81E7B">
        <w:rPr>
          <w:rFonts w:ascii="Arial" w:hAnsi="Arial" w:cs="Arial"/>
        </w:rPr>
        <w:t xml:space="preserve"> </w:t>
      </w:r>
      <w:r w:rsidR="00D81E7B" w:rsidRPr="00D81E7B">
        <w:rPr>
          <w:rFonts w:ascii="Arial" w:hAnsi="Arial" w:cs="Arial"/>
        </w:rPr>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F0E5CBB" w14:textId="3D38CEA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r w:rsidR="00E73632" w:rsidRPr="00D9780F">
        <w:rPr>
          <w:rFonts w:ascii="Arial" w:hAnsi="Arial" w:cs="Arial"/>
        </w:rPr>
        <w:t>pod</w:t>
      </w:r>
      <w:r w:rsidR="00E25F03">
        <w:rPr>
          <w:rFonts w:ascii="Arial" w:hAnsi="Arial" w:cs="Arial"/>
        </w:rPr>
        <w:t>dodavatele</w:t>
      </w:r>
      <w:r w:rsidRPr="00D9780F">
        <w:rPr>
          <w:rFonts w:ascii="Arial" w:hAnsi="Arial" w:cs="Arial"/>
          <w:lang w:val="x-none"/>
        </w:rPr>
        <w:t xml:space="preserve">), má zhotovitel odpovědnost, jako by dílo prováděl sám. </w:t>
      </w:r>
    </w:p>
    <w:p w14:paraId="550842EE" w14:textId="365B28E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smlouvách zajistit závazek </w:t>
      </w:r>
      <w:r w:rsidR="00597BAF" w:rsidRPr="00D9780F">
        <w:rPr>
          <w:rFonts w:ascii="Arial" w:hAnsi="Arial" w:cs="Arial"/>
          <w:lang w:val="x-none"/>
        </w:rPr>
        <w:t>pod</w:t>
      </w:r>
      <w:r w:rsidR="00E25F03">
        <w:rPr>
          <w:rFonts w:ascii="Arial" w:hAnsi="Arial" w:cs="Arial"/>
        </w:rPr>
        <w:t>dodavatelů</w:t>
      </w:r>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činností. V případě porušení tohoto ustanovení není objednatel povinen uhradit práce provedené </w:t>
      </w:r>
      <w:r w:rsidR="00597BAF" w:rsidRPr="00D9780F">
        <w:rPr>
          <w:rFonts w:ascii="Arial" w:hAnsi="Arial" w:cs="Arial"/>
          <w:lang w:val="x-none"/>
        </w:rPr>
        <w:t>pod</w:t>
      </w:r>
      <w:r w:rsidR="00E25F03">
        <w:rPr>
          <w:rFonts w:ascii="Arial" w:hAnsi="Arial" w:cs="Arial"/>
        </w:rPr>
        <w:t>dodavatelem</w:t>
      </w:r>
      <w:r w:rsidR="00943F4A" w:rsidRPr="00D9780F">
        <w:rPr>
          <w:rFonts w:ascii="Arial" w:hAnsi="Arial" w:cs="Arial"/>
          <w:lang w:val="x-none"/>
        </w:rPr>
        <w:t>.</w:t>
      </w:r>
    </w:p>
    <w:p w14:paraId="38FC8BDD" w14:textId="34BCCAD0"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r w:rsidR="00597BAF" w:rsidRPr="00D9780F">
        <w:rPr>
          <w:rFonts w:ascii="Arial" w:hAnsi="Arial" w:cs="Arial"/>
          <w:lang w:val="x-none"/>
        </w:rPr>
        <w:t>pod</w:t>
      </w:r>
      <w:r w:rsidR="00E25F03">
        <w:rPr>
          <w:rFonts w:ascii="Arial" w:hAnsi="Arial" w:cs="Arial"/>
        </w:rPr>
        <w:t>dodavatele</w:t>
      </w:r>
      <w:r w:rsidRPr="00D9780F">
        <w:rPr>
          <w:rFonts w:ascii="Arial" w:hAnsi="Arial" w:cs="Arial"/>
          <w:lang w:val="x-none"/>
        </w:rPr>
        <w:t xml:space="preserve"> musí být předem s objednatelem projednána </w:t>
      </w:r>
      <w:r w:rsidR="00D30D6D">
        <w:rPr>
          <w:rFonts w:ascii="Arial" w:hAnsi="Arial" w:cs="Arial"/>
          <w:lang w:val="x-none"/>
        </w:rPr>
        <w:br/>
      </w:r>
      <w:r w:rsidRPr="00D9780F">
        <w:rPr>
          <w:rFonts w:ascii="Arial" w:hAnsi="Arial" w:cs="Arial"/>
          <w:lang w:val="x-none"/>
        </w:rPr>
        <w:t xml:space="preserve">a odsouhlasena. </w:t>
      </w:r>
    </w:p>
    <w:p w14:paraId="4B8E6A3C" w14:textId="53A040C4"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Ke změně </w:t>
      </w:r>
      <w:r w:rsidRPr="00D9780F">
        <w:rPr>
          <w:rFonts w:ascii="Arial" w:hAnsi="Arial" w:cs="Arial"/>
        </w:rPr>
        <w:t>pod</w:t>
      </w:r>
      <w:r w:rsidR="00E25F03">
        <w:rPr>
          <w:rFonts w:ascii="Arial" w:hAnsi="Arial" w:cs="Arial"/>
        </w:rPr>
        <w:t>dodavatelů</w:t>
      </w:r>
      <w:r w:rsidR="00943F4A" w:rsidRPr="00D9780F">
        <w:rPr>
          <w:rFonts w:ascii="Arial" w:hAnsi="Arial" w:cs="Arial"/>
          <w:lang w:val="x-none"/>
        </w:rPr>
        <w:t xml:space="preserve"> či dalších osob, jejichž prostřednictvím zhotovitel prokazoval jakoukoliv část kvalifikace </w:t>
      </w:r>
      <w:r w:rsidR="00943F4A" w:rsidRPr="007B52D2">
        <w:rPr>
          <w:rFonts w:ascii="Arial" w:hAnsi="Arial" w:cs="Arial"/>
          <w:lang w:val="x-none"/>
        </w:rPr>
        <w:t>v</w:t>
      </w:r>
      <w:r w:rsidR="00762B6A" w:rsidRPr="007B52D2">
        <w:rPr>
          <w:rFonts w:ascii="Arial" w:hAnsi="Arial" w:cs="Arial"/>
          <w:lang w:val="x-none"/>
        </w:rPr>
        <w:t> </w:t>
      </w:r>
      <w:r w:rsidR="00943F4A" w:rsidRPr="007B52D2">
        <w:rPr>
          <w:rFonts w:ascii="Arial" w:hAnsi="Arial" w:cs="Arial"/>
          <w:lang w:val="x-none"/>
        </w:rPr>
        <w:t>zadávacím</w:t>
      </w:r>
      <w:r w:rsidR="00943F4A" w:rsidRPr="00D9780F">
        <w:rPr>
          <w:rFonts w:ascii="Arial" w:hAnsi="Arial" w:cs="Arial"/>
          <w:lang w:val="x-none"/>
        </w:rPr>
        <w:t xml:space="preserve"> řízení vedoucí k uzavření této smlouvy, je zhotovitel oprávněn po písemném odsouhlasení ze strany objednatele a za předpokladu</w:t>
      </w:r>
      <w:r w:rsidRPr="00D9780F">
        <w:rPr>
          <w:rFonts w:ascii="Arial" w:hAnsi="Arial" w:cs="Arial"/>
          <w:lang w:val="x-none"/>
        </w:rPr>
        <w:t xml:space="preserve">, že každý náhradní </w:t>
      </w:r>
      <w:r w:rsidRPr="00D9780F">
        <w:rPr>
          <w:rFonts w:ascii="Arial" w:hAnsi="Arial" w:cs="Arial"/>
        </w:rPr>
        <w:t>pod</w:t>
      </w:r>
      <w:r w:rsidR="00E25F03">
        <w:rPr>
          <w:rFonts w:ascii="Arial" w:hAnsi="Arial" w:cs="Arial"/>
        </w:rPr>
        <w:t>dodavatel</w:t>
      </w:r>
      <w:r w:rsidR="00943F4A" w:rsidRPr="00D9780F">
        <w:rPr>
          <w:rFonts w:ascii="Arial" w:hAnsi="Arial" w:cs="Arial"/>
          <w:lang w:val="x-none"/>
        </w:rPr>
        <w:t xml:space="preserve"> či osoba bude splňovat požadovanou část kvalifikace jako </w:t>
      </w:r>
      <w:r w:rsidR="00597BAF" w:rsidRPr="00D9780F">
        <w:rPr>
          <w:rFonts w:ascii="Arial" w:hAnsi="Arial" w:cs="Arial"/>
          <w:lang w:val="x-none"/>
        </w:rPr>
        <w:t>po</w:t>
      </w:r>
      <w:r w:rsidR="00E25F03">
        <w:rPr>
          <w:rFonts w:ascii="Arial" w:hAnsi="Arial" w:cs="Arial"/>
        </w:rPr>
        <w:t>ddodavatel</w:t>
      </w:r>
      <w:r w:rsidR="00943F4A" w:rsidRPr="00D9780F">
        <w:rPr>
          <w:rFonts w:ascii="Arial" w:hAnsi="Arial" w:cs="Arial"/>
          <w:lang w:val="x-none"/>
        </w:rPr>
        <w:t xml:space="preserve"> či osoba předchozí, a to ve stejném nebo větším rozsahu.</w:t>
      </w:r>
      <w:r w:rsidR="00922B4E" w:rsidRPr="00D9780F">
        <w:rPr>
          <w:rFonts w:ascii="Arial" w:hAnsi="Arial" w:cs="Arial"/>
        </w:rPr>
        <w:t xml:space="preserve"> Nový pod</w:t>
      </w:r>
      <w:r w:rsidR="00E25F03">
        <w:rPr>
          <w:rFonts w:ascii="Arial" w:hAnsi="Arial" w:cs="Arial"/>
        </w:rPr>
        <w:t>dodavatel</w:t>
      </w:r>
      <w:r w:rsidR="00922B4E" w:rsidRPr="00D9780F">
        <w:rPr>
          <w:rFonts w:ascii="Arial" w:hAnsi="Arial" w:cs="Arial"/>
        </w:rPr>
        <w:t xml:space="preserve"> musí splňovat kvalifikaci minimálně v rozsahu, v jakém byla </w:t>
      </w:r>
      <w:r w:rsidR="00922B4E" w:rsidRPr="007B52D2">
        <w:rPr>
          <w:rFonts w:ascii="Arial" w:hAnsi="Arial" w:cs="Arial"/>
        </w:rPr>
        <w:t>prokázána v</w:t>
      </w:r>
      <w:r w:rsidR="00762B6A" w:rsidRPr="007B52D2">
        <w:rPr>
          <w:rFonts w:ascii="Arial" w:hAnsi="Arial" w:cs="Arial"/>
        </w:rPr>
        <w:t> </w:t>
      </w:r>
      <w:r w:rsidR="00922B4E" w:rsidRPr="007B52D2">
        <w:rPr>
          <w:rFonts w:ascii="Arial" w:hAnsi="Arial" w:cs="Arial"/>
        </w:rPr>
        <w:t>zadávacím řízení</w:t>
      </w:r>
      <w:r w:rsidR="00CD2350" w:rsidRPr="007B52D2">
        <w:rPr>
          <w:rFonts w:ascii="Arial" w:hAnsi="Arial" w:cs="Arial"/>
        </w:rPr>
        <w:t>.</w:t>
      </w:r>
    </w:p>
    <w:p w14:paraId="1F9D0C45" w14:textId="770B2E9B" w:rsidR="00F85319" w:rsidRPr="00B109EB" w:rsidRDefault="00F85319" w:rsidP="00F85319">
      <w:pPr>
        <w:pStyle w:val="Odstavecseseznamem"/>
        <w:numPr>
          <w:ilvl w:val="0"/>
          <w:numId w:val="19"/>
        </w:numPr>
        <w:jc w:val="both"/>
        <w:rPr>
          <w:rFonts w:ascii="Arial" w:hAnsi="Arial" w:cs="Arial"/>
        </w:rPr>
      </w:pPr>
      <w:bookmarkStart w:id="60" w:name="_Hlk96426389"/>
      <w:r w:rsidRPr="00F85319">
        <w:rPr>
          <w:rFonts w:ascii="Arial" w:hAnsi="Arial" w:cs="Arial"/>
        </w:rPr>
        <w:t xml:space="preserve"> </w:t>
      </w:r>
      <w:r>
        <w:rPr>
          <w:rFonts w:ascii="Arial" w:hAnsi="Arial" w:cs="Arial"/>
        </w:rPr>
        <w:t xml:space="preserve">Zhotovitel musí v rámci projednání změny poddodavatele vždy doložit objednateli ke každému novému poddodavateli informace umožňující ověření splnění podmínek dle </w:t>
      </w:r>
      <w:r>
        <w:rPr>
          <w:rFonts w:ascii="Arial" w:hAnsi="Arial" w:cs="Arial"/>
        </w:rPr>
        <w:lastRenderedPageBreak/>
        <w:t>§ 4b zákona o střetu zájmů. Pokud by se jakýkoliv poddodavatel v průběhu plnění smlouvy stal obchodní společností</w:t>
      </w:r>
      <w:r w:rsidRPr="008C7385">
        <w:rPr>
          <w:rFonts w:ascii="Arial" w:hAnsi="Arial" w:cs="Arial"/>
        </w:rPr>
        <w:t>, ve které veřejný funkcionář uvedený v § 2 odst. 1 písm. c) nebo jím ovládaná osoba vlastní podíl představující alespoň 25 % účasti společníka v obchodní společnosti,</w:t>
      </w:r>
      <w:r>
        <w:rPr>
          <w:rFonts w:ascii="Arial" w:hAnsi="Arial" w:cs="Arial"/>
        </w:rPr>
        <w:t xml:space="preserve"> je zhotovitel povinen nahradit takového poddodavatele </w:t>
      </w:r>
      <w:r w:rsidRPr="007B52D2">
        <w:rPr>
          <w:rFonts w:ascii="Arial" w:hAnsi="Arial" w:cs="Arial"/>
        </w:rPr>
        <w:t>do 5 pracovních dnů od vzniku této skutečnosti.</w:t>
      </w:r>
    </w:p>
    <w:p w14:paraId="40338FCE" w14:textId="77777777" w:rsidR="00943F4A" w:rsidRPr="00D9780F" w:rsidRDefault="00943F4A" w:rsidP="00EF6D19">
      <w:pPr>
        <w:pStyle w:val="Odstavecseseznamem"/>
        <w:numPr>
          <w:ilvl w:val="0"/>
          <w:numId w:val="19"/>
        </w:numPr>
        <w:jc w:val="both"/>
        <w:rPr>
          <w:rFonts w:ascii="Arial" w:hAnsi="Arial" w:cs="Arial"/>
          <w:lang w:val="x-none"/>
        </w:rPr>
      </w:pPr>
      <w:bookmarkStart w:id="61" w:name="_Ref376434278"/>
      <w:bookmarkEnd w:id="60"/>
      <w:r w:rsidRPr="00D9780F">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61"/>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6D86CCEB"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777067">
        <w:rPr>
          <w:rFonts w:ascii="Arial" w:hAnsi="Arial" w:cs="Arial"/>
        </w:rPr>
        <w:t>.</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7F358FCD"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44DAA442" w14:textId="22F618EC" w:rsidR="00943F4A" w:rsidRPr="003027EE" w:rsidRDefault="007B52D2" w:rsidP="003027EE">
      <w:pPr>
        <w:pStyle w:val="Odstavecseseznamem"/>
        <w:jc w:val="both"/>
        <w:rPr>
          <w:rFonts w:ascii="Arial" w:hAnsi="Arial" w:cs="Arial"/>
        </w:rPr>
      </w:pPr>
      <w:bookmarkStart w:id="62" w:name="_Hlk18936809"/>
      <w:r>
        <w:rPr>
          <w:rFonts w:ascii="Arial" w:hAnsi="Arial" w:cs="Arial"/>
        </w:rPr>
        <w:t>K</w:t>
      </w:r>
      <w:r w:rsidR="003027EE" w:rsidRPr="00B0081B">
        <w:rPr>
          <w:rFonts w:ascii="Arial" w:hAnsi="Arial" w:cs="Arial"/>
        </w:rPr>
        <w:t xml:space="preserve"> p</w:t>
      </w:r>
      <w:proofErr w:type="spellStart"/>
      <w:r w:rsidR="003027EE" w:rsidRPr="00B0081B">
        <w:rPr>
          <w:rFonts w:ascii="Arial" w:hAnsi="Arial" w:cs="Arial"/>
          <w:lang w:val="x-none"/>
        </w:rPr>
        <w:t>rověření</w:t>
      </w:r>
      <w:proofErr w:type="spellEnd"/>
      <w:r w:rsidR="003027EE" w:rsidRPr="00B0081B">
        <w:rPr>
          <w:rFonts w:ascii="Arial" w:hAnsi="Arial" w:cs="Arial"/>
          <w:lang w:val="x-none"/>
        </w:rPr>
        <w:t xml:space="preserve"> mocnosti finální vrstvy </w:t>
      </w:r>
      <w:r w:rsidR="003027EE" w:rsidRPr="00B0081B">
        <w:rPr>
          <w:rFonts w:ascii="Arial" w:hAnsi="Arial" w:cs="Arial"/>
        </w:rPr>
        <w:t xml:space="preserve">provede zhotovitel na své náklady </w:t>
      </w:r>
      <w:r w:rsidR="003027EE" w:rsidRPr="00B0081B">
        <w:rPr>
          <w:rFonts w:ascii="Arial" w:hAnsi="Arial" w:cs="Arial"/>
          <w:lang w:val="x-none"/>
        </w:rPr>
        <w:t>kontrolní vrty v místech kde určí objednatel, a to nejméně 2x na 500 m délky u cest s povrchem z asfaltové směsi.</w:t>
      </w:r>
    </w:p>
    <w:bookmarkEnd w:id="62"/>
    <w:p w14:paraId="12DC4A53" w14:textId="09E974C8" w:rsidR="00943F4A" w:rsidRPr="00ED3083" w:rsidRDefault="00E73632" w:rsidP="00EF6D19">
      <w:pPr>
        <w:pStyle w:val="Odstavecseseznamem"/>
        <w:numPr>
          <w:ilvl w:val="0"/>
          <w:numId w:val="19"/>
        </w:numPr>
        <w:jc w:val="both"/>
        <w:rPr>
          <w:rFonts w:ascii="Arial" w:hAnsi="Arial" w:cs="Arial"/>
          <w:bCs/>
          <w:lang w:val="en-US"/>
        </w:rPr>
      </w:pPr>
      <w:r w:rsidRPr="00D9780F">
        <w:rPr>
          <w:rFonts w:ascii="Arial" w:hAnsi="Arial" w:cs="Arial"/>
          <w:bCs/>
          <w:lang w:val="en-US"/>
        </w:rPr>
        <w:t xml:space="preserve">. V </w:t>
      </w:r>
      <w:proofErr w:type="spellStart"/>
      <w:r w:rsidRPr="00D9780F">
        <w:rPr>
          <w:rFonts w:ascii="Arial" w:hAnsi="Arial" w:cs="Arial"/>
          <w:bCs/>
          <w:lang w:val="en-US"/>
        </w:rPr>
        <w:t>případě</w:t>
      </w:r>
      <w:proofErr w:type="spellEnd"/>
      <w:r w:rsidRPr="00D9780F">
        <w:rPr>
          <w:rFonts w:ascii="Arial" w:hAnsi="Arial" w:cs="Arial"/>
          <w:bCs/>
          <w:lang w:val="en-US"/>
        </w:rPr>
        <w:t xml:space="preserve">, </w:t>
      </w:r>
      <w:proofErr w:type="spellStart"/>
      <w:r w:rsidRPr="00D9780F">
        <w:rPr>
          <w:rFonts w:ascii="Arial" w:hAnsi="Arial" w:cs="Arial"/>
          <w:bCs/>
          <w:lang w:val="en-US"/>
        </w:rPr>
        <w:t>že</w:t>
      </w:r>
      <w:proofErr w:type="spellEnd"/>
      <w:r w:rsidRPr="00D9780F">
        <w:rPr>
          <w:rFonts w:ascii="Arial" w:hAnsi="Arial" w:cs="Arial"/>
          <w:bCs/>
          <w:lang w:val="en-US"/>
        </w:rPr>
        <w:t xml:space="preserve"> se </w:t>
      </w:r>
      <w:proofErr w:type="spellStart"/>
      <w:r w:rsidRPr="00D9780F">
        <w:rPr>
          <w:rFonts w:ascii="Arial" w:hAnsi="Arial" w:cs="Arial"/>
          <w:bCs/>
          <w:lang w:val="en-US"/>
        </w:rPr>
        <w:t>pod</w:t>
      </w:r>
      <w:r w:rsidR="00E25F03">
        <w:rPr>
          <w:rFonts w:ascii="Arial" w:hAnsi="Arial" w:cs="Arial"/>
          <w:bCs/>
          <w:lang w:val="en-US"/>
        </w:rPr>
        <w:t>dodavatel</w:t>
      </w:r>
      <w:proofErr w:type="spellEnd"/>
      <w:r w:rsidR="00943F4A" w:rsidRPr="00D9780F">
        <w:rPr>
          <w:rFonts w:ascii="Arial" w:hAnsi="Arial" w:cs="Arial"/>
          <w:bCs/>
          <w:lang w:val="en-US"/>
        </w:rPr>
        <w:t xml:space="preserve"> </w:t>
      </w:r>
      <w:proofErr w:type="spellStart"/>
      <w:r w:rsidR="00943F4A" w:rsidRPr="00D9780F">
        <w:rPr>
          <w:rFonts w:ascii="Arial" w:hAnsi="Arial" w:cs="Arial"/>
          <w:bCs/>
          <w:lang w:val="en-US"/>
        </w:rPr>
        <w:t>bude</w:t>
      </w:r>
      <w:proofErr w:type="spellEnd"/>
      <w:r w:rsidR="00943F4A" w:rsidRPr="00D9780F">
        <w:rPr>
          <w:rFonts w:ascii="Arial" w:hAnsi="Arial" w:cs="Arial"/>
          <w:bCs/>
          <w:lang w:val="en-US"/>
        </w:rPr>
        <w:t xml:space="preserve"> </w:t>
      </w:r>
      <w:proofErr w:type="spellStart"/>
      <w:r w:rsidR="00943F4A" w:rsidRPr="00D9780F">
        <w:rPr>
          <w:rFonts w:ascii="Arial" w:hAnsi="Arial" w:cs="Arial"/>
          <w:bCs/>
          <w:lang w:val="en-US"/>
        </w:rPr>
        <w:t>podílet</w:t>
      </w:r>
      <w:proofErr w:type="spellEnd"/>
      <w:r w:rsidR="00943F4A" w:rsidRPr="00D9780F">
        <w:rPr>
          <w:rFonts w:ascii="Arial" w:hAnsi="Arial" w:cs="Arial"/>
          <w:bCs/>
          <w:lang w:val="en-US"/>
        </w:rPr>
        <w:t xml:space="preserve"> </w:t>
      </w:r>
      <w:proofErr w:type="spellStart"/>
      <w:r w:rsidR="00943F4A" w:rsidRPr="00D9780F">
        <w:rPr>
          <w:rFonts w:ascii="Arial" w:hAnsi="Arial" w:cs="Arial"/>
          <w:bCs/>
          <w:lang w:val="en-US"/>
        </w:rPr>
        <w:t>na</w:t>
      </w:r>
      <w:proofErr w:type="spellEnd"/>
      <w:r w:rsidR="00943F4A" w:rsidRPr="00D9780F">
        <w:rPr>
          <w:rFonts w:ascii="Arial" w:hAnsi="Arial" w:cs="Arial"/>
          <w:bCs/>
          <w:lang w:val="en-US"/>
        </w:rPr>
        <w:t xml:space="preserve"> </w:t>
      </w:r>
      <w:proofErr w:type="spellStart"/>
      <w:r w:rsidR="00943F4A" w:rsidRPr="00D9780F">
        <w:rPr>
          <w:rFonts w:ascii="Arial" w:hAnsi="Arial" w:cs="Arial"/>
          <w:bCs/>
          <w:lang w:val="en-US"/>
        </w:rPr>
        <w:t>provedení</w:t>
      </w:r>
      <w:proofErr w:type="spellEnd"/>
      <w:r w:rsidR="00943F4A" w:rsidRPr="00D9780F">
        <w:rPr>
          <w:rFonts w:ascii="Arial" w:hAnsi="Arial" w:cs="Arial"/>
          <w:bCs/>
          <w:lang w:val="en-US"/>
        </w:rPr>
        <w:t xml:space="preserve"> </w:t>
      </w:r>
      <w:proofErr w:type="spellStart"/>
      <w:r w:rsidR="00943F4A" w:rsidRPr="00D9780F">
        <w:rPr>
          <w:rFonts w:ascii="Arial" w:hAnsi="Arial" w:cs="Arial"/>
          <w:bCs/>
          <w:lang w:val="en-US"/>
        </w:rPr>
        <w:t>díla</w:t>
      </w:r>
      <w:proofErr w:type="spellEnd"/>
      <w:r w:rsidR="00943F4A" w:rsidRPr="00D9780F">
        <w:rPr>
          <w:rFonts w:ascii="Arial" w:hAnsi="Arial" w:cs="Arial"/>
          <w:bCs/>
          <w:lang w:val="en-US"/>
        </w:rPr>
        <w:t xml:space="preserve">, </w:t>
      </w:r>
      <w:proofErr w:type="spellStart"/>
      <w:r w:rsidR="00943F4A" w:rsidRPr="00D9780F">
        <w:rPr>
          <w:rFonts w:ascii="Arial" w:hAnsi="Arial" w:cs="Arial"/>
          <w:bCs/>
          <w:lang w:val="en-US"/>
        </w:rPr>
        <w:t>tak</w:t>
      </w:r>
      <w:proofErr w:type="spellEnd"/>
      <w:r w:rsidR="00943F4A" w:rsidRPr="00D9780F">
        <w:rPr>
          <w:rFonts w:ascii="Arial" w:hAnsi="Arial" w:cs="Arial"/>
          <w:bCs/>
          <w:lang w:val="en-US"/>
        </w:rPr>
        <w:t xml:space="preserve"> </w:t>
      </w:r>
      <w:proofErr w:type="spellStart"/>
      <w:r w:rsidR="00943F4A" w:rsidRPr="00D9780F">
        <w:rPr>
          <w:rFonts w:ascii="Arial" w:hAnsi="Arial" w:cs="Arial"/>
          <w:bCs/>
          <w:lang w:val="en-US"/>
        </w:rPr>
        <w:t>nebude</w:t>
      </w:r>
      <w:proofErr w:type="spellEnd"/>
      <w:r w:rsidR="00943F4A" w:rsidRPr="00D9780F">
        <w:rPr>
          <w:rFonts w:ascii="Arial" w:hAnsi="Arial" w:cs="Arial"/>
          <w:bCs/>
          <w:lang w:val="en-US"/>
        </w:rPr>
        <w:t xml:space="preserve"> </w:t>
      </w:r>
      <w:proofErr w:type="spellStart"/>
      <w:r w:rsidR="00943F4A" w:rsidRPr="00D9780F">
        <w:rPr>
          <w:rFonts w:ascii="Arial" w:hAnsi="Arial" w:cs="Arial"/>
          <w:bCs/>
          <w:lang w:val="en-US"/>
        </w:rPr>
        <w:t>plněna</w:t>
      </w:r>
      <w:proofErr w:type="spellEnd"/>
      <w:r w:rsidR="00943F4A" w:rsidRPr="00D9780F">
        <w:rPr>
          <w:rFonts w:ascii="Arial" w:hAnsi="Arial" w:cs="Arial"/>
          <w:bCs/>
          <w:lang w:val="en-US"/>
        </w:rPr>
        <w:t xml:space="preserve"> </w:t>
      </w:r>
      <w:proofErr w:type="spellStart"/>
      <w:r w:rsidR="00F8737C" w:rsidRPr="00ED3083">
        <w:rPr>
          <w:rFonts w:ascii="Arial" w:hAnsi="Arial" w:cs="Arial"/>
          <w:bCs/>
          <w:lang w:val="en-US"/>
        </w:rPr>
        <w:t>po</w:t>
      </w:r>
      <w:r w:rsidR="00E25F03" w:rsidRPr="00ED3083">
        <w:rPr>
          <w:rFonts w:ascii="Arial" w:hAnsi="Arial" w:cs="Arial"/>
          <w:bCs/>
          <w:lang w:val="en-US"/>
        </w:rPr>
        <w:t>ddodavatelem</w:t>
      </w:r>
      <w:proofErr w:type="spellEnd"/>
      <w:r w:rsidR="00F8737C" w:rsidRPr="00ED3083">
        <w:rPr>
          <w:rFonts w:ascii="Arial" w:hAnsi="Arial" w:cs="Arial"/>
          <w:bCs/>
          <w:lang w:val="en-US"/>
        </w:rPr>
        <w:t xml:space="preserve"> </w:t>
      </w:r>
      <w:proofErr w:type="spellStart"/>
      <w:r w:rsidR="00943F4A" w:rsidRPr="00ED3083">
        <w:rPr>
          <w:rFonts w:ascii="Arial" w:hAnsi="Arial" w:cs="Arial"/>
          <w:bCs/>
          <w:lang w:val="en-US"/>
        </w:rPr>
        <w:t>následující</w:t>
      </w:r>
      <w:proofErr w:type="spellEnd"/>
      <w:r w:rsidR="00943F4A" w:rsidRPr="00ED3083">
        <w:rPr>
          <w:rFonts w:ascii="Arial" w:hAnsi="Arial" w:cs="Arial"/>
          <w:bCs/>
          <w:lang w:val="en-US"/>
        </w:rPr>
        <w:t xml:space="preserve"> </w:t>
      </w:r>
      <w:proofErr w:type="spellStart"/>
      <w:r w:rsidR="00943F4A" w:rsidRPr="00ED3083">
        <w:rPr>
          <w:rFonts w:ascii="Arial" w:hAnsi="Arial" w:cs="Arial"/>
          <w:bCs/>
          <w:lang w:val="en-US"/>
        </w:rPr>
        <w:t>část</w:t>
      </w:r>
      <w:proofErr w:type="spellEnd"/>
      <w:r w:rsidR="00943F4A" w:rsidRPr="00ED3083">
        <w:rPr>
          <w:rFonts w:ascii="Arial" w:hAnsi="Arial" w:cs="Arial"/>
          <w:bCs/>
          <w:lang w:val="en-US"/>
        </w:rPr>
        <w:t xml:space="preserve"> </w:t>
      </w:r>
      <w:proofErr w:type="spellStart"/>
      <w:r w:rsidR="00943F4A" w:rsidRPr="00ED3083">
        <w:rPr>
          <w:rFonts w:ascii="Arial" w:hAnsi="Arial" w:cs="Arial"/>
          <w:bCs/>
          <w:lang w:val="en-US"/>
        </w:rPr>
        <w:t>díla</w:t>
      </w:r>
      <w:proofErr w:type="spellEnd"/>
      <w:r w:rsidR="00943F4A" w:rsidRPr="00ED3083">
        <w:rPr>
          <w:rFonts w:ascii="Arial" w:hAnsi="Arial" w:cs="Arial"/>
          <w:bCs/>
          <w:lang w:val="en-US"/>
        </w:rPr>
        <w:t xml:space="preserve"> </w:t>
      </w:r>
      <w:proofErr w:type="spellStart"/>
      <w:r w:rsidR="00943F4A" w:rsidRPr="00ED3083">
        <w:rPr>
          <w:rFonts w:ascii="Arial" w:hAnsi="Arial" w:cs="Arial"/>
          <w:bCs/>
          <w:lang w:val="en-US"/>
        </w:rPr>
        <w:t>týkající</w:t>
      </w:r>
      <w:proofErr w:type="spellEnd"/>
      <w:r w:rsidR="00943F4A" w:rsidRPr="00ED3083">
        <w:rPr>
          <w:rFonts w:ascii="Arial" w:hAnsi="Arial" w:cs="Arial"/>
          <w:bCs/>
          <w:lang w:val="en-US"/>
        </w:rPr>
        <w:t xml:space="preserve"> se </w:t>
      </w:r>
      <w:proofErr w:type="spellStart"/>
      <w:r w:rsidR="00943F4A" w:rsidRPr="00ED3083">
        <w:rPr>
          <w:rFonts w:ascii="Arial" w:hAnsi="Arial" w:cs="Arial"/>
          <w:bCs/>
          <w:lang w:val="en-US"/>
        </w:rPr>
        <w:t>níže</w:t>
      </w:r>
      <w:proofErr w:type="spellEnd"/>
      <w:r w:rsidR="00943F4A" w:rsidRPr="00ED3083">
        <w:rPr>
          <w:rFonts w:ascii="Arial" w:hAnsi="Arial" w:cs="Arial"/>
          <w:bCs/>
          <w:lang w:val="en-US"/>
        </w:rPr>
        <w:t xml:space="preserve"> </w:t>
      </w:r>
      <w:proofErr w:type="spellStart"/>
      <w:r w:rsidR="00943F4A" w:rsidRPr="00ED3083">
        <w:rPr>
          <w:rFonts w:ascii="Arial" w:hAnsi="Arial" w:cs="Arial"/>
          <w:bCs/>
          <w:lang w:val="en-US"/>
        </w:rPr>
        <w:t>uvedených</w:t>
      </w:r>
      <w:proofErr w:type="spellEnd"/>
      <w:r w:rsidR="00943F4A" w:rsidRPr="00ED3083">
        <w:rPr>
          <w:rFonts w:ascii="Arial" w:hAnsi="Arial" w:cs="Arial"/>
          <w:bCs/>
          <w:lang w:val="en-US"/>
        </w:rPr>
        <w:t xml:space="preserve"> </w:t>
      </w:r>
      <w:proofErr w:type="spellStart"/>
      <w:r w:rsidR="00943F4A" w:rsidRPr="00ED3083">
        <w:rPr>
          <w:rFonts w:ascii="Arial" w:hAnsi="Arial" w:cs="Arial"/>
          <w:bCs/>
          <w:lang w:val="en-US"/>
        </w:rPr>
        <w:t>položek</w:t>
      </w:r>
      <w:proofErr w:type="spellEnd"/>
      <w:r w:rsidR="00943F4A" w:rsidRPr="00ED3083">
        <w:rPr>
          <w:rFonts w:ascii="Arial" w:hAnsi="Arial" w:cs="Arial"/>
          <w:bCs/>
          <w:lang w:val="en-US"/>
        </w:rPr>
        <w:t xml:space="preserve"> v </w:t>
      </w:r>
      <w:proofErr w:type="spellStart"/>
      <w:r w:rsidR="00943F4A" w:rsidRPr="00ED3083">
        <w:rPr>
          <w:rFonts w:ascii="Arial" w:hAnsi="Arial" w:cs="Arial"/>
          <w:bCs/>
          <w:lang w:val="en-US"/>
        </w:rPr>
        <w:t>soupisu</w:t>
      </w:r>
      <w:proofErr w:type="spellEnd"/>
      <w:r w:rsidR="00943F4A" w:rsidRPr="00ED3083">
        <w:rPr>
          <w:rFonts w:ascii="Arial" w:hAnsi="Arial" w:cs="Arial"/>
          <w:bCs/>
          <w:lang w:val="en-US"/>
        </w:rPr>
        <w:t xml:space="preserve"> </w:t>
      </w:r>
      <w:proofErr w:type="spellStart"/>
      <w:r w:rsidR="00943F4A" w:rsidRPr="00ED3083">
        <w:rPr>
          <w:rFonts w:ascii="Arial" w:hAnsi="Arial" w:cs="Arial"/>
          <w:bCs/>
          <w:lang w:val="en-US"/>
        </w:rPr>
        <w:t>prací</w:t>
      </w:r>
      <w:proofErr w:type="spellEnd"/>
      <w:r w:rsidR="00922B4E" w:rsidRPr="00ED3083">
        <w:rPr>
          <w:rFonts w:ascii="Arial" w:hAnsi="Arial" w:cs="Arial"/>
          <w:bCs/>
          <w:lang w:val="en-US"/>
        </w:rPr>
        <w:t xml:space="preserve"> </w:t>
      </w:r>
      <w:r w:rsidR="00F730E1" w:rsidRPr="00ED3083">
        <w:rPr>
          <w:rFonts w:ascii="Arial" w:hAnsi="Arial" w:cs="Arial"/>
          <w:b/>
          <w:lang w:val="en-US"/>
        </w:rPr>
        <w:t xml:space="preserve">SO </w:t>
      </w:r>
      <w:r w:rsidR="00ED3083" w:rsidRPr="00ED3083">
        <w:rPr>
          <w:rFonts w:ascii="Arial" w:hAnsi="Arial" w:cs="Arial"/>
          <w:b/>
          <w:lang w:val="en-US"/>
        </w:rPr>
        <w:t>104</w:t>
      </w:r>
      <w:r w:rsidR="00ED3083">
        <w:rPr>
          <w:rFonts w:ascii="Arial" w:hAnsi="Arial" w:cs="Arial"/>
          <w:bCs/>
          <w:lang w:val="en-US"/>
        </w:rPr>
        <w:t>:</w:t>
      </w:r>
    </w:p>
    <w:p w14:paraId="2408E884" w14:textId="77777777" w:rsidR="00CD5B89" w:rsidRPr="00ED3083" w:rsidRDefault="00943F4A" w:rsidP="00CD5B89">
      <w:pPr>
        <w:rPr>
          <w:rFonts w:ascii="Arial" w:hAnsi="Arial" w:cs="Arial"/>
          <w:bCs/>
          <w:iCs/>
          <w:lang w:val="en-US"/>
        </w:rPr>
      </w:pPr>
      <w:r w:rsidRPr="00ED3083">
        <w:rPr>
          <w:rFonts w:ascii="Arial" w:hAnsi="Arial" w:cs="Arial"/>
          <w:bCs/>
          <w:iCs/>
          <w:lang w:val="en-US"/>
        </w:rPr>
        <w:t xml:space="preserve">           </w:t>
      </w:r>
      <w:r w:rsidR="00CD5B89" w:rsidRPr="00ED3083">
        <w:rPr>
          <w:rFonts w:ascii="Arial" w:hAnsi="Arial" w:cs="Arial"/>
          <w:bCs/>
          <w:iCs/>
          <w:lang w:val="en-US"/>
        </w:rPr>
        <w:t xml:space="preserve">     </w:t>
      </w:r>
      <w:proofErr w:type="spellStart"/>
      <w:r w:rsidR="00CD5B89" w:rsidRPr="00ED3083">
        <w:rPr>
          <w:rFonts w:ascii="Arial" w:hAnsi="Arial" w:cs="Arial"/>
          <w:bCs/>
          <w:iCs/>
          <w:lang w:val="en-US"/>
        </w:rPr>
        <w:t>Číslo</w:t>
      </w:r>
      <w:proofErr w:type="spellEnd"/>
      <w:r w:rsidR="00CD5B89" w:rsidRPr="00ED3083">
        <w:rPr>
          <w:rFonts w:ascii="Arial" w:hAnsi="Arial" w:cs="Arial"/>
          <w:bCs/>
          <w:iCs/>
          <w:lang w:val="en-US"/>
        </w:rPr>
        <w:t xml:space="preserve"> </w:t>
      </w:r>
      <w:proofErr w:type="spellStart"/>
      <w:r w:rsidR="00CD5B89" w:rsidRPr="00ED3083">
        <w:rPr>
          <w:rFonts w:ascii="Arial" w:hAnsi="Arial" w:cs="Arial"/>
          <w:bCs/>
          <w:iCs/>
          <w:lang w:val="en-US"/>
        </w:rPr>
        <w:t>položky</w:t>
      </w:r>
      <w:proofErr w:type="spellEnd"/>
      <w:r w:rsidR="00CD5B89" w:rsidRPr="00ED3083">
        <w:rPr>
          <w:rFonts w:ascii="Arial" w:hAnsi="Arial" w:cs="Arial"/>
          <w:bCs/>
          <w:iCs/>
          <w:lang w:val="en-US"/>
        </w:rPr>
        <w:t xml:space="preserve">                           </w:t>
      </w:r>
      <w:proofErr w:type="spellStart"/>
      <w:r w:rsidR="00CD5B89" w:rsidRPr="00ED3083">
        <w:rPr>
          <w:rFonts w:ascii="Arial" w:hAnsi="Arial" w:cs="Arial"/>
          <w:bCs/>
          <w:iCs/>
          <w:lang w:val="en-US"/>
        </w:rPr>
        <w:t>Název</w:t>
      </w:r>
      <w:proofErr w:type="spellEnd"/>
      <w:r w:rsidR="00CD5B89" w:rsidRPr="00ED3083">
        <w:rPr>
          <w:rFonts w:ascii="Arial" w:hAnsi="Arial" w:cs="Arial"/>
          <w:bCs/>
          <w:iCs/>
          <w:lang w:val="en-US"/>
        </w:rPr>
        <w:t xml:space="preserve"> </w:t>
      </w:r>
      <w:proofErr w:type="spellStart"/>
      <w:r w:rsidR="00CD5B89" w:rsidRPr="00ED3083">
        <w:rPr>
          <w:rFonts w:ascii="Arial" w:hAnsi="Arial" w:cs="Arial"/>
          <w:bCs/>
          <w:iCs/>
          <w:lang w:val="en-US"/>
        </w:rPr>
        <w:t>položky</w:t>
      </w:r>
      <w:proofErr w:type="spellEnd"/>
    </w:p>
    <w:p w14:paraId="04CCE17B" w14:textId="77777777" w:rsidR="00CD5B89" w:rsidRPr="00ED3083" w:rsidRDefault="00CD5B89" w:rsidP="00506F4C">
      <w:pPr>
        <w:spacing w:after="120"/>
        <w:rPr>
          <w:rFonts w:ascii="Arial" w:hAnsi="Arial" w:cs="Arial"/>
          <w:bCs/>
          <w:iCs/>
          <w:lang w:val="en-US"/>
        </w:rPr>
      </w:pPr>
      <w:r w:rsidRPr="00ED3083">
        <w:rPr>
          <w:rFonts w:ascii="Arial" w:hAnsi="Arial" w:cs="Arial"/>
          <w:bCs/>
          <w:i/>
          <w:lang w:val="en-US"/>
        </w:rPr>
        <w:tab/>
      </w:r>
      <w:r w:rsidRPr="00ED3083">
        <w:rPr>
          <w:rFonts w:ascii="Arial" w:hAnsi="Arial" w:cs="Arial"/>
          <w:bCs/>
          <w:iCs/>
          <w:lang w:val="en-US"/>
        </w:rPr>
        <w:t>564861111</w:t>
      </w:r>
      <w:r w:rsidRPr="00ED3083">
        <w:rPr>
          <w:rFonts w:ascii="Arial" w:hAnsi="Arial" w:cs="Arial"/>
          <w:bCs/>
          <w:iCs/>
          <w:lang w:val="en-US"/>
        </w:rPr>
        <w:tab/>
      </w:r>
      <w:r w:rsidRPr="00ED3083">
        <w:rPr>
          <w:rFonts w:ascii="Arial" w:hAnsi="Arial" w:cs="Arial"/>
          <w:bCs/>
          <w:iCs/>
          <w:lang w:val="en-US"/>
        </w:rPr>
        <w:tab/>
      </w:r>
      <w:proofErr w:type="spellStart"/>
      <w:r w:rsidRPr="00ED3083">
        <w:rPr>
          <w:rFonts w:ascii="Arial" w:hAnsi="Arial" w:cs="Arial"/>
          <w:bCs/>
          <w:iCs/>
          <w:lang w:val="en-US"/>
        </w:rPr>
        <w:t>Podklad</w:t>
      </w:r>
      <w:proofErr w:type="spellEnd"/>
      <w:r w:rsidRPr="00ED3083">
        <w:rPr>
          <w:rFonts w:ascii="Arial" w:hAnsi="Arial" w:cs="Arial"/>
          <w:bCs/>
          <w:iCs/>
          <w:lang w:val="en-US"/>
        </w:rPr>
        <w:t xml:space="preserve"> ze </w:t>
      </w:r>
      <w:proofErr w:type="spellStart"/>
      <w:r w:rsidRPr="00ED3083">
        <w:rPr>
          <w:rFonts w:ascii="Arial" w:hAnsi="Arial" w:cs="Arial"/>
          <w:bCs/>
          <w:iCs/>
          <w:lang w:val="en-US"/>
        </w:rPr>
        <w:t>štěrkodrtě</w:t>
      </w:r>
      <w:proofErr w:type="spellEnd"/>
      <w:r w:rsidRPr="00ED3083">
        <w:rPr>
          <w:rFonts w:ascii="Arial" w:hAnsi="Arial" w:cs="Arial"/>
          <w:bCs/>
          <w:iCs/>
          <w:lang w:val="en-US"/>
        </w:rPr>
        <w:t xml:space="preserve"> ŠD </w:t>
      </w:r>
      <w:proofErr w:type="spellStart"/>
      <w:r w:rsidRPr="00ED3083">
        <w:rPr>
          <w:rFonts w:ascii="Arial" w:hAnsi="Arial" w:cs="Arial"/>
          <w:bCs/>
          <w:iCs/>
          <w:lang w:val="en-US"/>
        </w:rPr>
        <w:t>plochy</w:t>
      </w:r>
      <w:proofErr w:type="spellEnd"/>
      <w:r w:rsidRPr="00ED3083">
        <w:rPr>
          <w:rFonts w:ascii="Arial" w:hAnsi="Arial" w:cs="Arial"/>
          <w:bCs/>
          <w:iCs/>
          <w:lang w:val="en-US"/>
        </w:rPr>
        <w:t xml:space="preserve"> </w:t>
      </w:r>
      <w:proofErr w:type="spellStart"/>
      <w:r w:rsidRPr="00ED3083">
        <w:rPr>
          <w:rFonts w:ascii="Arial" w:hAnsi="Arial" w:cs="Arial"/>
          <w:bCs/>
          <w:iCs/>
          <w:lang w:val="en-US"/>
        </w:rPr>
        <w:t>přes</w:t>
      </w:r>
      <w:proofErr w:type="spellEnd"/>
      <w:r w:rsidRPr="00ED3083">
        <w:rPr>
          <w:rFonts w:ascii="Arial" w:hAnsi="Arial" w:cs="Arial"/>
          <w:bCs/>
          <w:iCs/>
          <w:lang w:val="en-US"/>
        </w:rPr>
        <w:t xml:space="preserve"> 100 m2 </w:t>
      </w:r>
      <w:proofErr w:type="spellStart"/>
      <w:r w:rsidRPr="00ED3083">
        <w:rPr>
          <w:rFonts w:ascii="Arial" w:hAnsi="Arial" w:cs="Arial"/>
          <w:bCs/>
          <w:iCs/>
          <w:lang w:val="en-US"/>
        </w:rPr>
        <w:t>tl</w:t>
      </w:r>
      <w:proofErr w:type="spellEnd"/>
      <w:r w:rsidRPr="00ED3083">
        <w:rPr>
          <w:rFonts w:ascii="Arial" w:hAnsi="Arial" w:cs="Arial"/>
          <w:bCs/>
          <w:iCs/>
          <w:lang w:val="en-US"/>
        </w:rPr>
        <w:t>. 200 mm</w:t>
      </w:r>
    </w:p>
    <w:p w14:paraId="7DE7FB92" w14:textId="7A47CD5C" w:rsidR="00CD5B89" w:rsidRDefault="00CD5B89" w:rsidP="00B3761B">
      <w:pPr>
        <w:spacing w:after="120"/>
        <w:ind w:firstLine="708"/>
        <w:rPr>
          <w:rFonts w:ascii="Arial" w:hAnsi="Arial" w:cs="Arial"/>
          <w:bCs/>
          <w:iCs/>
          <w:lang w:val="en-US"/>
        </w:rPr>
      </w:pPr>
      <w:r w:rsidRPr="00ED3083">
        <w:rPr>
          <w:rFonts w:ascii="Arial" w:hAnsi="Arial" w:cs="Arial"/>
          <w:bCs/>
          <w:iCs/>
          <w:lang w:val="en-US"/>
        </w:rPr>
        <w:t>564952111</w:t>
      </w:r>
      <w:r w:rsidRPr="00ED3083">
        <w:rPr>
          <w:rFonts w:ascii="Arial" w:hAnsi="Arial" w:cs="Arial"/>
          <w:bCs/>
          <w:iCs/>
          <w:lang w:val="en-US"/>
        </w:rPr>
        <w:tab/>
      </w:r>
      <w:r w:rsidRPr="00ED3083">
        <w:rPr>
          <w:rFonts w:ascii="Arial" w:hAnsi="Arial" w:cs="Arial"/>
          <w:bCs/>
          <w:iCs/>
          <w:lang w:val="en-US"/>
        </w:rPr>
        <w:tab/>
      </w:r>
      <w:proofErr w:type="spellStart"/>
      <w:r w:rsidRPr="00ED3083">
        <w:rPr>
          <w:rFonts w:ascii="Arial" w:hAnsi="Arial" w:cs="Arial"/>
          <w:bCs/>
          <w:iCs/>
          <w:lang w:val="en-US"/>
        </w:rPr>
        <w:t>Podklad</w:t>
      </w:r>
      <w:proofErr w:type="spellEnd"/>
      <w:r w:rsidRPr="00ED3083">
        <w:rPr>
          <w:rFonts w:ascii="Arial" w:hAnsi="Arial" w:cs="Arial"/>
          <w:bCs/>
          <w:iCs/>
          <w:lang w:val="en-US"/>
        </w:rPr>
        <w:t xml:space="preserve"> z </w:t>
      </w:r>
      <w:proofErr w:type="spellStart"/>
      <w:r w:rsidRPr="00ED3083">
        <w:rPr>
          <w:rFonts w:ascii="Arial" w:hAnsi="Arial" w:cs="Arial"/>
          <w:bCs/>
          <w:iCs/>
          <w:lang w:val="en-US"/>
        </w:rPr>
        <w:t>mechanicky</w:t>
      </w:r>
      <w:proofErr w:type="spellEnd"/>
      <w:r w:rsidRPr="00ED3083">
        <w:rPr>
          <w:rFonts w:ascii="Arial" w:hAnsi="Arial" w:cs="Arial"/>
          <w:bCs/>
          <w:iCs/>
          <w:lang w:val="en-US"/>
        </w:rPr>
        <w:t xml:space="preserve"> </w:t>
      </w:r>
      <w:proofErr w:type="spellStart"/>
      <w:r w:rsidRPr="00ED3083">
        <w:rPr>
          <w:rFonts w:ascii="Arial" w:hAnsi="Arial" w:cs="Arial"/>
          <w:bCs/>
          <w:iCs/>
          <w:lang w:val="en-US"/>
        </w:rPr>
        <w:t>zpevněného</w:t>
      </w:r>
      <w:proofErr w:type="spellEnd"/>
      <w:r w:rsidRPr="00ED3083">
        <w:rPr>
          <w:rFonts w:ascii="Arial" w:hAnsi="Arial" w:cs="Arial"/>
          <w:bCs/>
          <w:iCs/>
          <w:lang w:val="en-US"/>
        </w:rPr>
        <w:t xml:space="preserve"> </w:t>
      </w:r>
      <w:proofErr w:type="spellStart"/>
      <w:r w:rsidRPr="00ED3083">
        <w:rPr>
          <w:rFonts w:ascii="Arial" w:hAnsi="Arial" w:cs="Arial"/>
          <w:bCs/>
          <w:iCs/>
          <w:lang w:val="en-US"/>
        </w:rPr>
        <w:t>kameniva</w:t>
      </w:r>
      <w:proofErr w:type="spellEnd"/>
      <w:r w:rsidRPr="00ED3083">
        <w:rPr>
          <w:rFonts w:ascii="Arial" w:hAnsi="Arial" w:cs="Arial"/>
          <w:bCs/>
          <w:iCs/>
          <w:lang w:val="en-US"/>
        </w:rPr>
        <w:t xml:space="preserve"> MZK </w:t>
      </w:r>
      <w:proofErr w:type="spellStart"/>
      <w:r w:rsidRPr="00ED3083">
        <w:rPr>
          <w:rFonts w:ascii="Arial" w:hAnsi="Arial" w:cs="Arial"/>
          <w:bCs/>
          <w:iCs/>
          <w:lang w:val="en-US"/>
        </w:rPr>
        <w:t>tl</w:t>
      </w:r>
      <w:proofErr w:type="spellEnd"/>
      <w:r w:rsidRPr="00ED3083">
        <w:rPr>
          <w:rFonts w:ascii="Arial" w:hAnsi="Arial" w:cs="Arial"/>
          <w:bCs/>
          <w:iCs/>
          <w:lang w:val="en-US"/>
        </w:rPr>
        <w:t>. 150 mm</w:t>
      </w:r>
    </w:p>
    <w:p w14:paraId="08DECE61" w14:textId="77777777" w:rsidR="00B3761B" w:rsidRPr="00ED3083" w:rsidRDefault="00B3761B" w:rsidP="00B3761B">
      <w:pPr>
        <w:spacing w:after="120"/>
        <w:ind w:firstLine="708"/>
        <w:rPr>
          <w:rFonts w:ascii="Arial" w:hAnsi="Arial" w:cs="Arial"/>
          <w:bCs/>
          <w:iCs/>
          <w:lang w:val="en-US"/>
        </w:rPr>
      </w:pPr>
    </w:p>
    <w:p w14:paraId="4EEA106D" w14:textId="4B5BF409" w:rsidR="00661ABF" w:rsidRPr="00AF1E36" w:rsidRDefault="00661ABF" w:rsidP="00AF1E36">
      <w:pPr>
        <w:jc w:val="center"/>
        <w:rPr>
          <w:rFonts w:ascii="Arial" w:hAnsi="Arial" w:cs="Arial"/>
          <w:b/>
          <w:u w:val="single"/>
        </w:rPr>
      </w:pPr>
      <w:r w:rsidRPr="00D9780F">
        <w:rPr>
          <w:rFonts w:ascii="Arial" w:hAnsi="Arial" w:cs="Arial"/>
          <w:b/>
          <w:u w:val="single"/>
        </w:rPr>
        <w:t>Čl. XVII</w:t>
      </w:r>
      <w:r w:rsidR="00442B3D">
        <w:rPr>
          <w:rFonts w:ascii="Arial" w:hAnsi="Arial" w:cs="Arial"/>
          <w:b/>
          <w:u w:val="single"/>
        </w:rPr>
        <w:t>I</w:t>
      </w:r>
      <w:r w:rsidRPr="00D9780F">
        <w:rPr>
          <w:rFonts w:ascii="Arial" w:hAnsi="Arial" w:cs="Arial"/>
          <w:b/>
          <w:u w:val="single"/>
        </w:rPr>
        <w:t xml:space="preserve"> </w:t>
      </w:r>
      <w:r w:rsidR="00AF1E36" w:rsidRPr="00AF1E36">
        <w:rPr>
          <w:rFonts w:ascii="Arial" w:hAnsi="Arial" w:cs="Arial"/>
          <w:b/>
          <w:u w:val="single"/>
        </w:rPr>
        <w:t>Ne</w:t>
      </w:r>
      <w:r w:rsidR="0080059C">
        <w:rPr>
          <w:rFonts w:ascii="Arial" w:hAnsi="Arial" w:cs="Arial"/>
          <w:b/>
          <w:u w:val="single"/>
        </w:rPr>
        <w:t>p</w:t>
      </w:r>
      <w:r w:rsidR="00AF1E36" w:rsidRPr="00AF1E36">
        <w:rPr>
          <w:rFonts w:ascii="Arial" w:hAnsi="Arial" w:cs="Arial"/>
          <w:b/>
          <w:u w:val="single"/>
        </w:rPr>
        <w:t>odstatné změny závazku</w:t>
      </w:r>
    </w:p>
    <w:p w14:paraId="37830904" w14:textId="66097689" w:rsidR="008A3B28" w:rsidRPr="00243A4C" w:rsidRDefault="008A3B28" w:rsidP="00442B3D">
      <w:pPr>
        <w:pStyle w:val="Odstavecseseznamem"/>
        <w:numPr>
          <w:ilvl w:val="0"/>
          <w:numId w:val="37"/>
        </w:numPr>
        <w:jc w:val="both"/>
      </w:pPr>
      <w:r w:rsidRPr="00084D6F">
        <w:rPr>
          <w:rFonts w:ascii="Arial" w:hAnsi="Arial" w:cs="Arial"/>
          <w:lang w:val="x-none"/>
        </w:rPr>
        <w:t>Objednatel si vyhrazuje právo kdykoliv v průběhu plnění předmětu smlouvy bez uvedení důvodu snížit nebo zvýšit druh a rozsah jednotlivých prací či dodávek.</w:t>
      </w:r>
      <w:bookmarkStart w:id="63" w:name="_Hlk72416692"/>
      <w:r w:rsidRPr="00084D6F">
        <w:rPr>
          <w:rFonts w:ascii="Arial" w:hAnsi="Arial" w:cs="Arial"/>
          <w:lang w:val="x-none"/>
        </w:rPr>
        <w:t xml:space="preserve"> </w:t>
      </w:r>
      <w:bookmarkStart w:id="64" w:name="_Hlk71731415"/>
      <w:r w:rsidR="00442B3D">
        <w:rPr>
          <w:rFonts w:ascii="Arial" w:hAnsi="Arial" w:cs="Arial"/>
        </w:rPr>
        <w:t>Avšak vždy pouze v souladu se ZZVZ.</w:t>
      </w:r>
      <w:bookmarkEnd w:id="63"/>
      <w:bookmarkEnd w:id="64"/>
    </w:p>
    <w:p w14:paraId="38FDB4EC" w14:textId="77777777"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 xml:space="preserve">V případě, že objednatel bude požadovat práce, dodávky nad rámec rozsahu díla, případně omezení rozsahu díla, nebo při realizaci díla budou zjištěny skutečnosti, které nebyly v době podpisu této smlouvy známy nebo při realizaci díla budou zjištěny </w:t>
      </w:r>
      <w:r w:rsidRPr="00084D6F">
        <w:rPr>
          <w:rFonts w:ascii="Arial" w:hAnsi="Arial" w:cs="Arial"/>
        </w:rPr>
        <w:lastRenderedPageBreak/>
        <w:t>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60FC0569"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 jakýchkoli nepodstatných změnách závazku ze smlouvy musí být předem mezi objednatelem a zhotovitelem uzavřen</w:t>
      </w:r>
      <w:r w:rsidR="00E25F03">
        <w:rPr>
          <w:rFonts w:ascii="Arial" w:hAnsi="Arial" w:cs="Arial"/>
        </w:rPr>
        <w:t xml:space="preserve"> </w:t>
      </w:r>
      <w:r w:rsidRPr="00084D6F">
        <w:rPr>
          <w:rFonts w:ascii="Arial" w:hAnsi="Arial" w:cs="Arial"/>
          <w:lang w:val="x-none"/>
        </w:rPr>
        <w:t xml:space="preserve">dodatek k této smlouvě s ujednáním o ceně a vlivu na </w:t>
      </w:r>
      <w:r w:rsidR="00300B64">
        <w:rPr>
          <w:rFonts w:ascii="Arial" w:hAnsi="Arial" w:cs="Arial"/>
        </w:rPr>
        <w:t>lhůtu pro</w:t>
      </w:r>
      <w:r w:rsidRPr="00084D6F">
        <w:rPr>
          <w:rFonts w:ascii="Arial" w:hAnsi="Arial" w:cs="Arial"/>
          <w:lang w:val="x-none"/>
        </w:rPr>
        <w:t xml:space="preserve"> předání díla dle této smlouvy.  Písemný dodatek ke smlouvě bude uzavřen v souladu s obecně závaznými právními předpisy</w:t>
      </w:r>
      <w:r w:rsidR="00B153FD">
        <w:rPr>
          <w:rFonts w:ascii="Arial" w:hAnsi="Arial" w:cs="Arial"/>
        </w:rPr>
        <w:t>.</w:t>
      </w:r>
    </w:p>
    <w:p w14:paraId="7AAE01AD" w14:textId="2508F56B"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Objednatel bude zhotovitelem vždy předem informován</w:t>
      </w:r>
      <w:r w:rsidRPr="00084D6F">
        <w:rPr>
          <w:rFonts w:ascii="Arial" w:hAnsi="Arial" w:cs="Arial"/>
        </w:rPr>
        <w:t xml:space="preserve"> o navrhované nepodstatné změně závazku ze smlouvy (méněpráce,</w:t>
      </w:r>
      <w:r w:rsidR="00E27A85" w:rsidRPr="00084D6F">
        <w:rPr>
          <w:rFonts w:ascii="Arial" w:hAnsi="Arial" w:cs="Arial"/>
        </w:rPr>
        <w:t xml:space="preserve"> </w:t>
      </w:r>
      <w:proofErr w:type="spellStart"/>
      <w:r w:rsidR="00DB5863" w:rsidRPr="00084D6F">
        <w:rPr>
          <w:rFonts w:ascii="Arial" w:hAnsi="Arial" w:cs="Arial"/>
          <w:lang w:val="x-none"/>
        </w:rPr>
        <w:t>vícepr</w:t>
      </w:r>
      <w:r w:rsidR="00DB5863">
        <w:rPr>
          <w:rFonts w:ascii="Arial" w:hAnsi="Arial" w:cs="Arial"/>
        </w:rPr>
        <w:t>á</w:t>
      </w:r>
      <w:r w:rsidR="00DB5863" w:rsidRPr="00084D6F">
        <w:rPr>
          <w:rFonts w:ascii="Arial" w:hAnsi="Arial" w:cs="Arial"/>
          <w:lang w:val="x-none"/>
        </w:rPr>
        <w:t>ce</w:t>
      </w:r>
      <w:proofErr w:type="spellEnd"/>
      <w:r w:rsidRPr="00084D6F">
        <w:rPr>
          <w:rFonts w:ascii="Arial" w:hAnsi="Arial" w:cs="Arial"/>
          <w:lang w:val="x-none"/>
        </w:rPr>
        <w:t xml:space="preserve">). Zhotovitel není oprávněn začít </w:t>
      </w:r>
      <w:r w:rsidRPr="00084D6F">
        <w:rPr>
          <w:rFonts w:ascii="Arial" w:hAnsi="Arial" w:cs="Arial"/>
          <w:lang w:val="x-none"/>
        </w:rPr>
        <w:br/>
        <w:t xml:space="preserve">s realizací </w:t>
      </w:r>
      <w:r w:rsidRPr="00084D6F">
        <w:rPr>
          <w:rFonts w:ascii="Arial" w:hAnsi="Arial" w:cs="Arial"/>
        </w:rPr>
        <w:t xml:space="preserve">nepodstatných změn závazku ze smlouvy </w:t>
      </w:r>
      <w:r w:rsidRPr="00084D6F">
        <w:rPr>
          <w:rFonts w:ascii="Arial" w:hAnsi="Arial" w:cs="Arial"/>
          <w:lang w:val="x-none"/>
        </w:rPr>
        <w:t xml:space="preserve">předtím, než je objednatel písemně </w:t>
      </w:r>
      <w:r w:rsidRPr="00084D6F">
        <w:rPr>
          <w:rFonts w:ascii="Arial" w:hAnsi="Arial" w:cs="Arial"/>
        </w:rPr>
        <w:t xml:space="preserve">odsouhlasí včetně jejich ceny. </w:t>
      </w:r>
      <w:r w:rsidRPr="00084D6F">
        <w:rPr>
          <w:rFonts w:ascii="Arial" w:hAnsi="Arial" w:cs="Arial"/>
          <w:lang w:val="x-none"/>
        </w:rPr>
        <w:t xml:space="preserve"> </w:t>
      </w:r>
    </w:p>
    <w:p w14:paraId="008353F2" w14:textId="34A68DA4"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 xml:space="preserve">Pokud zhotovitel provede </w:t>
      </w:r>
      <w:r w:rsidRPr="00084D6F">
        <w:rPr>
          <w:rFonts w:ascii="Arial" w:hAnsi="Arial" w:cs="Arial"/>
        </w:rPr>
        <w:t>nepodstatné změny závazku ze smlouvy</w:t>
      </w:r>
      <w:r w:rsidRPr="00084D6F">
        <w:rPr>
          <w:rFonts w:ascii="Arial" w:hAnsi="Arial" w:cs="Arial"/>
          <w:lang w:val="x-none"/>
        </w:rPr>
        <w:t xml:space="preserve"> bez písemného souhlasu</w:t>
      </w:r>
      <w:r w:rsidRPr="00084D6F">
        <w:rPr>
          <w:rFonts w:ascii="Arial" w:hAnsi="Arial" w:cs="Arial"/>
        </w:rPr>
        <w:t xml:space="preserve"> objednatele</w:t>
      </w:r>
      <w:r w:rsidRPr="00084D6F">
        <w:rPr>
          <w:rFonts w:ascii="Arial" w:hAnsi="Arial" w:cs="Arial"/>
          <w:lang w:val="x-none"/>
        </w:rPr>
        <w:t xml:space="preserve"> a dodatku ke smlouvě o dílo uzavřené</w:t>
      </w:r>
      <w:r w:rsidR="00B153FD">
        <w:rPr>
          <w:rFonts w:ascii="Arial" w:hAnsi="Arial" w:cs="Arial"/>
        </w:rPr>
        <w:t>ho</w:t>
      </w:r>
      <w:r w:rsidRPr="00084D6F">
        <w:rPr>
          <w:rFonts w:ascii="Arial" w:hAnsi="Arial" w:cs="Arial"/>
          <w:lang w:val="x-none"/>
        </w:rPr>
        <w:t xml:space="preserve"> s objednatelem, má objednatel právo odmítnout jejich úhradu. </w:t>
      </w:r>
    </w:p>
    <w:p w14:paraId="49381566" w14:textId="7494ADE8"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nepodstatných změn díla (vícepráce, méněpráce) se k ocenění těchto prací užije cen uvedených v nabídkovém rozpočtu, který je součástí této smlouvy jako její příloha č.2.</w:t>
      </w:r>
    </w:p>
    <w:p w14:paraId="6013CA8A" w14:textId="77777777" w:rsidR="0010249E" w:rsidRPr="00084D6F" w:rsidRDefault="0010249E" w:rsidP="0010249E">
      <w:pPr>
        <w:pStyle w:val="Odstavecseseznamem"/>
        <w:numPr>
          <w:ilvl w:val="0"/>
          <w:numId w:val="37"/>
        </w:numPr>
        <w:jc w:val="both"/>
        <w:rPr>
          <w:rFonts w:ascii="Arial" w:hAnsi="Arial" w:cs="Arial"/>
        </w:rPr>
      </w:pPr>
      <w:bookmarkStart w:id="65" w:name="_Hlk13049894"/>
      <w:bookmarkStart w:id="66" w:name="_Hlk13051224"/>
      <w:r w:rsidRPr="00084D6F">
        <w:rPr>
          <w:rFonts w:ascii="Arial" w:hAnsi="Arial" w:cs="Arial"/>
        </w:rPr>
        <w:t xml:space="preserve">Pokud v rámci </w:t>
      </w:r>
      <w:r w:rsidRPr="00084D6F">
        <w:rPr>
          <w:rFonts w:ascii="Arial" w:hAnsi="Arial" w:cs="Arial"/>
          <w:iCs/>
        </w:rPr>
        <w:t xml:space="preserve">víceprací vzniknou nové položky, které nejsou uvedeny v nabídkovém rozpočtu, stanoví se jejich tzv. odvozená cena. Tato cena bude stanovena dle následujícího vzorce: </w:t>
      </w:r>
      <w:r w:rsidRPr="00084D6F">
        <w:rPr>
          <w:rFonts w:ascii="Arial" w:hAnsi="Arial" w:cs="Arial"/>
          <w:i/>
          <w:iCs/>
        </w:rPr>
        <w:t xml:space="preserve">[(aktuální ceníková cena URS nové položky) x (celková nabídková cena díla dle </w:t>
      </w:r>
      <w:proofErr w:type="spellStart"/>
      <w:r w:rsidRPr="00084D6F">
        <w:rPr>
          <w:rFonts w:ascii="Arial" w:hAnsi="Arial" w:cs="Arial"/>
          <w:i/>
          <w:iCs/>
        </w:rPr>
        <w:t>SoD</w:t>
      </w:r>
      <w:proofErr w:type="spellEnd"/>
      <w:r w:rsidRPr="00084D6F">
        <w:rPr>
          <w:rFonts w:ascii="Arial" w:hAnsi="Arial" w:cs="Arial"/>
          <w:i/>
          <w:iCs/>
        </w:rPr>
        <w:t xml:space="preserve">) / </w:t>
      </w:r>
      <w:r w:rsidRPr="00084D6F">
        <w:rPr>
          <w:rFonts w:ascii="Arial" w:hAnsi="Arial" w:cs="Arial"/>
          <w:i/>
          <w:iCs/>
          <w:sz w:val="24"/>
        </w:rPr>
        <w:t>(</w:t>
      </w:r>
      <w:r w:rsidRPr="00084D6F">
        <w:rPr>
          <w:rFonts w:ascii="Arial" w:hAnsi="Arial" w:cs="Arial"/>
          <w:i/>
          <w:iCs/>
        </w:rPr>
        <w:t>celková předpokládaná cena díla dle ceníku URS)].</w:t>
      </w:r>
    </w:p>
    <w:p w14:paraId="724DFECD" w14:textId="77777777" w:rsidR="0010249E" w:rsidRPr="00084D6F" w:rsidRDefault="0010249E" w:rsidP="0010249E">
      <w:pPr>
        <w:pStyle w:val="Odstavecseseznamem"/>
        <w:numPr>
          <w:ilvl w:val="0"/>
          <w:numId w:val="37"/>
        </w:numPr>
        <w:jc w:val="both"/>
        <w:rPr>
          <w:rFonts w:ascii="Arial" w:hAnsi="Arial" w:cs="Arial"/>
        </w:rPr>
      </w:pPr>
      <w:bookmarkStart w:id="67" w:name="_Hlk13049910"/>
      <w:bookmarkEnd w:id="65"/>
      <w:r w:rsidRPr="00084D6F">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084D6F">
        <w:rPr>
          <w:rFonts w:ascii="Arial" w:hAnsi="Arial" w:cs="Arial"/>
          <w:i/>
          <w:iCs/>
        </w:rPr>
        <w:t xml:space="preserve">[(celková nabídková cena díla dle </w:t>
      </w:r>
      <w:proofErr w:type="spellStart"/>
      <w:r w:rsidRPr="00084D6F">
        <w:rPr>
          <w:rFonts w:ascii="Arial" w:hAnsi="Arial" w:cs="Arial"/>
          <w:i/>
          <w:iCs/>
        </w:rPr>
        <w:t>SoD</w:t>
      </w:r>
      <w:proofErr w:type="spellEnd"/>
      <w:r w:rsidRPr="00084D6F">
        <w:rPr>
          <w:rFonts w:ascii="Arial" w:hAnsi="Arial" w:cs="Arial"/>
          <w:i/>
          <w:iCs/>
        </w:rPr>
        <w:t>) / (celková předpokládaná cena díla dle ceníku URS)].</w:t>
      </w:r>
    </w:p>
    <w:bookmarkEnd w:id="66"/>
    <w:bookmarkEnd w:id="67"/>
    <w:p w14:paraId="4E62276F" w14:textId="5B695972"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Bez ohledu na předchozí ustanovení budou nepodstatné z</w:t>
      </w:r>
      <w:r w:rsidR="00E27A85" w:rsidRPr="00084D6F">
        <w:rPr>
          <w:rFonts w:ascii="Arial" w:hAnsi="Arial" w:cs="Arial"/>
        </w:rPr>
        <w:t>měny závazku ze smlouvy (víceprá</w:t>
      </w:r>
      <w:r w:rsidRPr="00084D6F">
        <w:rPr>
          <w:rFonts w:ascii="Arial" w:hAnsi="Arial" w:cs="Arial"/>
        </w:rPr>
        <w:t>c</w:t>
      </w:r>
      <w:r w:rsidR="00E27A85" w:rsidRPr="00084D6F">
        <w:rPr>
          <w:rFonts w:ascii="Arial" w:hAnsi="Arial" w:cs="Arial"/>
        </w:rPr>
        <w:t>e, méněprá</w:t>
      </w:r>
      <w:r w:rsidRPr="00084D6F">
        <w:rPr>
          <w:rFonts w:ascii="Arial" w:hAnsi="Arial" w:cs="Arial"/>
        </w:rPr>
        <w:t>c</w:t>
      </w:r>
      <w:r w:rsidR="00E27A85" w:rsidRPr="00084D6F">
        <w:rPr>
          <w:rFonts w:ascii="Arial" w:hAnsi="Arial" w:cs="Arial"/>
        </w:rPr>
        <w:t>e</w:t>
      </w:r>
      <w:r w:rsidRPr="00084D6F">
        <w:rPr>
          <w:rFonts w:ascii="Arial" w:hAnsi="Arial" w:cs="Arial"/>
        </w:rPr>
        <w:t>) vždy řešeny v souladu se ZZVZ (§</w:t>
      </w:r>
      <w:r w:rsidR="001B2467" w:rsidRPr="00084D6F">
        <w:rPr>
          <w:rFonts w:ascii="Arial" w:hAnsi="Arial" w:cs="Arial"/>
        </w:rPr>
        <w:t xml:space="preserve"> </w:t>
      </w:r>
      <w:r w:rsidRPr="00084D6F">
        <w:rPr>
          <w:rFonts w:ascii="Arial" w:hAnsi="Arial" w:cs="Arial"/>
        </w:rPr>
        <w:t xml:space="preserve">222). </w:t>
      </w:r>
    </w:p>
    <w:p w14:paraId="3A40A1BD" w14:textId="7D9645EB" w:rsidR="006B54C6" w:rsidRDefault="008A3B28" w:rsidP="001216DB">
      <w:pPr>
        <w:pStyle w:val="Odstavecseseznamem"/>
        <w:numPr>
          <w:ilvl w:val="0"/>
          <w:numId w:val="37"/>
        </w:numPr>
        <w:jc w:val="both"/>
        <w:rPr>
          <w:rFonts w:ascii="Arial" w:hAnsi="Arial" w:cs="Arial"/>
        </w:rPr>
      </w:pPr>
      <w:r w:rsidRPr="00084D6F">
        <w:rPr>
          <w:rFonts w:ascii="Arial" w:hAnsi="Arial" w:cs="Arial"/>
        </w:rPr>
        <w:t>Součástí veškerých případných nepodstatných změn závazku ze smlouvy bude položkový nabídkový rozpočet</w:t>
      </w:r>
      <w:r w:rsidR="00E27A85" w:rsidRPr="00084D6F">
        <w:rPr>
          <w:rFonts w:ascii="Arial" w:hAnsi="Arial" w:cs="Arial"/>
        </w:rPr>
        <w:t>,</w:t>
      </w:r>
      <w:r w:rsidRPr="00084D6F">
        <w:rPr>
          <w:rFonts w:ascii="Arial" w:hAnsi="Arial" w:cs="Arial"/>
        </w:rPr>
        <w:t xml:space="preserve"> a to i v elektronické podobě </w:t>
      </w:r>
      <w:r w:rsidR="000D720F" w:rsidRPr="00084D6F">
        <w:rPr>
          <w:rFonts w:ascii="Arial" w:hAnsi="Arial" w:cs="Arial"/>
        </w:rPr>
        <w:t xml:space="preserve">ve formátu </w:t>
      </w:r>
      <w:proofErr w:type="spellStart"/>
      <w:r w:rsidR="000D720F" w:rsidRPr="00084D6F">
        <w:rPr>
          <w:rFonts w:ascii="Arial" w:hAnsi="Arial" w:cs="Arial"/>
        </w:rPr>
        <w:t>unixml</w:t>
      </w:r>
      <w:proofErr w:type="spellEnd"/>
      <w:r w:rsidR="000D720F" w:rsidRPr="00084D6F">
        <w:rPr>
          <w:rFonts w:ascii="Arial" w:hAnsi="Arial" w:cs="Arial"/>
        </w:rPr>
        <w:t xml:space="preserve"> (specifikace na </w:t>
      </w:r>
      <w:hyperlink r:id="rId9" w:history="1">
        <w:r w:rsidR="000D720F" w:rsidRPr="00084D6F">
          <w:rPr>
            <w:rStyle w:val="Hypertextovodkaz"/>
            <w:rFonts w:ascii="Arial" w:hAnsi="Arial" w:cs="Arial"/>
          </w:rPr>
          <w:t>www.unixml.cz</w:t>
        </w:r>
      </w:hyperlink>
      <w:r w:rsidR="000D720F" w:rsidRPr="00084D6F">
        <w:rPr>
          <w:rFonts w:ascii="Arial" w:hAnsi="Arial" w:cs="Arial"/>
        </w:rPr>
        <w:t xml:space="preserve">) pro každou stavbu (stavební objekt) zvlášť. </w:t>
      </w:r>
    </w:p>
    <w:p w14:paraId="2FA01695" w14:textId="77777777" w:rsidR="00963E42" w:rsidRPr="00963E42" w:rsidRDefault="00616A81" w:rsidP="00B51255">
      <w:pPr>
        <w:pStyle w:val="Odstavecseseznamem"/>
        <w:numPr>
          <w:ilvl w:val="0"/>
          <w:numId w:val="37"/>
        </w:numPr>
        <w:spacing w:after="240"/>
        <w:ind w:left="714" w:hanging="357"/>
        <w:contextualSpacing w:val="0"/>
        <w:jc w:val="both"/>
        <w:rPr>
          <w:rFonts w:ascii="Arial" w:hAnsi="Arial" w:cs="Arial"/>
          <w:b/>
          <w:u w:val="single"/>
          <w:lang w:val="x-none"/>
        </w:rPr>
      </w:pPr>
      <w:r w:rsidRPr="00963E42">
        <w:rPr>
          <w:rFonts w:ascii="Arial" w:hAnsi="Arial" w:cs="Arial"/>
        </w:rPr>
        <w:t>Objednatel si vyhrazuje změnu zhotovitele v průběhu plnění veřejné zakázky, Objednatel však vyhrazenou změnu nemusí využít a může se rozhodnout provést nové zadávací řízení. Podmínky pro tuto změnu a způsob určení nového Zhotovitele je jednoznačně vymezen v Zadávací dokumentaci.</w:t>
      </w:r>
    </w:p>
    <w:p w14:paraId="2A694AE0" w14:textId="77777777" w:rsidR="00963E42" w:rsidRDefault="00963E42" w:rsidP="00963E42">
      <w:pPr>
        <w:pStyle w:val="Odstavecseseznamem"/>
        <w:jc w:val="both"/>
        <w:rPr>
          <w:rFonts w:ascii="Arial" w:hAnsi="Arial" w:cs="Arial"/>
        </w:rPr>
      </w:pPr>
    </w:p>
    <w:p w14:paraId="21BD06CC" w14:textId="2B8F1019" w:rsidR="00CE0655" w:rsidRDefault="00E30146" w:rsidP="00963E42">
      <w:pPr>
        <w:pStyle w:val="Odstavecseseznamem"/>
        <w:jc w:val="center"/>
        <w:rPr>
          <w:rFonts w:ascii="Arial" w:hAnsi="Arial" w:cs="Arial"/>
          <w:b/>
          <w:u w:val="single"/>
          <w:lang w:val="x-none"/>
        </w:rPr>
      </w:pPr>
      <w:r w:rsidRPr="00963E42">
        <w:rPr>
          <w:rFonts w:ascii="Arial" w:hAnsi="Arial" w:cs="Arial"/>
          <w:b/>
          <w:u w:val="single"/>
        </w:rPr>
        <w:t xml:space="preserve">Čl. </w:t>
      </w:r>
      <w:r w:rsidR="00B153FD" w:rsidRPr="00963E42">
        <w:rPr>
          <w:rFonts w:ascii="Arial" w:hAnsi="Arial" w:cs="Arial"/>
          <w:b/>
          <w:u w:val="single"/>
        </w:rPr>
        <w:t xml:space="preserve">XIX </w:t>
      </w:r>
      <w:r w:rsidR="00943F4A" w:rsidRPr="00963E42">
        <w:rPr>
          <w:rFonts w:ascii="Arial" w:hAnsi="Arial" w:cs="Arial"/>
          <w:b/>
          <w:u w:val="single"/>
          <w:lang w:val="x-none"/>
        </w:rPr>
        <w:t>Závěrečná ustanovení</w:t>
      </w:r>
    </w:p>
    <w:p w14:paraId="1CD64C04" w14:textId="77777777" w:rsidR="00963E42" w:rsidRPr="00963E42" w:rsidRDefault="00963E42" w:rsidP="00963E42">
      <w:pPr>
        <w:pStyle w:val="Odstavecseseznamem"/>
        <w:jc w:val="both"/>
        <w:rPr>
          <w:rFonts w:ascii="Arial" w:hAnsi="Arial" w:cs="Arial"/>
          <w:b/>
          <w:u w:val="single"/>
          <w:lang w:val="x-none"/>
        </w:rPr>
      </w:pP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47B9AA84"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 Ukončením účinnosti této smlouvy nejsou dotčena ustanovení smlouvy týkající se převodu vlastnického práva, nároků z odpovědnosti za vady a ze záruky za jakost, nároků z odpovědnosti za škodu a nároků ze smluvních pokut, ustanovení o povinnosti </w:t>
      </w:r>
      <w:r w:rsidRPr="00D9780F">
        <w:rPr>
          <w:rFonts w:ascii="Arial" w:hAnsi="Arial" w:cs="Arial"/>
          <w:lang w:val="x-none"/>
        </w:rPr>
        <w:lastRenderedPageBreak/>
        <w:t>mlčenlivosti a ochraně informací, ani další ustanovení a nároky, z jejichž povahy vyplývá, že mají trvat i po zániku této smlouvy.</w:t>
      </w:r>
    </w:p>
    <w:p w14:paraId="5DFB6C81" w14:textId="5DE0195F"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že tato smlouva, včetně jejích případných změn </w:t>
      </w:r>
      <w:r w:rsidR="00D30D6D" w:rsidRPr="00084D6F">
        <w:rPr>
          <w:rFonts w:ascii="Arial" w:hAnsi="Arial" w:cs="Arial"/>
          <w:lang w:val="x-none"/>
        </w:rPr>
        <w:br/>
      </w:r>
      <w:r w:rsidRPr="00084D6F">
        <w:rPr>
          <w:rFonts w:ascii="Arial" w:hAnsi="Arial" w:cs="Arial"/>
          <w:lang w:val="x-none"/>
        </w:rPr>
        <w:t>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83D8B9E" w14:textId="715789F1"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E4638A" w:rsidRPr="00084D6F">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E4638A">
        <w:rPr>
          <w:rFonts w:ascii="Arial" w:hAnsi="Arial" w:cs="Arial"/>
          <w:lang w:val="x-none"/>
        </w:rPr>
        <w:t xml:space="preserve">Smlouva nabývá platnosti dnem podpisu smluvních stran a účinnosti dnem zaregistrování Žádosti o dotaci z Programu rozvoje venkova 2014-2020 poté, co smlouva byla uveřejněna v registru smluv.  </w:t>
      </w:r>
    </w:p>
    <w:p w14:paraId="55994E37" w14:textId="677034DA"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852C3D">
        <w:rPr>
          <w:rFonts w:ascii="Arial" w:hAnsi="Arial" w:cs="Arial"/>
        </w:rPr>
        <w:t xml:space="preserve">plnění smlouvy bude zahájeno </w:t>
      </w:r>
      <w:r w:rsidRPr="00E4638A">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852C3D">
        <w:rPr>
          <w:rFonts w:ascii="Arial" w:hAnsi="Arial" w:cs="Arial"/>
        </w:rPr>
        <w:t>bude</w:t>
      </w:r>
      <w:r w:rsidRPr="00E4638A">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77777777"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1 této smlouvy je specifikace díla a závazný harmonogram postupu prací. </w:t>
      </w:r>
    </w:p>
    <w:p w14:paraId="301209E0" w14:textId="32CE7FF2" w:rsidR="00C77922" w:rsidRPr="00075143" w:rsidRDefault="00943F4A" w:rsidP="00F97D3F">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2 této smlouvy je </w:t>
      </w:r>
      <w:bookmarkStart w:id="68" w:name="_Hlk72416797"/>
      <w:r w:rsidR="00B153FD">
        <w:rPr>
          <w:rFonts w:ascii="Arial" w:hAnsi="Arial" w:cs="Arial"/>
        </w:rPr>
        <w:t xml:space="preserve">položkový </w:t>
      </w:r>
      <w:bookmarkEnd w:id="68"/>
      <w:r w:rsidRPr="00D9780F">
        <w:rPr>
          <w:rFonts w:ascii="Arial" w:hAnsi="Arial" w:cs="Arial"/>
          <w:lang w:val="x-none"/>
        </w:rPr>
        <w:t>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dodávek a služeb s výkazem výměr</w:t>
      </w:r>
      <w:r w:rsidRPr="00D9780F">
        <w:rPr>
          <w:rFonts w:ascii="Arial" w:hAnsi="Arial" w:cs="Arial"/>
          <w:lang w:val="x-none"/>
        </w:rPr>
        <w:t>)</w:t>
      </w:r>
      <w:r w:rsidR="00BA7EE9">
        <w:rPr>
          <w:rFonts w:ascii="Arial" w:hAnsi="Arial" w:cs="Arial"/>
        </w:rPr>
        <w:t xml:space="preserve"> – stavba SO </w:t>
      </w:r>
      <w:r w:rsidR="00467A97">
        <w:rPr>
          <w:rFonts w:ascii="Arial" w:hAnsi="Arial" w:cs="Arial"/>
        </w:rPr>
        <w:t>104, SO 301, VRN</w:t>
      </w:r>
      <w:r w:rsidR="00C77922">
        <w:rPr>
          <w:rFonts w:ascii="Arial" w:hAnsi="Arial" w:cs="Arial"/>
        </w:rPr>
        <w:t>,</w:t>
      </w:r>
    </w:p>
    <w:p w14:paraId="6646459E" w14:textId="64DD295B" w:rsidR="00943F4A" w:rsidRPr="00F97D3F" w:rsidRDefault="00C77922" w:rsidP="00F97D3F">
      <w:pPr>
        <w:pStyle w:val="Odstavecseseznamem"/>
        <w:numPr>
          <w:ilvl w:val="1"/>
          <w:numId w:val="18"/>
        </w:numPr>
        <w:tabs>
          <w:tab w:val="num" w:pos="1588"/>
        </w:tabs>
        <w:jc w:val="both"/>
        <w:rPr>
          <w:rFonts w:ascii="Arial" w:hAnsi="Arial" w:cs="Arial"/>
          <w:lang w:val="x-none"/>
        </w:rPr>
      </w:pPr>
      <w:bookmarkStart w:id="69" w:name="_Hlk72416815"/>
      <w:r>
        <w:rPr>
          <w:rFonts w:ascii="Arial" w:hAnsi="Arial" w:cs="Arial"/>
        </w:rPr>
        <w:t>Přílohou č. 3 této</w:t>
      </w:r>
      <w:r w:rsidR="00B153FD">
        <w:rPr>
          <w:rFonts w:ascii="Arial" w:hAnsi="Arial" w:cs="Arial"/>
        </w:rPr>
        <w:t xml:space="preserve"> </w:t>
      </w:r>
      <w:r>
        <w:rPr>
          <w:rFonts w:ascii="Arial" w:hAnsi="Arial" w:cs="Arial"/>
        </w:rPr>
        <w:t xml:space="preserve">smlouvy je doporučení na </w:t>
      </w:r>
      <w:r w:rsidR="007531F2">
        <w:rPr>
          <w:rFonts w:ascii="Arial" w:hAnsi="Arial" w:cs="Arial"/>
        </w:rPr>
        <w:t>e</w:t>
      </w:r>
      <w:r>
        <w:rPr>
          <w:rFonts w:ascii="Arial" w:hAnsi="Arial" w:cs="Arial"/>
        </w:rPr>
        <w:t>misní limity a prašnost.</w:t>
      </w:r>
    </w:p>
    <w:p w14:paraId="633360CA" w14:textId="77777777" w:rsidR="00B153FD" w:rsidRPr="002F1BD8" w:rsidRDefault="00B153FD" w:rsidP="00B153FD">
      <w:pPr>
        <w:pStyle w:val="Odstavecseseznamem"/>
        <w:numPr>
          <w:ilvl w:val="0"/>
          <w:numId w:val="18"/>
        </w:numPr>
        <w:jc w:val="both"/>
        <w:rPr>
          <w:rFonts w:ascii="Arial" w:hAnsi="Arial" w:cs="Arial"/>
        </w:rPr>
      </w:pPr>
      <w:bookmarkStart w:id="70" w:name="_Hlk72416850"/>
      <w:bookmarkStart w:id="71" w:name="_Hlk72331777"/>
      <w:bookmarkEnd w:id="69"/>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70"/>
    <w:bookmarkEnd w:id="71"/>
    <w:p w14:paraId="13CBE572" w14:textId="39955C80"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Zhotovitel ke dni podpisu této smlouvy prohlašuje, že není v úpadku dle platného </w:t>
      </w:r>
      <w:r w:rsidR="00D30D6D">
        <w:rPr>
          <w:rFonts w:ascii="Arial" w:hAnsi="Arial" w:cs="Arial"/>
          <w:lang w:val="x-none"/>
        </w:rPr>
        <w:br/>
      </w:r>
      <w:r w:rsidRPr="00D9780F">
        <w:rPr>
          <w:rFonts w:ascii="Arial" w:hAnsi="Arial" w:cs="Arial"/>
          <w:lang w:val="x-none"/>
        </w:rPr>
        <w:t>a účinného insolvenčního zákona ani v likvidaci, a zavazuje se udržovat toto prohlášení v pravdivosti a objednatele bezodkladně informovat o všech skutečnostech, které mohou mít dopad na pravdivost, úplnost nebo přesnost předmětného prohlášení a o</w:t>
      </w:r>
      <w:r w:rsidR="00F730E1">
        <w:rPr>
          <w:rFonts w:ascii="Arial" w:hAnsi="Arial" w:cs="Arial"/>
        </w:rPr>
        <w:t> </w:t>
      </w:r>
      <w:r w:rsidRPr="00D9780F">
        <w:rPr>
          <w:rFonts w:ascii="Arial" w:hAnsi="Arial" w:cs="Arial"/>
          <w:lang w:val="x-none"/>
        </w:rPr>
        <w:t xml:space="preserve">změnách v jeho kvalifikaci, kterou prokázal v rámci své nabídky na plnění </w:t>
      </w:r>
      <w:r w:rsidR="00E25F03">
        <w:rPr>
          <w:rFonts w:ascii="Arial" w:hAnsi="Arial" w:cs="Arial"/>
        </w:rPr>
        <w:t>v</w:t>
      </w:r>
      <w:proofErr w:type="spellStart"/>
      <w:r w:rsidRPr="00D9780F">
        <w:rPr>
          <w:rFonts w:ascii="Arial" w:hAnsi="Arial" w:cs="Arial"/>
          <w:lang w:val="x-none"/>
        </w:rPr>
        <w:t>eřejné</w:t>
      </w:r>
      <w:proofErr w:type="spellEnd"/>
      <w:r w:rsidRPr="00D9780F">
        <w:rPr>
          <w:rFonts w:ascii="Arial" w:hAnsi="Arial" w:cs="Arial"/>
          <w:lang w:val="x-none"/>
        </w:rPr>
        <w:t xml:space="preserve"> zakázky.</w:t>
      </w:r>
    </w:p>
    <w:p w14:paraId="5BB6459E" w14:textId="1DDEA7C8" w:rsidR="00F97D3F" w:rsidRPr="00F97D3F" w:rsidRDefault="00943F4A" w:rsidP="00F97D3F">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059866B0" w:rsidR="00943F4A" w:rsidRDefault="00F97D3F" w:rsidP="00F97D3F">
      <w:pPr>
        <w:pStyle w:val="Odstavecseseznamem"/>
        <w:numPr>
          <w:ilvl w:val="0"/>
          <w:numId w:val="18"/>
        </w:numPr>
        <w:jc w:val="both"/>
        <w:rPr>
          <w:rFonts w:ascii="Arial" w:hAnsi="Arial" w:cs="Arial"/>
          <w:lang w:val="x-none"/>
        </w:rPr>
      </w:pPr>
      <w:r w:rsidRPr="00D9780F">
        <w:rPr>
          <w:rFonts w:ascii="Arial" w:hAnsi="Arial" w:cs="Arial"/>
        </w:rPr>
        <w:lastRenderedPageBreak/>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197172B" w14:textId="43DD53F9" w:rsidR="00F85319" w:rsidRPr="00132170" w:rsidRDefault="00F85319" w:rsidP="00F85319">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xml:space="preserve">, prostřednictvím něhož prokazoval kvalifikaci </w:t>
      </w:r>
      <w:r w:rsidRPr="00561268">
        <w:rPr>
          <w:rFonts w:ascii="Arial" w:hAnsi="Arial" w:cs="Arial"/>
          <w:color w:val="201F1E"/>
          <w:shd w:val="clear" w:color="auto" w:fill="FFFFFF"/>
        </w:rPr>
        <w:t>v</w:t>
      </w:r>
      <w:r w:rsidR="00B30AE2" w:rsidRPr="00561268">
        <w:rPr>
          <w:rFonts w:ascii="Arial" w:hAnsi="Arial" w:cs="Arial"/>
          <w:color w:val="201F1E"/>
          <w:shd w:val="clear" w:color="auto" w:fill="FFFFFF"/>
        </w:rPr>
        <w:t> </w:t>
      </w:r>
      <w:r w:rsidRPr="00561268">
        <w:rPr>
          <w:rFonts w:ascii="Arial" w:hAnsi="Arial" w:cs="Arial"/>
          <w:color w:val="201F1E"/>
          <w:shd w:val="clear" w:color="auto" w:fill="FFFFFF"/>
        </w:rPr>
        <w:t>zadávacím</w:t>
      </w:r>
      <w:r>
        <w:rPr>
          <w:rFonts w:ascii="Arial" w:hAnsi="Arial" w:cs="Arial"/>
          <w:color w:val="201F1E"/>
          <w:shd w:val="clear" w:color="auto" w:fill="FFFFFF"/>
        </w:rPr>
        <w:t xml:space="preserve"> řízení,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2C60AAA8" w14:textId="3F7FD538" w:rsidR="00F85319" w:rsidRPr="00ED3083" w:rsidRDefault="00F85319" w:rsidP="00F85319">
      <w:pPr>
        <w:pStyle w:val="Odstavecseseznamem"/>
        <w:numPr>
          <w:ilvl w:val="0"/>
          <w:numId w:val="18"/>
        </w:numPr>
        <w:jc w:val="both"/>
        <w:rPr>
          <w:rFonts w:ascii="Arial" w:hAnsi="Arial" w:cs="Arial"/>
        </w:rPr>
      </w:pPr>
      <w:r>
        <w:rPr>
          <w:rFonts w:ascii="Arial" w:hAnsi="Arial" w:cs="Arial"/>
        </w:rPr>
        <w:t xml:space="preserve">Objednatel a zhotovitel </w:t>
      </w:r>
      <w:r w:rsidRPr="00545759">
        <w:rPr>
          <w:rFonts w:ascii="Arial" w:hAnsi="Arial" w:cs="Arial"/>
        </w:rPr>
        <w:t xml:space="preserve">se zavazují předcházet jakémukoliv střetu zájmů při </w:t>
      </w:r>
      <w:r>
        <w:rPr>
          <w:rFonts w:ascii="Arial" w:hAnsi="Arial" w:cs="Arial"/>
        </w:rPr>
        <w:t xml:space="preserve">plnění smlouvy a </w:t>
      </w:r>
      <w:r w:rsidRPr="00545759">
        <w:rPr>
          <w:rFonts w:ascii="Arial" w:hAnsi="Arial" w:cs="Arial"/>
        </w:rPr>
        <w:t xml:space="preserve">navazování obchodních vztahů, a to v jakékoliv formě. </w:t>
      </w:r>
      <w:r>
        <w:rPr>
          <w:rFonts w:ascii="Arial" w:hAnsi="Arial" w:cs="Arial"/>
        </w:rPr>
        <w:t xml:space="preserve">Objednatel </w:t>
      </w:r>
      <w:r w:rsidRPr="00545759">
        <w:rPr>
          <w:rFonts w:ascii="Arial" w:hAnsi="Arial" w:cs="Arial"/>
        </w:rPr>
        <w:t xml:space="preserve">a </w:t>
      </w:r>
      <w:r>
        <w:rPr>
          <w:rFonts w:ascii="Arial" w:hAnsi="Arial" w:cs="Arial"/>
        </w:rPr>
        <w:t xml:space="preserve">zhotovitel se dále </w:t>
      </w:r>
      <w:r w:rsidRPr="00545759">
        <w:rPr>
          <w:rFonts w:ascii="Arial" w:hAnsi="Arial" w:cs="Arial"/>
        </w:rPr>
        <w:t xml:space="preserve">zavazují v maximální možné míře předcházet i vzniku důvodného podezření, které má potenciál, aby dalo vzniknout negativnímu obrazu dotčených v mínění široké veřejnosti.  </w:t>
      </w:r>
      <w:r>
        <w:rPr>
          <w:rFonts w:ascii="Arial" w:hAnsi="Arial" w:cs="Arial"/>
          <w:color w:val="201F1E"/>
          <w:shd w:val="clear" w:color="auto" w:fill="FFFFFF"/>
        </w:rPr>
        <w:t xml:space="preserve">Zhotovitel podáním nabídky do </w:t>
      </w:r>
      <w:r w:rsidRPr="00970EF0">
        <w:rPr>
          <w:rFonts w:ascii="Arial" w:hAnsi="Arial" w:cs="Arial"/>
          <w:color w:val="201F1E"/>
          <w:shd w:val="clear" w:color="auto" w:fill="FFFFFF"/>
        </w:rPr>
        <w:t>zadávacího</w:t>
      </w:r>
      <w:r w:rsidR="00561268">
        <w:rPr>
          <w:rFonts w:ascii="Arial" w:hAnsi="Arial" w:cs="Arial"/>
          <w:color w:val="201F1E"/>
          <w:shd w:val="clear" w:color="auto" w:fill="FFFFFF"/>
        </w:rPr>
        <w:t xml:space="preserve"> </w:t>
      </w:r>
      <w:r>
        <w:rPr>
          <w:rFonts w:ascii="Arial" w:hAnsi="Arial" w:cs="Arial"/>
          <w:color w:val="201F1E"/>
          <w:shd w:val="clear" w:color="auto" w:fill="FFFFFF"/>
        </w:rPr>
        <w:t xml:space="preserve">řízení na realizaci stavby uvedené v čl. I odst. 2 smlouvy vyjádřil svůj souhlas se </w:t>
      </w:r>
      <w:r w:rsidRPr="00ED3083">
        <w:rPr>
          <w:rFonts w:ascii="Arial" w:hAnsi="Arial" w:cs="Arial"/>
          <w:color w:val="201F1E"/>
          <w:shd w:val="clear" w:color="auto" w:fill="FFFFFF"/>
        </w:rPr>
        <w:t>zásadami a pravidly, která jsou uvedena v</w:t>
      </w:r>
      <w:r w:rsidR="00ED3083" w:rsidRPr="00ED3083">
        <w:rPr>
          <w:rFonts w:ascii="Arial" w:hAnsi="Arial" w:cs="Arial"/>
          <w:color w:val="201F1E"/>
          <w:shd w:val="clear" w:color="auto" w:fill="FFFFFF"/>
        </w:rPr>
        <w:t> Etickém k</w:t>
      </w:r>
      <w:r w:rsidRPr="00ED3083">
        <w:rPr>
          <w:rFonts w:ascii="Arial" w:hAnsi="Arial" w:cs="Arial"/>
          <w:color w:val="201F1E"/>
          <w:shd w:val="clear" w:color="auto" w:fill="FFFFFF"/>
        </w:rPr>
        <w:t>odexu dodavatele veřejné zakázky (Příloha č.</w:t>
      </w:r>
      <w:r w:rsidR="00ED3083" w:rsidRPr="00ED3083">
        <w:rPr>
          <w:rFonts w:ascii="Arial" w:hAnsi="Arial" w:cs="Arial"/>
          <w:color w:val="201F1E"/>
          <w:shd w:val="clear" w:color="auto" w:fill="FFFFFF"/>
        </w:rPr>
        <w:t> 5</w:t>
      </w:r>
      <w:r w:rsidRPr="00ED3083">
        <w:rPr>
          <w:rFonts w:ascii="Arial" w:hAnsi="Arial" w:cs="Arial"/>
          <w:color w:val="201F1E"/>
          <w:shd w:val="clear" w:color="auto" w:fill="FFFFFF"/>
        </w:rPr>
        <w:t xml:space="preserve"> Zadávací dokumentace). </w:t>
      </w:r>
    </w:p>
    <w:p w14:paraId="42A82EE7" w14:textId="77777777" w:rsidR="00F85319" w:rsidRDefault="00F85319" w:rsidP="002C5ADC">
      <w:pPr>
        <w:pStyle w:val="Odstavecseseznamem"/>
        <w:jc w:val="both"/>
        <w:rPr>
          <w:rFonts w:ascii="Arial" w:hAnsi="Arial" w:cs="Arial"/>
          <w:lang w:val="x-none"/>
        </w:rPr>
      </w:pPr>
    </w:p>
    <w:p w14:paraId="26D107E4" w14:textId="77777777" w:rsidR="00180878" w:rsidRDefault="00180878" w:rsidP="002C5ADC">
      <w:pPr>
        <w:pStyle w:val="Odstavecseseznamem"/>
        <w:jc w:val="both"/>
        <w:rPr>
          <w:rFonts w:ascii="Arial" w:hAnsi="Arial" w:cs="Arial"/>
          <w:lang w:val="x-none"/>
        </w:rPr>
      </w:pPr>
    </w:p>
    <w:p w14:paraId="795BF8F7" w14:textId="77777777" w:rsidR="00180878" w:rsidRPr="00F97D3F" w:rsidRDefault="00180878" w:rsidP="002C5ADC">
      <w:pPr>
        <w:pStyle w:val="Odstavecseseznamem"/>
        <w:jc w:val="both"/>
        <w:rPr>
          <w:rFonts w:ascii="Arial" w:hAnsi="Arial" w:cs="Arial"/>
          <w:lang w:val="x-none"/>
        </w:rPr>
      </w:pPr>
    </w:p>
    <w:tbl>
      <w:tblPr>
        <w:tblW w:w="9072" w:type="dxa"/>
        <w:tblLook w:val="04A0" w:firstRow="1" w:lastRow="0" w:firstColumn="1" w:lastColumn="0" w:noHBand="0" w:noVBand="1"/>
      </w:tblPr>
      <w:tblGrid>
        <w:gridCol w:w="4536"/>
        <w:gridCol w:w="4536"/>
      </w:tblGrid>
      <w:tr w:rsidR="00C70EFB" w:rsidRPr="00E725DA" w14:paraId="6043B0C1" w14:textId="77777777" w:rsidTr="00F730E1">
        <w:tc>
          <w:tcPr>
            <w:tcW w:w="4536" w:type="dxa"/>
            <w:shd w:val="clear" w:color="auto" w:fill="auto"/>
          </w:tcPr>
          <w:p w14:paraId="12BAB1C7" w14:textId="3DFAB107" w:rsidR="00C70EFB" w:rsidRPr="00D9780F" w:rsidRDefault="00C70EFB" w:rsidP="00C70EFB">
            <w:pPr>
              <w:rPr>
                <w:rFonts w:ascii="Arial" w:hAnsi="Arial" w:cs="Arial"/>
              </w:rPr>
            </w:pPr>
            <w:r w:rsidRPr="00594BBC">
              <w:rPr>
                <w:rFonts w:ascii="Arial" w:hAnsi="Arial" w:cs="Arial"/>
              </w:rPr>
              <w:t>V</w:t>
            </w:r>
            <w:r>
              <w:rPr>
                <w:rFonts w:ascii="Arial" w:hAnsi="Arial" w:cs="Arial"/>
              </w:rPr>
              <w:t xml:space="preserve"> Brně</w:t>
            </w:r>
            <w:r w:rsidRPr="00594BBC">
              <w:rPr>
                <w:rFonts w:ascii="Arial" w:hAnsi="Arial" w:cs="Arial"/>
              </w:rPr>
              <w:t xml:space="preserve"> dne</w:t>
            </w:r>
            <w:r>
              <w:rPr>
                <w:rFonts w:ascii="Arial" w:hAnsi="Arial" w:cs="Arial"/>
              </w:rPr>
              <w:t xml:space="preserve">: </w:t>
            </w:r>
            <w:r w:rsidR="00033873">
              <w:rPr>
                <w:rFonts w:ascii="Arial" w:hAnsi="Arial" w:cs="Arial"/>
              </w:rPr>
              <w:t>12. 6. 2024</w:t>
            </w:r>
          </w:p>
        </w:tc>
        <w:tc>
          <w:tcPr>
            <w:tcW w:w="4536" w:type="dxa"/>
            <w:shd w:val="clear" w:color="auto" w:fill="auto"/>
          </w:tcPr>
          <w:p w14:paraId="3B5F0574" w14:textId="31C8C119" w:rsidR="00C70EFB" w:rsidRDefault="00C70EFB" w:rsidP="00C70EFB">
            <w:pPr>
              <w:rPr>
                <w:rFonts w:ascii="Arial" w:hAnsi="Arial" w:cs="Arial"/>
              </w:rPr>
            </w:pPr>
            <w:r w:rsidRPr="00594BBC">
              <w:rPr>
                <w:rFonts w:ascii="Arial" w:hAnsi="Arial" w:cs="Arial"/>
              </w:rPr>
              <w:t>V</w:t>
            </w:r>
            <w:r w:rsidR="00B51255">
              <w:rPr>
                <w:rFonts w:ascii="Arial" w:hAnsi="Arial" w:cs="Arial"/>
              </w:rPr>
              <w:t xml:space="preserve"> Brně</w:t>
            </w:r>
            <w:r w:rsidRPr="00594BBC">
              <w:rPr>
                <w:rFonts w:ascii="Arial" w:hAnsi="Arial" w:cs="Arial"/>
              </w:rPr>
              <w:t xml:space="preserve"> dne</w:t>
            </w:r>
            <w:r w:rsidR="00B51255">
              <w:rPr>
                <w:rFonts w:ascii="Arial" w:hAnsi="Arial" w:cs="Arial"/>
              </w:rPr>
              <w:t xml:space="preserve">: </w:t>
            </w:r>
            <w:r w:rsidR="002375A3">
              <w:rPr>
                <w:rFonts w:ascii="Arial" w:hAnsi="Arial" w:cs="Arial"/>
              </w:rPr>
              <w:t>10. 6. 2024</w:t>
            </w:r>
          </w:p>
          <w:p w14:paraId="4760FE85" w14:textId="77777777" w:rsidR="00C70EFB" w:rsidRDefault="00C70EFB" w:rsidP="00C70EFB">
            <w:pPr>
              <w:rPr>
                <w:rFonts w:ascii="Arial" w:hAnsi="Arial" w:cs="Arial"/>
              </w:rPr>
            </w:pPr>
          </w:p>
          <w:p w14:paraId="5D7D37A9" w14:textId="77777777" w:rsidR="00C70EFB" w:rsidRDefault="00C70EFB" w:rsidP="00C70EFB">
            <w:pPr>
              <w:rPr>
                <w:rFonts w:ascii="Arial" w:hAnsi="Arial" w:cs="Arial"/>
              </w:rPr>
            </w:pPr>
          </w:p>
          <w:p w14:paraId="056D8D63" w14:textId="77777777" w:rsidR="00C70EFB" w:rsidRDefault="00C70EFB" w:rsidP="00C70EFB">
            <w:pPr>
              <w:rPr>
                <w:rFonts w:ascii="Arial" w:hAnsi="Arial" w:cs="Arial"/>
              </w:rPr>
            </w:pPr>
          </w:p>
          <w:p w14:paraId="1F42C9C8" w14:textId="202EDCB1" w:rsidR="00C70EFB" w:rsidRPr="00D9780F" w:rsidRDefault="00C70EFB" w:rsidP="00C70EFB">
            <w:pPr>
              <w:rPr>
                <w:rFonts w:ascii="Arial" w:hAnsi="Arial" w:cs="Arial"/>
              </w:rPr>
            </w:pPr>
          </w:p>
        </w:tc>
      </w:tr>
      <w:tr w:rsidR="00C70EFB" w:rsidRPr="00E725DA" w14:paraId="206AB041" w14:textId="77777777" w:rsidTr="00F730E1">
        <w:tc>
          <w:tcPr>
            <w:tcW w:w="4536" w:type="dxa"/>
            <w:shd w:val="clear" w:color="auto" w:fill="auto"/>
          </w:tcPr>
          <w:p w14:paraId="1FE0D7AC" w14:textId="56E5F840" w:rsidR="00C70EFB" w:rsidRPr="00D9780F" w:rsidRDefault="00C70EFB" w:rsidP="00C70EFB">
            <w:pPr>
              <w:rPr>
                <w:rFonts w:ascii="Arial" w:hAnsi="Arial" w:cs="Arial"/>
              </w:rPr>
            </w:pPr>
            <w:r>
              <w:rPr>
                <w:rFonts w:ascii="Arial" w:hAnsi="Arial" w:cs="Arial"/>
              </w:rPr>
              <w:t>……………………………………..</w:t>
            </w:r>
          </w:p>
        </w:tc>
        <w:tc>
          <w:tcPr>
            <w:tcW w:w="4536" w:type="dxa"/>
            <w:shd w:val="clear" w:color="auto" w:fill="auto"/>
          </w:tcPr>
          <w:p w14:paraId="0FBEA91E" w14:textId="28FDDBFA" w:rsidR="00C70EFB" w:rsidRPr="00D9780F" w:rsidRDefault="00C70EFB" w:rsidP="00C70EFB">
            <w:pPr>
              <w:rPr>
                <w:rFonts w:ascii="Arial" w:hAnsi="Arial" w:cs="Arial"/>
              </w:rPr>
            </w:pPr>
            <w:r>
              <w:rPr>
                <w:rFonts w:ascii="Arial" w:hAnsi="Arial" w:cs="Arial"/>
              </w:rPr>
              <w:t>……………………</w:t>
            </w:r>
            <w:r w:rsidR="00CC2ECF">
              <w:rPr>
                <w:rFonts w:ascii="Arial" w:hAnsi="Arial" w:cs="Arial"/>
              </w:rPr>
              <w:t xml:space="preserve">  </w:t>
            </w:r>
            <w:r w:rsidR="00DC6EC1">
              <w:rPr>
                <w:rFonts w:ascii="Arial" w:hAnsi="Arial" w:cs="Arial"/>
              </w:rPr>
              <w:t xml:space="preserve">  </w:t>
            </w:r>
            <w:r>
              <w:rPr>
                <w:rFonts w:ascii="Arial" w:hAnsi="Arial" w:cs="Arial"/>
              </w:rPr>
              <w:t>………………</w:t>
            </w:r>
            <w:r w:rsidR="00CC2ECF">
              <w:rPr>
                <w:rFonts w:ascii="Arial" w:hAnsi="Arial" w:cs="Arial"/>
              </w:rPr>
              <w:t>……..</w:t>
            </w:r>
          </w:p>
        </w:tc>
      </w:tr>
      <w:tr w:rsidR="00CC2ECF" w:rsidRPr="00E725DA" w14:paraId="499D33CB" w14:textId="77777777" w:rsidTr="00F730E1">
        <w:tc>
          <w:tcPr>
            <w:tcW w:w="4536" w:type="dxa"/>
            <w:shd w:val="clear" w:color="auto" w:fill="auto"/>
          </w:tcPr>
          <w:p w14:paraId="3041BC4E" w14:textId="77777777" w:rsidR="00CC2ECF" w:rsidRDefault="00CC2ECF" w:rsidP="00CC2ECF">
            <w:pPr>
              <w:spacing w:after="0"/>
              <w:rPr>
                <w:rFonts w:ascii="Arial" w:hAnsi="Arial" w:cs="Arial"/>
              </w:rPr>
            </w:pPr>
            <w:r w:rsidRPr="002F4E7E">
              <w:rPr>
                <w:rFonts w:ascii="Arial" w:hAnsi="Arial" w:cs="Arial"/>
              </w:rPr>
              <w:t>Ing. Renata Číhalová</w:t>
            </w:r>
            <w:r>
              <w:rPr>
                <w:rFonts w:ascii="Arial" w:hAnsi="Arial" w:cs="Arial"/>
              </w:rPr>
              <w:t xml:space="preserve">, </w:t>
            </w:r>
            <w:r w:rsidRPr="00FD0C4D">
              <w:rPr>
                <w:rFonts w:ascii="Arial" w:hAnsi="Arial" w:cs="Arial"/>
              </w:rPr>
              <w:t xml:space="preserve">ředitelka </w:t>
            </w:r>
          </w:p>
          <w:p w14:paraId="64E1C8D6" w14:textId="77777777" w:rsidR="00CC2ECF" w:rsidRDefault="00CC2ECF" w:rsidP="00CC2ECF">
            <w:pPr>
              <w:spacing w:after="0"/>
              <w:rPr>
                <w:rFonts w:ascii="Arial" w:hAnsi="Arial" w:cs="Arial"/>
              </w:rPr>
            </w:pPr>
            <w:r w:rsidRPr="00FD0C4D">
              <w:rPr>
                <w:rFonts w:ascii="Arial" w:hAnsi="Arial" w:cs="Arial"/>
              </w:rPr>
              <w:t>Krajského pozemkového úřadu</w:t>
            </w:r>
            <w:r>
              <w:rPr>
                <w:rFonts w:ascii="Arial" w:hAnsi="Arial" w:cs="Arial"/>
              </w:rPr>
              <w:tab/>
            </w:r>
          </w:p>
          <w:p w14:paraId="44E2A50A" w14:textId="77777777" w:rsidR="00CC2ECF" w:rsidRDefault="00CC2ECF" w:rsidP="00CC2ECF">
            <w:pPr>
              <w:spacing w:after="0"/>
              <w:rPr>
                <w:rFonts w:ascii="Arial" w:hAnsi="Arial" w:cs="Arial"/>
              </w:rPr>
            </w:pPr>
            <w:r w:rsidRPr="00FD0C4D">
              <w:rPr>
                <w:rFonts w:ascii="Arial" w:hAnsi="Arial" w:cs="Arial"/>
              </w:rPr>
              <w:t>pro Jihomoravský kraj</w:t>
            </w:r>
            <w:r>
              <w:rPr>
                <w:rFonts w:ascii="Arial" w:hAnsi="Arial" w:cs="Arial"/>
              </w:rPr>
              <w:t xml:space="preserve"> </w:t>
            </w:r>
          </w:p>
          <w:p w14:paraId="37F8649D" w14:textId="3ECD252D" w:rsidR="00CC2ECF" w:rsidRPr="00D9780F" w:rsidRDefault="00CC2ECF" w:rsidP="00CC2ECF">
            <w:pPr>
              <w:rPr>
                <w:rFonts w:ascii="Arial" w:hAnsi="Arial" w:cs="Arial"/>
              </w:rPr>
            </w:pPr>
          </w:p>
        </w:tc>
        <w:tc>
          <w:tcPr>
            <w:tcW w:w="4536" w:type="dxa"/>
            <w:shd w:val="clear" w:color="auto" w:fill="auto"/>
          </w:tcPr>
          <w:p w14:paraId="40875772" w14:textId="2FC030BF" w:rsidR="00CC2ECF" w:rsidRDefault="00033873" w:rsidP="00CC2ECF">
            <w:pPr>
              <w:spacing w:after="0"/>
              <w:rPr>
                <w:rFonts w:ascii="Arial" w:hAnsi="Arial" w:cs="Arial"/>
              </w:rPr>
            </w:pPr>
            <w:proofErr w:type="spellStart"/>
            <w:r>
              <w:rPr>
                <w:rFonts w:ascii="Arial" w:hAnsi="Arial" w:cs="Arial"/>
              </w:rPr>
              <w:t>xxxxx</w:t>
            </w:r>
            <w:proofErr w:type="spellEnd"/>
            <w:r w:rsidR="00CC2ECF">
              <w:rPr>
                <w:rFonts w:ascii="Arial" w:hAnsi="Arial" w:cs="Arial"/>
              </w:rPr>
              <w:t xml:space="preserve">      </w:t>
            </w:r>
            <w:r>
              <w:rPr>
                <w:rFonts w:ascii="Arial" w:hAnsi="Arial" w:cs="Arial"/>
              </w:rPr>
              <w:tab/>
            </w:r>
            <w:r>
              <w:rPr>
                <w:rFonts w:ascii="Arial" w:hAnsi="Arial" w:cs="Arial"/>
              </w:rPr>
              <w:tab/>
            </w:r>
            <w:proofErr w:type="spellStart"/>
            <w:r>
              <w:rPr>
                <w:rFonts w:ascii="Arial" w:hAnsi="Arial" w:cs="Arial"/>
              </w:rPr>
              <w:t>xxxxx</w:t>
            </w:r>
            <w:proofErr w:type="spellEnd"/>
          </w:p>
          <w:p w14:paraId="4F389AF3" w14:textId="58A3130A" w:rsidR="00CC2ECF" w:rsidRPr="00D9780F" w:rsidRDefault="00033873" w:rsidP="00CC2ECF">
            <w:pPr>
              <w:rPr>
                <w:rFonts w:ascii="Arial" w:hAnsi="Arial" w:cs="Arial"/>
              </w:rPr>
            </w:pPr>
            <w:proofErr w:type="spellStart"/>
            <w:r>
              <w:rPr>
                <w:rFonts w:ascii="Arial" w:hAnsi="Arial" w:cs="Arial"/>
              </w:rPr>
              <w:t>xxxxx</w:t>
            </w:r>
            <w:proofErr w:type="spellEnd"/>
            <w:r>
              <w:rPr>
                <w:rFonts w:ascii="Arial" w:hAnsi="Arial" w:cs="Arial"/>
              </w:rPr>
              <w:tab/>
            </w:r>
            <w:r>
              <w:rPr>
                <w:rFonts w:ascii="Arial" w:hAnsi="Arial" w:cs="Arial"/>
              </w:rPr>
              <w:tab/>
            </w:r>
            <w:r>
              <w:rPr>
                <w:rFonts w:ascii="Arial" w:hAnsi="Arial" w:cs="Arial"/>
              </w:rPr>
              <w:tab/>
            </w:r>
            <w:proofErr w:type="spellStart"/>
            <w:r>
              <w:rPr>
                <w:rFonts w:ascii="Arial" w:hAnsi="Arial" w:cs="Arial"/>
              </w:rPr>
              <w:t>xxxxx</w:t>
            </w:r>
            <w:proofErr w:type="spellEnd"/>
          </w:p>
        </w:tc>
      </w:tr>
      <w:tr w:rsidR="00033873" w:rsidRPr="00E725DA" w14:paraId="6B2FD222" w14:textId="77777777" w:rsidTr="00F730E1">
        <w:tc>
          <w:tcPr>
            <w:tcW w:w="4536" w:type="dxa"/>
            <w:shd w:val="clear" w:color="auto" w:fill="auto"/>
          </w:tcPr>
          <w:p w14:paraId="6004580E" w14:textId="77777777" w:rsidR="00033873" w:rsidRPr="002F4E7E" w:rsidRDefault="00033873" w:rsidP="00CC2ECF">
            <w:pPr>
              <w:spacing w:after="0"/>
              <w:rPr>
                <w:rFonts w:ascii="Arial" w:hAnsi="Arial" w:cs="Arial"/>
              </w:rPr>
            </w:pPr>
          </w:p>
        </w:tc>
        <w:tc>
          <w:tcPr>
            <w:tcW w:w="4536" w:type="dxa"/>
            <w:shd w:val="clear" w:color="auto" w:fill="auto"/>
          </w:tcPr>
          <w:p w14:paraId="21B300BB" w14:textId="77777777" w:rsidR="00033873" w:rsidRDefault="00033873" w:rsidP="00CC2ECF">
            <w:pPr>
              <w:spacing w:after="0"/>
              <w:rPr>
                <w:rFonts w:ascii="Arial" w:hAnsi="Arial" w:cs="Arial"/>
              </w:rPr>
            </w:pPr>
          </w:p>
        </w:tc>
      </w:tr>
    </w:tbl>
    <w:p w14:paraId="629340C4" w14:textId="77777777" w:rsidR="003250C7" w:rsidRDefault="003250C7">
      <w:pPr>
        <w:rPr>
          <w:rFonts w:ascii="Arial" w:hAnsi="Arial" w:cs="Arial"/>
        </w:rPr>
      </w:pPr>
    </w:p>
    <w:p w14:paraId="1B02FDCC" w14:textId="77777777" w:rsidR="003250C7" w:rsidRDefault="003250C7">
      <w:pPr>
        <w:rPr>
          <w:rFonts w:ascii="Arial" w:hAnsi="Arial" w:cs="Arial"/>
        </w:rPr>
      </w:pPr>
    </w:p>
    <w:p w14:paraId="0235D1B9" w14:textId="77777777" w:rsidR="003250C7" w:rsidRDefault="003250C7" w:rsidP="003250C7">
      <w:pPr>
        <w:rPr>
          <w:rFonts w:ascii="Arial" w:hAnsi="Arial" w:cs="Arial"/>
        </w:rPr>
      </w:pPr>
      <w:r>
        <w:rPr>
          <w:rFonts w:ascii="Arial" w:hAnsi="Arial" w:cs="Arial"/>
        </w:rPr>
        <w:t>Za správnost vyhotovení:</w:t>
      </w:r>
      <w:r>
        <w:rPr>
          <w:rFonts w:ascii="Arial" w:eastAsia="Times New Roman" w:hAnsi="Arial" w:cs="Arial"/>
          <w:iCs/>
          <w:color w:val="404040"/>
          <w:lang w:eastAsia="x-none"/>
        </w:rPr>
        <w:t xml:space="preserve"> Ing. Hana Divinová</w:t>
      </w:r>
    </w:p>
    <w:p w14:paraId="2DA2EF41" w14:textId="462881A9" w:rsidR="00421DE5" w:rsidRDefault="00421DE5">
      <w:pPr>
        <w:rPr>
          <w:rFonts w:ascii="Arial" w:hAnsi="Arial" w:cs="Arial"/>
        </w:rPr>
      </w:pPr>
      <w:r>
        <w:rPr>
          <w:rFonts w:ascii="Arial" w:hAnsi="Arial" w:cs="Arial"/>
        </w:rPr>
        <w:br w:type="page"/>
      </w:r>
    </w:p>
    <w:p w14:paraId="32FF346C" w14:textId="77777777" w:rsidR="004704A6" w:rsidRPr="0056669E" w:rsidRDefault="004704A6" w:rsidP="004704A6">
      <w:pPr>
        <w:autoSpaceDE w:val="0"/>
        <w:autoSpaceDN w:val="0"/>
        <w:adjustRightInd w:val="0"/>
        <w:spacing w:before="100" w:beforeAutospacing="1" w:after="120"/>
        <w:jc w:val="both"/>
        <w:rPr>
          <w:rFonts w:ascii="Arial" w:hAnsi="Arial" w:cs="Arial"/>
          <w:b/>
          <w:bCs/>
          <w:sz w:val="24"/>
          <w:szCs w:val="24"/>
          <w:u w:val="single"/>
        </w:rPr>
      </w:pPr>
      <w:bookmarkStart w:id="72" w:name="_Hlk72416864"/>
      <w:r w:rsidRPr="0056669E">
        <w:rPr>
          <w:rFonts w:ascii="Arial" w:hAnsi="Arial" w:cs="Arial"/>
          <w:b/>
          <w:bCs/>
          <w:sz w:val="24"/>
          <w:szCs w:val="24"/>
          <w:u w:val="single"/>
        </w:rPr>
        <w:lastRenderedPageBreak/>
        <w:t>Příloha č. 1 - Specifikace díla a závazný harmonogram postupu prací</w:t>
      </w:r>
    </w:p>
    <w:p w14:paraId="5756582A" w14:textId="6537D022" w:rsidR="00D32D4E" w:rsidRPr="00ED3083" w:rsidRDefault="00D32D4E" w:rsidP="00D32D4E">
      <w:pPr>
        <w:jc w:val="both"/>
        <w:rPr>
          <w:rFonts w:ascii="Arial" w:hAnsi="Arial" w:cs="Arial"/>
        </w:rPr>
      </w:pPr>
      <w:r w:rsidRPr="00ED3083">
        <w:rPr>
          <w:rFonts w:ascii="Arial" w:hAnsi="Arial" w:cs="Arial"/>
        </w:rPr>
        <w:t xml:space="preserve">Podrobnou definici předmětu veřejné zakázky a technické podmínky stanovuje projektová dokumentace vypracovaná projekční společností“ </w:t>
      </w:r>
      <w:proofErr w:type="spellStart"/>
      <w:r w:rsidRPr="00ED3083">
        <w:rPr>
          <w:rFonts w:ascii="Arial" w:hAnsi="Arial" w:cs="Arial"/>
        </w:rPr>
        <w:t>GEOtest</w:t>
      </w:r>
      <w:proofErr w:type="spellEnd"/>
      <w:r w:rsidRPr="00ED3083">
        <w:rPr>
          <w:rFonts w:ascii="Arial" w:hAnsi="Arial" w:cs="Arial"/>
        </w:rPr>
        <w:t>, a.s., Šmahova 1244/112, 627 00 Brno, IČ 46344942, pod zakázkovým číslem objednatele 146-2018/523101 a pod zakázkovým číslem zhotovitele 187052 a aktualizací PD z roku 202</w:t>
      </w:r>
      <w:r w:rsidR="0064089E" w:rsidRPr="00ED3083">
        <w:rPr>
          <w:rFonts w:ascii="Arial" w:hAnsi="Arial" w:cs="Arial"/>
        </w:rPr>
        <w:t>4</w:t>
      </w:r>
      <w:r w:rsidRPr="00ED3083">
        <w:rPr>
          <w:rFonts w:ascii="Arial" w:hAnsi="Arial" w:cs="Arial"/>
        </w:rPr>
        <w:t xml:space="preserve">, dále soupis dodávek, služeb a stavebních prací a technické specifikace (podmínky). Jedná se o druhou etapu (I. Etapa realizace 2021-2022). </w:t>
      </w:r>
    </w:p>
    <w:p w14:paraId="268138AC" w14:textId="77777777" w:rsidR="00D32D4E" w:rsidRPr="00ED3083" w:rsidRDefault="00D32D4E" w:rsidP="00D32D4E">
      <w:pPr>
        <w:jc w:val="both"/>
        <w:rPr>
          <w:rFonts w:ascii="Arial" w:hAnsi="Arial" w:cs="Arial"/>
          <w:u w:val="single"/>
        </w:rPr>
      </w:pPr>
      <w:r w:rsidRPr="00ED3083">
        <w:rPr>
          <w:rFonts w:ascii="Arial" w:hAnsi="Arial" w:cs="Arial"/>
          <w:u w:val="single"/>
        </w:rPr>
        <w:t xml:space="preserve">Podrobný popis předmětu veřejné zakázky: </w:t>
      </w:r>
    </w:p>
    <w:p w14:paraId="5ABC9FB5" w14:textId="77777777" w:rsidR="00D32D4E" w:rsidRPr="00ED3083" w:rsidRDefault="00D32D4E" w:rsidP="00D32D4E">
      <w:pPr>
        <w:autoSpaceDE w:val="0"/>
        <w:autoSpaceDN w:val="0"/>
        <w:adjustRightInd w:val="0"/>
        <w:spacing w:after="0"/>
        <w:jc w:val="both"/>
        <w:rPr>
          <w:rFonts w:ascii="Arial" w:eastAsia="Calibri" w:hAnsi="Arial" w:cs="Arial"/>
        </w:rPr>
      </w:pPr>
      <w:r w:rsidRPr="00ED3083">
        <w:rPr>
          <w:rFonts w:ascii="Arial" w:eastAsia="Calibri" w:hAnsi="Arial" w:cs="Arial"/>
        </w:rPr>
        <w:t xml:space="preserve">Předmět veřejné zakázky je projektovou dokumentací členěn na následující stavební objekty: </w:t>
      </w:r>
    </w:p>
    <w:p w14:paraId="07406EB9" w14:textId="77777777" w:rsidR="00D32D4E" w:rsidRPr="00ED3083" w:rsidRDefault="00D32D4E" w:rsidP="00D32D4E">
      <w:pPr>
        <w:autoSpaceDE w:val="0"/>
        <w:autoSpaceDN w:val="0"/>
        <w:adjustRightInd w:val="0"/>
        <w:spacing w:after="0"/>
        <w:jc w:val="both"/>
        <w:rPr>
          <w:rFonts w:ascii="Arial" w:eastAsia="Calibri" w:hAnsi="Arial" w:cs="Arial"/>
        </w:rPr>
      </w:pPr>
      <w:r w:rsidRPr="00ED3083">
        <w:rPr>
          <w:rFonts w:ascii="Arial" w:eastAsia="Calibri" w:hAnsi="Arial" w:cs="Arial"/>
        </w:rPr>
        <w:t xml:space="preserve">SO 104 Hlavní polní cesta P10 </w:t>
      </w:r>
    </w:p>
    <w:p w14:paraId="4DE46887" w14:textId="77777777" w:rsidR="00D32D4E" w:rsidRPr="00ED3083" w:rsidRDefault="00D32D4E" w:rsidP="00D32D4E">
      <w:pPr>
        <w:autoSpaceDE w:val="0"/>
        <w:autoSpaceDN w:val="0"/>
        <w:adjustRightInd w:val="0"/>
        <w:spacing w:after="0"/>
        <w:jc w:val="both"/>
        <w:rPr>
          <w:rFonts w:ascii="Arial" w:eastAsia="Calibri" w:hAnsi="Arial" w:cs="Arial"/>
        </w:rPr>
      </w:pPr>
      <w:r w:rsidRPr="00ED3083">
        <w:rPr>
          <w:rFonts w:ascii="Arial" w:eastAsia="Calibri" w:hAnsi="Arial" w:cs="Arial"/>
        </w:rPr>
        <w:t xml:space="preserve">SO 301 Vodohospodářské opatření pro cestu P10 </w:t>
      </w:r>
    </w:p>
    <w:p w14:paraId="13420842" w14:textId="77777777" w:rsidR="00E7612C" w:rsidRDefault="00E7612C" w:rsidP="00D32D4E">
      <w:pPr>
        <w:rPr>
          <w:rFonts w:ascii="Arial" w:eastAsia="Calibri" w:hAnsi="Arial" w:cs="Arial"/>
          <w:u w:val="single"/>
        </w:rPr>
      </w:pPr>
    </w:p>
    <w:p w14:paraId="543950D5" w14:textId="2C675559" w:rsidR="00D32D4E" w:rsidRPr="00ED3083" w:rsidRDefault="00D32D4E" w:rsidP="00D32D4E">
      <w:pPr>
        <w:rPr>
          <w:rFonts w:ascii="Arial" w:eastAsia="Calibri" w:hAnsi="Arial" w:cs="Arial"/>
          <w:u w:val="single"/>
        </w:rPr>
      </w:pPr>
      <w:r w:rsidRPr="00ED3083">
        <w:rPr>
          <w:rFonts w:ascii="Arial" w:eastAsia="Calibri" w:hAnsi="Arial" w:cs="Arial"/>
          <w:u w:val="single"/>
        </w:rPr>
        <w:t>SO 104    Hlavní polní cesta P10</w:t>
      </w:r>
    </w:p>
    <w:p w14:paraId="311DF237" w14:textId="77777777" w:rsidR="009637E4" w:rsidRPr="009637E4" w:rsidRDefault="009637E4" w:rsidP="009637E4">
      <w:pPr>
        <w:spacing w:after="0"/>
        <w:jc w:val="both"/>
        <w:rPr>
          <w:rFonts w:ascii="Arial" w:eastAsia="Calibri" w:hAnsi="Arial" w:cs="Arial"/>
        </w:rPr>
      </w:pPr>
      <w:r w:rsidRPr="009637E4">
        <w:rPr>
          <w:rFonts w:ascii="Arial" w:eastAsia="Calibri" w:hAnsi="Arial" w:cs="Arial"/>
        </w:rPr>
        <w:t xml:space="preserve">Cesta začíná na hranici intravilánu, v místě připojení na polní cestu Pv16, dále vede podél lokálního biokoridoru LBK3 a pokračuje severovýchodním směrem do viničních tratí. Jedná se o úpravu stávající užívané komunikace na parcele KN 2475/1, nově navržena je konstrukce vozovky s živičným krytem. Polní cesta je navržena kategorie P4,5/30 (3,5 + 2x0,5 m). Délka úpravy cesty je 610 m. V trase cesty budou umístěny odvodňovací žlaby. </w:t>
      </w:r>
    </w:p>
    <w:p w14:paraId="317C2535" w14:textId="77777777" w:rsidR="009637E4" w:rsidRDefault="009637E4" w:rsidP="009637E4">
      <w:pPr>
        <w:spacing w:after="0"/>
        <w:jc w:val="both"/>
        <w:rPr>
          <w:rFonts w:ascii="Arial" w:eastAsia="Calibri" w:hAnsi="Arial" w:cs="Arial"/>
        </w:rPr>
      </w:pPr>
    </w:p>
    <w:p w14:paraId="0A1580B8" w14:textId="00F0D085" w:rsidR="00D32D4E" w:rsidRDefault="009637E4" w:rsidP="009637E4">
      <w:pPr>
        <w:spacing w:after="0"/>
        <w:jc w:val="both"/>
        <w:rPr>
          <w:rFonts w:ascii="Arial" w:eastAsia="Calibri" w:hAnsi="Arial" w:cs="Arial"/>
        </w:rPr>
      </w:pPr>
      <w:r w:rsidRPr="009637E4">
        <w:rPr>
          <w:rFonts w:ascii="Arial" w:eastAsia="Calibri" w:hAnsi="Arial" w:cs="Arial"/>
        </w:rPr>
        <w:t>V parcele určené k realizaci polní cesty se nacházelo sdělovací vedení společnosti CETIN a.s., které bylo nutné stranově přeložit.  Přeložka kabelů CETIN bude dokončena v dubnu 2024. Přesné zaměření nové polohy kabelů bude dodáno při předání staveniště. Kabel povede mimo polní cestu P10, v km cca 0,425 dojde ke křížení s kabelem, který je již uložen v chráničce. V situaci B.3.4 Polní cesta P10 – aktualizace 2024, není nová trasa „silového vedení ve správě CETIN“ ještě zohledněna. Zhotovitel bude v rámci stavby postupovat podle standartních požadavků na ochranu kabelového vedení.</w:t>
      </w:r>
    </w:p>
    <w:p w14:paraId="7656F48E" w14:textId="77777777" w:rsidR="009637E4" w:rsidRPr="00ED3083" w:rsidRDefault="009637E4" w:rsidP="009637E4">
      <w:pPr>
        <w:spacing w:after="0"/>
        <w:rPr>
          <w:rFonts w:ascii="Arial" w:eastAsia="Calibri" w:hAnsi="Arial" w:cs="Arial"/>
        </w:rPr>
      </w:pPr>
    </w:p>
    <w:p w14:paraId="75F7B947" w14:textId="77777777" w:rsidR="00D32D4E" w:rsidRPr="00ED3083" w:rsidRDefault="00D32D4E" w:rsidP="00D32D4E">
      <w:pPr>
        <w:rPr>
          <w:rFonts w:ascii="Arial" w:eastAsia="Calibri" w:hAnsi="Arial" w:cs="Arial"/>
          <w:u w:val="single"/>
        </w:rPr>
      </w:pPr>
      <w:r w:rsidRPr="00ED3083">
        <w:rPr>
          <w:rFonts w:ascii="Arial" w:eastAsia="Calibri" w:hAnsi="Arial" w:cs="Arial"/>
          <w:u w:val="single"/>
        </w:rPr>
        <w:t>SO 301 – Vodohospodářské opatření pro cestu P10</w:t>
      </w:r>
    </w:p>
    <w:p w14:paraId="001BD449" w14:textId="65B98442" w:rsidR="00D32D4E" w:rsidRDefault="00A36C5F" w:rsidP="00A36C5F">
      <w:pPr>
        <w:spacing w:after="0"/>
        <w:jc w:val="both"/>
        <w:rPr>
          <w:rFonts w:ascii="Arial" w:eastAsia="Calibri" w:hAnsi="Arial" w:cs="Arial"/>
        </w:rPr>
      </w:pPr>
      <w:r w:rsidRPr="00A36C5F">
        <w:rPr>
          <w:rFonts w:ascii="Arial" w:eastAsia="Calibri" w:hAnsi="Arial" w:cs="Arial"/>
        </w:rPr>
        <w:t>Vodohospodářské opatření pro cestu P10 umožňuje odvedení povrchových vod z polní cesty P10 příčnými odvodňovacími žlaby a potrubím DN 300 do lokálního biokoridor LBK3, kde bude povrchová voda zasakovat ve vytvořených tůních.</w:t>
      </w:r>
    </w:p>
    <w:p w14:paraId="20A4AC8E" w14:textId="77777777" w:rsidR="00A36C5F" w:rsidRPr="00ED3083" w:rsidRDefault="00A36C5F" w:rsidP="00A36C5F">
      <w:pPr>
        <w:spacing w:after="0"/>
        <w:jc w:val="both"/>
        <w:rPr>
          <w:rFonts w:ascii="Arial" w:eastAsia="Calibri" w:hAnsi="Arial" w:cs="Arial"/>
        </w:rPr>
      </w:pPr>
    </w:p>
    <w:p w14:paraId="789EA297" w14:textId="77777777" w:rsidR="00D32D4E" w:rsidRDefault="00D32D4E" w:rsidP="00046EAC">
      <w:pPr>
        <w:jc w:val="both"/>
        <w:rPr>
          <w:rFonts w:ascii="Arial" w:hAnsi="Arial" w:cs="Arial"/>
        </w:rPr>
      </w:pPr>
      <w:r w:rsidRPr="000824DE">
        <w:rPr>
          <w:rFonts w:ascii="Arial" w:hAnsi="Arial" w:cs="Arial"/>
        </w:rPr>
        <w:t>Pokud jsou technické podmínky předmětu díla formulovány odkazem na obchodní názvy materiálů, výrobků, označení původu nebo pokud zadávací podmínky obsahují odkazy na obchodní názvy firem, dodavatel to při zpracování nabídky bude chápat jako vymezení kvalitativního standardu. Zadavatel umožňuje použití i jiných, kvalitativně a technicky vhodných rovnocenných řešení, pokud bude vymezený kvalitativní standard dodržen nebo bude mít lepší parametry.</w:t>
      </w:r>
    </w:p>
    <w:p w14:paraId="44C6CE53" w14:textId="1B276321" w:rsidR="00CC5589" w:rsidRPr="000824DE" w:rsidRDefault="00CC5589" w:rsidP="00046EAC">
      <w:pPr>
        <w:jc w:val="both"/>
        <w:rPr>
          <w:rFonts w:ascii="Arial" w:hAnsi="Arial" w:cs="Arial"/>
        </w:rPr>
      </w:pPr>
      <w:r w:rsidRPr="00CC5589">
        <w:rPr>
          <w:rFonts w:ascii="Arial" w:hAnsi="Arial" w:cs="Arial"/>
        </w:rPr>
        <w:t xml:space="preserve">Zadavatel upozorňuje, že se stavba nachází v blízkosti významného krajinného prvku s výskytem ostřice úzkolisté, zvláště chráněného druhu dle §48 zákona č.114/1992 Sb. o ochraně přírody a krajiny v blízkosti stavby polní cesty P10 na pozemku </w:t>
      </w:r>
      <w:proofErr w:type="spellStart"/>
      <w:r w:rsidRPr="00CC5589">
        <w:rPr>
          <w:rFonts w:ascii="Arial" w:hAnsi="Arial" w:cs="Arial"/>
        </w:rPr>
        <w:t>p.č</w:t>
      </w:r>
      <w:proofErr w:type="spellEnd"/>
      <w:r w:rsidRPr="00CC5589">
        <w:rPr>
          <w:rFonts w:ascii="Arial" w:hAnsi="Arial" w:cs="Arial"/>
        </w:rPr>
        <w:t xml:space="preserve">. 2452. Existence tohoto druhu může být ohrožena nejen zásahem při zemních pracích, ale i nevhodným využitím přilehlých ploch pro mezideponie zeminy či stavebního materiálu. Z tohoto důvodu </w:t>
      </w:r>
      <w:r w:rsidRPr="00CC5589">
        <w:rPr>
          <w:rFonts w:ascii="Arial" w:hAnsi="Arial" w:cs="Arial"/>
        </w:rPr>
        <w:lastRenderedPageBreak/>
        <w:t xml:space="preserve">zajistí zhotovitel biologický dohled nad výstavbou, který nacení v oddílu VRN v položce </w:t>
      </w:r>
      <w:proofErr w:type="gramStart"/>
      <w:r w:rsidRPr="00CC5589">
        <w:rPr>
          <w:rFonts w:ascii="Arial" w:hAnsi="Arial" w:cs="Arial"/>
        </w:rPr>
        <w:t>č.16  -</w:t>
      </w:r>
      <w:proofErr w:type="gramEnd"/>
      <w:r w:rsidRPr="00CC5589">
        <w:rPr>
          <w:rFonts w:ascii="Arial" w:hAnsi="Arial" w:cs="Arial"/>
        </w:rPr>
        <w:t xml:space="preserve"> inženýrská činnost dozory – dozor jiné osoby – dohled biologa(Příloha č. 3a).</w:t>
      </w:r>
    </w:p>
    <w:p w14:paraId="78D083F9" w14:textId="77777777" w:rsidR="00D32D4E" w:rsidRPr="00ED3083" w:rsidRDefault="00D32D4E" w:rsidP="00046EAC">
      <w:pPr>
        <w:jc w:val="both"/>
        <w:rPr>
          <w:rFonts w:ascii="Arial" w:hAnsi="Arial" w:cs="Arial"/>
          <w:u w:val="single"/>
        </w:rPr>
      </w:pPr>
      <w:r w:rsidRPr="00ED3083">
        <w:rPr>
          <w:rFonts w:ascii="Arial" w:hAnsi="Arial" w:cs="Arial"/>
          <w:u w:val="single"/>
        </w:rPr>
        <w:t>Součástí realizace stavebních prací dále je:</w:t>
      </w:r>
    </w:p>
    <w:p w14:paraId="50E613AA" w14:textId="77777777" w:rsidR="00A36857" w:rsidRPr="003958FB" w:rsidRDefault="00D32D4E" w:rsidP="00A36857">
      <w:pPr>
        <w:rPr>
          <w:rFonts w:ascii="Arial" w:hAnsi="Arial" w:cs="Arial"/>
          <w:u w:val="single"/>
        </w:rPr>
      </w:pPr>
      <w:r w:rsidRPr="00B817DC">
        <w:rPr>
          <w:rFonts w:ascii="Arial" w:hAnsi="Arial" w:cs="Arial"/>
        </w:rPr>
        <w:tab/>
      </w:r>
      <w:r w:rsidR="00A36857" w:rsidRPr="003958FB">
        <w:rPr>
          <w:rFonts w:ascii="Arial" w:hAnsi="Arial" w:cs="Arial"/>
          <w:u w:val="single"/>
        </w:rPr>
        <w:t>Součástí realizace stavebních prací dále je:</w:t>
      </w:r>
    </w:p>
    <w:p w14:paraId="258D4F47" w14:textId="77777777" w:rsidR="00A36857" w:rsidRPr="003958FB" w:rsidRDefault="00A36857" w:rsidP="00A36857">
      <w:pPr>
        <w:pStyle w:val="Odrky"/>
        <w:ind w:left="567" w:hanging="425"/>
        <w:rPr>
          <w:rFonts w:cs="Arial"/>
          <w:b/>
          <w:bCs/>
          <w:szCs w:val="22"/>
        </w:rPr>
      </w:pPr>
      <w:r w:rsidRPr="003958FB">
        <w:rPr>
          <w:rFonts w:cs="Arial"/>
          <w:szCs w:val="22"/>
        </w:rPr>
        <w:tab/>
      </w:r>
      <w:r w:rsidRPr="003958FB">
        <w:rPr>
          <w:rFonts w:cs="Arial"/>
          <w:b/>
          <w:bCs/>
          <w:szCs w:val="22"/>
        </w:rPr>
        <w:t>geodetické vytyčení před zahájení realizace stavebních prací</w:t>
      </w:r>
    </w:p>
    <w:p w14:paraId="39272D90" w14:textId="78E62BA5" w:rsidR="00A36857" w:rsidRPr="003958FB" w:rsidRDefault="00A36857" w:rsidP="00A36857">
      <w:pPr>
        <w:pStyle w:val="Odrky"/>
        <w:numPr>
          <w:ilvl w:val="0"/>
          <w:numId w:val="0"/>
        </w:numPr>
        <w:ind w:left="567"/>
        <w:rPr>
          <w:rFonts w:cs="Arial"/>
          <w:szCs w:val="22"/>
        </w:rPr>
      </w:pPr>
      <w:r w:rsidRPr="003958FB">
        <w:rPr>
          <w:rFonts w:cs="Arial"/>
          <w:szCs w:val="22"/>
        </w:rPr>
        <w:t>Součástí plnění předmětu veřejné zakázky je také geodetické vytyčení pozemků určených k realizaci stavby, geodetické vytýčení vlastní stavby před jejím zahájením tak, aby mohla být provedena kontrola umístění stavby na požadovaných pozemcích. Před zahájením stavebních prací musí zhotovitel stavby zajistit výškové i polohopisné vytyčení veškerých inženýrských sítí. V rámci výstavby musí být postupováno v souladu s podmínkami stanovenými správci jednotlivých sítí, které jsou součástí příslušného stavebního povolení. V rámci geodetického vytyčení stavby budou mj. vytyčeny parcely KN 2475/1, 2475/2, ostatní plocha, ostatní komunikace a KN 2435</w:t>
      </w:r>
      <w:r w:rsidR="00B26087" w:rsidRPr="003958FB">
        <w:rPr>
          <w:rFonts w:cs="Arial"/>
          <w:szCs w:val="22"/>
        </w:rPr>
        <w:t xml:space="preserve"> </w:t>
      </w:r>
      <w:r w:rsidRPr="003958FB">
        <w:rPr>
          <w:rFonts w:cs="Arial"/>
          <w:szCs w:val="22"/>
        </w:rPr>
        <w:t xml:space="preserve">ostatní plocha, zeleň </w:t>
      </w:r>
      <w:r w:rsidRPr="003958FB">
        <w:rPr>
          <w:rFonts w:cs="Arial"/>
          <w:bCs/>
          <w:szCs w:val="22"/>
        </w:rPr>
        <w:t>dále části parcel 2408/1, 2409, 2440 a 2493 ostatní plocha, ostatní komunikace. Hranice těchto parcel budou označeny kolíky.</w:t>
      </w:r>
    </w:p>
    <w:p w14:paraId="2F0BADD4" w14:textId="43C50E72" w:rsidR="00A36857" w:rsidRPr="003958FB" w:rsidRDefault="00A36857" w:rsidP="00A36857">
      <w:pPr>
        <w:pStyle w:val="Odrky"/>
        <w:numPr>
          <w:ilvl w:val="0"/>
          <w:numId w:val="0"/>
        </w:numPr>
        <w:ind w:left="567"/>
        <w:rPr>
          <w:rFonts w:cs="Arial"/>
          <w:szCs w:val="22"/>
        </w:rPr>
      </w:pPr>
      <w:r w:rsidRPr="003958FB">
        <w:rPr>
          <w:rFonts w:cs="Arial"/>
          <w:szCs w:val="22"/>
        </w:rPr>
        <w:t>Zadavatel požaduje vytyčit hranice parcel, nikoliv pouze osu komunikace. Dodavatel toto vytyčení nacení do položky č. 8 Vytyčení stavby v záložce „Vedlejší a ostatní náklady“ soupisu prací, (příloha č. 3a)</w:t>
      </w:r>
      <w:r w:rsidR="00B817DC" w:rsidRPr="003958FB">
        <w:rPr>
          <w:rFonts w:cs="Arial"/>
          <w:szCs w:val="22"/>
        </w:rPr>
        <w:t>.</w:t>
      </w:r>
    </w:p>
    <w:p w14:paraId="6E18608D" w14:textId="77777777" w:rsidR="00A36857" w:rsidRPr="003958FB" w:rsidRDefault="00A36857" w:rsidP="00A36857">
      <w:pPr>
        <w:pStyle w:val="Odrky"/>
        <w:numPr>
          <w:ilvl w:val="0"/>
          <w:numId w:val="48"/>
        </w:numPr>
        <w:autoSpaceDE w:val="0"/>
        <w:autoSpaceDN w:val="0"/>
        <w:adjustRightInd w:val="0"/>
        <w:spacing w:after="0"/>
        <w:ind w:left="567" w:hanging="425"/>
        <w:rPr>
          <w:rFonts w:eastAsia="Calibri" w:cs="Arial"/>
          <w:szCs w:val="22"/>
        </w:rPr>
      </w:pPr>
      <w:r w:rsidRPr="003958FB">
        <w:rPr>
          <w:rFonts w:cs="Arial"/>
          <w:b/>
          <w:bCs/>
          <w:szCs w:val="22"/>
        </w:rPr>
        <w:t xml:space="preserve">geodetické zaměření skutečného provedení díla </w:t>
      </w:r>
      <w:r w:rsidRPr="003958FB">
        <w:rPr>
          <w:rFonts w:eastAsia="Calibri" w:cs="Arial"/>
          <w:szCs w:val="22"/>
        </w:rPr>
        <w:t xml:space="preserve">včetně geometrických plánů pro kolaudační řízení, případné majetkové vypořádání a zápis díla do katastru nemovitostí, a to ve třech vyhotoveních v grafické (tištěné) a ve dvou digitálních vyhotoveních (CD) </w:t>
      </w:r>
    </w:p>
    <w:p w14:paraId="383CE674" w14:textId="77777777" w:rsidR="00A36857" w:rsidRPr="003958FB" w:rsidRDefault="00A36857" w:rsidP="00A36857">
      <w:pPr>
        <w:pStyle w:val="Odrky"/>
        <w:numPr>
          <w:ilvl w:val="0"/>
          <w:numId w:val="0"/>
        </w:numPr>
        <w:ind w:left="567"/>
        <w:rPr>
          <w:rFonts w:cs="Arial"/>
          <w:szCs w:val="22"/>
        </w:rPr>
      </w:pPr>
      <w:r w:rsidRPr="003958FB">
        <w:rPr>
          <w:rFonts w:cs="Arial"/>
          <w:szCs w:val="22"/>
        </w:rPr>
        <w:t xml:space="preserve">Po realizaci stavby uchazeč zajistí zaměření skutečného provedení celé stavby, ze kterého bude zřejmé umístění stavby na pozemcích k tomu určených. V případě potřeby bude součástí realizace vyhotovení geometrických plánů a jejich ověření příslušným katastrálním úřadem. </w:t>
      </w:r>
    </w:p>
    <w:p w14:paraId="1361B2E8" w14:textId="77777777" w:rsidR="00A36857" w:rsidRPr="003958FB" w:rsidRDefault="00A36857" w:rsidP="00A36857">
      <w:pPr>
        <w:pStyle w:val="Odrky"/>
        <w:numPr>
          <w:ilvl w:val="0"/>
          <w:numId w:val="48"/>
        </w:numPr>
        <w:ind w:left="567" w:hanging="425"/>
        <w:rPr>
          <w:rFonts w:cs="Arial"/>
          <w:szCs w:val="22"/>
        </w:rPr>
      </w:pPr>
      <w:r w:rsidRPr="003958FB">
        <w:rPr>
          <w:rFonts w:cs="Arial"/>
          <w:b/>
          <w:bCs/>
          <w:szCs w:val="22"/>
        </w:rPr>
        <w:t>Vypracování projektové dokumentace skutečného provedení díla</w:t>
      </w:r>
      <w:r w:rsidRPr="003958FB">
        <w:rPr>
          <w:rFonts w:cs="Arial"/>
          <w:szCs w:val="22"/>
        </w:rPr>
        <w:t xml:space="preserve"> bude ve třech vyhotoveních v grafické (tištěné) a ve dvou digitálních vyhotoveních ve formátech *.</w:t>
      </w:r>
      <w:proofErr w:type="spellStart"/>
      <w:r w:rsidRPr="003958FB">
        <w:rPr>
          <w:rFonts w:cs="Arial"/>
          <w:szCs w:val="22"/>
        </w:rPr>
        <w:t>dgn</w:t>
      </w:r>
      <w:proofErr w:type="spellEnd"/>
      <w:r w:rsidRPr="003958FB">
        <w:rPr>
          <w:rFonts w:cs="Arial"/>
          <w:szCs w:val="22"/>
        </w:rPr>
        <w:t xml:space="preserve"> a *.</w:t>
      </w:r>
      <w:proofErr w:type="spellStart"/>
      <w:r w:rsidRPr="003958FB">
        <w:rPr>
          <w:rFonts w:cs="Arial"/>
          <w:szCs w:val="22"/>
        </w:rPr>
        <w:t>pdf</w:t>
      </w:r>
      <w:proofErr w:type="spellEnd"/>
      <w:r w:rsidRPr="003958FB">
        <w:rPr>
          <w:rFonts w:cs="Arial"/>
          <w:szCs w:val="22"/>
        </w:rPr>
        <w:t>.</w:t>
      </w:r>
    </w:p>
    <w:p w14:paraId="26191BB1" w14:textId="77777777" w:rsidR="00A36857" w:rsidRPr="003958FB" w:rsidRDefault="00A36857" w:rsidP="00A36857">
      <w:pPr>
        <w:pStyle w:val="Odrky"/>
        <w:numPr>
          <w:ilvl w:val="0"/>
          <w:numId w:val="47"/>
        </w:numPr>
        <w:ind w:left="567" w:hanging="425"/>
        <w:rPr>
          <w:rFonts w:cs="Arial"/>
          <w:szCs w:val="22"/>
        </w:rPr>
      </w:pPr>
      <w:r w:rsidRPr="003958FB">
        <w:rPr>
          <w:rFonts w:cs="Arial"/>
          <w:b/>
          <w:bCs/>
          <w:szCs w:val="22"/>
        </w:rPr>
        <w:t>Likvidace odpadů</w:t>
      </w:r>
      <w:r w:rsidRPr="003958FB">
        <w:rPr>
          <w:rFonts w:cs="Arial"/>
          <w:szCs w:val="22"/>
        </w:rPr>
        <w:t xml:space="preserve"> vzniklých v rámci realizace stavby</w:t>
      </w:r>
    </w:p>
    <w:p w14:paraId="2C480BA0" w14:textId="77777777" w:rsidR="00A36857" w:rsidRPr="003958FB" w:rsidRDefault="00A36857" w:rsidP="00A36857">
      <w:pPr>
        <w:pStyle w:val="Odrky"/>
        <w:numPr>
          <w:ilvl w:val="0"/>
          <w:numId w:val="0"/>
        </w:numPr>
        <w:ind w:left="567"/>
        <w:rPr>
          <w:rFonts w:cs="Arial"/>
          <w:szCs w:val="22"/>
        </w:rPr>
      </w:pPr>
      <w:r w:rsidRPr="003958FB">
        <w:rPr>
          <w:rFonts w:cs="Arial"/>
          <w:szCs w:val="22"/>
        </w:rPr>
        <w:t>Uchazeč si do nákladů započítá náklady za uložení veškerých odpadů, vzniklých při realizaci stavby včetně transportu na povolenou skládku.</w:t>
      </w:r>
    </w:p>
    <w:p w14:paraId="62F2C70C" w14:textId="77777777" w:rsidR="00A36857" w:rsidRPr="003958FB" w:rsidRDefault="00A36857" w:rsidP="00A36857">
      <w:pPr>
        <w:pStyle w:val="Odrky"/>
        <w:numPr>
          <w:ilvl w:val="0"/>
          <w:numId w:val="0"/>
        </w:numPr>
        <w:ind w:left="567"/>
        <w:rPr>
          <w:rFonts w:cs="Arial"/>
          <w:szCs w:val="22"/>
        </w:rPr>
      </w:pPr>
      <w:r w:rsidRPr="003958FB">
        <w:rPr>
          <w:rFonts w:cs="Arial"/>
          <w:szCs w:val="22"/>
        </w:rPr>
        <w:t xml:space="preserve">Odpady vzniklé při realizaci stavby – poplatky za uložení veškerého odpadu včetně nákladů na transport budou zahrnuty do ceny nabídky. Vybraný uchazeč </w:t>
      </w:r>
      <w:proofErr w:type="gramStart"/>
      <w:r w:rsidRPr="003958FB">
        <w:rPr>
          <w:rFonts w:cs="Arial"/>
          <w:szCs w:val="22"/>
        </w:rPr>
        <w:t>předloží</w:t>
      </w:r>
      <w:proofErr w:type="gramEnd"/>
      <w:r w:rsidRPr="003958FB">
        <w:rPr>
          <w:rFonts w:cs="Arial"/>
          <w:szCs w:val="22"/>
        </w:rPr>
        <w:t xml:space="preserve"> doklady o způsobu dalšího využití nebo odstranění jednotlivých druhů odpadů. Z dokladů bude zřejmý původ odpadu ze stavby, kdy, komu, a v jakém množství byl odpad předán. Doklady </w:t>
      </w:r>
      <w:proofErr w:type="gramStart"/>
      <w:r w:rsidRPr="003958FB">
        <w:rPr>
          <w:rFonts w:cs="Arial"/>
          <w:szCs w:val="22"/>
        </w:rPr>
        <w:t>doloží</w:t>
      </w:r>
      <w:proofErr w:type="gramEnd"/>
      <w:r w:rsidRPr="003958FB">
        <w:rPr>
          <w:rFonts w:cs="Arial"/>
          <w:szCs w:val="22"/>
        </w:rPr>
        <w:t xml:space="preserve"> uchazeč nejpozději při předání a převzetí stavby zadavatelem. V případě, že zhotovitel stavby bude mít zajištěnou skládku ve větší vzdálenosti (zpracovatel předpokládá uložení zeminy v Bratčicích), než jak je uvedeno v soupisu prací, tak položku nacení dle skutečných nákladů na dovoz (přičemž označení položky zůstane nezměněno). </w:t>
      </w:r>
    </w:p>
    <w:p w14:paraId="16CB13F8" w14:textId="77777777" w:rsidR="00A36857" w:rsidRPr="003958FB" w:rsidRDefault="00A36857" w:rsidP="00A36857">
      <w:pPr>
        <w:pStyle w:val="Odrky"/>
        <w:numPr>
          <w:ilvl w:val="0"/>
          <w:numId w:val="47"/>
        </w:numPr>
        <w:ind w:left="567" w:hanging="425"/>
        <w:rPr>
          <w:rFonts w:cs="Arial"/>
          <w:szCs w:val="22"/>
        </w:rPr>
      </w:pPr>
      <w:r w:rsidRPr="003958FB">
        <w:rPr>
          <w:rFonts w:cs="Arial"/>
          <w:b/>
          <w:bCs/>
          <w:szCs w:val="22"/>
        </w:rPr>
        <w:t>Záchranný archeologický výzkum</w:t>
      </w:r>
      <w:r w:rsidRPr="003958FB">
        <w:rPr>
          <w:rFonts w:cs="Arial"/>
          <w:szCs w:val="22"/>
        </w:rPr>
        <w:t xml:space="preserve"> ve smyslu zákona č. 20/1987 Sb., o státní památkové péči, v platném znění zajištění podmínek pro případný záchranný archeologický výzkum v průběhu stavby dle zákona č. 20/1987 Sb., o státní památkové péči, ve znění pozdějších předpisů. Součástí plnění předmětu veřejné zakázky je také zajištění záchranného archeologického výzkumu – I. etapy, tj. dohledu při zemních pracích a vypracování Závěrečné zprávy o provedení záchranného archeologického výzkumu v případě, že výsledek dohledu v první etapě bude negativní. V případě, že dojde ke zjištění archeologických nálezů, bude u II. etapy, tj. vlastního výzkumu </w:t>
      </w:r>
      <w:r w:rsidRPr="003958FB">
        <w:rPr>
          <w:rFonts w:cs="Arial"/>
          <w:szCs w:val="22"/>
        </w:rPr>
        <w:lastRenderedPageBreak/>
        <w:t xml:space="preserve">v případě pozitivního zjištění archeologických nálezů, postupováno v souladu se zákonem. </w:t>
      </w:r>
    </w:p>
    <w:p w14:paraId="07C9C732" w14:textId="77777777" w:rsidR="00A36857" w:rsidRPr="003958FB" w:rsidRDefault="00A36857" w:rsidP="00A36857">
      <w:pPr>
        <w:autoSpaceDE w:val="0"/>
        <w:autoSpaceDN w:val="0"/>
        <w:adjustRightInd w:val="0"/>
        <w:spacing w:after="0"/>
        <w:rPr>
          <w:rFonts w:ascii="Arial" w:eastAsia="Calibri" w:hAnsi="Arial" w:cs="Arial"/>
          <w:u w:val="single"/>
        </w:rPr>
      </w:pPr>
      <w:r w:rsidRPr="003958FB">
        <w:rPr>
          <w:rFonts w:ascii="Arial" w:eastAsia="Calibri" w:hAnsi="Arial" w:cs="Arial"/>
          <w:u w:val="single"/>
        </w:rPr>
        <w:t xml:space="preserve">Mimo vlastní provedení stavebních prací je součástí dodávky dále zejména, nikoliv však výlučně: </w:t>
      </w:r>
    </w:p>
    <w:p w14:paraId="62EB822F" w14:textId="77777777" w:rsidR="00A36857" w:rsidRPr="003958FB" w:rsidRDefault="00A36857" w:rsidP="00A36857">
      <w:pPr>
        <w:pStyle w:val="Odstavecseseznamem"/>
        <w:numPr>
          <w:ilvl w:val="0"/>
          <w:numId w:val="47"/>
        </w:numPr>
        <w:autoSpaceDE w:val="0"/>
        <w:autoSpaceDN w:val="0"/>
        <w:adjustRightInd w:val="0"/>
        <w:spacing w:before="240" w:after="120"/>
        <w:ind w:left="567" w:hanging="425"/>
        <w:contextualSpacing w:val="0"/>
        <w:jc w:val="both"/>
        <w:rPr>
          <w:rFonts w:ascii="Arial" w:hAnsi="Arial" w:cs="Arial"/>
        </w:rPr>
      </w:pPr>
      <w:r w:rsidRPr="003958FB">
        <w:rPr>
          <w:rFonts w:ascii="Arial" w:hAnsi="Arial" w:cs="Arial"/>
        </w:rPr>
        <w:t xml:space="preserve">Zajištění všech nepředvídatelných nezbytných </w:t>
      </w:r>
      <w:r w:rsidRPr="003958FB">
        <w:rPr>
          <w:rFonts w:ascii="Arial" w:hAnsi="Arial" w:cs="Arial"/>
          <w:b/>
          <w:bCs/>
        </w:rPr>
        <w:t xml:space="preserve">průzkumů </w:t>
      </w:r>
      <w:r w:rsidRPr="003958FB">
        <w:rPr>
          <w:rFonts w:ascii="Arial" w:hAnsi="Arial" w:cs="Arial"/>
        </w:rPr>
        <w:t xml:space="preserve">nutných pro řádné provádění a dokončení díla, jejichž potřeba by vznikla během realizačních prací, např. v případě neočekávaných archeologických nálezů, nálezů munice apod. Tyto průzkumy by byly řešeny jako dodatečné práce. </w:t>
      </w:r>
    </w:p>
    <w:p w14:paraId="7FEE27AD" w14:textId="77777777" w:rsidR="00A36857" w:rsidRPr="003958FB" w:rsidRDefault="00A36857" w:rsidP="00A36857">
      <w:pPr>
        <w:pStyle w:val="Odstavecseseznamem"/>
        <w:numPr>
          <w:ilvl w:val="0"/>
          <w:numId w:val="47"/>
        </w:numPr>
        <w:autoSpaceDE w:val="0"/>
        <w:autoSpaceDN w:val="0"/>
        <w:adjustRightInd w:val="0"/>
        <w:spacing w:after="120"/>
        <w:ind w:left="567" w:hanging="425"/>
        <w:contextualSpacing w:val="0"/>
        <w:jc w:val="both"/>
        <w:rPr>
          <w:rFonts w:ascii="Arial" w:hAnsi="Arial" w:cs="Arial"/>
        </w:rPr>
      </w:pPr>
      <w:r w:rsidRPr="003958FB">
        <w:rPr>
          <w:rFonts w:ascii="Arial" w:hAnsi="Arial" w:cs="Arial"/>
        </w:rPr>
        <w:t xml:space="preserve">Zajištění a provedení všech opatření organizačního a stavebně technologického charakteru k řádnému provedení díla. </w:t>
      </w:r>
    </w:p>
    <w:p w14:paraId="6E75198C" w14:textId="77777777" w:rsidR="00A36857" w:rsidRPr="003958FB" w:rsidRDefault="00A36857" w:rsidP="00A36857">
      <w:pPr>
        <w:pStyle w:val="Odstavecseseznamem"/>
        <w:numPr>
          <w:ilvl w:val="0"/>
          <w:numId w:val="47"/>
        </w:numPr>
        <w:autoSpaceDE w:val="0"/>
        <w:autoSpaceDN w:val="0"/>
        <w:adjustRightInd w:val="0"/>
        <w:spacing w:after="120"/>
        <w:ind w:left="567" w:hanging="425"/>
        <w:contextualSpacing w:val="0"/>
        <w:jc w:val="both"/>
        <w:rPr>
          <w:rFonts w:ascii="Arial" w:hAnsi="Arial" w:cs="Arial"/>
        </w:rPr>
      </w:pPr>
      <w:r w:rsidRPr="003958FB">
        <w:rPr>
          <w:rFonts w:ascii="Arial" w:hAnsi="Arial" w:cs="Arial"/>
          <w:b/>
          <w:bCs/>
        </w:rPr>
        <w:t xml:space="preserve">Zřízení a odstranění staveniště </w:t>
      </w:r>
      <w:r w:rsidRPr="003958FB">
        <w:rPr>
          <w:rFonts w:ascii="Arial" w:hAnsi="Arial" w:cs="Arial"/>
        </w:rPr>
        <w:t xml:space="preserve">a jeho zařízení včetně napojení na inženýrské sítě. </w:t>
      </w:r>
    </w:p>
    <w:p w14:paraId="1D61F9E3" w14:textId="77777777" w:rsidR="00A36857" w:rsidRPr="003958FB" w:rsidRDefault="00A36857" w:rsidP="00A36857">
      <w:pPr>
        <w:pStyle w:val="Odstavecseseznamem"/>
        <w:numPr>
          <w:ilvl w:val="0"/>
          <w:numId w:val="47"/>
        </w:numPr>
        <w:autoSpaceDE w:val="0"/>
        <w:autoSpaceDN w:val="0"/>
        <w:adjustRightInd w:val="0"/>
        <w:spacing w:after="120"/>
        <w:ind w:left="567" w:hanging="425"/>
        <w:contextualSpacing w:val="0"/>
        <w:jc w:val="both"/>
        <w:rPr>
          <w:rFonts w:ascii="Arial" w:hAnsi="Arial" w:cs="Arial"/>
        </w:rPr>
      </w:pPr>
      <w:r w:rsidRPr="003958FB">
        <w:rPr>
          <w:rFonts w:ascii="Arial" w:hAnsi="Arial" w:cs="Arial"/>
        </w:rPr>
        <w:t>Ostraha stavby a staveniště, zajištění bezpečnosti práce a ochrany životního prostředí.</w:t>
      </w:r>
    </w:p>
    <w:p w14:paraId="52BC2DD7" w14:textId="77777777" w:rsidR="00A36857" w:rsidRPr="003958FB" w:rsidRDefault="00A36857" w:rsidP="00A36857">
      <w:pPr>
        <w:pStyle w:val="Odstavecseseznamem"/>
        <w:numPr>
          <w:ilvl w:val="0"/>
          <w:numId w:val="47"/>
        </w:numPr>
        <w:autoSpaceDE w:val="0"/>
        <w:autoSpaceDN w:val="0"/>
        <w:adjustRightInd w:val="0"/>
        <w:spacing w:after="120"/>
        <w:ind w:left="567" w:hanging="425"/>
        <w:contextualSpacing w:val="0"/>
        <w:jc w:val="both"/>
        <w:rPr>
          <w:rFonts w:ascii="Arial" w:hAnsi="Arial" w:cs="Arial"/>
        </w:rPr>
      </w:pPr>
      <w:r w:rsidRPr="003958FB">
        <w:rPr>
          <w:rFonts w:ascii="Arial" w:hAnsi="Arial" w:cs="Arial"/>
        </w:rPr>
        <w:t>Přístup na staveniště je možný po místní komunikaci v obci Pravlov.  Cesta je užívána a přilehlé pozemky jsou zemědělsky obhospodařované. Před zahájením prací bude parcela cesty vytyčena. Přístupová místní komunikace bude</w:t>
      </w:r>
      <w:r w:rsidRPr="003958FB">
        <w:rPr>
          <w:rFonts w:ascii="Arial" w:hAnsi="Arial" w:cs="Arial"/>
          <w:b/>
          <w:bCs/>
        </w:rPr>
        <w:t xml:space="preserve"> průběžně čištěna a udržována</w:t>
      </w:r>
      <w:r w:rsidRPr="003958FB">
        <w:rPr>
          <w:rFonts w:ascii="Arial" w:hAnsi="Arial" w:cs="Arial"/>
        </w:rPr>
        <w:t xml:space="preserve">. </w:t>
      </w:r>
    </w:p>
    <w:p w14:paraId="183769AC" w14:textId="77777777" w:rsidR="00A36857" w:rsidRPr="003958FB" w:rsidRDefault="00A36857" w:rsidP="00A36857">
      <w:pPr>
        <w:pStyle w:val="Odstavecseseznamem"/>
        <w:numPr>
          <w:ilvl w:val="0"/>
          <w:numId w:val="47"/>
        </w:numPr>
        <w:autoSpaceDE w:val="0"/>
        <w:autoSpaceDN w:val="0"/>
        <w:adjustRightInd w:val="0"/>
        <w:spacing w:after="120"/>
        <w:ind w:left="567" w:hanging="425"/>
        <w:contextualSpacing w:val="0"/>
        <w:jc w:val="both"/>
        <w:rPr>
          <w:rFonts w:ascii="Arial" w:hAnsi="Arial" w:cs="Arial"/>
        </w:rPr>
      </w:pPr>
      <w:r w:rsidRPr="003958FB">
        <w:rPr>
          <w:rFonts w:ascii="Arial" w:hAnsi="Arial" w:cs="Arial"/>
        </w:rPr>
        <w:t xml:space="preserve">Projednání a zajištění případného zvláštního užívání komunikací a veřejných ploch, popř. dalších pozemků, včetně úhrady vyměřených poplatků a nájemného. </w:t>
      </w:r>
    </w:p>
    <w:p w14:paraId="20DDB9C9" w14:textId="77777777" w:rsidR="00A36857" w:rsidRPr="003958FB" w:rsidRDefault="00A36857" w:rsidP="00A36857">
      <w:pPr>
        <w:pStyle w:val="Odstavecseseznamem"/>
        <w:numPr>
          <w:ilvl w:val="0"/>
          <w:numId w:val="47"/>
        </w:numPr>
        <w:autoSpaceDE w:val="0"/>
        <w:autoSpaceDN w:val="0"/>
        <w:adjustRightInd w:val="0"/>
        <w:spacing w:after="120"/>
        <w:ind w:left="567" w:hanging="425"/>
        <w:contextualSpacing w:val="0"/>
        <w:jc w:val="both"/>
        <w:rPr>
          <w:rFonts w:ascii="Arial" w:hAnsi="Arial" w:cs="Arial"/>
        </w:rPr>
      </w:pPr>
      <w:r w:rsidRPr="003958FB">
        <w:rPr>
          <w:rFonts w:ascii="Arial" w:hAnsi="Arial" w:cs="Arial"/>
          <w:b/>
          <w:bCs/>
        </w:rPr>
        <w:t xml:space="preserve">Zajištění přístupu k jednotlivým úsekům stavby </w:t>
      </w:r>
      <w:r w:rsidRPr="003958FB">
        <w:rPr>
          <w:rFonts w:ascii="Arial" w:hAnsi="Arial" w:cs="Arial"/>
        </w:rPr>
        <w:t xml:space="preserve">za účelem provádění a uvedení do původního stavu po ukončení stavby, náhrady za dočasné zábory ploch, dočasné a trvalé stavby a poplatky za uložení odpadů na skládku. Meziskládky a skládky přebytečné zeminy (ornice a výkopek) si zajistí zhotovitel sám po dohodě s obcí. Náklady spojené s užíváním jiných pozemků než těch, které jsou určeny pro stavbu (např. pro pojezd vozidel), jdou na úkor zhotovitele. </w:t>
      </w:r>
    </w:p>
    <w:p w14:paraId="752D26BD" w14:textId="77777777" w:rsidR="00A36857" w:rsidRPr="003958FB" w:rsidRDefault="00A36857" w:rsidP="00A36857">
      <w:pPr>
        <w:pStyle w:val="Odstavecseseznamem"/>
        <w:numPr>
          <w:ilvl w:val="0"/>
          <w:numId w:val="47"/>
        </w:numPr>
        <w:autoSpaceDE w:val="0"/>
        <w:autoSpaceDN w:val="0"/>
        <w:adjustRightInd w:val="0"/>
        <w:spacing w:after="120"/>
        <w:ind w:left="567" w:hanging="425"/>
        <w:contextualSpacing w:val="0"/>
        <w:jc w:val="both"/>
        <w:rPr>
          <w:rFonts w:ascii="Arial" w:hAnsi="Arial" w:cs="Arial"/>
        </w:rPr>
      </w:pPr>
      <w:r w:rsidRPr="003958FB">
        <w:rPr>
          <w:rFonts w:ascii="Arial" w:hAnsi="Arial" w:cs="Arial"/>
        </w:rPr>
        <w:t xml:space="preserve">Zajištění </w:t>
      </w:r>
      <w:r w:rsidRPr="003958FB">
        <w:rPr>
          <w:rFonts w:ascii="Arial" w:hAnsi="Arial" w:cs="Arial"/>
          <w:b/>
          <w:bCs/>
        </w:rPr>
        <w:t xml:space="preserve">dopravního značení </w:t>
      </w:r>
      <w:r w:rsidRPr="003958FB">
        <w:rPr>
          <w:rFonts w:ascii="Arial" w:hAnsi="Arial" w:cs="Arial"/>
        </w:rPr>
        <w:t>k dopravním omezením vč. případné světelné signalizace, jejich údržba a přemisťování a následné odstranění, bude-li v průběhu výstavby potřeba. Z výše uvedeného vyplývá</w:t>
      </w:r>
      <w:r w:rsidRPr="003958FB">
        <w:rPr>
          <w:rFonts w:ascii="Arial" w:hAnsi="Arial" w:cs="Arial"/>
          <w:b/>
          <w:bCs/>
        </w:rPr>
        <w:t xml:space="preserve">, že zhotovitel musí při plánování harmonogramu prací zohlednit dostatečnou dobu na zajištění těchto úkonů </w:t>
      </w:r>
      <w:r w:rsidRPr="003958FB">
        <w:rPr>
          <w:rFonts w:ascii="Arial" w:hAnsi="Arial" w:cs="Arial"/>
        </w:rPr>
        <w:t>před podáním žádosti o vydání kolaudačního souhlasu</w:t>
      </w:r>
      <w:r w:rsidRPr="003958FB">
        <w:rPr>
          <w:rFonts w:ascii="Arial" w:hAnsi="Arial" w:cs="Arial"/>
          <w:b/>
          <w:bCs/>
        </w:rPr>
        <w:t xml:space="preserve">. </w:t>
      </w:r>
      <w:r w:rsidRPr="003958FB">
        <w:rPr>
          <w:rFonts w:ascii="Arial" w:hAnsi="Arial" w:cs="Arial"/>
        </w:rPr>
        <w:t xml:space="preserve">Dodavatel nacení do položky č.10 "Projednání a zajištění zvláštního užívání komunikací a veřejných ploch, včetně zajištění dopravního značení" v záložce „Ostatní a vedlejší náklady“ soupisu prací, (příloha č. 3a). </w:t>
      </w:r>
    </w:p>
    <w:p w14:paraId="60340EE1" w14:textId="77777777" w:rsidR="00A36857" w:rsidRPr="003958FB" w:rsidRDefault="00A36857" w:rsidP="00A36857">
      <w:pPr>
        <w:pStyle w:val="Odstavecseseznamem"/>
        <w:numPr>
          <w:ilvl w:val="0"/>
          <w:numId w:val="47"/>
        </w:numPr>
        <w:autoSpaceDE w:val="0"/>
        <w:autoSpaceDN w:val="0"/>
        <w:adjustRightInd w:val="0"/>
        <w:spacing w:after="120"/>
        <w:ind w:left="567" w:hanging="425"/>
        <w:contextualSpacing w:val="0"/>
        <w:jc w:val="both"/>
        <w:rPr>
          <w:rFonts w:ascii="Arial" w:hAnsi="Arial" w:cs="Arial"/>
        </w:rPr>
      </w:pPr>
      <w:r w:rsidRPr="003958FB">
        <w:rPr>
          <w:rFonts w:ascii="Arial" w:hAnsi="Arial" w:cs="Arial"/>
        </w:rPr>
        <w:t xml:space="preserve">Zajištění všech nezbytných </w:t>
      </w:r>
      <w:r w:rsidRPr="003958FB">
        <w:rPr>
          <w:rFonts w:ascii="Arial" w:hAnsi="Arial" w:cs="Arial"/>
          <w:b/>
          <w:bCs/>
        </w:rPr>
        <w:t xml:space="preserve">zkoušek, atestů a revizí podle ČSN </w:t>
      </w:r>
      <w:r w:rsidRPr="003958FB">
        <w:rPr>
          <w:rFonts w:ascii="Arial" w:hAnsi="Arial" w:cs="Arial"/>
        </w:rPr>
        <w:t xml:space="preserve">a případných jiných právních nebo technických předpisů platných v době provádění a předání díla, kterými bude prokázáno dosažení předepsané kvality a předepsaných technických parametrů díla. </w:t>
      </w:r>
    </w:p>
    <w:p w14:paraId="482BAF12" w14:textId="77777777" w:rsidR="00A36857" w:rsidRPr="003958FB" w:rsidRDefault="00A36857" w:rsidP="00A36857">
      <w:pPr>
        <w:pStyle w:val="Odstavecseseznamem"/>
        <w:numPr>
          <w:ilvl w:val="0"/>
          <w:numId w:val="47"/>
        </w:numPr>
        <w:autoSpaceDE w:val="0"/>
        <w:autoSpaceDN w:val="0"/>
        <w:adjustRightInd w:val="0"/>
        <w:spacing w:after="120"/>
        <w:ind w:left="567" w:hanging="425"/>
        <w:contextualSpacing w:val="0"/>
        <w:jc w:val="both"/>
        <w:rPr>
          <w:rFonts w:ascii="Arial" w:hAnsi="Arial" w:cs="Arial"/>
        </w:rPr>
      </w:pPr>
      <w:r w:rsidRPr="003958FB">
        <w:rPr>
          <w:rFonts w:ascii="Arial" w:hAnsi="Arial" w:cs="Arial"/>
        </w:rPr>
        <w:t xml:space="preserve">Zajištění a splnění </w:t>
      </w:r>
      <w:r w:rsidRPr="003958FB">
        <w:rPr>
          <w:rFonts w:ascii="Arial" w:hAnsi="Arial" w:cs="Arial"/>
          <w:b/>
          <w:bCs/>
        </w:rPr>
        <w:t xml:space="preserve">podmínek vyplývajících ze stavebního povolení </w:t>
      </w:r>
      <w:r w:rsidRPr="003958FB">
        <w:rPr>
          <w:rFonts w:ascii="Arial" w:hAnsi="Arial" w:cs="Arial"/>
        </w:rPr>
        <w:t xml:space="preserve">nebo jiných dokladů. </w:t>
      </w:r>
    </w:p>
    <w:p w14:paraId="4EE81D81" w14:textId="77777777" w:rsidR="00A36857" w:rsidRPr="003958FB" w:rsidRDefault="00A36857" w:rsidP="00A36857">
      <w:pPr>
        <w:pStyle w:val="Odstavecseseznamem"/>
        <w:numPr>
          <w:ilvl w:val="0"/>
          <w:numId w:val="47"/>
        </w:numPr>
        <w:autoSpaceDE w:val="0"/>
        <w:autoSpaceDN w:val="0"/>
        <w:adjustRightInd w:val="0"/>
        <w:spacing w:after="120"/>
        <w:ind w:left="567" w:hanging="425"/>
        <w:contextualSpacing w:val="0"/>
        <w:jc w:val="both"/>
        <w:rPr>
          <w:rFonts w:ascii="Arial" w:hAnsi="Arial" w:cs="Arial"/>
        </w:rPr>
      </w:pPr>
      <w:r w:rsidRPr="003958FB">
        <w:rPr>
          <w:rFonts w:ascii="Arial" w:hAnsi="Arial" w:cs="Arial"/>
        </w:rPr>
        <w:t xml:space="preserve">Respektování obecných podmínek daných povoleními k realizaci stavby, a to zejména vedením přehledu o případně vytěžené ornici a o nakládání s ní při respektování zásad její ochrany. </w:t>
      </w:r>
    </w:p>
    <w:p w14:paraId="39C0C125" w14:textId="77777777" w:rsidR="00A36857" w:rsidRPr="003958FB" w:rsidRDefault="00A36857" w:rsidP="00A36857">
      <w:pPr>
        <w:pStyle w:val="Odstavecseseznamem"/>
        <w:numPr>
          <w:ilvl w:val="0"/>
          <w:numId w:val="47"/>
        </w:numPr>
        <w:autoSpaceDE w:val="0"/>
        <w:autoSpaceDN w:val="0"/>
        <w:adjustRightInd w:val="0"/>
        <w:spacing w:after="120"/>
        <w:ind w:left="567" w:hanging="425"/>
        <w:contextualSpacing w:val="0"/>
        <w:jc w:val="both"/>
        <w:rPr>
          <w:rFonts w:ascii="Arial" w:hAnsi="Arial" w:cs="Arial"/>
        </w:rPr>
      </w:pPr>
      <w:r w:rsidRPr="003958FB">
        <w:rPr>
          <w:rFonts w:ascii="Arial" w:hAnsi="Arial" w:cs="Arial"/>
        </w:rPr>
        <w:t xml:space="preserve">Zajištění ochrany a vytyčení </w:t>
      </w:r>
      <w:r w:rsidRPr="003958FB">
        <w:rPr>
          <w:rFonts w:ascii="Arial" w:hAnsi="Arial" w:cs="Arial"/>
          <w:b/>
          <w:bCs/>
        </w:rPr>
        <w:t xml:space="preserve">podzemních inženýrských sítí </w:t>
      </w:r>
      <w:r w:rsidRPr="003958FB">
        <w:rPr>
          <w:rFonts w:ascii="Arial" w:hAnsi="Arial" w:cs="Arial"/>
        </w:rPr>
        <w:t xml:space="preserve">uvedených v projektové dokumentaci </w:t>
      </w:r>
    </w:p>
    <w:p w14:paraId="32BE75C5" w14:textId="77777777" w:rsidR="00A36857" w:rsidRPr="003958FB" w:rsidRDefault="00A36857" w:rsidP="00A36857">
      <w:pPr>
        <w:pStyle w:val="Odstavecseseznamem"/>
        <w:numPr>
          <w:ilvl w:val="0"/>
          <w:numId w:val="47"/>
        </w:numPr>
        <w:autoSpaceDE w:val="0"/>
        <w:autoSpaceDN w:val="0"/>
        <w:adjustRightInd w:val="0"/>
        <w:spacing w:after="120"/>
        <w:ind w:left="567" w:hanging="425"/>
        <w:jc w:val="both"/>
        <w:rPr>
          <w:rFonts w:ascii="Arial" w:hAnsi="Arial" w:cs="Arial"/>
        </w:rPr>
      </w:pPr>
      <w:r w:rsidRPr="003958FB">
        <w:rPr>
          <w:rFonts w:ascii="Arial" w:hAnsi="Arial" w:cs="Arial"/>
        </w:rPr>
        <w:lastRenderedPageBreak/>
        <w:t xml:space="preserve">Vedení a předání </w:t>
      </w:r>
      <w:r w:rsidRPr="003958FB">
        <w:rPr>
          <w:rFonts w:ascii="Arial" w:hAnsi="Arial" w:cs="Arial"/>
          <w:b/>
          <w:bCs/>
        </w:rPr>
        <w:t>stavebního deníku</w:t>
      </w:r>
      <w:r w:rsidRPr="003958FB">
        <w:rPr>
          <w:rFonts w:ascii="Arial" w:hAnsi="Arial" w:cs="Arial"/>
        </w:rPr>
        <w:t xml:space="preserve">. </w:t>
      </w:r>
    </w:p>
    <w:p w14:paraId="4FB8CB6D" w14:textId="77777777" w:rsidR="00A36857" w:rsidRPr="003958FB" w:rsidRDefault="00A36857" w:rsidP="00A36857">
      <w:pPr>
        <w:pStyle w:val="Odstavecseseznamem"/>
        <w:numPr>
          <w:ilvl w:val="0"/>
          <w:numId w:val="47"/>
        </w:numPr>
        <w:autoSpaceDE w:val="0"/>
        <w:autoSpaceDN w:val="0"/>
        <w:adjustRightInd w:val="0"/>
        <w:spacing w:after="120"/>
        <w:ind w:left="567" w:hanging="425"/>
        <w:contextualSpacing w:val="0"/>
        <w:jc w:val="both"/>
        <w:rPr>
          <w:rFonts w:ascii="Arial" w:hAnsi="Arial" w:cs="Arial"/>
        </w:rPr>
      </w:pPr>
      <w:r w:rsidRPr="003958FB">
        <w:rPr>
          <w:rFonts w:ascii="Arial" w:hAnsi="Arial" w:cs="Arial"/>
        </w:rPr>
        <w:t xml:space="preserve">Předání dokladů o vyhovujících výsledcích zkoušek. </w:t>
      </w:r>
    </w:p>
    <w:p w14:paraId="7F60EBA9" w14:textId="77777777" w:rsidR="00A36857" w:rsidRPr="003958FB" w:rsidRDefault="00A36857" w:rsidP="00A36857">
      <w:pPr>
        <w:pStyle w:val="Odstavecseseznamem"/>
        <w:numPr>
          <w:ilvl w:val="0"/>
          <w:numId w:val="47"/>
        </w:numPr>
        <w:autoSpaceDE w:val="0"/>
        <w:autoSpaceDN w:val="0"/>
        <w:adjustRightInd w:val="0"/>
        <w:spacing w:after="120"/>
        <w:ind w:left="567" w:hanging="425"/>
        <w:contextualSpacing w:val="0"/>
        <w:jc w:val="both"/>
        <w:rPr>
          <w:rFonts w:ascii="Arial" w:hAnsi="Arial" w:cs="Arial"/>
        </w:rPr>
      </w:pPr>
      <w:r w:rsidRPr="003958FB">
        <w:rPr>
          <w:rFonts w:ascii="Arial" w:hAnsi="Arial" w:cs="Arial"/>
        </w:rPr>
        <w:t>Předání certifikátů, prohlášení o shodě použitých materiálů.</w:t>
      </w:r>
    </w:p>
    <w:p w14:paraId="443DB525" w14:textId="77777777" w:rsidR="00A36857" w:rsidRPr="003958FB" w:rsidRDefault="00A36857" w:rsidP="00A36857">
      <w:pPr>
        <w:pStyle w:val="Odstavecseseznamem"/>
        <w:numPr>
          <w:ilvl w:val="0"/>
          <w:numId w:val="47"/>
        </w:numPr>
        <w:autoSpaceDE w:val="0"/>
        <w:autoSpaceDN w:val="0"/>
        <w:adjustRightInd w:val="0"/>
        <w:spacing w:after="120"/>
        <w:ind w:left="567" w:hanging="425"/>
        <w:contextualSpacing w:val="0"/>
        <w:jc w:val="both"/>
        <w:rPr>
          <w:rFonts w:ascii="Arial" w:hAnsi="Arial" w:cs="Arial"/>
        </w:rPr>
      </w:pPr>
      <w:r w:rsidRPr="003958FB">
        <w:rPr>
          <w:rFonts w:ascii="Arial" w:hAnsi="Arial" w:cs="Arial"/>
        </w:rPr>
        <w:t>Předání dokladu nebo prohlášení o způsobu likvidace odpadů.</w:t>
      </w:r>
    </w:p>
    <w:p w14:paraId="0E5B24EF" w14:textId="77777777" w:rsidR="00A36857" w:rsidRPr="003958FB" w:rsidRDefault="00A36857" w:rsidP="00A36857">
      <w:pPr>
        <w:pStyle w:val="Odstavecseseznamem"/>
        <w:numPr>
          <w:ilvl w:val="0"/>
          <w:numId w:val="47"/>
        </w:numPr>
        <w:autoSpaceDE w:val="0"/>
        <w:autoSpaceDN w:val="0"/>
        <w:adjustRightInd w:val="0"/>
        <w:spacing w:after="120"/>
        <w:ind w:left="567" w:hanging="425"/>
        <w:contextualSpacing w:val="0"/>
        <w:jc w:val="both"/>
        <w:rPr>
          <w:rFonts w:ascii="Arial" w:hAnsi="Arial" w:cs="Arial"/>
        </w:rPr>
      </w:pPr>
      <w:r w:rsidRPr="003958FB">
        <w:rPr>
          <w:rFonts w:ascii="Arial" w:hAnsi="Arial" w:cs="Arial"/>
        </w:rPr>
        <w:t>Předání dokladu o nakládání s přebytečnou zeminou.</w:t>
      </w:r>
    </w:p>
    <w:p w14:paraId="59A4AC28" w14:textId="77777777" w:rsidR="00A36857" w:rsidRPr="003958FB" w:rsidRDefault="00A36857" w:rsidP="00A36857">
      <w:pPr>
        <w:pStyle w:val="Odstavecseseznamem"/>
        <w:numPr>
          <w:ilvl w:val="0"/>
          <w:numId w:val="47"/>
        </w:numPr>
        <w:autoSpaceDE w:val="0"/>
        <w:autoSpaceDN w:val="0"/>
        <w:adjustRightInd w:val="0"/>
        <w:spacing w:after="120"/>
        <w:ind w:left="567" w:hanging="425"/>
        <w:contextualSpacing w:val="0"/>
        <w:jc w:val="both"/>
        <w:rPr>
          <w:rFonts w:ascii="Arial" w:hAnsi="Arial" w:cs="Arial"/>
        </w:rPr>
      </w:pPr>
      <w:r w:rsidRPr="003958FB">
        <w:rPr>
          <w:rFonts w:ascii="Arial" w:hAnsi="Arial" w:cs="Arial"/>
        </w:rPr>
        <w:t>Předání jiných dokladů, vyplívajících ze specifikace veřejné zakázky.</w:t>
      </w:r>
    </w:p>
    <w:p w14:paraId="1D6D5160" w14:textId="77777777" w:rsidR="00A36857" w:rsidRDefault="00A36857" w:rsidP="00A36857">
      <w:pPr>
        <w:rPr>
          <w:u w:val="single"/>
        </w:rPr>
      </w:pPr>
    </w:p>
    <w:p w14:paraId="68233D80" w14:textId="77777777" w:rsidR="004704A6" w:rsidRPr="00F730E1" w:rsidRDefault="004704A6" w:rsidP="00046EAC">
      <w:pPr>
        <w:jc w:val="both"/>
        <w:rPr>
          <w:rFonts w:ascii="Arial" w:hAnsi="Arial" w:cs="Arial"/>
          <w:b/>
          <w:bCs/>
          <w:u w:val="single"/>
        </w:rPr>
      </w:pPr>
      <w:r w:rsidRPr="00ED3083">
        <w:rPr>
          <w:rFonts w:ascii="Arial" w:hAnsi="Arial" w:cs="Arial"/>
          <w:b/>
          <w:bCs/>
          <w:u w:val="single"/>
        </w:rPr>
        <w:t>Podrobná specifikace díla je uvedena v projektové dokumentaci, soupisu stavebních prací, dodávek a služeb s výkazem výměr případně ve stavebním povolení</w:t>
      </w:r>
      <w:r w:rsidRPr="00F730E1">
        <w:rPr>
          <w:rFonts w:ascii="Arial" w:hAnsi="Arial" w:cs="Arial"/>
          <w:b/>
          <w:bCs/>
          <w:u w:val="single"/>
        </w:rPr>
        <w:t>.</w:t>
      </w:r>
      <w:bookmarkEnd w:id="72"/>
    </w:p>
    <w:sectPr w:rsidR="004704A6" w:rsidRPr="00F730E1" w:rsidSect="001F0E7A">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620C2" w14:textId="77777777" w:rsidR="00190365" w:rsidRDefault="00190365" w:rsidP="006C3D15">
      <w:pPr>
        <w:spacing w:after="0" w:line="240" w:lineRule="auto"/>
      </w:pPr>
      <w:r>
        <w:separator/>
      </w:r>
    </w:p>
  </w:endnote>
  <w:endnote w:type="continuationSeparator" w:id="0">
    <w:p w14:paraId="43EF5C05" w14:textId="77777777" w:rsidR="00190365" w:rsidRDefault="00190365"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095107"/>
      <w:docPartObj>
        <w:docPartGallery w:val="Page Numbers (Bottom of Page)"/>
        <w:docPartUnique/>
      </w:docPartObj>
    </w:sdtPr>
    <w:sdtEndPr/>
    <w:sdtContent>
      <w:p w14:paraId="36D83CAF" w14:textId="2D1895D2" w:rsidR="00985705" w:rsidRDefault="00985705">
        <w:pPr>
          <w:pStyle w:val="Zpat"/>
          <w:jc w:val="center"/>
        </w:pPr>
        <w:r w:rsidRPr="00D9780F">
          <w:rPr>
            <w:rFonts w:ascii="Arial" w:hAnsi="Arial" w:cs="Arial"/>
          </w:rPr>
          <w:fldChar w:fldCharType="begin"/>
        </w:r>
        <w:r w:rsidRPr="00D9780F">
          <w:rPr>
            <w:rFonts w:ascii="Arial" w:hAnsi="Arial" w:cs="Arial"/>
          </w:rPr>
          <w:instrText>PAGE   \* MERGEFORMAT</w:instrText>
        </w:r>
        <w:r w:rsidRPr="00D9780F">
          <w:rPr>
            <w:rFonts w:ascii="Arial" w:hAnsi="Arial" w:cs="Arial"/>
          </w:rPr>
          <w:fldChar w:fldCharType="separate"/>
        </w:r>
        <w:r>
          <w:rPr>
            <w:rFonts w:ascii="Arial" w:hAnsi="Arial" w:cs="Arial"/>
            <w:noProof/>
          </w:rPr>
          <w:t>24</w:t>
        </w:r>
        <w:r w:rsidRPr="00D9780F">
          <w:rPr>
            <w:rFonts w:ascii="Arial" w:hAnsi="Arial" w:cs="Arial"/>
          </w:rPr>
          <w:fldChar w:fldCharType="end"/>
        </w:r>
      </w:p>
    </w:sdtContent>
  </w:sdt>
  <w:p w14:paraId="209CE93B" w14:textId="77777777" w:rsidR="00985705" w:rsidRDefault="009857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1F56B1D4" w:rsidR="00985705" w:rsidRDefault="00985705" w:rsidP="001F0E7A">
    <w:pPr>
      <w:pStyle w:val="Zpat"/>
      <w:tabs>
        <w:tab w:val="left" w:pos="5175"/>
        <w:tab w:val="left" w:pos="5220"/>
      </w:tabs>
      <w:jc w:val="right"/>
    </w:pPr>
    <w:r>
      <w:t xml:space="preserve">                           1</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7A4D7" w14:textId="77777777" w:rsidR="00190365" w:rsidRDefault="00190365" w:rsidP="006C3D15">
      <w:pPr>
        <w:spacing w:after="0" w:line="240" w:lineRule="auto"/>
      </w:pPr>
      <w:r>
        <w:separator/>
      </w:r>
    </w:p>
  </w:footnote>
  <w:footnote w:type="continuationSeparator" w:id="0">
    <w:p w14:paraId="758705C1" w14:textId="77777777" w:rsidR="00190365" w:rsidRDefault="00190365"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61ED" w14:textId="77777777" w:rsidR="006D09CE" w:rsidRPr="00DB5EC6" w:rsidRDefault="00F730E1" w:rsidP="006D09CE">
    <w:pPr>
      <w:pStyle w:val="Zhlav"/>
      <w:tabs>
        <w:tab w:val="clear" w:pos="4536"/>
        <w:tab w:val="clear" w:pos="9072"/>
      </w:tabs>
      <w:jc w:val="right"/>
      <w:rPr>
        <w:rFonts w:ascii="Arial" w:hAnsi="Arial" w:cs="Arial"/>
        <w:sz w:val="20"/>
        <w:szCs w:val="20"/>
      </w:rPr>
    </w:pPr>
    <w:r w:rsidRPr="00DB5EC6">
      <w:rPr>
        <w:rFonts w:ascii="Arial" w:hAnsi="Arial" w:cs="Arial"/>
        <w:sz w:val="20"/>
        <w:szCs w:val="20"/>
      </w:rPr>
      <w:t xml:space="preserve">Č. objednatele: </w:t>
    </w:r>
    <w:r w:rsidR="006D09CE" w:rsidRPr="00F91773">
      <w:rPr>
        <w:rFonts w:ascii="Arial" w:eastAsia="Times New Roman" w:hAnsi="Arial" w:cs="Arial"/>
        <w:snapToGrid w:val="0"/>
        <w:sz w:val="20"/>
        <w:szCs w:val="20"/>
        <w:lang w:eastAsia="cs-CZ"/>
      </w:rPr>
      <w:t>476-2024-523101</w:t>
    </w:r>
  </w:p>
  <w:p w14:paraId="758AFC93" w14:textId="0EC87DD1" w:rsidR="00F730E1" w:rsidRPr="00DB5EC6" w:rsidRDefault="009305CC" w:rsidP="006D09CE">
    <w:pPr>
      <w:pStyle w:val="Zhlav"/>
      <w:tabs>
        <w:tab w:val="clear" w:pos="4536"/>
      </w:tabs>
      <w:jc w:val="right"/>
      <w:rPr>
        <w:rFonts w:ascii="Arial" w:hAnsi="Arial" w:cs="Arial"/>
        <w:sz w:val="20"/>
        <w:szCs w:val="20"/>
      </w:rPr>
    </w:pPr>
    <w:r w:rsidRPr="00DB5EC6">
      <w:rPr>
        <w:rFonts w:ascii="Arial" w:hAnsi="Arial" w:cs="Arial"/>
        <w:sz w:val="20"/>
        <w:szCs w:val="20"/>
      </w:rPr>
      <w:t xml:space="preserve">Č. zhotovitele: </w:t>
    </w:r>
    <w:r w:rsidRPr="00FB6390">
      <w:rPr>
        <w:rFonts w:ascii="Arial" w:eastAsia="Times New Roman" w:hAnsi="Arial" w:cs="Arial"/>
        <w:snapToGrid w:val="0"/>
        <w:sz w:val="20"/>
        <w:szCs w:val="20"/>
        <w:lang w:eastAsia="cs-CZ"/>
      </w:rPr>
      <w:t>096/LDHC/2024</w:t>
    </w:r>
  </w:p>
  <w:p w14:paraId="440EF6EE" w14:textId="68C47465" w:rsidR="00985705" w:rsidRPr="00F730E1" w:rsidRDefault="00985705" w:rsidP="00F730E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68C6" w14:textId="22F1DBED" w:rsidR="00985705" w:rsidRPr="00DB5EC6" w:rsidRDefault="00985705" w:rsidP="00F91773">
    <w:pPr>
      <w:pStyle w:val="Zhlav"/>
      <w:tabs>
        <w:tab w:val="clear" w:pos="4536"/>
        <w:tab w:val="clear" w:pos="9072"/>
      </w:tabs>
      <w:jc w:val="right"/>
      <w:rPr>
        <w:rFonts w:ascii="Arial" w:hAnsi="Arial" w:cs="Arial"/>
        <w:sz w:val="20"/>
        <w:szCs w:val="20"/>
      </w:rPr>
    </w:pPr>
    <w:r w:rsidRPr="00DB5EC6">
      <w:rPr>
        <w:rFonts w:ascii="Arial" w:hAnsi="Arial" w:cs="Arial"/>
        <w:sz w:val="20"/>
        <w:szCs w:val="20"/>
      </w:rPr>
      <w:t xml:space="preserve">                                                                                                                                                                                                                            </w:t>
    </w:r>
    <w:r w:rsidRPr="00F91773">
      <w:rPr>
        <w:rFonts w:ascii="Arial" w:hAnsi="Arial" w:cs="Arial"/>
        <w:sz w:val="20"/>
        <w:szCs w:val="20"/>
      </w:rPr>
      <w:t>Č. objednatele:</w:t>
    </w:r>
    <w:r w:rsidR="00DB5EC6" w:rsidRPr="00F91773">
      <w:rPr>
        <w:rFonts w:ascii="Arial" w:hAnsi="Arial" w:cs="Arial"/>
        <w:sz w:val="20"/>
        <w:szCs w:val="20"/>
      </w:rPr>
      <w:t xml:space="preserve"> </w:t>
    </w:r>
    <w:r w:rsidR="00F91773" w:rsidRPr="00F91773">
      <w:rPr>
        <w:rFonts w:ascii="Arial" w:eastAsia="Times New Roman" w:hAnsi="Arial" w:cs="Arial"/>
        <w:snapToGrid w:val="0"/>
        <w:sz w:val="20"/>
        <w:szCs w:val="20"/>
        <w:lang w:eastAsia="cs-CZ"/>
      </w:rPr>
      <w:t>476-2024-523101</w:t>
    </w:r>
  </w:p>
  <w:p w14:paraId="5433733B" w14:textId="6307EE76" w:rsidR="00985705" w:rsidRPr="00DB5EC6" w:rsidRDefault="00985705" w:rsidP="00F91773">
    <w:pPr>
      <w:pStyle w:val="Zhlav"/>
      <w:tabs>
        <w:tab w:val="clear" w:pos="4536"/>
      </w:tabs>
      <w:jc w:val="right"/>
      <w:rPr>
        <w:rFonts w:ascii="Arial" w:hAnsi="Arial" w:cs="Arial"/>
        <w:sz w:val="20"/>
        <w:szCs w:val="20"/>
      </w:rPr>
    </w:pPr>
    <w:r w:rsidRPr="00DB5EC6">
      <w:rPr>
        <w:rFonts w:ascii="Arial" w:hAnsi="Arial" w:cs="Arial"/>
        <w:sz w:val="20"/>
        <w:szCs w:val="20"/>
      </w:rPr>
      <w:t>Č. zhotovitele:</w:t>
    </w:r>
    <w:r w:rsidR="00DB5EC6" w:rsidRPr="00DB5EC6">
      <w:rPr>
        <w:rFonts w:ascii="Arial" w:hAnsi="Arial" w:cs="Arial"/>
        <w:sz w:val="20"/>
        <w:szCs w:val="20"/>
      </w:rPr>
      <w:t xml:space="preserve"> </w:t>
    </w:r>
    <w:r w:rsidR="00FB6390" w:rsidRPr="00FB6390">
      <w:rPr>
        <w:rFonts w:ascii="Arial" w:eastAsia="Times New Roman" w:hAnsi="Arial" w:cs="Arial"/>
        <w:snapToGrid w:val="0"/>
        <w:sz w:val="20"/>
        <w:szCs w:val="20"/>
        <w:lang w:eastAsia="cs-CZ"/>
      </w:rPr>
      <w:t>096/LDHC/2024</w:t>
    </w:r>
  </w:p>
  <w:p w14:paraId="43537BB1" w14:textId="140C4012" w:rsidR="00000E53" w:rsidRPr="00F91773" w:rsidRDefault="00000E53" w:rsidP="00F91773">
    <w:pPr>
      <w:pStyle w:val="Zhlav"/>
      <w:jc w:val="right"/>
      <w:rPr>
        <w:rFonts w:ascii="Arial" w:hAnsi="Arial" w:cs="Arial"/>
        <w:sz w:val="20"/>
        <w:szCs w:val="20"/>
      </w:rPr>
    </w:pPr>
    <w:r w:rsidRPr="00F91773">
      <w:rPr>
        <w:rFonts w:ascii="Arial" w:hAnsi="Arial" w:cs="Arial"/>
        <w:sz w:val="20"/>
        <w:szCs w:val="20"/>
      </w:rPr>
      <w:t>UID dokum</w:t>
    </w:r>
    <w:r w:rsidR="00E83D96" w:rsidRPr="00F91773">
      <w:rPr>
        <w:rFonts w:ascii="Arial" w:hAnsi="Arial" w:cs="Arial"/>
        <w:sz w:val="20"/>
        <w:szCs w:val="20"/>
      </w:rPr>
      <w:t>e</w:t>
    </w:r>
    <w:r w:rsidRPr="00F91773">
      <w:rPr>
        <w:rFonts w:ascii="Arial" w:hAnsi="Arial" w:cs="Arial"/>
        <w:sz w:val="20"/>
        <w:szCs w:val="20"/>
      </w:rPr>
      <w:t>ntu:</w:t>
    </w:r>
    <w:r w:rsidR="00DB5EC6" w:rsidRPr="00F91773">
      <w:rPr>
        <w:rFonts w:ascii="Arial" w:hAnsi="Arial" w:cs="Arial"/>
        <w:sz w:val="20"/>
        <w:szCs w:val="20"/>
      </w:rPr>
      <w:t xml:space="preserve"> </w:t>
    </w:r>
    <w:r w:rsidR="00A56CAB" w:rsidRPr="00F91773">
      <w:rPr>
        <w:rFonts w:ascii="Arial" w:eastAsia="Times New Roman" w:hAnsi="Arial" w:cs="Arial"/>
        <w:snapToGrid w:val="0"/>
        <w:sz w:val="20"/>
        <w:szCs w:val="20"/>
        <w:lang w:eastAsia="cs-CZ"/>
      </w:rPr>
      <w:t>spudms00000014623265</w:t>
    </w:r>
  </w:p>
  <w:p w14:paraId="54D88FA6" w14:textId="77777777" w:rsidR="00985705" w:rsidRDefault="00985705" w:rsidP="00F91773">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63046D"/>
    <w:multiLevelType w:val="hybridMultilevel"/>
    <w:tmpl w:val="3F90E3C2"/>
    <w:lvl w:ilvl="0" w:tplc="41F855E4">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5"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8"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0"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9196D01"/>
    <w:multiLevelType w:val="hybridMultilevel"/>
    <w:tmpl w:val="54FA59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183CED"/>
    <w:multiLevelType w:val="hybridMultilevel"/>
    <w:tmpl w:val="5DF61D4C"/>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1"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4" w15:restartNumberingAfterBreak="0">
    <w:nsid w:val="723116CE"/>
    <w:multiLevelType w:val="hybridMultilevel"/>
    <w:tmpl w:val="058C4F32"/>
    <w:lvl w:ilvl="0" w:tplc="4806774A">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02672832">
    <w:abstractNumId w:val="35"/>
  </w:num>
  <w:num w:numId="2" w16cid:durableId="1344162694">
    <w:abstractNumId w:val="16"/>
  </w:num>
  <w:num w:numId="3" w16cid:durableId="1087189853">
    <w:abstractNumId w:val="2"/>
  </w:num>
  <w:num w:numId="4" w16cid:durableId="2058360363">
    <w:abstractNumId w:val="39"/>
  </w:num>
  <w:num w:numId="5" w16cid:durableId="544027958">
    <w:abstractNumId w:val="43"/>
  </w:num>
  <w:num w:numId="6" w16cid:durableId="641736526">
    <w:abstractNumId w:val="45"/>
  </w:num>
  <w:num w:numId="7" w16cid:durableId="1483278282">
    <w:abstractNumId w:val="1"/>
  </w:num>
  <w:num w:numId="8" w16cid:durableId="128518413">
    <w:abstractNumId w:val="21"/>
  </w:num>
  <w:num w:numId="9" w16cid:durableId="1110661032">
    <w:abstractNumId w:val="37"/>
  </w:num>
  <w:num w:numId="10" w16cid:durableId="1701707869">
    <w:abstractNumId w:val="18"/>
  </w:num>
  <w:num w:numId="11" w16cid:durableId="1259021778">
    <w:abstractNumId w:val="41"/>
  </w:num>
  <w:num w:numId="12" w16cid:durableId="1934821807">
    <w:abstractNumId w:val="25"/>
  </w:num>
  <w:num w:numId="13" w16cid:durableId="1243179519">
    <w:abstractNumId w:val="42"/>
  </w:num>
  <w:num w:numId="14" w16cid:durableId="1931887903">
    <w:abstractNumId w:val="9"/>
  </w:num>
  <w:num w:numId="15" w16cid:durableId="2073120642">
    <w:abstractNumId w:val="33"/>
  </w:num>
  <w:num w:numId="16" w16cid:durableId="1567691548">
    <w:abstractNumId w:val="14"/>
  </w:num>
  <w:num w:numId="17" w16cid:durableId="1305895108">
    <w:abstractNumId w:val="3"/>
  </w:num>
  <w:num w:numId="18" w16cid:durableId="822618593">
    <w:abstractNumId w:val="5"/>
  </w:num>
  <w:num w:numId="19" w16cid:durableId="409929328">
    <w:abstractNumId w:val="32"/>
  </w:num>
  <w:num w:numId="20" w16cid:durableId="1389380849">
    <w:abstractNumId w:val="34"/>
  </w:num>
  <w:num w:numId="21" w16cid:durableId="1021591732">
    <w:abstractNumId w:val="4"/>
  </w:num>
  <w:num w:numId="22" w16cid:durableId="1929119271">
    <w:abstractNumId w:val="19"/>
  </w:num>
  <w:num w:numId="23" w16cid:durableId="35204622">
    <w:abstractNumId w:val="46"/>
  </w:num>
  <w:num w:numId="24" w16cid:durableId="101340706">
    <w:abstractNumId w:val="6"/>
  </w:num>
  <w:num w:numId="25" w16cid:durableId="1890065708">
    <w:abstractNumId w:val="24"/>
  </w:num>
  <w:num w:numId="26" w16cid:durableId="742335114">
    <w:abstractNumId w:val="17"/>
  </w:num>
  <w:num w:numId="27" w16cid:durableId="382366228">
    <w:abstractNumId w:val="23"/>
  </w:num>
  <w:num w:numId="28" w16cid:durableId="1740250092">
    <w:abstractNumId w:val="7"/>
  </w:num>
  <w:num w:numId="29" w16cid:durableId="962275665">
    <w:abstractNumId w:val="11"/>
  </w:num>
  <w:num w:numId="30" w16cid:durableId="173736188">
    <w:abstractNumId w:val="28"/>
  </w:num>
  <w:num w:numId="31" w16cid:durableId="1922325344">
    <w:abstractNumId w:val="8"/>
  </w:num>
  <w:num w:numId="32" w16cid:durableId="820999373">
    <w:abstractNumId w:val="36"/>
  </w:num>
  <w:num w:numId="33" w16cid:durableId="223563923">
    <w:abstractNumId w:val="27"/>
  </w:num>
  <w:num w:numId="34" w16cid:durableId="2052685557">
    <w:abstractNumId w:val="22"/>
  </w:num>
  <w:num w:numId="35" w16cid:durableId="1774864966">
    <w:abstractNumId w:val="13"/>
  </w:num>
  <w:num w:numId="36" w16cid:durableId="582304951">
    <w:abstractNumId w:val="10"/>
  </w:num>
  <w:num w:numId="37" w16cid:durableId="1826893357">
    <w:abstractNumId w:val="15"/>
  </w:num>
  <w:num w:numId="38" w16cid:durableId="1811940902">
    <w:abstractNumId w:val="47"/>
  </w:num>
  <w:num w:numId="39" w16cid:durableId="1978141266">
    <w:abstractNumId w:val="30"/>
  </w:num>
  <w:num w:numId="40" w16cid:durableId="1351174943">
    <w:abstractNumId w:val="0"/>
  </w:num>
  <w:num w:numId="41" w16cid:durableId="328561550">
    <w:abstractNumId w:val="20"/>
  </w:num>
  <w:num w:numId="42" w16cid:durableId="16204981">
    <w:abstractNumId w:val="12"/>
  </w:num>
  <w:num w:numId="43" w16cid:durableId="1394230400">
    <w:abstractNumId w:val="29"/>
  </w:num>
  <w:num w:numId="44" w16cid:durableId="1496190604">
    <w:abstractNumId w:val="26"/>
  </w:num>
  <w:num w:numId="45" w16cid:durableId="997339578">
    <w:abstractNumId w:val="38"/>
  </w:num>
  <w:num w:numId="46" w16cid:durableId="166940957">
    <w:abstractNumId w:val="44"/>
  </w:num>
  <w:num w:numId="47" w16cid:durableId="2123110590">
    <w:abstractNumId w:val="40"/>
  </w:num>
  <w:num w:numId="48" w16cid:durableId="19145805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0E53"/>
    <w:rsid w:val="00001618"/>
    <w:rsid w:val="00002702"/>
    <w:rsid w:val="00004EC9"/>
    <w:rsid w:val="0001176F"/>
    <w:rsid w:val="0002111E"/>
    <w:rsid w:val="000246D6"/>
    <w:rsid w:val="00031BB1"/>
    <w:rsid w:val="00033873"/>
    <w:rsid w:val="00037A37"/>
    <w:rsid w:val="000453FC"/>
    <w:rsid w:val="00046EAC"/>
    <w:rsid w:val="00050E94"/>
    <w:rsid w:val="00053CDF"/>
    <w:rsid w:val="000559CD"/>
    <w:rsid w:val="00064A6C"/>
    <w:rsid w:val="000711AF"/>
    <w:rsid w:val="000735AF"/>
    <w:rsid w:val="00075143"/>
    <w:rsid w:val="00080D4E"/>
    <w:rsid w:val="000824DE"/>
    <w:rsid w:val="00084D6F"/>
    <w:rsid w:val="00092614"/>
    <w:rsid w:val="00095434"/>
    <w:rsid w:val="000964C3"/>
    <w:rsid w:val="000A1ECB"/>
    <w:rsid w:val="000A6C2C"/>
    <w:rsid w:val="000B34CB"/>
    <w:rsid w:val="000B5292"/>
    <w:rsid w:val="000C2229"/>
    <w:rsid w:val="000C411B"/>
    <w:rsid w:val="000C749C"/>
    <w:rsid w:val="000D720F"/>
    <w:rsid w:val="000E1F95"/>
    <w:rsid w:val="000E424C"/>
    <w:rsid w:val="000E44AF"/>
    <w:rsid w:val="000E65B7"/>
    <w:rsid w:val="000E7282"/>
    <w:rsid w:val="000F2220"/>
    <w:rsid w:val="000F5E62"/>
    <w:rsid w:val="0010249E"/>
    <w:rsid w:val="00104A11"/>
    <w:rsid w:val="00113232"/>
    <w:rsid w:val="00116BBB"/>
    <w:rsid w:val="001216DB"/>
    <w:rsid w:val="00123F11"/>
    <w:rsid w:val="00127B6A"/>
    <w:rsid w:val="00130165"/>
    <w:rsid w:val="0014530C"/>
    <w:rsid w:val="001529B2"/>
    <w:rsid w:val="00153725"/>
    <w:rsid w:val="00154381"/>
    <w:rsid w:val="0016479D"/>
    <w:rsid w:val="00180878"/>
    <w:rsid w:val="00184878"/>
    <w:rsid w:val="00184B95"/>
    <w:rsid w:val="00190365"/>
    <w:rsid w:val="001A3FC2"/>
    <w:rsid w:val="001A46FA"/>
    <w:rsid w:val="001A526D"/>
    <w:rsid w:val="001B2467"/>
    <w:rsid w:val="001C239A"/>
    <w:rsid w:val="001C2C85"/>
    <w:rsid w:val="001C5C37"/>
    <w:rsid w:val="001C6AA3"/>
    <w:rsid w:val="001D0059"/>
    <w:rsid w:val="001D4D12"/>
    <w:rsid w:val="001E0C5A"/>
    <w:rsid w:val="001E3AD2"/>
    <w:rsid w:val="001F0E7A"/>
    <w:rsid w:val="001F7F5E"/>
    <w:rsid w:val="00206179"/>
    <w:rsid w:val="002135AA"/>
    <w:rsid w:val="0021565C"/>
    <w:rsid w:val="00215F99"/>
    <w:rsid w:val="00221F06"/>
    <w:rsid w:val="002248B2"/>
    <w:rsid w:val="002265E8"/>
    <w:rsid w:val="002375A3"/>
    <w:rsid w:val="00243A4C"/>
    <w:rsid w:val="002449A1"/>
    <w:rsid w:val="00244C1D"/>
    <w:rsid w:val="00245C7B"/>
    <w:rsid w:val="002625A0"/>
    <w:rsid w:val="00272D16"/>
    <w:rsid w:val="00277927"/>
    <w:rsid w:val="002802D7"/>
    <w:rsid w:val="00287830"/>
    <w:rsid w:val="0028789B"/>
    <w:rsid w:val="00287ACE"/>
    <w:rsid w:val="002A0E91"/>
    <w:rsid w:val="002B299F"/>
    <w:rsid w:val="002C5ADC"/>
    <w:rsid w:val="002C6ED5"/>
    <w:rsid w:val="002E08DD"/>
    <w:rsid w:val="002E2C95"/>
    <w:rsid w:val="002F703E"/>
    <w:rsid w:val="00300B64"/>
    <w:rsid w:val="003027EE"/>
    <w:rsid w:val="00302D6A"/>
    <w:rsid w:val="00304516"/>
    <w:rsid w:val="00304E3D"/>
    <w:rsid w:val="00307F59"/>
    <w:rsid w:val="00312ED6"/>
    <w:rsid w:val="003158C6"/>
    <w:rsid w:val="003250C7"/>
    <w:rsid w:val="00325832"/>
    <w:rsid w:val="0033201D"/>
    <w:rsid w:val="00332612"/>
    <w:rsid w:val="00332A42"/>
    <w:rsid w:val="00335EC9"/>
    <w:rsid w:val="00342F72"/>
    <w:rsid w:val="00343259"/>
    <w:rsid w:val="00344DE4"/>
    <w:rsid w:val="00345EEF"/>
    <w:rsid w:val="00346559"/>
    <w:rsid w:val="00350B9E"/>
    <w:rsid w:val="003600E6"/>
    <w:rsid w:val="00361758"/>
    <w:rsid w:val="00364B4F"/>
    <w:rsid w:val="00364E9A"/>
    <w:rsid w:val="00374655"/>
    <w:rsid w:val="00381351"/>
    <w:rsid w:val="003958FB"/>
    <w:rsid w:val="00395F22"/>
    <w:rsid w:val="003A0D1F"/>
    <w:rsid w:val="003A6678"/>
    <w:rsid w:val="003B2E59"/>
    <w:rsid w:val="003C32EE"/>
    <w:rsid w:val="003C70C6"/>
    <w:rsid w:val="003D21B7"/>
    <w:rsid w:val="003D7879"/>
    <w:rsid w:val="003E578B"/>
    <w:rsid w:val="004046AF"/>
    <w:rsid w:val="004048D1"/>
    <w:rsid w:val="004061D9"/>
    <w:rsid w:val="00414852"/>
    <w:rsid w:val="004211AA"/>
    <w:rsid w:val="00421DE5"/>
    <w:rsid w:val="00423C70"/>
    <w:rsid w:val="004266FC"/>
    <w:rsid w:val="00433117"/>
    <w:rsid w:val="00442B3D"/>
    <w:rsid w:val="00443108"/>
    <w:rsid w:val="0045079B"/>
    <w:rsid w:val="00455EA1"/>
    <w:rsid w:val="0046203B"/>
    <w:rsid w:val="00463206"/>
    <w:rsid w:val="00465731"/>
    <w:rsid w:val="00467A97"/>
    <w:rsid w:val="004704A6"/>
    <w:rsid w:val="0047777A"/>
    <w:rsid w:val="00483ABE"/>
    <w:rsid w:val="00484897"/>
    <w:rsid w:val="00485AD2"/>
    <w:rsid w:val="00485C34"/>
    <w:rsid w:val="00490E47"/>
    <w:rsid w:val="00491808"/>
    <w:rsid w:val="00495A8D"/>
    <w:rsid w:val="00497C8D"/>
    <w:rsid w:val="004B086E"/>
    <w:rsid w:val="004C11B4"/>
    <w:rsid w:val="004C5E36"/>
    <w:rsid w:val="004D19FE"/>
    <w:rsid w:val="004E3535"/>
    <w:rsid w:val="004E6D36"/>
    <w:rsid w:val="004F5312"/>
    <w:rsid w:val="00502776"/>
    <w:rsid w:val="00505CF1"/>
    <w:rsid w:val="00506F4C"/>
    <w:rsid w:val="00507E47"/>
    <w:rsid w:val="0051287D"/>
    <w:rsid w:val="005230AA"/>
    <w:rsid w:val="0052472D"/>
    <w:rsid w:val="00527A28"/>
    <w:rsid w:val="005357F9"/>
    <w:rsid w:val="00544855"/>
    <w:rsid w:val="00561268"/>
    <w:rsid w:val="005614E4"/>
    <w:rsid w:val="00563034"/>
    <w:rsid w:val="005643D1"/>
    <w:rsid w:val="00566057"/>
    <w:rsid w:val="00575338"/>
    <w:rsid w:val="00576629"/>
    <w:rsid w:val="00576CB0"/>
    <w:rsid w:val="00577472"/>
    <w:rsid w:val="005806E7"/>
    <w:rsid w:val="00586738"/>
    <w:rsid w:val="00597BAF"/>
    <w:rsid w:val="005A09A4"/>
    <w:rsid w:val="005B4750"/>
    <w:rsid w:val="005B66BE"/>
    <w:rsid w:val="005C032C"/>
    <w:rsid w:val="005C2911"/>
    <w:rsid w:val="005D1D5C"/>
    <w:rsid w:val="005D2B23"/>
    <w:rsid w:val="005D34E6"/>
    <w:rsid w:val="005D6051"/>
    <w:rsid w:val="005E2894"/>
    <w:rsid w:val="005F1667"/>
    <w:rsid w:val="00616A81"/>
    <w:rsid w:val="00616E93"/>
    <w:rsid w:val="0061709C"/>
    <w:rsid w:val="006225F5"/>
    <w:rsid w:val="006227CC"/>
    <w:rsid w:val="0062727D"/>
    <w:rsid w:val="00630A36"/>
    <w:rsid w:val="006335E5"/>
    <w:rsid w:val="0064089E"/>
    <w:rsid w:val="00640F2D"/>
    <w:rsid w:val="006428B1"/>
    <w:rsid w:val="00643EBC"/>
    <w:rsid w:val="006445FC"/>
    <w:rsid w:val="0064628B"/>
    <w:rsid w:val="00646665"/>
    <w:rsid w:val="00651C4C"/>
    <w:rsid w:val="00652D82"/>
    <w:rsid w:val="006615F7"/>
    <w:rsid w:val="00661ABF"/>
    <w:rsid w:val="00672633"/>
    <w:rsid w:val="00674130"/>
    <w:rsid w:val="0067736A"/>
    <w:rsid w:val="00677A59"/>
    <w:rsid w:val="00686DE8"/>
    <w:rsid w:val="006901C1"/>
    <w:rsid w:val="00692D37"/>
    <w:rsid w:val="00693320"/>
    <w:rsid w:val="006B54C6"/>
    <w:rsid w:val="006C3192"/>
    <w:rsid w:val="006C3D15"/>
    <w:rsid w:val="006C7909"/>
    <w:rsid w:val="006D09CE"/>
    <w:rsid w:val="006E34F0"/>
    <w:rsid w:val="006E668C"/>
    <w:rsid w:val="006F2A7F"/>
    <w:rsid w:val="006F5B3B"/>
    <w:rsid w:val="00711B49"/>
    <w:rsid w:val="00721F58"/>
    <w:rsid w:val="007220A5"/>
    <w:rsid w:val="00731C71"/>
    <w:rsid w:val="0073434C"/>
    <w:rsid w:val="00742254"/>
    <w:rsid w:val="00745CF0"/>
    <w:rsid w:val="007531F2"/>
    <w:rsid w:val="00755995"/>
    <w:rsid w:val="00755F1C"/>
    <w:rsid w:val="00762B6A"/>
    <w:rsid w:val="007637B1"/>
    <w:rsid w:val="00774494"/>
    <w:rsid w:val="00777067"/>
    <w:rsid w:val="00780629"/>
    <w:rsid w:val="0078279B"/>
    <w:rsid w:val="00794114"/>
    <w:rsid w:val="007958B9"/>
    <w:rsid w:val="007A6BEC"/>
    <w:rsid w:val="007B4F66"/>
    <w:rsid w:val="007B52D2"/>
    <w:rsid w:val="007B5508"/>
    <w:rsid w:val="007B5EB8"/>
    <w:rsid w:val="007B6C8C"/>
    <w:rsid w:val="007C23EE"/>
    <w:rsid w:val="007C4870"/>
    <w:rsid w:val="007C5F1F"/>
    <w:rsid w:val="007D458D"/>
    <w:rsid w:val="007E03E7"/>
    <w:rsid w:val="0080059C"/>
    <w:rsid w:val="00810331"/>
    <w:rsid w:val="00813091"/>
    <w:rsid w:val="00826A5A"/>
    <w:rsid w:val="0082745D"/>
    <w:rsid w:val="0083114D"/>
    <w:rsid w:val="00834C7B"/>
    <w:rsid w:val="00836727"/>
    <w:rsid w:val="00845993"/>
    <w:rsid w:val="00850B09"/>
    <w:rsid w:val="0085172F"/>
    <w:rsid w:val="00852C3D"/>
    <w:rsid w:val="00856A1B"/>
    <w:rsid w:val="0086088C"/>
    <w:rsid w:val="008613B9"/>
    <w:rsid w:val="0086172E"/>
    <w:rsid w:val="008620D5"/>
    <w:rsid w:val="008660D6"/>
    <w:rsid w:val="0086685B"/>
    <w:rsid w:val="00866AB7"/>
    <w:rsid w:val="008756DA"/>
    <w:rsid w:val="008778FB"/>
    <w:rsid w:val="00882B62"/>
    <w:rsid w:val="00884704"/>
    <w:rsid w:val="008850FB"/>
    <w:rsid w:val="0088669D"/>
    <w:rsid w:val="008877B6"/>
    <w:rsid w:val="00893B8A"/>
    <w:rsid w:val="008A1D76"/>
    <w:rsid w:val="008A3B28"/>
    <w:rsid w:val="008C2596"/>
    <w:rsid w:val="008C2DF0"/>
    <w:rsid w:val="008D4E02"/>
    <w:rsid w:val="008E089A"/>
    <w:rsid w:val="008E1BF3"/>
    <w:rsid w:val="008E26B1"/>
    <w:rsid w:val="008F4970"/>
    <w:rsid w:val="008F6D4A"/>
    <w:rsid w:val="00903788"/>
    <w:rsid w:val="00903AC4"/>
    <w:rsid w:val="00904EFF"/>
    <w:rsid w:val="00910131"/>
    <w:rsid w:val="009123FC"/>
    <w:rsid w:val="00912AEA"/>
    <w:rsid w:val="00922B4E"/>
    <w:rsid w:val="00922D96"/>
    <w:rsid w:val="009269A7"/>
    <w:rsid w:val="009305CC"/>
    <w:rsid w:val="00930EAC"/>
    <w:rsid w:val="00943F4A"/>
    <w:rsid w:val="00954B27"/>
    <w:rsid w:val="009637E4"/>
    <w:rsid w:val="00963E42"/>
    <w:rsid w:val="00970EF0"/>
    <w:rsid w:val="009725BB"/>
    <w:rsid w:val="009836B2"/>
    <w:rsid w:val="00985705"/>
    <w:rsid w:val="0098582D"/>
    <w:rsid w:val="009915A0"/>
    <w:rsid w:val="009A6F40"/>
    <w:rsid w:val="009B3944"/>
    <w:rsid w:val="009B3B28"/>
    <w:rsid w:val="009B6F8D"/>
    <w:rsid w:val="009C7862"/>
    <w:rsid w:val="009E69C2"/>
    <w:rsid w:val="009F5D7F"/>
    <w:rsid w:val="00A016FA"/>
    <w:rsid w:val="00A049DA"/>
    <w:rsid w:val="00A10026"/>
    <w:rsid w:val="00A232FA"/>
    <w:rsid w:val="00A253D6"/>
    <w:rsid w:val="00A26E5C"/>
    <w:rsid w:val="00A27D17"/>
    <w:rsid w:val="00A33E28"/>
    <w:rsid w:val="00A34426"/>
    <w:rsid w:val="00A355F7"/>
    <w:rsid w:val="00A36857"/>
    <w:rsid w:val="00A36C5F"/>
    <w:rsid w:val="00A512CB"/>
    <w:rsid w:val="00A56CAB"/>
    <w:rsid w:val="00A57483"/>
    <w:rsid w:val="00A62B0B"/>
    <w:rsid w:val="00A714FA"/>
    <w:rsid w:val="00A95446"/>
    <w:rsid w:val="00A97840"/>
    <w:rsid w:val="00AA0B7B"/>
    <w:rsid w:val="00AA1804"/>
    <w:rsid w:val="00AB1DEF"/>
    <w:rsid w:val="00AB30CC"/>
    <w:rsid w:val="00AB64EB"/>
    <w:rsid w:val="00AC6C17"/>
    <w:rsid w:val="00AE0599"/>
    <w:rsid w:val="00AF1E36"/>
    <w:rsid w:val="00AF3528"/>
    <w:rsid w:val="00AF4300"/>
    <w:rsid w:val="00B001E5"/>
    <w:rsid w:val="00B04178"/>
    <w:rsid w:val="00B153FD"/>
    <w:rsid w:val="00B26087"/>
    <w:rsid w:val="00B30AE2"/>
    <w:rsid w:val="00B31F99"/>
    <w:rsid w:val="00B3223D"/>
    <w:rsid w:val="00B3761B"/>
    <w:rsid w:val="00B45A40"/>
    <w:rsid w:val="00B46917"/>
    <w:rsid w:val="00B51255"/>
    <w:rsid w:val="00B57902"/>
    <w:rsid w:val="00B6639B"/>
    <w:rsid w:val="00B67D77"/>
    <w:rsid w:val="00B70D06"/>
    <w:rsid w:val="00B7471F"/>
    <w:rsid w:val="00B74721"/>
    <w:rsid w:val="00B751C5"/>
    <w:rsid w:val="00B817DC"/>
    <w:rsid w:val="00B90E36"/>
    <w:rsid w:val="00B97241"/>
    <w:rsid w:val="00BA1800"/>
    <w:rsid w:val="00BA7A12"/>
    <w:rsid w:val="00BA7EE9"/>
    <w:rsid w:val="00BB291E"/>
    <w:rsid w:val="00BB2992"/>
    <w:rsid w:val="00BB4203"/>
    <w:rsid w:val="00BB4748"/>
    <w:rsid w:val="00BB5DC4"/>
    <w:rsid w:val="00BD0F34"/>
    <w:rsid w:val="00BE1A0B"/>
    <w:rsid w:val="00BE1F7D"/>
    <w:rsid w:val="00BF2B19"/>
    <w:rsid w:val="00BF5C9A"/>
    <w:rsid w:val="00BF62ED"/>
    <w:rsid w:val="00C02219"/>
    <w:rsid w:val="00C03DDE"/>
    <w:rsid w:val="00C0511B"/>
    <w:rsid w:val="00C13AD2"/>
    <w:rsid w:val="00C13FD0"/>
    <w:rsid w:val="00C231E2"/>
    <w:rsid w:val="00C241A3"/>
    <w:rsid w:val="00C32E5B"/>
    <w:rsid w:val="00C340D9"/>
    <w:rsid w:val="00C36BCF"/>
    <w:rsid w:val="00C64E99"/>
    <w:rsid w:val="00C64FC9"/>
    <w:rsid w:val="00C70EFB"/>
    <w:rsid w:val="00C73B0A"/>
    <w:rsid w:val="00C77922"/>
    <w:rsid w:val="00C8483D"/>
    <w:rsid w:val="00C91C3A"/>
    <w:rsid w:val="00C93D07"/>
    <w:rsid w:val="00CA1B10"/>
    <w:rsid w:val="00CA6242"/>
    <w:rsid w:val="00CB424A"/>
    <w:rsid w:val="00CB48C4"/>
    <w:rsid w:val="00CC2ECF"/>
    <w:rsid w:val="00CC48F2"/>
    <w:rsid w:val="00CC5589"/>
    <w:rsid w:val="00CC5B74"/>
    <w:rsid w:val="00CC70FE"/>
    <w:rsid w:val="00CD2350"/>
    <w:rsid w:val="00CD5B89"/>
    <w:rsid w:val="00CD6823"/>
    <w:rsid w:val="00CE0655"/>
    <w:rsid w:val="00CF07FC"/>
    <w:rsid w:val="00D07F35"/>
    <w:rsid w:val="00D1443A"/>
    <w:rsid w:val="00D2104F"/>
    <w:rsid w:val="00D25F6F"/>
    <w:rsid w:val="00D30D6D"/>
    <w:rsid w:val="00D316ED"/>
    <w:rsid w:val="00D32D4E"/>
    <w:rsid w:val="00D44A00"/>
    <w:rsid w:val="00D47372"/>
    <w:rsid w:val="00D47EFE"/>
    <w:rsid w:val="00D509D2"/>
    <w:rsid w:val="00D511D5"/>
    <w:rsid w:val="00D60D9A"/>
    <w:rsid w:val="00D61C3D"/>
    <w:rsid w:val="00D6259E"/>
    <w:rsid w:val="00D65C6B"/>
    <w:rsid w:val="00D81DCB"/>
    <w:rsid w:val="00D81E7B"/>
    <w:rsid w:val="00D83B48"/>
    <w:rsid w:val="00D841B8"/>
    <w:rsid w:val="00D86D3D"/>
    <w:rsid w:val="00D956C3"/>
    <w:rsid w:val="00D9780F"/>
    <w:rsid w:val="00DA7B88"/>
    <w:rsid w:val="00DB03CC"/>
    <w:rsid w:val="00DB1640"/>
    <w:rsid w:val="00DB5863"/>
    <w:rsid w:val="00DB5EC6"/>
    <w:rsid w:val="00DC1619"/>
    <w:rsid w:val="00DC2A29"/>
    <w:rsid w:val="00DC49E7"/>
    <w:rsid w:val="00DC6EC1"/>
    <w:rsid w:val="00DC79AC"/>
    <w:rsid w:val="00DD68E3"/>
    <w:rsid w:val="00DF6A24"/>
    <w:rsid w:val="00E019F3"/>
    <w:rsid w:val="00E058AF"/>
    <w:rsid w:val="00E070AE"/>
    <w:rsid w:val="00E12E37"/>
    <w:rsid w:val="00E15105"/>
    <w:rsid w:val="00E16FDE"/>
    <w:rsid w:val="00E2133E"/>
    <w:rsid w:val="00E229EC"/>
    <w:rsid w:val="00E234E7"/>
    <w:rsid w:val="00E23E3E"/>
    <w:rsid w:val="00E2422B"/>
    <w:rsid w:val="00E25F03"/>
    <w:rsid w:val="00E268CA"/>
    <w:rsid w:val="00E27A85"/>
    <w:rsid w:val="00E30146"/>
    <w:rsid w:val="00E31966"/>
    <w:rsid w:val="00E350AF"/>
    <w:rsid w:val="00E42382"/>
    <w:rsid w:val="00E44767"/>
    <w:rsid w:val="00E44D9F"/>
    <w:rsid w:val="00E4638A"/>
    <w:rsid w:val="00E51C2C"/>
    <w:rsid w:val="00E5299A"/>
    <w:rsid w:val="00E565FC"/>
    <w:rsid w:val="00E6175B"/>
    <w:rsid w:val="00E725DA"/>
    <w:rsid w:val="00E73632"/>
    <w:rsid w:val="00E7612C"/>
    <w:rsid w:val="00E8135E"/>
    <w:rsid w:val="00E83D96"/>
    <w:rsid w:val="00EA0C4E"/>
    <w:rsid w:val="00EA2CA4"/>
    <w:rsid w:val="00EA4811"/>
    <w:rsid w:val="00EA4879"/>
    <w:rsid w:val="00EA5B97"/>
    <w:rsid w:val="00EB5492"/>
    <w:rsid w:val="00ED3083"/>
    <w:rsid w:val="00EE33DB"/>
    <w:rsid w:val="00EF1377"/>
    <w:rsid w:val="00EF5156"/>
    <w:rsid w:val="00EF6D19"/>
    <w:rsid w:val="00F05046"/>
    <w:rsid w:val="00F23297"/>
    <w:rsid w:val="00F26DA0"/>
    <w:rsid w:val="00F301C8"/>
    <w:rsid w:val="00F323EE"/>
    <w:rsid w:val="00F33377"/>
    <w:rsid w:val="00F37572"/>
    <w:rsid w:val="00F41BB4"/>
    <w:rsid w:val="00F44C42"/>
    <w:rsid w:val="00F520D7"/>
    <w:rsid w:val="00F55544"/>
    <w:rsid w:val="00F66571"/>
    <w:rsid w:val="00F730E1"/>
    <w:rsid w:val="00F73305"/>
    <w:rsid w:val="00F75203"/>
    <w:rsid w:val="00F85319"/>
    <w:rsid w:val="00F8737C"/>
    <w:rsid w:val="00F90189"/>
    <w:rsid w:val="00F91773"/>
    <w:rsid w:val="00F97D3F"/>
    <w:rsid w:val="00FA5E5A"/>
    <w:rsid w:val="00FB6390"/>
    <w:rsid w:val="00FC4053"/>
    <w:rsid w:val="00FC5F0E"/>
    <w:rsid w:val="00FC7772"/>
    <w:rsid w:val="00FD47CE"/>
    <w:rsid w:val="00FD4B2A"/>
    <w:rsid w:val="00FD5BE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6D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link w:val="OdstavecseseznamemChar"/>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paragraph" w:customStyle="1" w:styleId="Odrky">
    <w:name w:val="Odrážky ..."/>
    <w:basedOn w:val="Normln"/>
    <w:link w:val="OdrkyChar"/>
    <w:qFormat/>
    <w:rsid w:val="004704A6"/>
    <w:pPr>
      <w:numPr>
        <w:numId w:val="46"/>
      </w:numPr>
      <w:spacing w:after="120" w:line="240" w:lineRule="auto"/>
      <w:ind w:left="1077" w:hanging="357"/>
      <w:jc w:val="both"/>
    </w:pPr>
    <w:rPr>
      <w:rFonts w:ascii="Arial" w:eastAsia="Times New Roman" w:hAnsi="Arial" w:cs="Times New Roman"/>
      <w:szCs w:val="24"/>
      <w:lang w:eastAsia="cs-CZ"/>
    </w:rPr>
  </w:style>
  <w:style w:type="character" w:customStyle="1" w:styleId="OdrkyChar">
    <w:name w:val="Odrážky ... Char"/>
    <w:basedOn w:val="Standardnpsmoodstavce"/>
    <w:link w:val="Odrky"/>
    <w:rsid w:val="004704A6"/>
    <w:rPr>
      <w:rFonts w:ascii="Arial" w:eastAsia="Times New Roman" w:hAnsi="Arial" w:cs="Times New Roman"/>
      <w:szCs w:val="24"/>
      <w:lang w:eastAsia="cs-CZ"/>
    </w:rPr>
  </w:style>
  <w:style w:type="character" w:customStyle="1" w:styleId="OdstavecseseznamemChar">
    <w:name w:val="Odstavec se seznamem Char"/>
    <w:aliases w:val="Odstavec 1.1. Char"/>
    <w:basedOn w:val="Standardnpsmoodstavce"/>
    <w:link w:val="Odstavecseseznamem"/>
    <w:uiPriority w:val="34"/>
    <w:locked/>
    <w:rsid w:val="00D32D4E"/>
  </w:style>
  <w:style w:type="character" w:styleId="Nevyeenzmnka">
    <w:name w:val="Unresolved Mention"/>
    <w:basedOn w:val="Standardnpsmoodstavce"/>
    <w:uiPriority w:val="99"/>
    <w:semiHidden/>
    <w:unhideWhenUsed/>
    <w:rsid w:val="005C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8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if.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agri,cz/pr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xml.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12810</Words>
  <Characters>75581</Characters>
  <Application>Microsoft Office Word</Application>
  <DocSecurity>0</DocSecurity>
  <Lines>629</Lines>
  <Paragraphs>176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2024-06-12T09:31:00Z</dcterms:created>
  <dcterms:modified xsi:type="dcterms:W3CDTF">2024-06-12T10:22:00Z</dcterms:modified>
</cp:coreProperties>
</file>