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55EAB" w14:textId="77777777" w:rsidR="000E62D4" w:rsidRDefault="00000000">
      <w:pPr>
        <w:pStyle w:val="Bodytext40"/>
      </w:pPr>
      <w:r>
        <w:rPr>
          <w:noProof/>
        </w:rPr>
        <w:drawing>
          <wp:anchor distT="0" distB="201295" distL="292735" distR="296545" simplePos="0" relativeHeight="125829378" behindDoc="0" locked="0" layoutInCell="1" allowOverlap="1" wp14:anchorId="0E8A432E" wp14:editId="693FFEFF">
            <wp:simplePos x="0" y="0"/>
            <wp:positionH relativeFrom="page">
              <wp:posOffset>474980</wp:posOffset>
            </wp:positionH>
            <wp:positionV relativeFrom="paragraph">
              <wp:posOffset>63500</wp:posOffset>
            </wp:positionV>
            <wp:extent cx="469265" cy="34734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6926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61315" distB="0" distL="114300" distR="114300" simplePos="0" relativeHeight="125829379" behindDoc="0" locked="0" layoutInCell="1" allowOverlap="1" wp14:anchorId="57265AD2" wp14:editId="7577107D">
                <wp:simplePos x="0" y="0"/>
                <wp:positionH relativeFrom="page">
                  <wp:posOffset>296545</wp:posOffset>
                </wp:positionH>
                <wp:positionV relativeFrom="paragraph">
                  <wp:posOffset>424815</wp:posOffset>
                </wp:positionV>
                <wp:extent cx="831850" cy="18732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95BDF6" w14:textId="77777777" w:rsidR="000E62D4" w:rsidRDefault="00000000">
                            <w:pPr>
                              <w:pStyle w:val="Bodytext60"/>
                            </w:pPr>
                            <w:r>
                              <w:rPr>
                                <w:rStyle w:val="Bodytext6"/>
                              </w:rPr>
                              <w:t>RACCOON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7265AD2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3.35pt;margin-top:33.45pt;width:65.5pt;height:14.75pt;z-index:125829379;visibility:visible;mso-wrap-style:none;mso-wrap-distance-left:9pt;mso-wrap-distance-top:28.4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" filled="f" stroked="f">
                <v:textbox inset="0,0,0,0">
                  <w:txbxContent>
                    <w:p w14:paraId="7F95BDF6" w14:textId="77777777" w:rsidR="000E62D4" w:rsidRDefault="00000000">
                      <w:pPr>
                        <w:pStyle w:val="Bodytext60"/>
                      </w:pPr>
                      <w:r>
                        <w:rPr>
                          <w:rStyle w:val="Bodytext6"/>
                        </w:rPr>
                        <w:t>RACCOON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4"/>
          <w:b/>
          <w:bCs/>
        </w:rPr>
        <w:t>Cenová nabídka</w:t>
      </w:r>
    </w:p>
    <w:p w14:paraId="379DCD38" w14:textId="77777777" w:rsidR="000E62D4" w:rsidRDefault="00000000">
      <w:pPr>
        <w:pStyle w:val="Bodytext20"/>
        <w:spacing w:after="220"/>
        <w:jc w:val="right"/>
      </w:pPr>
      <w:r>
        <w:rPr>
          <w:rStyle w:val="Bodytext2"/>
        </w:rPr>
        <w:t>Číslo SZ: 24SZ001588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8"/>
        <w:gridCol w:w="5558"/>
      </w:tblGrid>
      <w:tr w:rsidR="000E62D4" w14:paraId="44EF59F1" w14:textId="77777777">
        <w:tblPrEx>
          <w:tblCellMar>
            <w:top w:w="0" w:type="dxa"/>
            <w:bottom w:w="0" w:type="dxa"/>
          </w:tblCellMar>
        </w:tblPrEx>
        <w:trPr>
          <w:trHeight w:hRule="exact" w:val="1973"/>
          <w:jc w:val="center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6A400" w14:textId="77777777" w:rsidR="000E62D4" w:rsidRDefault="00000000">
            <w:pPr>
              <w:pStyle w:val="Other10"/>
              <w:spacing w:before="100" w:after="60"/>
            </w:pPr>
            <w:r>
              <w:rPr>
                <w:rStyle w:val="Other1"/>
                <w:b/>
                <w:bCs/>
              </w:rPr>
              <w:t>Zhotovitel:</w:t>
            </w:r>
          </w:p>
          <w:p w14:paraId="345E78DB" w14:textId="77777777" w:rsidR="000E62D4" w:rsidRDefault="00000000">
            <w:pPr>
              <w:pStyle w:val="Other10"/>
              <w:ind w:firstLine="320"/>
            </w:pPr>
            <w:r>
              <w:rPr>
                <w:rStyle w:val="Other1"/>
              </w:rPr>
              <w:t>RACCOON s.r.o.</w:t>
            </w:r>
          </w:p>
          <w:p w14:paraId="274F2FC5" w14:textId="77777777" w:rsidR="000E62D4" w:rsidRDefault="00000000">
            <w:pPr>
              <w:pStyle w:val="Other10"/>
              <w:ind w:firstLine="320"/>
            </w:pPr>
            <w:r>
              <w:rPr>
                <w:rStyle w:val="Other1"/>
              </w:rPr>
              <w:t>Poříčí 1603/26</w:t>
            </w:r>
          </w:p>
          <w:p w14:paraId="23E8539D" w14:textId="77777777" w:rsidR="000E62D4" w:rsidRDefault="00000000">
            <w:pPr>
              <w:pStyle w:val="Other10"/>
              <w:spacing w:after="280"/>
              <w:ind w:left="320"/>
            </w:pPr>
            <w:r>
              <w:rPr>
                <w:rStyle w:val="Other1"/>
              </w:rPr>
              <w:t>Blansko 678 Ol Česká republika</w:t>
            </w:r>
          </w:p>
          <w:p w14:paraId="22DC669C" w14:textId="77777777" w:rsidR="000E62D4" w:rsidRDefault="00000000">
            <w:pPr>
              <w:pStyle w:val="Other10"/>
              <w:spacing w:after="60"/>
              <w:ind w:firstLine="320"/>
            </w:pPr>
            <w:r>
              <w:rPr>
                <w:rStyle w:val="Other1"/>
              </w:rPr>
              <w:t>IČ: 25332716</w:t>
            </w:r>
          </w:p>
          <w:p w14:paraId="7C592777" w14:textId="77777777" w:rsidR="000E62D4" w:rsidRDefault="00000000">
            <w:pPr>
              <w:pStyle w:val="Other10"/>
              <w:spacing w:after="60"/>
              <w:ind w:firstLine="320"/>
            </w:pPr>
            <w:r>
              <w:rPr>
                <w:rStyle w:val="Other1"/>
              </w:rPr>
              <w:t>DIČ: CZ25332716</w:t>
            </w:r>
          </w:p>
          <w:p w14:paraId="034BF44C" w14:textId="5CC8301A" w:rsidR="000E62D4" w:rsidRDefault="00000000">
            <w:pPr>
              <w:pStyle w:val="Other10"/>
              <w:spacing w:after="60"/>
              <w:ind w:firstLine="320"/>
            </w:pPr>
            <w:r>
              <w:rPr>
                <w:rStyle w:val="Other1"/>
              </w:rPr>
              <w:t xml:space="preserve">Banka: </w:t>
            </w:r>
          </w:p>
          <w:p w14:paraId="13E7C906" w14:textId="06EA4CA9" w:rsidR="000E62D4" w:rsidRDefault="00000000">
            <w:pPr>
              <w:pStyle w:val="Other10"/>
              <w:spacing w:after="60"/>
              <w:ind w:firstLine="320"/>
            </w:pPr>
            <w:r>
              <w:rPr>
                <w:rStyle w:val="Other1"/>
              </w:rPr>
              <w:t xml:space="preserve">Účet: </w:t>
            </w:r>
          </w:p>
          <w:p w14:paraId="3E17B49D" w14:textId="77777777" w:rsidR="000E62D4" w:rsidRDefault="00000000">
            <w:pPr>
              <w:pStyle w:val="Other10"/>
              <w:spacing w:after="60"/>
              <w:ind w:firstLine="320"/>
            </w:pPr>
            <w:r>
              <w:rPr>
                <w:rStyle w:val="Other1"/>
              </w:rPr>
              <w:t>OR vedený u KS v Brně, oddíl C, vložka 26575</w:t>
            </w:r>
          </w:p>
          <w:p w14:paraId="2E78B5D1" w14:textId="77777777" w:rsidR="000E62D4" w:rsidRDefault="00000000">
            <w:pPr>
              <w:pStyle w:val="Other10"/>
              <w:spacing w:after="560"/>
              <w:ind w:firstLine="320"/>
            </w:pPr>
            <w:r>
              <w:rPr>
                <w:rStyle w:val="Other1"/>
              </w:rPr>
              <w:t xml:space="preserve">Web: </w:t>
            </w:r>
            <w:hyperlink r:id="rId7" w:history="1">
              <w:r>
                <w:rPr>
                  <w:rStyle w:val="Other1"/>
                  <w:lang w:val="en-US" w:eastAsia="en-US" w:bidi="en-US"/>
                </w:rPr>
                <w:t>www.raccoondoors.com</w:t>
              </w:r>
            </w:hyperlink>
          </w:p>
          <w:p w14:paraId="67E3D10A" w14:textId="77777777" w:rsidR="000E62D4" w:rsidRDefault="00000000">
            <w:pPr>
              <w:pStyle w:val="Other10"/>
              <w:spacing w:after="60"/>
              <w:ind w:firstLine="320"/>
            </w:pPr>
            <w:r>
              <w:rPr>
                <w:rStyle w:val="Other1"/>
              </w:rPr>
              <w:t>Středisko: S306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75CBA" w14:textId="77777777" w:rsidR="000E62D4" w:rsidRDefault="00000000">
            <w:pPr>
              <w:pStyle w:val="Other10"/>
              <w:spacing w:after="40"/>
            </w:pPr>
            <w:r>
              <w:rPr>
                <w:rStyle w:val="Other1"/>
                <w:b/>
                <w:bCs/>
              </w:rPr>
              <w:t>Objednatel:</w:t>
            </w:r>
          </w:p>
          <w:p w14:paraId="460D1B38" w14:textId="77777777" w:rsidR="000E62D4" w:rsidRDefault="00000000">
            <w:pPr>
              <w:pStyle w:val="Other10"/>
              <w:ind w:firstLine="320"/>
            </w:pPr>
            <w:r>
              <w:rPr>
                <w:rStyle w:val="Other1"/>
              </w:rPr>
              <w:t>Nemocnice Havířov, příspěvková organizace</w:t>
            </w:r>
          </w:p>
          <w:p w14:paraId="7FDA1067" w14:textId="77777777" w:rsidR="000E62D4" w:rsidRDefault="00000000">
            <w:pPr>
              <w:pStyle w:val="Other10"/>
              <w:spacing w:after="40"/>
              <w:ind w:firstLine="320"/>
            </w:pPr>
            <w:r>
              <w:rPr>
                <w:rStyle w:val="Other1"/>
              </w:rPr>
              <w:t>Dělnická 1132/24</w:t>
            </w:r>
          </w:p>
          <w:p w14:paraId="6BB4302F" w14:textId="77777777" w:rsidR="000E62D4" w:rsidRDefault="00000000">
            <w:pPr>
              <w:pStyle w:val="Other10"/>
              <w:ind w:firstLine="320"/>
            </w:pPr>
            <w:r>
              <w:rPr>
                <w:rStyle w:val="Other1"/>
              </w:rPr>
              <w:t>Havířov 736 01</w:t>
            </w:r>
          </w:p>
          <w:p w14:paraId="7AA96325" w14:textId="77777777" w:rsidR="000E62D4" w:rsidRDefault="00000000">
            <w:pPr>
              <w:pStyle w:val="Other10"/>
              <w:spacing w:after="260" w:line="230" w:lineRule="auto"/>
              <w:ind w:firstLine="320"/>
            </w:pPr>
            <w:r>
              <w:rPr>
                <w:rStyle w:val="Other1"/>
              </w:rPr>
              <w:t>Česká republika</w:t>
            </w:r>
          </w:p>
          <w:p w14:paraId="4F4D8E2F" w14:textId="77777777" w:rsidR="000E62D4" w:rsidRDefault="00000000">
            <w:pPr>
              <w:pStyle w:val="Other10"/>
              <w:spacing w:after="40"/>
              <w:ind w:right="1680"/>
              <w:jc w:val="right"/>
            </w:pPr>
            <w:r>
              <w:rPr>
                <w:rStyle w:val="Other1"/>
              </w:rPr>
              <w:t>IČ: 00844896</w:t>
            </w:r>
          </w:p>
          <w:p w14:paraId="6D5471C5" w14:textId="77777777" w:rsidR="000E62D4" w:rsidRDefault="00000000">
            <w:pPr>
              <w:pStyle w:val="Other10"/>
              <w:tabs>
                <w:tab w:val="left" w:pos="2934"/>
              </w:tabs>
              <w:spacing w:after="40"/>
              <w:ind w:firstLine="320"/>
            </w:pPr>
            <w:r>
              <w:rPr>
                <w:rStyle w:val="Other1"/>
              </w:rPr>
              <w:t>Č. zákazníka: T000674</w:t>
            </w:r>
            <w:r>
              <w:rPr>
                <w:rStyle w:val="Other1"/>
              </w:rPr>
              <w:tab/>
              <w:t>DIČ: CZ00844896</w:t>
            </w:r>
          </w:p>
          <w:p w14:paraId="5B9D8475" w14:textId="658BA27E" w:rsidR="000E62D4" w:rsidRDefault="00000000">
            <w:pPr>
              <w:pStyle w:val="Other10"/>
              <w:spacing w:after="40"/>
              <w:ind w:firstLine="320"/>
            </w:pPr>
            <w:r>
              <w:rPr>
                <w:rStyle w:val="Other1"/>
              </w:rPr>
              <w:t xml:space="preserve">Fakturace: </w:t>
            </w:r>
          </w:p>
        </w:tc>
      </w:tr>
      <w:tr w:rsidR="000E62D4" w14:paraId="3427D6EF" w14:textId="77777777">
        <w:tblPrEx>
          <w:tblCellMar>
            <w:top w:w="0" w:type="dxa"/>
            <w:bottom w:w="0" w:type="dxa"/>
          </w:tblCellMar>
        </w:tblPrEx>
        <w:trPr>
          <w:trHeight w:hRule="exact" w:val="1750"/>
          <w:jc w:val="center"/>
        </w:trPr>
        <w:tc>
          <w:tcPr>
            <w:tcW w:w="55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5A396F" w14:textId="77777777" w:rsidR="000E62D4" w:rsidRDefault="000E62D4"/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2AB7" w14:textId="77777777" w:rsidR="000E62D4" w:rsidRDefault="00000000">
            <w:pPr>
              <w:pStyle w:val="Other10"/>
              <w:spacing w:after="300"/>
              <w:ind w:firstLine="320"/>
            </w:pPr>
            <w:r>
              <w:rPr>
                <w:rStyle w:val="Other1"/>
                <w:b/>
                <w:bCs/>
              </w:rPr>
              <w:t>Místo instalace: 0</w:t>
            </w:r>
          </w:p>
          <w:p w14:paraId="1325B50E" w14:textId="77777777" w:rsidR="000E62D4" w:rsidRDefault="00000000">
            <w:pPr>
              <w:pStyle w:val="Other10"/>
              <w:ind w:firstLine="320"/>
            </w:pPr>
            <w:r>
              <w:rPr>
                <w:rStyle w:val="Other1"/>
              </w:rPr>
              <w:t>Nemocnice Havířov, příspěvková organizace</w:t>
            </w:r>
          </w:p>
          <w:p w14:paraId="289F9641" w14:textId="77777777" w:rsidR="000E62D4" w:rsidRDefault="00000000">
            <w:pPr>
              <w:pStyle w:val="Other10"/>
              <w:ind w:firstLine="320"/>
            </w:pPr>
            <w:r>
              <w:rPr>
                <w:rStyle w:val="Other1"/>
              </w:rPr>
              <w:t>Dělnická 1132/24</w:t>
            </w:r>
          </w:p>
          <w:p w14:paraId="0D540FFC" w14:textId="77777777" w:rsidR="000E62D4" w:rsidRDefault="00000000">
            <w:pPr>
              <w:pStyle w:val="Other10"/>
              <w:ind w:firstLine="320"/>
            </w:pPr>
            <w:r>
              <w:rPr>
                <w:rStyle w:val="Other1"/>
              </w:rPr>
              <w:t>Havířov 736 01</w:t>
            </w:r>
          </w:p>
          <w:p w14:paraId="6CF5FE40" w14:textId="77777777" w:rsidR="000E62D4" w:rsidRDefault="00000000">
            <w:pPr>
              <w:pStyle w:val="Other10"/>
              <w:spacing w:after="140"/>
              <w:ind w:firstLine="320"/>
            </w:pPr>
            <w:r>
              <w:rPr>
                <w:rStyle w:val="Other1"/>
              </w:rPr>
              <w:t>Česká republika</w:t>
            </w:r>
          </w:p>
        </w:tc>
      </w:tr>
    </w:tbl>
    <w:p w14:paraId="776D6810" w14:textId="77777777" w:rsidR="000E62D4" w:rsidRDefault="00000000">
      <w:pPr>
        <w:pStyle w:val="Tablecaption10"/>
        <w:tabs>
          <w:tab w:val="left" w:pos="4759"/>
          <w:tab w:val="left" w:pos="9461"/>
        </w:tabs>
        <w:ind w:left="36"/>
      </w:pPr>
      <w:r>
        <w:rPr>
          <w:rStyle w:val="Tablecaption1"/>
          <w:b/>
          <w:bCs/>
        </w:rPr>
        <w:t xml:space="preserve">Název SZ: Nemocnice </w:t>
      </w:r>
      <w:proofErr w:type="spellStart"/>
      <w:r>
        <w:rPr>
          <w:rStyle w:val="Tablecaption1"/>
          <w:b/>
          <w:bCs/>
        </w:rPr>
        <w:t>Havířov_repas</w:t>
      </w:r>
      <w:proofErr w:type="spellEnd"/>
      <w:r>
        <w:rPr>
          <w:rStyle w:val="Tablecaption1"/>
          <w:b/>
          <w:bCs/>
        </w:rPr>
        <w:t xml:space="preserve"> AD předsálí</w:t>
      </w:r>
      <w:r>
        <w:rPr>
          <w:rStyle w:val="Tablecaption1"/>
          <w:b/>
          <w:bCs/>
        </w:rPr>
        <w:tab/>
        <w:t>Datum vystavení CN: 10.05.2024</w:t>
      </w:r>
      <w:r>
        <w:rPr>
          <w:rStyle w:val="Tablecaption1"/>
          <w:b/>
          <w:bCs/>
        </w:rPr>
        <w:tab/>
        <w:t>Smlouva/Objednávka:</w:t>
      </w:r>
    </w:p>
    <w:p w14:paraId="3B3E1477" w14:textId="77777777" w:rsidR="000E62D4" w:rsidRDefault="000E62D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0"/>
        <w:gridCol w:w="979"/>
      </w:tblGrid>
      <w:tr w:rsidR="000E62D4" w14:paraId="46D6550A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10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A3ED60" w14:textId="77777777" w:rsidR="000E62D4" w:rsidRDefault="00000000">
            <w:pPr>
              <w:pStyle w:val="Other10"/>
              <w:tabs>
                <w:tab w:val="left" w:pos="3354"/>
                <w:tab w:val="left" w:pos="6666"/>
              </w:tabs>
              <w:ind w:firstLine="280"/>
              <w:jc w:val="both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Řádek Jednotka:</w:t>
            </w:r>
            <w:r>
              <w:rPr>
                <w:rStyle w:val="Other1"/>
                <w:sz w:val="20"/>
                <w:szCs w:val="20"/>
              </w:rPr>
              <w:tab/>
              <w:t>Popis:</w:t>
            </w:r>
            <w:r>
              <w:rPr>
                <w:rStyle w:val="Other1"/>
                <w:sz w:val="20"/>
                <w:szCs w:val="20"/>
              </w:rPr>
              <w:tab/>
              <w:t>Kód oper.: Popis:</w:t>
            </w:r>
          </w:p>
        </w:tc>
      </w:tr>
      <w:tr w:rsidR="000E62D4" w14:paraId="308557C8" w14:textId="77777777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10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894051" w14:textId="77777777" w:rsidR="000E62D4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AD předsálí</w:t>
            </w:r>
          </w:p>
          <w:p w14:paraId="57753B8A" w14:textId="77777777" w:rsidR="000E62D4" w:rsidRDefault="00000000">
            <w:pPr>
              <w:pStyle w:val="Other10"/>
              <w:ind w:firstLine="500"/>
              <w:rPr>
                <w:sz w:val="20"/>
                <w:szCs w:val="20"/>
              </w:rPr>
            </w:pPr>
            <w:r>
              <w:rPr>
                <w:rStyle w:val="Other1"/>
                <w:sz w:val="19"/>
                <w:szCs w:val="19"/>
              </w:rPr>
              <w:t xml:space="preserve">1 </w:t>
            </w:r>
            <w:r>
              <w:rPr>
                <w:rStyle w:val="Other1"/>
                <w:sz w:val="20"/>
                <w:szCs w:val="20"/>
              </w:rPr>
              <w:t>PPNEMOCNICEHAVIR Univerzální položka za PP na objekt SERVIS Oprava vstupních zařízení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14:paraId="477A0E59" w14:textId="77777777" w:rsidR="000E62D4" w:rsidRDefault="000E62D4">
            <w:pPr>
              <w:rPr>
                <w:sz w:val="10"/>
                <w:szCs w:val="10"/>
              </w:rPr>
            </w:pPr>
          </w:p>
        </w:tc>
      </w:tr>
      <w:tr w:rsidR="000E62D4" w14:paraId="44BE55BA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109" w:type="dxa"/>
            <w:gridSpan w:val="2"/>
            <w:shd w:val="clear" w:color="auto" w:fill="auto"/>
            <w:vAlign w:val="bottom"/>
          </w:tcPr>
          <w:p w14:paraId="06855945" w14:textId="77777777" w:rsidR="000E62D4" w:rsidRDefault="00000000">
            <w:pPr>
              <w:pStyle w:val="Other10"/>
              <w:tabs>
                <w:tab w:val="left" w:pos="2805"/>
                <w:tab w:val="left" w:pos="6311"/>
                <w:tab w:val="left" w:pos="8126"/>
                <w:tab w:val="left" w:pos="9162"/>
              </w:tabs>
              <w:ind w:firstLine="40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Pol.</w:t>
            </w:r>
            <w:r>
              <w:rPr>
                <w:rStyle w:val="Other1"/>
                <w:sz w:val="20"/>
                <w:szCs w:val="20"/>
              </w:rPr>
              <w:tab/>
              <w:t>Popis</w:t>
            </w:r>
            <w:r>
              <w:rPr>
                <w:rStyle w:val="Other1"/>
                <w:sz w:val="20"/>
                <w:szCs w:val="20"/>
              </w:rPr>
              <w:tab/>
              <w:t>Množ. MJ</w:t>
            </w:r>
            <w:r>
              <w:rPr>
                <w:rStyle w:val="Other1"/>
                <w:sz w:val="20"/>
                <w:szCs w:val="20"/>
              </w:rPr>
              <w:tab/>
              <w:t>Cena</w:t>
            </w:r>
            <w:r>
              <w:rPr>
                <w:rStyle w:val="Other1"/>
                <w:sz w:val="20"/>
                <w:szCs w:val="20"/>
              </w:rPr>
              <w:tab/>
              <w:t>Sleva Celkem cena</w:t>
            </w:r>
          </w:p>
        </w:tc>
      </w:tr>
      <w:tr w:rsidR="000E62D4" w14:paraId="7C0DA6C0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0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EB9A1C" w14:textId="77777777" w:rsidR="000E62D4" w:rsidRDefault="00000000">
            <w:pPr>
              <w:pStyle w:val="Other10"/>
              <w:tabs>
                <w:tab w:val="left" w:pos="2762"/>
                <w:tab w:val="left" w:pos="6498"/>
                <w:tab w:val="left" w:pos="7787"/>
                <w:tab w:val="left" w:pos="9278"/>
              </w:tabs>
              <w:ind w:firstLine="40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ND</w:t>
            </w:r>
            <w:r>
              <w:rPr>
                <w:rStyle w:val="Other1"/>
                <w:sz w:val="19"/>
                <w:szCs w:val="19"/>
              </w:rPr>
              <w:tab/>
              <w:t>POHONĚT 150</w:t>
            </w:r>
            <w:r>
              <w:rPr>
                <w:rStyle w:val="Other1"/>
                <w:sz w:val="19"/>
                <w:szCs w:val="19"/>
              </w:rPr>
              <w:tab/>
              <w:t>1,00 ks</w:t>
            </w:r>
            <w:r>
              <w:rPr>
                <w:rStyle w:val="Other1"/>
                <w:sz w:val="19"/>
                <w:szCs w:val="19"/>
              </w:rPr>
              <w:tab/>
              <w:t>64 250,00</w:t>
            </w:r>
            <w:r>
              <w:rPr>
                <w:rStyle w:val="Other1"/>
                <w:sz w:val="19"/>
                <w:szCs w:val="19"/>
              </w:rPr>
              <w:tab/>
              <w:t>0,00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840055" w14:textId="77777777" w:rsidR="000E62D4" w:rsidRDefault="00000000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64 250,00</w:t>
            </w:r>
          </w:p>
        </w:tc>
      </w:tr>
      <w:tr w:rsidR="000E62D4" w14:paraId="69ED425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0130" w:type="dxa"/>
            <w:shd w:val="clear" w:color="auto" w:fill="auto"/>
            <w:vAlign w:val="bottom"/>
          </w:tcPr>
          <w:p w14:paraId="32C306EA" w14:textId="77777777" w:rsidR="000E62D4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Cenová nabídka obsahuje kompletní dodání nového pohonu</w:t>
            </w:r>
          </w:p>
        </w:tc>
        <w:tc>
          <w:tcPr>
            <w:tcW w:w="979" w:type="dxa"/>
            <w:shd w:val="clear" w:color="auto" w:fill="auto"/>
          </w:tcPr>
          <w:p w14:paraId="7EED1FE3" w14:textId="77777777" w:rsidR="000E62D4" w:rsidRDefault="000E62D4">
            <w:pPr>
              <w:rPr>
                <w:sz w:val="10"/>
                <w:szCs w:val="10"/>
              </w:rPr>
            </w:pPr>
          </w:p>
        </w:tc>
      </w:tr>
      <w:tr w:rsidR="000E62D4" w14:paraId="7393FB8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30" w:type="dxa"/>
            <w:shd w:val="clear" w:color="auto" w:fill="auto"/>
          </w:tcPr>
          <w:p w14:paraId="4E1725F9" w14:textId="77777777" w:rsidR="000E62D4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 xml:space="preserve">(Motor, řídící jednotka, </w:t>
            </w:r>
            <w:proofErr w:type="spellStart"/>
            <w:proofErr w:type="gramStart"/>
            <w:r>
              <w:rPr>
                <w:rStyle w:val="Other1"/>
                <w:sz w:val="19"/>
                <w:szCs w:val="19"/>
              </w:rPr>
              <w:t>kolejnice,lakovaný</w:t>
            </w:r>
            <w:proofErr w:type="spellEnd"/>
            <w:proofErr w:type="gramEnd"/>
            <w:r>
              <w:rPr>
                <w:rStyle w:val="Other1"/>
                <w:sz w:val="19"/>
                <w:szCs w:val="19"/>
              </w:rPr>
              <w:t xml:space="preserve"> kryt, vozíky, řemen, </w:t>
            </w:r>
            <w:proofErr w:type="spellStart"/>
            <w:r>
              <w:rPr>
                <w:rStyle w:val="Other1"/>
                <w:sz w:val="19"/>
                <w:szCs w:val="19"/>
              </w:rPr>
              <w:t>ovladč</w:t>
            </w:r>
            <w:proofErr w:type="spellEnd"/>
            <w:r>
              <w:rPr>
                <w:rStyle w:val="Other1"/>
                <w:sz w:val="19"/>
                <w:szCs w:val="19"/>
              </w:rPr>
              <w:t xml:space="preserve">, </w:t>
            </w:r>
            <w:proofErr w:type="spellStart"/>
            <w:r>
              <w:rPr>
                <w:rStyle w:val="Other1"/>
                <w:sz w:val="19"/>
                <w:szCs w:val="19"/>
              </w:rPr>
              <w:t>kombisenzory</w:t>
            </w:r>
            <w:proofErr w:type="spellEnd"/>
            <w:r>
              <w:rPr>
                <w:rStyle w:val="Other1"/>
                <w:sz w:val="19"/>
                <w:szCs w:val="19"/>
              </w:rPr>
              <w:t>)</w:t>
            </w:r>
          </w:p>
        </w:tc>
        <w:tc>
          <w:tcPr>
            <w:tcW w:w="979" w:type="dxa"/>
            <w:shd w:val="clear" w:color="auto" w:fill="auto"/>
          </w:tcPr>
          <w:p w14:paraId="6918B2E5" w14:textId="77777777" w:rsidR="000E62D4" w:rsidRDefault="000E62D4">
            <w:pPr>
              <w:rPr>
                <w:sz w:val="10"/>
                <w:szCs w:val="10"/>
              </w:rPr>
            </w:pPr>
          </w:p>
        </w:tc>
      </w:tr>
      <w:tr w:rsidR="000E62D4" w14:paraId="2B4FACF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130" w:type="dxa"/>
            <w:shd w:val="clear" w:color="auto" w:fill="auto"/>
            <w:vAlign w:val="bottom"/>
          </w:tcPr>
          <w:p w14:paraId="0F25E31C" w14:textId="77777777" w:rsidR="000E62D4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Stávající zůstanou pouze křídla</w:t>
            </w:r>
          </w:p>
        </w:tc>
        <w:tc>
          <w:tcPr>
            <w:tcW w:w="979" w:type="dxa"/>
            <w:shd w:val="clear" w:color="auto" w:fill="auto"/>
          </w:tcPr>
          <w:p w14:paraId="3B8653F5" w14:textId="77777777" w:rsidR="000E62D4" w:rsidRDefault="000E62D4">
            <w:pPr>
              <w:rPr>
                <w:sz w:val="10"/>
                <w:szCs w:val="10"/>
              </w:rPr>
            </w:pPr>
          </w:p>
        </w:tc>
      </w:tr>
      <w:tr w:rsidR="000E62D4" w14:paraId="75475189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10130" w:type="dxa"/>
            <w:shd w:val="clear" w:color="auto" w:fill="auto"/>
            <w:vAlign w:val="bottom"/>
          </w:tcPr>
          <w:p w14:paraId="2AABDDE5" w14:textId="77777777" w:rsidR="000E62D4" w:rsidRDefault="00000000">
            <w:pPr>
              <w:pStyle w:val="Other10"/>
              <w:tabs>
                <w:tab w:val="left" w:pos="2812"/>
                <w:tab w:val="left" w:pos="6498"/>
                <w:tab w:val="left" w:pos="8025"/>
                <w:tab w:val="left" w:pos="9270"/>
              </w:tabs>
              <w:ind w:firstLine="40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DEN</w:t>
            </w:r>
            <w:r>
              <w:rPr>
                <w:rStyle w:val="Other1"/>
                <w:sz w:val="19"/>
                <w:szCs w:val="19"/>
              </w:rPr>
              <w:tab/>
              <w:t xml:space="preserve">Sazba </w:t>
            </w:r>
            <w:proofErr w:type="spellStart"/>
            <w:r>
              <w:rPr>
                <w:rStyle w:val="Other1"/>
                <w:sz w:val="19"/>
                <w:szCs w:val="19"/>
              </w:rPr>
              <w:t>denní-základní</w:t>
            </w:r>
            <w:proofErr w:type="spellEnd"/>
            <w:r>
              <w:rPr>
                <w:rStyle w:val="Other1"/>
                <w:sz w:val="19"/>
                <w:szCs w:val="19"/>
              </w:rPr>
              <w:t xml:space="preserve"> 6-15:30</w:t>
            </w:r>
            <w:r>
              <w:rPr>
                <w:rStyle w:val="Other1"/>
                <w:sz w:val="19"/>
                <w:szCs w:val="19"/>
              </w:rPr>
              <w:tab/>
              <w:t>5,00</w:t>
            </w:r>
            <w:r>
              <w:rPr>
                <w:rStyle w:val="Other1"/>
                <w:sz w:val="19"/>
                <w:szCs w:val="19"/>
              </w:rPr>
              <w:tab/>
              <w:t>850,00</w:t>
            </w:r>
            <w:r>
              <w:rPr>
                <w:rStyle w:val="Other1"/>
                <w:sz w:val="19"/>
                <w:szCs w:val="19"/>
              </w:rPr>
              <w:tab/>
              <w:t>0,00</w:t>
            </w:r>
          </w:p>
          <w:p w14:paraId="1E6C6353" w14:textId="77777777" w:rsidR="000E62D4" w:rsidRDefault="00000000">
            <w:pPr>
              <w:pStyle w:val="Other10"/>
              <w:ind w:left="282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hodin [hod]</w:t>
            </w:r>
          </w:p>
        </w:tc>
        <w:tc>
          <w:tcPr>
            <w:tcW w:w="979" w:type="dxa"/>
            <w:shd w:val="clear" w:color="auto" w:fill="auto"/>
          </w:tcPr>
          <w:p w14:paraId="3F2B256B" w14:textId="77777777" w:rsidR="000E62D4" w:rsidRDefault="00000000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4 250,00</w:t>
            </w:r>
          </w:p>
        </w:tc>
      </w:tr>
      <w:tr w:rsidR="000E62D4" w14:paraId="220BE47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0130" w:type="dxa"/>
            <w:shd w:val="clear" w:color="auto" w:fill="auto"/>
            <w:vAlign w:val="bottom"/>
          </w:tcPr>
          <w:p w14:paraId="4C0FE28A" w14:textId="77777777" w:rsidR="000E62D4" w:rsidRDefault="00000000">
            <w:pPr>
              <w:pStyle w:val="Other10"/>
              <w:tabs>
                <w:tab w:val="left" w:pos="2819"/>
                <w:tab w:val="left" w:pos="6506"/>
                <w:tab w:val="left" w:pos="8032"/>
                <w:tab w:val="left" w:pos="9278"/>
              </w:tabs>
              <w:ind w:firstLine="40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DEN</w:t>
            </w:r>
            <w:r>
              <w:rPr>
                <w:rStyle w:val="Other1"/>
                <w:sz w:val="19"/>
                <w:szCs w:val="19"/>
              </w:rPr>
              <w:tab/>
              <w:t xml:space="preserve">Sazba </w:t>
            </w:r>
            <w:proofErr w:type="spellStart"/>
            <w:r>
              <w:rPr>
                <w:rStyle w:val="Other1"/>
                <w:sz w:val="19"/>
                <w:szCs w:val="19"/>
              </w:rPr>
              <w:t>denní-základní</w:t>
            </w:r>
            <w:proofErr w:type="spellEnd"/>
            <w:r>
              <w:rPr>
                <w:rStyle w:val="Other1"/>
                <w:sz w:val="19"/>
                <w:szCs w:val="19"/>
              </w:rPr>
              <w:t xml:space="preserve"> 6-15:30</w:t>
            </w:r>
            <w:r>
              <w:rPr>
                <w:rStyle w:val="Other1"/>
                <w:sz w:val="19"/>
                <w:szCs w:val="19"/>
              </w:rPr>
              <w:tab/>
              <w:t>5,00</w:t>
            </w:r>
            <w:r>
              <w:rPr>
                <w:rStyle w:val="Other1"/>
                <w:sz w:val="19"/>
                <w:szCs w:val="19"/>
              </w:rPr>
              <w:tab/>
              <w:t>850,00</w:t>
            </w:r>
            <w:r>
              <w:rPr>
                <w:rStyle w:val="Other1"/>
                <w:sz w:val="19"/>
                <w:szCs w:val="19"/>
              </w:rPr>
              <w:tab/>
              <w:t>0,00</w:t>
            </w:r>
          </w:p>
          <w:p w14:paraId="1872A605" w14:textId="77777777" w:rsidR="000E62D4" w:rsidRDefault="00000000">
            <w:pPr>
              <w:pStyle w:val="Other10"/>
              <w:ind w:left="282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hodin [hod]</w:t>
            </w:r>
          </w:p>
        </w:tc>
        <w:tc>
          <w:tcPr>
            <w:tcW w:w="979" w:type="dxa"/>
            <w:shd w:val="clear" w:color="auto" w:fill="auto"/>
          </w:tcPr>
          <w:p w14:paraId="0157D826" w14:textId="77777777" w:rsidR="000E62D4" w:rsidRDefault="00000000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4 250,00</w:t>
            </w:r>
          </w:p>
        </w:tc>
      </w:tr>
      <w:tr w:rsidR="000E62D4" w14:paraId="45F81DA8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130" w:type="dxa"/>
            <w:shd w:val="clear" w:color="auto" w:fill="auto"/>
            <w:vAlign w:val="bottom"/>
          </w:tcPr>
          <w:p w14:paraId="3D48D86A" w14:textId="77777777" w:rsidR="000E62D4" w:rsidRDefault="00000000">
            <w:pPr>
              <w:pStyle w:val="Other10"/>
              <w:tabs>
                <w:tab w:val="left" w:pos="2805"/>
                <w:tab w:val="left" w:pos="6513"/>
                <w:tab w:val="left" w:pos="8025"/>
                <w:tab w:val="left" w:pos="9270"/>
              </w:tabs>
              <w:ind w:firstLine="40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DOP</w:t>
            </w:r>
            <w:r>
              <w:rPr>
                <w:rStyle w:val="Other1"/>
                <w:sz w:val="19"/>
                <w:szCs w:val="19"/>
              </w:rPr>
              <w:tab/>
              <w:t>Doprava-paušál</w:t>
            </w:r>
            <w:r>
              <w:rPr>
                <w:rStyle w:val="Other1"/>
                <w:sz w:val="19"/>
                <w:szCs w:val="19"/>
              </w:rPr>
              <w:tab/>
              <w:t>1,00</w:t>
            </w:r>
            <w:r>
              <w:rPr>
                <w:rStyle w:val="Other1"/>
                <w:sz w:val="19"/>
                <w:szCs w:val="19"/>
              </w:rPr>
              <w:tab/>
              <w:t>990,00</w:t>
            </w:r>
            <w:r>
              <w:rPr>
                <w:rStyle w:val="Other1"/>
                <w:sz w:val="19"/>
                <w:szCs w:val="19"/>
              </w:rPr>
              <w:tab/>
              <w:t>0,00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2EA33369" w14:textId="77777777" w:rsidR="000E62D4" w:rsidRDefault="00000000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990,00</w:t>
            </w:r>
          </w:p>
        </w:tc>
      </w:tr>
      <w:tr w:rsidR="000E62D4" w14:paraId="5C0D7E58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0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96A00E" w14:textId="77777777" w:rsidR="000E62D4" w:rsidRDefault="00000000">
            <w:pPr>
              <w:pStyle w:val="Other10"/>
              <w:ind w:right="18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Materiál: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8713BF" w14:textId="77777777" w:rsidR="000E62D4" w:rsidRDefault="00000000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64 250,00</w:t>
            </w:r>
          </w:p>
        </w:tc>
      </w:tr>
      <w:tr w:rsidR="000E62D4" w14:paraId="4B415E3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130" w:type="dxa"/>
            <w:shd w:val="clear" w:color="auto" w:fill="auto"/>
            <w:vAlign w:val="bottom"/>
          </w:tcPr>
          <w:p w14:paraId="0CB4EEC2" w14:textId="77777777" w:rsidR="000E62D4" w:rsidRDefault="00000000">
            <w:pPr>
              <w:pStyle w:val="Other10"/>
              <w:tabs>
                <w:tab w:val="left" w:pos="9266"/>
              </w:tabs>
              <w:rPr>
                <w:sz w:val="20"/>
                <w:szCs w:val="20"/>
              </w:rPr>
            </w:pPr>
            <w:r>
              <w:rPr>
                <w:rStyle w:val="Other1"/>
                <w:sz w:val="19"/>
                <w:szCs w:val="19"/>
              </w:rPr>
              <w:t xml:space="preserve">Splatnost 30 dní / </w:t>
            </w:r>
            <w:proofErr w:type="spellStart"/>
            <w:r>
              <w:rPr>
                <w:rStyle w:val="Other1"/>
                <w:sz w:val="19"/>
                <w:szCs w:val="19"/>
              </w:rPr>
              <w:t>days</w:t>
            </w:r>
            <w:proofErr w:type="spellEnd"/>
            <w:r>
              <w:rPr>
                <w:rStyle w:val="Other1"/>
                <w:sz w:val="19"/>
                <w:szCs w:val="19"/>
              </w:rPr>
              <w:t>, Měna CZK</w:t>
            </w:r>
            <w:r>
              <w:rPr>
                <w:rStyle w:val="Other1"/>
                <w:sz w:val="19"/>
                <w:szCs w:val="19"/>
              </w:rPr>
              <w:tab/>
            </w:r>
            <w:r>
              <w:rPr>
                <w:rStyle w:val="Other1"/>
                <w:sz w:val="20"/>
                <w:szCs w:val="20"/>
              </w:rPr>
              <w:t>Mzdy: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14383476" w14:textId="77777777" w:rsidR="000E62D4" w:rsidRDefault="00000000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8 500,00</w:t>
            </w:r>
          </w:p>
        </w:tc>
      </w:tr>
      <w:tr w:rsidR="000E62D4" w14:paraId="04084C0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30" w:type="dxa"/>
            <w:shd w:val="clear" w:color="auto" w:fill="auto"/>
            <w:vAlign w:val="bottom"/>
          </w:tcPr>
          <w:p w14:paraId="25C96663" w14:textId="77777777" w:rsidR="000E62D4" w:rsidRDefault="00000000">
            <w:pPr>
              <w:pStyle w:val="Other10"/>
              <w:tabs>
                <w:tab w:val="left" w:pos="9151"/>
              </w:tabs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Termín dodání / realizace bude upřesněn po objednání</w:t>
            </w:r>
            <w:r>
              <w:rPr>
                <w:rStyle w:val="Other1"/>
                <w:sz w:val="20"/>
                <w:szCs w:val="20"/>
              </w:rPr>
              <w:tab/>
              <w:t>Ostatní: _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3A69B317" w14:textId="77777777" w:rsidR="000E62D4" w:rsidRDefault="00000000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990,00</w:t>
            </w:r>
          </w:p>
        </w:tc>
      </w:tr>
      <w:tr w:rsidR="000E62D4" w14:paraId="18EDD81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0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588340" w14:textId="77777777" w:rsidR="000E62D4" w:rsidRDefault="00000000">
            <w:pPr>
              <w:pStyle w:val="Other10"/>
              <w:tabs>
                <w:tab w:val="left" w:pos="8834"/>
              </w:tabs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Platnost cenové nabídky je 1 měsíc od data vystavení</w:t>
            </w:r>
            <w:r>
              <w:rPr>
                <w:rStyle w:val="Other1"/>
                <w:sz w:val="20"/>
                <w:szCs w:val="20"/>
              </w:rPr>
              <w:tab/>
              <w:t>Mezisoučet: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B013A0" w14:textId="77777777" w:rsidR="000E62D4" w:rsidRDefault="00000000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73 740,00</w:t>
            </w:r>
          </w:p>
        </w:tc>
      </w:tr>
      <w:tr w:rsidR="000E62D4" w14:paraId="3D6DB97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30" w:type="dxa"/>
            <w:shd w:val="clear" w:color="auto" w:fill="auto"/>
          </w:tcPr>
          <w:p w14:paraId="77889517" w14:textId="77777777" w:rsidR="000E62D4" w:rsidRDefault="00000000">
            <w:pPr>
              <w:pStyle w:val="Other10"/>
              <w:tabs>
                <w:tab w:val="left" w:pos="9331"/>
              </w:tabs>
              <w:rPr>
                <w:sz w:val="19"/>
                <w:szCs w:val="19"/>
              </w:rPr>
            </w:pPr>
            <w:r>
              <w:rPr>
                <w:rStyle w:val="Other1"/>
              </w:rPr>
              <w:t>Za každou, i započatou hodinu práce, bude účtována sazba uvedena v cenové nabídce, není-li dohodnuto jinak.</w:t>
            </w:r>
            <w:r>
              <w:rPr>
                <w:rStyle w:val="Other1"/>
              </w:rPr>
              <w:tab/>
            </w:r>
            <w:r>
              <w:rPr>
                <w:rStyle w:val="Other1"/>
                <w:sz w:val="19"/>
                <w:szCs w:val="19"/>
              </w:rPr>
              <w:t>Sleva:</w:t>
            </w:r>
          </w:p>
        </w:tc>
        <w:tc>
          <w:tcPr>
            <w:tcW w:w="979" w:type="dxa"/>
            <w:shd w:val="clear" w:color="auto" w:fill="auto"/>
          </w:tcPr>
          <w:p w14:paraId="4DCC9B46" w14:textId="77777777" w:rsidR="000E62D4" w:rsidRDefault="00000000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0,00</w:t>
            </w:r>
          </w:p>
        </w:tc>
      </w:tr>
      <w:tr w:rsidR="000E62D4" w14:paraId="466696D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130" w:type="dxa"/>
            <w:shd w:val="clear" w:color="auto" w:fill="auto"/>
            <w:vAlign w:val="bottom"/>
          </w:tcPr>
          <w:p w14:paraId="357055A2" w14:textId="77777777" w:rsidR="000E62D4" w:rsidRDefault="00000000">
            <w:pPr>
              <w:pStyle w:val="Other10"/>
              <w:tabs>
                <w:tab w:val="left" w:pos="8345"/>
              </w:tabs>
              <w:rPr>
                <w:sz w:val="20"/>
                <w:szCs w:val="20"/>
              </w:rPr>
            </w:pPr>
            <w:r>
              <w:rPr>
                <w:rStyle w:val="Other1"/>
              </w:rPr>
              <w:t xml:space="preserve">Tato cenová nabídka je pouze informativní a není návrhem na uzavření smlouvy ve smyslu </w:t>
            </w:r>
            <w:proofErr w:type="spellStart"/>
            <w:r>
              <w:rPr>
                <w:rStyle w:val="Other1"/>
              </w:rPr>
              <w:t>ust</w:t>
            </w:r>
            <w:proofErr w:type="spellEnd"/>
            <w:r>
              <w:rPr>
                <w:rStyle w:val="Other1"/>
              </w:rPr>
              <w:t>. § 1731 zákona č. 89/2012 Sb.,</w:t>
            </w:r>
            <w:r>
              <w:rPr>
                <w:rStyle w:val="Other1"/>
              </w:rPr>
              <w:tab/>
            </w:r>
            <w:r>
              <w:rPr>
                <w:rStyle w:val="Other1"/>
                <w:sz w:val="20"/>
                <w:szCs w:val="20"/>
              </w:rPr>
              <w:t>Celkem bez DPH: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3191EE10" w14:textId="77777777" w:rsidR="000E62D4" w:rsidRDefault="00000000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73 740,00</w:t>
            </w:r>
          </w:p>
        </w:tc>
      </w:tr>
    </w:tbl>
    <w:p w14:paraId="68B62E7E" w14:textId="77777777" w:rsidR="000E62D4" w:rsidRDefault="00000000">
      <w:pPr>
        <w:pStyle w:val="Tablecaption10"/>
        <w:ind w:left="58"/>
      </w:pPr>
      <w:r>
        <w:rPr>
          <w:rStyle w:val="Tablecaption1"/>
        </w:rPr>
        <w:t>občanského zákoníku, není závazná při jakékoli formě akceptace poptávajícího.</w:t>
      </w:r>
    </w:p>
    <w:p w14:paraId="302276EF" w14:textId="77777777" w:rsidR="000E62D4" w:rsidRDefault="00000000">
      <w:pPr>
        <w:pStyle w:val="Bodytext10"/>
        <w:spacing w:after="0" w:line="271" w:lineRule="auto"/>
        <w:jc w:val="both"/>
      </w:pPr>
      <w:r>
        <w:rPr>
          <w:rStyle w:val="Bodytext1"/>
        </w:rPr>
        <w:t>Smlouva o dílo bude uzavřena po obdržení návrhu objednatele na uzavření smlouvy o dílo na základě cenové nabídky.</w:t>
      </w:r>
    </w:p>
    <w:p w14:paraId="35397C87" w14:textId="77777777" w:rsidR="000E62D4" w:rsidRDefault="00000000">
      <w:pPr>
        <w:pStyle w:val="Bodytext10"/>
        <w:spacing w:after="0" w:line="262" w:lineRule="auto"/>
        <w:jc w:val="both"/>
      </w:pPr>
      <w:r>
        <w:rPr>
          <w:rStyle w:val="Bodytext1"/>
        </w:rPr>
        <w:t>Všechny údaje a informace obsažené v cenové nabídce jsou pro RACCOON s.r.o. nezávazné a objednateli nevznikají v této souvislosti žádné nároky.</w:t>
      </w:r>
    </w:p>
    <w:p w14:paraId="796B0861" w14:textId="77777777" w:rsidR="000E62D4" w:rsidRDefault="00000000">
      <w:pPr>
        <w:pStyle w:val="Bodytext10"/>
        <w:spacing w:after="220" w:line="271" w:lineRule="auto"/>
        <w:jc w:val="both"/>
      </w:pPr>
      <w:r>
        <w:rPr>
          <w:rStyle w:val="Bodytext1"/>
        </w:rPr>
        <w:t>Předsmluvní odpovědnost RACCOON s.r.o. za přerušení či ukončení jednání o uzavření smlouvy je v plné míře vyloučena.</w:t>
      </w:r>
    </w:p>
    <w:p w14:paraId="4817CAE9" w14:textId="77777777" w:rsidR="00AB420B" w:rsidRDefault="00AB420B">
      <w:pPr>
        <w:pStyle w:val="Bodytext30"/>
        <w:pBdr>
          <w:bottom w:val="single" w:sz="4" w:space="0" w:color="auto"/>
        </w:pBdr>
        <w:rPr>
          <w:rStyle w:val="Bodytext3"/>
          <w:b/>
          <w:bCs/>
        </w:rPr>
      </w:pPr>
    </w:p>
    <w:p w14:paraId="753E5F3F" w14:textId="77777777" w:rsidR="00AB420B" w:rsidRDefault="00AB420B">
      <w:pPr>
        <w:pStyle w:val="Bodytext30"/>
        <w:pBdr>
          <w:bottom w:val="single" w:sz="4" w:space="0" w:color="auto"/>
        </w:pBdr>
        <w:rPr>
          <w:rStyle w:val="Bodytext3"/>
          <w:b/>
          <w:bCs/>
        </w:rPr>
      </w:pPr>
    </w:p>
    <w:p w14:paraId="42FEDDC2" w14:textId="77777777" w:rsidR="00AB420B" w:rsidRDefault="00AB420B">
      <w:pPr>
        <w:pStyle w:val="Bodytext30"/>
        <w:pBdr>
          <w:bottom w:val="single" w:sz="4" w:space="0" w:color="auto"/>
        </w:pBdr>
        <w:rPr>
          <w:rStyle w:val="Bodytext3"/>
          <w:b/>
          <w:bCs/>
        </w:rPr>
      </w:pPr>
    </w:p>
    <w:p w14:paraId="56335208" w14:textId="77777777" w:rsidR="00AB420B" w:rsidRDefault="00AB420B">
      <w:pPr>
        <w:pStyle w:val="Bodytext30"/>
        <w:pBdr>
          <w:bottom w:val="single" w:sz="4" w:space="0" w:color="auto"/>
        </w:pBdr>
        <w:rPr>
          <w:rStyle w:val="Bodytext3"/>
          <w:b/>
          <w:bCs/>
        </w:rPr>
      </w:pPr>
    </w:p>
    <w:p w14:paraId="45FAE262" w14:textId="77777777" w:rsidR="00AB420B" w:rsidRDefault="00AB420B">
      <w:pPr>
        <w:pStyle w:val="Bodytext30"/>
        <w:pBdr>
          <w:bottom w:val="single" w:sz="4" w:space="0" w:color="auto"/>
        </w:pBdr>
        <w:rPr>
          <w:rStyle w:val="Bodytext3"/>
          <w:b/>
          <w:bCs/>
        </w:rPr>
      </w:pPr>
    </w:p>
    <w:p w14:paraId="55F05933" w14:textId="77777777" w:rsidR="00AB420B" w:rsidRDefault="00AB420B">
      <w:pPr>
        <w:pStyle w:val="Bodytext30"/>
        <w:pBdr>
          <w:bottom w:val="single" w:sz="4" w:space="0" w:color="auto"/>
        </w:pBdr>
        <w:rPr>
          <w:rStyle w:val="Bodytext3"/>
          <w:b/>
          <w:bCs/>
        </w:rPr>
      </w:pPr>
    </w:p>
    <w:p w14:paraId="5254A4A9" w14:textId="77777777" w:rsidR="00AB420B" w:rsidRDefault="00AB420B">
      <w:pPr>
        <w:pStyle w:val="Bodytext30"/>
        <w:pBdr>
          <w:bottom w:val="single" w:sz="4" w:space="0" w:color="auto"/>
        </w:pBdr>
        <w:rPr>
          <w:rStyle w:val="Bodytext3"/>
          <w:b/>
          <w:bCs/>
        </w:rPr>
      </w:pPr>
    </w:p>
    <w:p w14:paraId="1FFCFA01" w14:textId="77777777" w:rsidR="00AB420B" w:rsidRDefault="00AB420B">
      <w:pPr>
        <w:pStyle w:val="Bodytext30"/>
        <w:pBdr>
          <w:bottom w:val="single" w:sz="4" w:space="0" w:color="auto"/>
        </w:pBdr>
        <w:rPr>
          <w:rStyle w:val="Bodytext3"/>
          <w:b/>
          <w:bCs/>
        </w:rPr>
      </w:pPr>
    </w:p>
    <w:p w14:paraId="421D27CD" w14:textId="77777777" w:rsidR="00AB420B" w:rsidRDefault="00AB420B">
      <w:pPr>
        <w:pStyle w:val="Bodytext30"/>
        <w:pBdr>
          <w:bottom w:val="single" w:sz="4" w:space="0" w:color="auto"/>
        </w:pBdr>
        <w:rPr>
          <w:rStyle w:val="Bodytext3"/>
          <w:b/>
          <w:bCs/>
        </w:rPr>
      </w:pPr>
    </w:p>
    <w:p w14:paraId="0F186570" w14:textId="470FBEF2" w:rsidR="000E62D4" w:rsidRDefault="00000000">
      <w:pPr>
        <w:pStyle w:val="Bodytext30"/>
        <w:pBdr>
          <w:bottom w:val="single" w:sz="4" w:space="0" w:color="auto"/>
        </w:pBdr>
      </w:pPr>
      <w:proofErr w:type="gramStart"/>
      <w:r>
        <w:rPr>
          <w:rStyle w:val="Bodytext3"/>
          <w:b/>
          <w:bCs/>
        </w:rPr>
        <w:t>SERVIS - CENTRÁLA</w:t>
      </w:r>
      <w:proofErr w:type="gramEnd"/>
      <w:r>
        <w:rPr>
          <w:rStyle w:val="Bodytext3"/>
          <w:b/>
          <w:bCs/>
        </w:rPr>
        <w:t xml:space="preserve">: +420 734 261 244 </w:t>
      </w:r>
      <w:hyperlink r:id="rId8" w:history="1">
        <w:r>
          <w:rPr>
            <w:rStyle w:val="Bodytext3"/>
            <w:b/>
            <w:bCs/>
            <w:lang w:val="en-US" w:eastAsia="en-US" w:bidi="en-US"/>
          </w:rPr>
          <w:t>servis@raccoondoors.com</w:t>
        </w:r>
      </w:hyperlink>
      <w:r>
        <w:rPr>
          <w:rStyle w:val="Bodytext3"/>
          <w:b/>
          <w:bCs/>
        </w:rPr>
        <w:t xml:space="preserve"> 1/1</w:t>
      </w:r>
    </w:p>
    <w:p w14:paraId="35F83807" w14:textId="77777777" w:rsidR="000E62D4" w:rsidRDefault="00000000">
      <w:pPr>
        <w:pStyle w:val="Bodytext20"/>
        <w:spacing w:after="120"/>
        <w:jc w:val="right"/>
        <w:rPr>
          <w:sz w:val="20"/>
          <w:szCs w:val="20"/>
        </w:rPr>
      </w:pPr>
      <w:r>
        <w:rPr>
          <w:rStyle w:val="Bodytext2"/>
          <w:sz w:val="20"/>
          <w:szCs w:val="20"/>
        </w:rPr>
        <w:t>F 019 A</w:t>
      </w:r>
    </w:p>
    <w:sectPr w:rsidR="000E62D4">
      <w:pgSz w:w="11900" w:h="16840"/>
      <w:pgMar w:top="543" w:right="373" w:bottom="473" w:left="395" w:header="115" w:footer="4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85278" w14:textId="77777777" w:rsidR="00A014F0" w:rsidRDefault="00A014F0">
      <w:r>
        <w:separator/>
      </w:r>
    </w:p>
  </w:endnote>
  <w:endnote w:type="continuationSeparator" w:id="0">
    <w:p w14:paraId="24EAAA02" w14:textId="77777777" w:rsidR="00A014F0" w:rsidRDefault="00A0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84CBB" w14:textId="77777777" w:rsidR="00A014F0" w:rsidRDefault="00A014F0"/>
  </w:footnote>
  <w:footnote w:type="continuationSeparator" w:id="0">
    <w:p w14:paraId="58BCF089" w14:textId="77777777" w:rsidR="00A014F0" w:rsidRDefault="00A014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2D4"/>
    <w:rsid w:val="0000725E"/>
    <w:rsid w:val="000E62D4"/>
    <w:rsid w:val="00A014F0"/>
    <w:rsid w:val="00A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F8B6"/>
  <w15:docId w15:val="{99ED1EDB-0E7B-40A7-BA5E-0E5814C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1">
    <w:name w:val="Table caption|1_"/>
    <w:basedOn w:val="Standardnpsmoodstavce"/>
    <w:link w:val="Tablecaption10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60">
    <w:name w:val="Body text|6"/>
    <w:basedOn w:val="Normln"/>
    <w:link w:val="Bodytext6"/>
    <w:rPr>
      <w:rFonts w:ascii="Arial" w:eastAsia="Arial" w:hAnsi="Arial" w:cs="Arial"/>
    </w:rPr>
  </w:style>
  <w:style w:type="paragraph" w:customStyle="1" w:styleId="Bodytext20">
    <w:name w:val="Body text|2"/>
    <w:basedOn w:val="Normln"/>
    <w:link w:val="Bodytext2"/>
    <w:rPr>
      <w:sz w:val="19"/>
      <w:szCs w:val="19"/>
    </w:rPr>
  </w:style>
  <w:style w:type="paragraph" w:customStyle="1" w:styleId="Bodytext40">
    <w:name w:val="Body text|4"/>
    <w:basedOn w:val="Normln"/>
    <w:link w:val="Bodytext4"/>
    <w:pPr>
      <w:spacing w:after="220"/>
      <w:jc w:val="right"/>
    </w:pPr>
    <w:rPr>
      <w:b/>
      <w:bCs/>
      <w:sz w:val="30"/>
      <w:szCs w:val="30"/>
    </w:rPr>
  </w:style>
  <w:style w:type="paragraph" w:customStyle="1" w:styleId="Tablecaption10">
    <w:name w:val="Table caption|1"/>
    <w:basedOn w:val="Normln"/>
    <w:link w:val="Tablecaption1"/>
    <w:rPr>
      <w:b/>
      <w:bCs/>
      <w:sz w:val="15"/>
      <w:szCs w:val="15"/>
    </w:rPr>
  </w:style>
  <w:style w:type="paragraph" w:customStyle="1" w:styleId="Other10">
    <w:name w:val="Other|1"/>
    <w:basedOn w:val="Normln"/>
    <w:link w:val="Other1"/>
    <w:rPr>
      <w:sz w:val="15"/>
      <w:szCs w:val="15"/>
    </w:rPr>
  </w:style>
  <w:style w:type="paragraph" w:customStyle="1" w:styleId="Bodytext10">
    <w:name w:val="Body text|1"/>
    <w:basedOn w:val="Normln"/>
    <w:link w:val="Bodytext1"/>
    <w:pPr>
      <w:spacing w:after="110" w:line="266" w:lineRule="auto"/>
    </w:pPr>
    <w:rPr>
      <w:sz w:val="15"/>
      <w:szCs w:val="15"/>
    </w:rPr>
  </w:style>
  <w:style w:type="paragraph" w:customStyle="1" w:styleId="Bodytext50">
    <w:name w:val="Body text|5"/>
    <w:basedOn w:val="Normln"/>
    <w:link w:val="Bodytext5"/>
    <w:pPr>
      <w:ind w:left="264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raccoondoor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ccoondoo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2024-06-11T13:24:00Z</dcterms:created>
  <dcterms:modified xsi:type="dcterms:W3CDTF">2024-06-11T13:24:00Z</dcterms:modified>
</cp:coreProperties>
</file>