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E5" w:rsidRDefault="004F51E5" w:rsidP="004F51E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11, 2024 11:12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objednávka 1090/2024 - mikiny</w:t>
      </w:r>
    </w:p>
    <w:p w:rsidR="004F51E5" w:rsidRDefault="004F51E5" w:rsidP="004F51E5">
      <w:r>
        <w:t>Dobrý den,</w:t>
      </w:r>
    </w:p>
    <w:p w:rsidR="004F51E5" w:rsidRDefault="004F51E5" w:rsidP="004F51E5">
      <w:r>
        <w:t xml:space="preserve">předmětnou objednávku tímto potvrzujeme za podmínek stanovených v objednávce a v hodnotě ve výši </w:t>
      </w:r>
      <w:bookmarkStart w:id="0" w:name="_GoBack"/>
      <w:r>
        <w:t xml:space="preserve">351 600 </w:t>
      </w:r>
      <w:bookmarkEnd w:id="0"/>
      <w:r>
        <w:t xml:space="preserve">Kč bez DPH. Termín dodání do </w:t>
      </w:r>
      <w:proofErr w:type="gramStart"/>
      <w:r>
        <w:t>11.07.2024</w:t>
      </w:r>
      <w:proofErr w:type="gramEnd"/>
      <w:r>
        <w:t>.</w:t>
      </w:r>
    </w:p>
    <w:p w:rsidR="004F51E5" w:rsidRDefault="004F51E5" w:rsidP="004F51E5">
      <w:r>
        <w:t>S pozdravem a přáním hezkého dne,</w:t>
      </w:r>
    </w:p>
    <w:p w:rsidR="004F51E5" w:rsidRDefault="004F51E5" w:rsidP="004F51E5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5"/>
        <w:gridCol w:w="4714"/>
      </w:tblGrid>
      <w:tr w:rsidR="004F51E5" w:rsidRPr="004F5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Odběratel:</w:t>
            </w: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Zdravotnická záchranná služba...</w:t>
            </w: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proofErr w:type="spellStart"/>
            <w:r w:rsidRPr="004F51E5">
              <w:rPr>
                <w:rFonts w:ascii="Arial" w:eastAsia="Times New Roman" w:hAnsi="Arial" w:cs="Arial"/>
                <w:i/>
                <w:iCs/>
                <w:smallCaps/>
                <w:color w:val="000000"/>
                <w:sz w:val="18"/>
                <w:szCs w:val="18"/>
              </w:rPr>
              <w:t>ičO</w:t>
            </w:r>
            <w:proofErr w:type="spellEnd"/>
            <w:r w:rsidRPr="004F51E5">
              <w:rPr>
                <w:rFonts w:ascii="Arial" w:eastAsia="Times New Roman" w:hAnsi="Arial" w:cs="Arial"/>
                <w:i/>
                <w:iCs/>
                <w:smallCaps/>
                <w:color w:val="000000"/>
                <w:sz w:val="18"/>
                <w:szCs w:val="18"/>
              </w:rPr>
              <w:t>:</w:t>
            </w: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00346292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Kamenice 798/1d, Bohunice</w:t>
            </w: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DIČ:</w:t>
            </w: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CZ00346292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625 00</w:t>
            </w: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Brno</w:t>
            </w: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Česká republika</w:t>
            </w:r>
          </w:p>
        </w:tc>
      </w:tr>
      <w:tr w:rsidR="004F51E5" w:rsidRPr="004F5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Sleva Cena</w:t>
            </w:r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ab/>
              <w:t>Sazba</w:t>
            </w:r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ab/>
              <w:t>Celkem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Číslo </w:t>
            </w:r>
            <w:proofErr w:type="spellStart"/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skl</w:t>
            </w:r>
            <w:proofErr w:type="spellEnd"/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karty</w:t>
            </w:r>
            <w:proofErr w:type="gramEnd"/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ab/>
              <w:t>Název</w:t>
            </w:r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ab/>
              <w:t xml:space="preserve">Množství MJ Cena za MJ </w:t>
            </w:r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bscript"/>
              </w:rPr>
              <w:t xml:space="preserve">v % bez DPH </w:t>
            </w:r>
            <w:proofErr w:type="spellStart"/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bscript"/>
              </w:rPr>
              <w:t>DPH</w:t>
            </w:r>
            <w:proofErr w:type="spellEnd"/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bscript"/>
              </w:rPr>
              <w:t xml:space="preserve"> v %</w:t>
            </w:r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DPH</w:t>
            </w:r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ab/>
            </w:r>
            <w:r w:rsidRPr="004F51E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bscript"/>
              </w:rPr>
              <w:t>s DPH</w:t>
            </w:r>
          </w:p>
        </w:tc>
      </w:tr>
      <w:tr w:rsidR="004F51E5" w:rsidRPr="004F5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7"/>
        </w:trPr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A29GACD2CW5DHXX500 mikina pánská TRFX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kus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1 4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  <w:t>INFLEECE - ZZS JMK HV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 dle EN 20471 </w:t>
            </w:r>
            <w:proofErr w:type="gramStart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tř.2 - záchranář</w:t>
            </w:r>
            <w:proofErr w:type="gramEnd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vel. S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A29GACD2CW5DHXX500 mikina pánská TRFX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kus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1 4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  <w:t>INFLEECE - ZZS JMK HV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 dle EN 20471 </w:t>
            </w:r>
            <w:proofErr w:type="gramStart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tř.2 - záchranář</w:t>
            </w:r>
            <w:proofErr w:type="gramEnd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vel. M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A29GACD2CW5DHXX500 mikina pánská TRFX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kus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1 4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  <w:t>INFLEECE - ZZS JMK HV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 dle EN 20471 </w:t>
            </w:r>
            <w:proofErr w:type="gramStart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tř.2 - záchranář</w:t>
            </w:r>
            <w:proofErr w:type="gramEnd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vel. L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A29GACD2CW5DHXX500 mikina pánská TRFX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kus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1 4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  <w:t>INFLEECE - ZZS JMK HV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 dle EN 20471 </w:t>
            </w:r>
            <w:proofErr w:type="gramStart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tř.2 - záchranář</w:t>
            </w:r>
            <w:proofErr w:type="gramEnd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vel. XL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A29GACD2CW5DHXX500 mikina pánská TRFX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kus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1 4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  <w:t>INFLEECE - ZZS JMK HV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 dle EN 20471 </w:t>
            </w:r>
            <w:proofErr w:type="gramStart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tř.2 - záchranář</w:t>
            </w:r>
            <w:proofErr w:type="gramEnd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vel. 2XL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A29GACD2CW5DHXX500 mikina pánská TRFX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kus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1 4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  <w:t>INFLEECE - ZZS JMK HV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 dle EN 20471 </w:t>
            </w:r>
            <w:proofErr w:type="gramStart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tř.2 - záchranář</w:t>
            </w:r>
            <w:proofErr w:type="gramEnd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vel. 3XL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A29AACD2CW5DHXX500 mikina pánská TRFX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kus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1 4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  <w:t>INFLEECE - ZZS JMK HV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 dle EN 20471 </w:t>
            </w:r>
            <w:proofErr w:type="gramStart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tř.2 - lékař</w:t>
            </w:r>
            <w:proofErr w:type="gramEnd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vel. L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A29AACD2CW5DHXX500 mikina pánská TRFX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kus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1 4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  <w:t>INFLEECE - ZZS JMK HV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 dle EN 20471 </w:t>
            </w:r>
            <w:proofErr w:type="gramStart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tř.2 - lékař</w:t>
            </w:r>
            <w:proofErr w:type="gramEnd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vel. XL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A29AACD2CW5DHXX500 mikina pánská TRFX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kus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1 4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  <w:t>INFLEECE - ZZS JMK HV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 dle EN 20471 </w:t>
            </w:r>
            <w:proofErr w:type="gramStart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tř.2 - lékař</w:t>
            </w:r>
            <w:proofErr w:type="gramEnd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vel. 2XL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A28AACD2CW5DHXX500 mikina dámská TRFX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kus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1 4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  <w:t>INFLEECE - ZZS JMK HV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 dle EN 20471 </w:t>
            </w:r>
            <w:proofErr w:type="gramStart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tř.2 - lékař</w:t>
            </w:r>
            <w:proofErr w:type="gramEnd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vel. S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A28AACD2CW5DHXX500 mikina dámská TRFX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kus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1 4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  <w:t>INFLEECE - ZZS JMK HV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 dle EN 20471 </w:t>
            </w:r>
            <w:proofErr w:type="gramStart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tř.2 - lékař</w:t>
            </w:r>
            <w:proofErr w:type="gramEnd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vel. M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A28AACD2CW5DHXX500 mikina dámská TRFX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kus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1 4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  <w:t>INFLEECE - ZZS JMK HV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 dle EN 20471 </w:t>
            </w:r>
            <w:proofErr w:type="gramStart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tř.2 - lékař</w:t>
            </w:r>
            <w:proofErr w:type="gramEnd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vel. L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A28AACD2CW5DHXX500 mikina dámská TRFX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kus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1 4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</w:t>
            </w: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ab/>
              <w:t>INFLEECE - ZZS JMK HV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 dle EN 20471 </w:t>
            </w:r>
            <w:proofErr w:type="gramStart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tř.2 - lékař</w:t>
            </w:r>
            <w:proofErr w:type="gramEnd"/>
            <w:r w:rsidRPr="004F51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vel. 2XL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DODACÍ PODMÍNKY: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Dle Všeobecných obchodních podmínek (viz. </w:t>
            </w:r>
            <w:hyperlink r:id="rId8" w:history="1">
              <w:r w:rsidRPr="004F51E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www.clinitex</w:t>
              </w:r>
            </w:hyperlink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dodací podmínky)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ZÁRUČNÍ PODMÍNKY: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Dle Všeobecných obchodních podmínek (viz. </w:t>
            </w:r>
            <w:hyperlink r:id="rId9" w:history="1">
              <w:r w:rsidRPr="004F51E5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www.clinitex</w:t>
              </w:r>
            </w:hyperlink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záruční podmínky)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CLINITEX s.r.o. je držitelem certifikátů systému řízení </w:t>
            </w:r>
            <w:proofErr w:type="spellStart"/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jakos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73 250,00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15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382,50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88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632,50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73 250,00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15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382,50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88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632,50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29 300,00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6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153,00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35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453,00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43 950,00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9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229,50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53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179,50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43 950,00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9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229,50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53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179,50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7 325,00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538,25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8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863,25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7 325,00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538,25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8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863,25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7 325,00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538,25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8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863,25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7 325,00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538,25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8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863,25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14 650,00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3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076,50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17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726,50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14 650,00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3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076,50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17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726,50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14 650,00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3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076,50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17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726,50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14 650,00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21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3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076,50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17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726,50</w:t>
            </w:r>
          </w:p>
        </w:tc>
      </w:tr>
      <w:tr w:rsidR="004F51E5" w:rsidRPr="004F5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/>
        </w:trPr>
        <w:tc>
          <w:tcPr>
            <w:tcW w:w="5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351 600,00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73 836,00</w:t>
            </w:r>
            <w:r w:rsidRPr="004F51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425 436,00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</w:t>
            </w:r>
            <w:proofErr w:type="spellEnd"/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nebo uzavřené Obchodní smlouvy (viz.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</w:t>
            </w:r>
            <w:proofErr w:type="spellEnd"/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nebo uzavřené Obchodní smlouvy (viz.</w:t>
            </w:r>
          </w:p>
          <w:p w:rsidR="004F51E5" w:rsidRPr="004F51E5" w:rsidRDefault="004F51E5" w:rsidP="004F5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1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 ČSN EN ISO 9001 a ČSN EN ISO 13485</w:t>
            </w:r>
          </w:p>
        </w:tc>
      </w:tr>
    </w:tbl>
    <w:p w:rsidR="004F51E5" w:rsidRDefault="004F51E5" w:rsidP="004F51E5"/>
    <w:p w:rsidR="004F51E5" w:rsidRDefault="004F51E5" w:rsidP="004F51E5">
      <w:r>
        <w:t> </w:t>
      </w:r>
    </w:p>
    <w:p w:rsidR="004F51E5" w:rsidRDefault="004F51E5" w:rsidP="004F51E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11, 2024 9:33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lastRenderedPageBreak/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1090/2024 - mikiny</w:t>
      </w:r>
    </w:p>
    <w:p w:rsidR="004F51E5" w:rsidRDefault="004F51E5" w:rsidP="004F51E5">
      <w:r>
        <w:t> </w:t>
      </w:r>
    </w:p>
    <w:p w:rsidR="004F51E5" w:rsidRDefault="004F51E5" w:rsidP="004F51E5">
      <w:r>
        <w:t>Dobrý den,</w:t>
      </w:r>
    </w:p>
    <w:p w:rsidR="004F51E5" w:rsidRDefault="004F51E5" w:rsidP="004F51E5">
      <w:r>
        <w:t> Objednávám u Vás mikiny v počtu  </w:t>
      </w:r>
      <w:r>
        <w:rPr>
          <w:b/>
          <w:bCs/>
        </w:rPr>
        <w:t>240ks.</w:t>
      </w:r>
    </w:p>
    <w:p w:rsidR="004F51E5" w:rsidRDefault="004F51E5" w:rsidP="004F51E5">
      <w:r>
        <w:t xml:space="preserve"> 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…</w:t>
      </w:r>
    </w:p>
    <w:p w:rsidR="004F51E5" w:rsidRDefault="004F51E5" w:rsidP="004F51E5">
      <w:r>
        <w:rPr>
          <w:color w:val="000000"/>
        </w:rPr>
        <w:t> </w:t>
      </w:r>
      <w:r>
        <w:rPr>
          <w:rFonts w:ascii="Calibri" w:hAnsi="Calibri" w:cs="Calibri"/>
        </w:rPr>
        <w:t xml:space="preserve">Prosíme obratem o zaslání </w:t>
      </w:r>
      <w:r>
        <w:rPr>
          <w:rFonts w:ascii="Calibri" w:hAnsi="Calibri" w:cs="Calibri"/>
          <w:b/>
          <w:bCs/>
        </w:rPr>
        <w:t>potvrzení přijetí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</w:rPr>
        <w:t xml:space="preserve">objednávky </w:t>
      </w:r>
      <w:r>
        <w:rPr>
          <w:rFonts w:ascii="Calibri" w:hAnsi="Calibri" w:cs="Calibri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</w:rPr>
        <w:t>vzor</w:t>
      </w:r>
      <w:proofErr w:type="gramEnd"/>
      <w:r>
        <w:rPr>
          <w:rFonts w:ascii="Calibri" w:hAnsi="Calibri" w:cs="Calibri"/>
        </w:rPr>
        <w:t>).</w:t>
      </w:r>
    </w:p>
    <w:p w:rsidR="004F51E5" w:rsidRDefault="004F51E5" w:rsidP="004F51E5">
      <w:pPr>
        <w:pStyle w:val="Default"/>
      </w:pPr>
      <w:r>
        <w:rPr>
          <w:rFonts w:ascii="Calibri" w:hAnsi="Calibri" w:cs="Calibri"/>
          <w:sz w:val="22"/>
          <w:szCs w:val="22"/>
        </w:rPr>
        <w:t> </w:t>
      </w:r>
    </w:p>
    <w:p w:rsidR="004F51E5" w:rsidRDefault="004F51E5" w:rsidP="004F51E5">
      <w:pPr>
        <w:pStyle w:val="Default"/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4F51E5" w:rsidRDefault="004F51E5" w:rsidP="004F51E5">
      <w:pPr>
        <w:pStyle w:val="Default"/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4F51E5" w:rsidRDefault="004F51E5" w:rsidP="004F51E5">
      <w:pPr>
        <w:pStyle w:val="Default"/>
      </w:pPr>
      <w:r>
        <w:rPr>
          <w:i/>
          <w:iCs/>
          <w:sz w:val="22"/>
          <w:szCs w:val="22"/>
        </w:rPr>
        <w:t> </w:t>
      </w:r>
    </w:p>
    <w:p w:rsidR="004F51E5" w:rsidRDefault="004F51E5" w:rsidP="004F51E5"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4F51E5" w:rsidRDefault="004F51E5" w:rsidP="004F51E5">
      <w:r>
        <w:rPr>
          <w:color w:val="000000"/>
        </w:rPr>
        <w:t xml:space="preserve">Dodání faktury a dodacího listu současně s materiálem. </w:t>
      </w:r>
    </w:p>
    <w:p w:rsidR="004F51E5" w:rsidRDefault="004F51E5" w:rsidP="004F51E5"/>
    <w:p w:rsidR="004F51E5" w:rsidRDefault="004F51E5" w:rsidP="004F51E5">
      <w:r>
        <w:rPr>
          <w:rFonts w:ascii="Arial" w:hAnsi="Arial" w:cs="Arial"/>
          <w:sz w:val="20"/>
          <w:szCs w:val="20"/>
        </w:rPr>
        <w:t>Se srdečným pozdravem</w:t>
      </w:r>
    </w:p>
    <w:p w:rsidR="004F51E5" w:rsidRDefault="004F51E5" w:rsidP="004F51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 centrálního skladu OOPP</w:t>
      </w:r>
    </w:p>
    <w:p w:rsidR="00671341" w:rsidRDefault="00671341" w:rsidP="004F51E5">
      <w:pPr>
        <w:rPr>
          <w:rFonts w:ascii="Arial" w:hAnsi="Arial" w:cs="Arial"/>
          <w:sz w:val="20"/>
          <w:szCs w:val="20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671341" w:rsidRPr="00230F01" w:rsidTr="00114B24">
        <w:trPr>
          <w:cantSplit/>
          <w:trHeight w:val="567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1341" w:rsidRDefault="00671341" w:rsidP="00114B24">
            <w:pPr>
              <w:spacing w:before="16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F0203">
              <w:rPr>
                <w:rFonts w:cs="Arial"/>
                <w:b/>
                <w:bCs/>
                <w:color w:val="000000"/>
                <w:sz w:val="24"/>
                <w:szCs w:val="24"/>
              </w:rPr>
              <w:t>OBJEDNÁVKA</w:t>
            </w:r>
          </w:p>
          <w:p w:rsidR="00671341" w:rsidRPr="00C303DF" w:rsidRDefault="00671341" w:rsidP="00114B24">
            <w:pPr>
              <w:spacing w:after="120"/>
              <w:jc w:val="center"/>
              <w:rPr>
                <w:rFonts w:cs="Arial"/>
                <w:bCs/>
              </w:rPr>
            </w:pPr>
            <w:r w:rsidRPr="00C303DF">
              <w:rPr>
                <w:rFonts w:cs="Arial"/>
                <w:bCs/>
                <w:color w:val="000000"/>
              </w:rPr>
              <w:t xml:space="preserve">číslo objednávky: </w:t>
            </w:r>
            <w:r>
              <w:rPr>
                <w:rFonts w:cs="Arial"/>
                <w:bCs/>
              </w:rPr>
              <w:t>1090</w:t>
            </w:r>
            <w:r w:rsidRPr="00C303DF">
              <w:rPr>
                <w:rFonts w:cs="Arial"/>
                <w:bCs/>
              </w:rPr>
              <w:t>/202</w:t>
            </w:r>
            <w:r>
              <w:rPr>
                <w:rFonts w:cs="Arial"/>
                <w:bCs/>
              </w:rPr>
              <w:t>4</w:t>
            </w:r>
          </w:p>
          <w:p w:rsidR="00671341" w:rsidRPr="00B91151" w:rsidRDefault="00671341" w:rsidP="00114B24">
            <w:pPr>
              <w:spacing w:after="160"/>
              <w:jc w:val="center"/>
              <w:rPr>
                <w:rFonts w:cs="Arial"/>
                <w:sz w:val="24"/>
                <w:szCs w:val="24"/>
              </w:rPr>
            </w:pPr>
            <w:r w:rsidRPr="00C303DF">
              <w:rPr>
                <w:rFonts w:cs="Arial"/>
                <w:bCs/>
              </w:rPr>
              <w:t>ze dne</w:t>
            </w:r>
            <w:r>
              <w:rPr>
                <w:rFonts w:cs="Arial"/>
                <w:bCs/>
              </w:rPr>
              <w:t>11.6.2024</w:t>
            </w:r>
          </w:p>
        </w:tc>
      </w:tr>
      <w:tr w:rsidR="00671341" w:rsidRPr="009B6D8D" w:rsidTr="00114B24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1341" w:rsidRPr="00FF15F1" w:rsidRDefault="00671341" w:rsidP="00114B24">
            <w:pPr>
              <w:spacing w:before="60" w:after="60"/>
              <w:rPr>
                <w:rFonts w:cs="Arial"/>
                <w:b/>
                <w:bCs/>
              </w:rPr>
            </w:pPr>
            <w:r w:rsidRPr="00A61161">
              <w:rPr>
                <w:rFonts w:cs="Arial"/>
                <w:b/>
              </w:rPr>
              <w:t>Odběratel</w:t>
            </w:r>
            <w:r>
              <w:rPr>
                <w:rFonts w:cs="Arial"/>
                <w:b/>
              </w:rPr>
              <w:t>:</w:t>
            </w:r>
          </w:p>
        </w:tc>
      </w:tr>
      <w:tr w:rsidR="00671341" w:rsidRPr="009B6D8D" w:rsidTr="00114B24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1341" w:rsidRPr="00B65C93" w:rsidRDefault="00671341" w:rsidP="00114B24">
            <w:pPr>
              <w:ind w:left="634" w:hanging="6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i/>
                <w:color w:val="000000"/>
                <w:sz w:val="20"/>
              </w:rPr>
              <w:t>Fakturační adresa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1341" w:rsidRPr="00514CED" w:rsidRDefault="00671341" w:rsidP="00114B24">
            <w:pPr>
              <w:rPr>
                <w:rFonts w:cs="Arial"/>
                <w:bCs/>
                <w:sz w:val="20"/>
              </w:rPr>
            </w:pPr>
            <w:r w:rsidRPr="00514CED">
              <w:rPr>
                <w:rFonts w:cs="Arial"/>
                <w:b/>
                <w:i/>
                <w:color w:val="000000"/>
                <w:sz w:val="20"/>
              </w:rPr>
              <w:t xml:space="preserve">Dodací </w:t>
            </w:r>
            <w:r>
              <w:rPr>
                <w:rFonts w:cs="Arial"/>
                <w:b/>
                <w:i/>
                <w:color w:val="000000"/>
                <w:sz w:val="20"/>
              </w:rPr>
              <w:t>adresa</w:t>
            </w:r>
          </w:p>
        </w:tc>
      </w:tr>
      <w:tr w:rsidR="00671341" w:rsidRPr="009B6D8D" w:rsidTr="00114B24">
        <w:trPr>
          <w:cantSplit/>
          <w:trHeight w:val="1245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71341" w:rsidRPr="007800CA" w:rsidRDefault="00671341" w:rsidP="00114B24">
            <w:pPr>
              <w:spacing w:before="10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671341" w:rsidRDefault="00671341" w:rsidP="00114B24">
            <w:pPr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671341" w:rsidRDefault="00671341" w:rsidP="00114B24">
            <w:pPr>
              <w:ind w:left="634" w:hanging="634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71341" w:rsidRPr="00514CED" w:rsidRDefault="00671341" w:rsidP="00114B24">
            <w:pPr>
              <w:spacing w:before="10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671341" w:rsidRDefault="00671341" w:rsidP="00114B24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Kamenice 798/1d</w:t>
            </w:r>
          </w:p>
          <w:p w:rsidR="00671341" w:rsidRPr="00514CED" w:rsidRDefault="00671341" w:rsidP="00114B24">
            <w:pPr>
              <w:spacing w:after="100"/>
              <w:rPr>
                <w:rFonts w:cs="Arial"/>
                <w:b/>
                <w:i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625 00 Brno</w:t>
            </w:r>
          </w:p>
        </w:tc>
      </w:tr>
      <w:tr w:rsidR="00671341" w:rsidRPr="009B6D8D" w:rsidTr="00114B24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41" w:rsidRPr="009B6D8D" w:rsidRDefault="00671341" w:rsidP="00114B24">
            <w:pPr>
              <w:rPr>
                <w:rFonts w:cs="Arial"/>
                <w:sz w:val="20"/>
              </w:rPr>
            </w:pPr>
            <w:r w:rsidRPr="00B86A42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341" w:rsidRPr="009B6D8D" w:rsidRDefault="00671341" w:rsidP="00114B24">
            <w:pPr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00346292</w:t>
            </w:r>
          </w:p>
        </w:tc>
      </w:tr>
      <w:tr w:rsidR="00671341" w:rsidRPr="009B6D8D" w:rsidTr="00114B24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41" w:rsidRPr="009B6D8D" w:rsidRDefault="00671341" w:rsidP="00114B24">
            <w:pPr>
              <w:rPr>
                <w:rFonts w:cs="Arial"/>
                <w:sz w:val="20"/>
              </w:rPr>
            </w:pPr>
            <w:r w:rsidRPr="00356E92">
              <w:rPr>
                <w:rFonts w:cs="Arial"/>
                <w:i/>
                <w:color w:val="000000"/>
                <w:sz w:val="20"/>
              </w:rPr>
              <w:t>Bankovní spojení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341" w:rsidRPr="009B6D8D" w:rsidRDefault="00671341" w:rsidP="00114B24">
            <w:pPr>
              <w:rPr>
                <w:rFonts w:cs="Arial"/>
                <w:sz w:val="20"/>
              </w:rPr>
            </w:pPr>
          </w:p>
        </w:tc>
      </w:tr>
      <w:tr w:rsidR="00671341" w:rsidRPr="009B6D8D" w:rsidTr="00114B24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41" w:rsidRPr="00FF660B" w:rsidRDefault="00671341" w:rsidP="00114B24">
            <w:pPr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Číslo účtu/kód banky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341" w:rsidRPr="009B6D8D" w:rsidRDefault="00671341" w:rsidP="00114B24">
            <w:pPr>
              <w:rPr>
                <w:rFonts w:cs="Arial"/>
                <w:sz w:val="20"/>
              </w:rPr>
            </w:pPr>
          </w:p>
        </w:tc>
      </w:tr>
      <w:tr w:rsidR="00671341" w:rsidRPr="009B6D8D" w:rsidTr="00114B24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41" w:rsidRPr="00FF660B" w:rsidRDefault="00671341" w:rsidP="00114B24">
            <w:pPr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Způsob platby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341" w:rsidRPr="009B6D8D" w:rsidRDefault="00671341" w:rsidP="00114B24">
            <w:pPr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faktura s 30 denní splatností</w:t>
            </w:r>
          </w:p>
        </w:tc>
      </w:tr>
      <w:tr w:rsidR="00671341" w:rsidRPr="009B6D8D" w:rsidTr="00114B24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41" w:rsidRPr="00622521" w:rsidRDefault="00671341" w:rsidP="00114B24">
            <w:pPr>
              <w:rPr>
                <w:rFonts w:cs="Arial"/>
                <w:i/>
                <w:sz w:val="20"/>
              </w:rPr>
            </w:pPr>
            <w:r w:rsidRPr="00356E92">
              <w:rPr>
                <w:rFonts w:cs="Arial"/>
                <w:bCs/>
                <w:i/>
                <w:sz w:val="20"/>
              </w:rPr>
              <w:lastRenderedPageBreak/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341" w:rsidRPr="009B6D8D" w:rsidRDefault="00671341" w:rsidP="00114B24">
            <w:pPr>
              <w:rPr>
                <w:rFonts w:cs="Arial"/>
                <w:sz w:val="20"/>
              </w:rPr>
            </w:pPr>
          </w:p>
        </w:tc>
      </w:tr>
      <w:tr w:rsidR="00671341" w:rsidRPr="009B6D8D" w:rsidTr="00114B24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341" w:rsidRPr="00602B40" w:rsidRDefault="00671341" w:rsidP="00114B24">
            <w:pPr>
              <w:rPr>
                <w:rFonts w:cs="Arial"/>
                <w:i/>
                <w:sz w:val="20"/>
              </w:rPr>
            </w:pPr>
            <w:r w:rsidRPr="00602B40">
              <w:rPr>
                <w:rFonts w:cs="Arial"/>
                <w:i/>
                <w:sz w:val="20"/>
              </w:rPr>
              <w:t>Id žádanky / Veřejná zakázka č.</w:t>
            </w:r>
            <w:r>
              <w:rPr>
                <w:rFonts w:cs="Arial"/>
                <w:i/>
                <w:sz w:val="20"/>
              </w:rPr>
              <w:t xml:space="preserve"> / Smlouva 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341" w:rsidRPr="009B6D8D" w:rsidRDefault="00671341" w:rsidP="00114B24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2022003837, P21V00003139</w:t>
            </w:r>
          </w:p>
        </w:tc>
      </w:tr>
      <w:tr w:rsidR="00671341" w:rsidRPr="009B6D8D" w:rsidTr="00114B24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1341" w:rsidRPr="009B6D8D" w:rsidRDefault="00671341" w:rsidP="00114B2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t>Dodavatel:</w:t>
            </w:r>
          </w:p>
        </w:tc>
      </w:tr>
      <w:tr w:rsidR="00671341" w:rsidRPr="009B6D8D" w:rsidTr="00114B24">
        <w:trPr>
          <w:cantSplit/>
          <w:trHeight w:val="312"/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671341" w:rsidRPr="00622521" w:rsidRDefault="00671341" w:rsidP="00114B24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671341" w:rsidRPr="009B6D8D" w:rsidRDefault="00671341" w:rsidP="00114B24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</w:rPr>
              <w:t>CLINITEX s.r.o.</w:t>
            </w:r>
          </w:p>
        </w:tc>
      </w:tr>
      <w:tr w:rsidR="00671341" w:rsidRPr="009B6D8D" w:rsidTr="00114B24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671341" w:rsidRPr="00622521" w:rsidRDefault="00671341" w:rsidP="00114B24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4819" w:type="dxa"/>
            <w:vAlign w:val="center"/>
          </w:tcPr>
          <w:p w:rsidR="00671341" w:rsidRPr="009B6D8D" w:rsidRDefault="00671341" w:rsidP="00114B24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</w:rPr>
              <w:t>Vratimovská 672/42</w:t>
            </w:r>
          </w:p>
        </w:tc>
      </w:tr>
      <w:tr w:rsidR="00671341" w:rsidRPr="009B6D8D" w:rsidTr="00114B24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671341" w:rsidRPr="00622521" w:rsidRDefault="00671341" w:rsidP="00114B24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IČO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622521">
              <w:rPr>
                <w:rFonts w:cs="Arial"/>
                <w:i/>
                <w:sz w:val="20"/>
              </w:rPr>
              <w:t xml:space="preserve"> DIČ</w:t>
            </w:r>
          </w:p>
        </w:tc>
        <w:tc>
          <w:tcPr>
            <w:tcW w:w="4819" w:type="dxa"/>
            <w:vAlign w:val="center"/>
          </w:tcPr>
          <w:p w:rsidR="00671341" w:rsidRPr="009B6D8D" w:rsidRDefault="00671341" w:rsidP="00114B24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</w:rPr>
              <w:t>26869551/CZ26869551</w:t>
            </w:r>
          </w:p>
        </w:tc>
      </w:tr>
      <w:tr w:rsidR="00671341" w:rsidRPr="009B6D8D" w:rsidTr="00114B24">
        <w:trPr>
          <w:cantSplit/>
          <w:trHeight w:val="312"/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671341" w:rsidRPr="00622521" w:rsidRDefault="00671341" w:rsidP="00114B24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671341" w:rsidRPr="009B6D8D" w:rsidRDefault="00671341" w:rsidP="00114B24">
            <w:pPr>
              <w:rPr>
                <w:rFonts w:cs="Arial"/>
              </w:rPr>
            </w:pPr>
          </w:p>
        </w:tc>
      </w:tr>
    </w:tbl>
    <w:p w:rsidR="00671341" w:rsidRDefault="00671341" w:rsidP="00671341">
      <w:pPr>
        <w:tabs>
          <w:tab w:val="left" w:pos="2760"/>
        </w:tabs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671341" w:rsidTr="00114B24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671341" w:rsidRPr="008E344D" w:rsidRDefault="00671341" w:rsidP="00114B24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671341" w:rsidTr="00114B24">
        <w:trPr>
          <w:jc w:val="center"/>
        </w:trPr>
        <w:tc>
          <w:tcPr>
            <w:tcW w:w="9071" w:type="dxa"/>
          </w:tcPr>
          <w:p w:rsidR="00671341" w:rsidRDefault="00671341" w:rsidP="00114B24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671341" w:rsidRDefault="00671341" w:rsidP="00114B24">
            <w:pPr>
              <w:spacing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t>Objednávám u Vás mikiny:</w:t>
            </w:r>
          </w:p>
          <w:p w:rsidR="00671341" w:rsidRDefault="00671341" w:rsidP="00114B24">
            <w:pPr>
              <w:spacing w:line="276" w:lineRule="auto"/>
              <w:jc w:val="both"/>
              <w:rPr>
                <w:rFonts w:cs="Arial"/>
                <w:bCs/>
              </w:rPr>
            </w:pPr>
          </w:p>
          <w:p w:rsidR="00671341" w:rsidRDefault="00671341" w:rsidP="00114B24">
            <w:pPr>
              <w:spacing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Pánské záchranář:  S – 50x,M-50x, L-20x, XL- 30x, XXL-30x, XXXL-5x</w:t>
            </w:r>
          </w:p>
          <w:p w:rsidR="00671341" w:rsidRDefault="00671341" w:rsidP="00114B24">
            <w:pPr>
              <w:spacing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Pánské </w:t>
            </w:r>
            <w:proofErr w:type="gramStart"/>
            <w:r>
              <w:rPr>
                <w:rFonts w:cs="Arial"/>
                <w:bCs/>
              </w:rPr>
              <w:t>lékař        :   L- 5x</w:t>
            </w:r>
            <w:proofErr w:type="gramEnd"/>
            <w:r>
              <w:rPr>
                <w:rFonts w:cs="Arial"/>
                <w:bCs/>
              </w:rPr>
              <w:t xml:space="preserve"> , XL- 5x, XXL – 5x</w:t>
            </w:r>
          </w:p>
          <w:p w:rsidR="00671341" w:rsidRDefault="00671341" w:rsidP="00114B24">
            <w:pPr>
              <w:spacing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Dámské </w:t>
            </w:r>
            <w:proofErr w:type="gramStart"/>
            <w:r>
              <w:rPr>
                <w:rFonts w:cs="Arial"/>
                <w:bCs/>
              </w:rPr>
              <w:t>lékař       :  S-10x</w:t>
            </w:r>
            <w:proofErr w:type="gramEnd"/>
            <w:r>
              <w:rPr>
                <w:rFonts w:cs="Arial"/>
                <w:bCs/>
              </w:rPr>
              <w:t>, M-10x, L-10x, XXL-10x</w:t>
            </w:r>
          </w:p>
          <w:p w:rsidR="00671341" w:rsidRPr="005006E4" w:rsidRDefault="00671341" w:rsidP="00114B24">
            <w:pPr>
              <w:spacing w:line="360" w:lineRule="auto"/>
              <w:jc w:val="both"/>
              <w:rPr>
                <w:rFonts w:cs="Arial"/>
              </w:rPr>
            </w:pPr>
            <w:r w:rsidRPr="005006E4">
              <w:rPr>
                <w:rFonts w:cs="Arial"/>
              </w:rPr>
              <w:t>Předem Vám děkujeme.</w:t>
            </w:r>
          </w:p>
          <w:p w:rsidR="00671341" w:rsidRDefault="00671341" w:rsidP="00114B24">
            <w:pPr>
              <w:spacing w:line="276" w:lineRule="auto"/>
              <w:jc w:val="both"/>
              <w:rPr>
                <w:rFonts w:cs="Arial"/>
              </w:rPr>
            </w:pPr>
          </w:p>
          <w:p w:rsidR="00671341" w:rsidRPr="005006E4" w:rsidRDefault="00671341" w:rsidP="00114B24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Děkuji</w:t>
            </w:r>
          </w:p>
          <w:p w:rsidR="00671341" w:rsidRDefault="00671341" w:rsidP="00114B24">
            <w:pPr>
              <w:spacing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Referent OOPP</w:t>
            </w:r>
          </w:p>
          <w:p w:rsidR="00671341" w:rsidRDefault="00671341" w:rsidP="00114B24">
            <w:pPr>
              <w:spacing w:line="276" w:lineRule="auto"/>
              <w:jc w:val="both"/>
              <w:rPr>
                <w:rFonts w:cs="Arial"/>
                <w:bCs/>
              </w:rPr>
            </w:pPr>
          </w:p>
          <w:p w:rsidR="00671341" w:rsidRPr="004660C8" w:rsidRDefault="00671341" w:rsidP="00114B24">
            <w:pPr>
              <w:spacing w:after="120" w:line="276" w:lineRule="auto"/>
              <w:jc w:val="both"/>
              <w:rPr>
                <w:rFonts w:cs="Arial"/>
                <w:b/>
                <w:bCs/>
                <w:i/>
              </w:rPr>
            </w:pPr>
            <w:r w:rsidRPr="00161EF1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Pr="00161EF1">
              <w:rPr>
                <w:rFonts w:cs="Arial"/>
                <w:bCs/>
                <w:i/>
                <w:color w:val="FF0000"/>
                <w:sz w:val="18"/>
              </w:rPr>
              <w:t>Objednávka je povinnou součástí vystavené faktury.</w:t>
            </w:r>
          </w:p>
        </w:tc>
      </w:tr>
    </w:tbl>
    <w:p w:rsidR="00671341" w:rsidRDefault="00671341" w:rsidP="004F51E5"/>
    <w:p w:rsidR="004F51E5" w:rsidRDefault="004F51E5" w:rsidP="004F51E5"/>
    <w:sectPr w:rsidR="004F51E5" w:rsidSect="006C26A4">
      <w:headerReference w:type="default" r:id="rId10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C0" w:rsidRDefault="006804C0" w:rsidP="005663C2">
      <w:pPr>
        <w:spacing w:after="0" w:line="240" w:lineRule="auto"/>
      </w:pPr>
      <w:r>
        <w:separator/>
      </w:r>
    </w:p>
  </w:endnote>
  <w:endnote w:type="continuationSeparator" w:id="0">
    <w:p w:rsidR="006804C0" w:rsidRDefault="006804C0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C0" w:rsidRDefault="006804C0" w:rsidP="005663C2">
      <w:pPr>
        <w:spacing w:after="0" w:line="240" w:lineRule="auto"/>
      </w:pPr>
      <w:r>
        <w:separator/>
      </w:r>
    </w:p>
  </w:footnote>
  <w:footnote w:type="continuationSeparator" w:id="0">
    <w:p w:rsidR="006804C0" w:rsidRDefault="006804C0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4285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04984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1B96"/>
    <w:rsid w:val="00D14D02"/>
    <w:rsid w:val="00D21DDD"/>
    <w:rsid w:val="00D35336"/>
    <w:rsid w:val="00D47102"/>
    <w:rsid w:val="00D53850"/>
    <w:rsid w:val="00D54A5A"/>
    <w:rsid w:val="00D55841"/>
    <w:rsid w:val="00D56A09"/>
    <w:rsid w:val="00D6390A"/>
    <w:rsid w:val="00D661AF"/>
    <w:rsid w:val="00D76A2D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8FEF1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t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linite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572A5-02D0-4DEC-A04B-FF927235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127</cp:revision>
  <cp:lastPrinted>2017-04-10T10:35:00Z</cp:lastPrinted>
  <dcterms:created xsi:type="dcterms:W3CDTF">2023-02-11T19:39:00Z</dcterms:created>
  <dcterms:modified xsi:type="dcterms:W3CDTF">2024-06-11T13:23:00Z</dcterms:modified>
</cp:coreProperties>
</file>