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15B" w:rsidRDefault="00ED515B" w:rsidP="00D15E9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515282421"/>
    </w:p>
    <w:p w:rsidR="00D15E9C" w:rsidRPr="009A1603" w:rsidRDefault="00D15E9C" w:rsidP="00D15E9C">
      <w:pPr>
        <w:pStyle w:val="Default"/>
        <w:spacing w:before="120"/>
        <w:jc w:val="center"/>
        <w:rPr>
          <w:b/>
          <w:color w:val="auto"/>
        </w:rPr>
      </w:pPr>
      <w:bookmarkStart w:id="1" w:name="highlightHit_3"/>
      <w:bookmarkEnd w:id="0"/>
      <w:bookmarkEnd w:id="1"/>
      <w:r>
        <w:rPr>
          <w:b/>
          <w:color w:val="auto"/>
        </w:rPr>
        <w:t>Dodatek č. 1</w:t>
      </w:r>
    </w:p>
    <w:p w:rsidR="00D15E9C" w:rsidRPr="00D15E9C" w:rsidRDefault="00D15E9C" w:rsidP="00D15E9C">
      <w:pPr>
        <w:pStyle w:val="Default"/>
        <w:spacing w:before="120"/>
        <w:jc w:val="center"/>
        <w:rPr>
          <w:b/>
          <w:color w:val="auto"/>
        </w:rPr>
      </w:pPr>
      <w:r>
        <w:rPr>
          <w:b/>
          <w:color w:val="auto"/>
        </w:rPr>
        <w:t>ke smlouvě</w:t>
      </w:r>
      <w:r w:rsidRPr="00D21320">
        <w:rPr>
          <w:b/>
          <w:color w:val="auto"/>
        </w:rPr>
        <w:t xml:space="preserve"> o dílo </w:t>
      </w:r>
      <w:r w:rsidRPr="00D15E9C">
        <w:rPr>
          <w:b/>
          <w:color w:val="auto"/>
        </w:rPr>
        <w:t>č. SMLDEU-43-118/2023</w:t>
      </w:r>
      <w:r>
        <w:rPr>
          <w:b/>
          <w:color w:val="auto"/>
        </w:rPr>
        <w:t xml:space="preserve"> </w:t>
      </w:r>
    </w:p>
    <w:p w:rsidR="00D15E9C" w:rsidRPr="004B3F69" w:rsidRDefault="00D15E9C" w:rsidP="00D15E9C">
      <w:pPr>
        <w:pStyle w:val="Default"/>
        <w:spacing w:before="120"/>
        <w:jc w:val="center"/>
        <w:rPr>
          <w:sz w:val="20"/>
        </w:rPr>
      </w:pPr>
      <w:r w:rsidRPr="004B3F69">
        <w:rPr>
          <w:bCs/>
          <w:color w:val="auto"/>
          <w:sz w:val="20"/>
        </w:rPr>
        <w:t>(dále jen „</w:t>
      </w:r>
      <w:r>
        <w:rPr>
          <w:b/>
          <w:bCs/>
          <w:color w:val="auto"/>
          <w:sz w:val="20"/>
        </w:rPr>
        <w:t>Dodatek</w:t>
      </w:r>
      <w:r w:rsidRPr="004B3F69">
        <w:rPr>
          <w:bCs/>
          <w:color w:val="auto"/>
          <w:sz w:val="20"/>
        </w:rPr>
        <w:t>“)</w:t>
      </w:r>
    </w:p>
    <w:p w:rsidR="00D15E9C" w:rsidRPr="000B3DDF" w:rsidRDefault="00D15E9C" w:rsidP="00D15E9C">
      <w:pPr>
        <w:pStyle w:val="Default"/>
        <w:jc w:val="center"/>
        <w:rPr>
          <w:sz w:val="22"/>
          <w:szCs w:val="20"/>
        </w:rPr>
      </w:pPr>
    </w:p>
    <w:p w:rsidR="00D15E9C" w:rsidRDefault="00D15E9C" w:rsidP="00D15E9C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spacing w:line="24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:rsidR="00D15E9C" w:rsidRPr="000207DE" w:rsidRDefault="00D15E9C" w:rsidP="00D15E9C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Cs w:val="20"/>
        </w:rPr>
      </w:pPr>
      <w:r w:rsidRPr="000207DE">
        <w:rPr>
          <w:rFonts w:ascii="Arial" w:hAnsi="Arial" w:cs="Arial"/>
          <w:b/>
          <w:color w:val="000000"/>
          <w:szCs w:val="20"/>
        </w:rPr>
        <w:t xml:space="preserve">Článek </w:t>
      </w:r>
      <w:r>
        <w:rPr>
          <w:rFonts w:ascii="Arial" w:hAnsi="Arial" w:cs="Arial"/>
          <w:b/>
          <w:color w:val="000000"/>
          <w:szCs w:val="20"/>
        </w:rPr>
        <w:t>I</w:t>
      </w:r>
      <w:r w:rsidRPr="000207DE">
        <w:rPr>
          <w:rFonts w:ascii="Arial" w:hAnsi="Arial" w:cs="Arial"/>
          <w:b/>
          <w:color w:val="000000"/>
          <w:szCs w:val="20"/>
        </w:rPr>
        <w:t>.</w:t>
      </w:r>
    </w:p>
    <w:p w:rsidR="00D15E9C" w:rsidRPr="00680518" w:rsidRDefault="00D15E9C" w:rsidP="00D15E9C">
      <w:pPr>
        <w:tabs>
          <w:tab w:val="left" w:pos="0"/>
        </w:tabs>
        <w:autoSpaceDE w:val="0"/>
        <w:autoSpaceDN w:val="0"/>
        <w:adjustRightInd w:val="0"/>
        <w:spacing w:before="0" w:line="240" w:lineRule="auto"/>
        <w:jc w:val="center"/>
        <w:rPr>
          <w:rFonts w:ascii="Arial" w:hAnsi="Arial" w:cs="Arial"/>
          <w:b/>
          <w:caps/>
          <w:color w:val="000000"/>
          <w:szCs w:val="20"/>
        </w:rPr>
      </w:pPr>
      <w:r w:rsidRPr="00680518">
        <w:rPr>
          <w:rFonts w:ascii="Arial" w:hAnsi="Arial" w:cs="Arial"/>
          <w:b/>
          <w:caps/>
          <w:color w:val="000000"/>
          <w:szCs w:val="20"/>
        </w:rPr>
        <w:t>Smluvní strany</w:t>
      </w:r>
    </w:p>
    <w:p w:rsidR="00D15E9C" w:rsidRPr="000207DE" w:rsidRDefault="00D15E9C" w:rsidP="00D15E9C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color w:val="000000"/>
          <w:szCs w:val="20"/>
        </w:rPr>
      </w:pPr>
    </w:p>
    <w:p w:rsidR="00D15E9C" w:rsidRPr="008F40D8" w:rsidRDefault="00D15E9C" w:rsidP="00D15E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Objednatel: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F40D8">
        <w:rPr>
          <w:rFonts w:ascii="Arial" w:hAnsi="Arial" w:cs="Arial"/>
          <w:szCs w:val="20"/>
        </w:rPr>
        <w:t xml:space="preserve">     </w:t>
      </w:r>
      <w:r w:rsidRPr="008F40D8">
        <w:rPr>
          <w:rFonts w:ascii="Arial" w:hAnsi="Arial" w:cs="Arial"/>
          <w:b/>
          <w:szCs w:val="20"/>
        </w:rPr>
        <w:t xml:space="preserve">Správa Krkonošského národního parku </w:t>
      </w:r>
    </w:p>
    <w:p w:rsidR="00D15E9C" w:rsidRPr="008F40D8" w:rsidRDefault="00D15E9C" w:rsidP="00D15E9C">
      <w:pPr>
        <w:tabs>
          <w:tab w:val="left" w:pos="284"/>
          <w:tab w:val="left" w:pos="3119"/>
        </w:tabs>
        <w:spacing w:before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s</w:t>
      </w:r>
      <w:r w:rsidRPr="008F40D8">
        <w:rPr>
          <w:rFonts w:ascii="Arial" w:hAnsi="Arial" w:cs="Arial"/>
          <w:szCs w:val="20"/>
        </w:rPr>
        <w:t>e sídlem:</w:t>
      </w:r>
      <w:r>
        <w:rPr>
          <w:rFonts w:ascii="Arial" w:hAnsi="Arial" w:cs="Arial"/>
          <w:szCs w:val="20"/>
        </w:rPr>
        <w:tab/>
      </w:r>
      <w:r w:rsidRPr="008F40D8">
        <w:rPr>
          <w:rFonts w:ascii="Arial" w:hAnsi="Arial" w:cs="Arial"/>
          <w:szCs w:val="20"/>
        </w:rPr>
        <w:t xml:space="preserve">Dobrovského 3, </w:t>
      </w:r>
      <w:r>
        <w:rPr>
          <w:rFonts w:ascii="Arial" w:hAnsi="Arial" w:cs="Arial"/>
          <w:szCs w:val="20"/>
        </w:rPr>
        <w:t xml:space="preserve">543 01 </w:t>
      </w:r>
      <w:r w:rsidRPr="008F40D8">
        <w:rPr>
          <w:rFonts w:ascii="Arial" w:hAnsi="Arial" w:cs="Arial"/>
          <w:szCs w:val="20"/>
        </w:rPr>
        <w:t>Vrchlabí</w:t>
      </w:r>
    </w:p>
    <w:p w:rsidR="00D15E9C" w:rsidRPr="008F40D8" w:rsidRDefault="00D15E9C" w:rsidP="00D15E9C">
      <w:pPr>
        <w:tabs>
          <w:tab w:val="left" w:pos="284"/>
          <w:tab w:val="left" w:pos="3119"/>
        </w:tabs>
        <w:spacing w:before="0" w:line="240" w:lineRule="auto"/>
        <w:ind w:firstLine="284"/>
        <w:rPr>
          <w:rFonts w:ascii="Arial" w:hAnsi="Arial" w:cs="Arial"/>
          <w:szCs w:val="20"/>
        </w:rPr>
      </w:pPr>
      <w:r w:rsidRPr="008F40D8">
        <w:rPr>
          <w:rFonts w:ascii="Arial" w:hAnsi="Arial" w:cs="Arial"/>
          <w:szCs w:val="20"/>
        </w:rPr>
        <w:t>IČ</w:t>
      </w:r>
      <w:r>
        <w:rPr>
          <w:rFonts w:ascii="Arial" w:hAnsi="Arial" w:cs="Arial"/>
          <w:szCs w:val="20"/>
        </w:rPr>
        <w:t>O:</w:t>
      </w:r>
      <w:r w:rsidRPr="008F40D8">
        <w:rPr>
          <w:rFonts w:ascii="Arial" w:hAnsi="Arial" w:cs="Arial"/>
          <w:szCs w:val="20"/>
        </w:rPr>
        <w:t xml:space="preserve">                       </w:t>
      </w:r>
      <w:r>
        <w:rPr>
          <w:rFonts w:ascii="Arial" w:hAnsi="Arial" w:cs="Arial"/>
          <w:szCs w:val="20"/>
        </w:rPr>
        <w:tab/>
      </w:r>
      <w:r w:rsidRPr="008F40D8">
        <w:rPr>
          <w:rFonts w:ascii="Arial" w:hAnsi="Arial" w:cs="Arial"/>
          <w:szCs w:val="20"/>
        </w:rPr>
        <w:t xml:space="preserve">00088455  </w:t>
      </w:r>
    </w:p>
    <w:p w:rsidR="00D15E9C" w:rsidRPr="008F40D8" w:rsidRDefault="00D15E9C" w:rsidP="00D15E9C">
      <w:pPr>
        <w:tabs>
          <w:tab w:val="left" w:pos="284"/>
          <w:tab w:val="left" w:pos="3119"/>
        </w:tabs>
        <w:spacing w:before="0" w:line="240" w:lineRule="auto"/>
        <w:ind w:firstLine="284"/>
        <w:rPr>
          <w:rFonts w:ascii="Arial" w:hAnsi="Arial" w:cs="Arial"/>
          <w:szCs w:val="20"/>
        </w:rPr>
      </w:pPr>
      <w:r w:rsidRPr="008F40D8">
        <w:rPr>
          <w:rFonts w:ascii="Arial" w:hAnsi="Arial" w:cs="Arial"/>
          <w:szCs w:val="20"/>
        </w:rPr>
        <w:t xml:space="preserve">DIČ:                       </w:t>
      </w:r>
      <w:r>
        <w:rPr>
          <w:rFonts w:ascii="Arial" w:hAnsi="Arial" w:cs="Arial"/>
          <w:szCs w:val="20"/>
        </w:rPr>
        <w:tab/>
      </w:r>
      <w:r w:rsidRPr="008F40D8">
        <w:rPr>
          <w:rFonts w:ascii="Arial" w:hAnsi="Arial" w:cs="Arial"/>
          <w:szCs w:val="20"/>
        </w:rPr>
        <w:t xml:space="preserve">CZ00088455  </w:t>
      </w:r>
    </w:p>
    <w:p w:rsidR="00D15E9C" w:rsidRPr="008F40D8" w:rsidRDefault="00D15E9C" w:rsidP="00D15E9C">
      <w:pPr>
        <w:tabs>
          <w:tab w:val="left" w:pos="284"/>
          <w:tab w:val="left" w:pos="3119"/>
        </w:tabs>
        <w:spacing w:before="0" w:line="240" w:lineRule="auto"/>
        <w:ind w:firstLine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bankovní </w:t>
      </w:r>
      <w:r w:rsidRPr="008F40D8">
        <w:rPr>
          <w:rFonts w:ascii="Arial" w:hAnsi="Arial" w:cs="Arial"/>
          <w:szCs w:val="20"/>
        </w:rPr>
        <w:t xml:space="preserve">spojení:         </w:t>
      </w:r>
      <w:r>
        <w:rPr>
          <w:rFonts w:ascii="Arial" w:hAnsi="Arial" w:cs="Arial"/>
          <w:szCs w:val="20"/>
        </w:rPr>
        <w:tab/>
      </w:r>
      <w:proofErr w:type="spellStart"/>
      <w:r w:rsidR="00225F36">
        <w:rPr>
          <w:rFonts w:ascii="Arial" w:hAnsi="Arial" w:cs="Arial"/>
          <w:szCs w:val="20"/>
        </w:rPr>
        <w:t>xxxxxx</w:t>
      </w:r>
      <w:proofErr w:type="spellEnd"/>
    </w:p>
    <w:p w:rsidR="00D15E9C" w:rsidRDefault="00D15E9C" w:rsidP="00D15E9C">
      <w:pPr>
        <w:tabs>
          <w:tab w:val="left" w:pos="284"/>
          <w:tab w:val="left" w:pos="3119"/>
        </w:tabs>
        <w:spacing w:before="0" w:line="240" w:lineRule="auto"/>
        <w:ind w:firstLine="284"/>
        <w:rPr>
          <w:rFonts w:ascii="Arial" w:hAnsi="Arial" w:cs="Arial"/>
          <w:szCs w:val="20"/>
        </w:rPr>
      </w:pPr>
      <w:r w:rsidRPr="008F40D8">
        <w:rPr>
          <w:rFonts w:ascii="Arial" w:hAnsi="Arial" w:cs="Arial"/>
          <w:szCs w:val="20"/>
        </w:rPr>
        <w:t xml:space="preserve">zastoupená:          </w:t>
      </w:r>
      <w:r>
        <w:rPr>
          <w:rFonts w:ascii="Arial" w:hAnsi="Arial" w:cs="Arial"/>
          <w:szCs w:val="20"/>
        </w:rPr>
        <w:tab/>
      </w:r>
      <w:r w:rsidRPr="008F40D8">
        <w:rPr>
          <w:rFonts w:ascii="Arial" w:hAnsi="Arial" w:cs="Arial"/>
          <w:szCs w:val="20"/>
        </w:rPr>
        <w:t>PhDr</w:t>
      </w:r>
      <w:r>
        <w:rPr>
          <w:rFonts w:ascii="Arial" w:hAnsi="Arial" w:cs="Arial"/>
          <w:szCs w:val="20"/>
        </w:rPr>
        <w:t>.</w:t>
      </w:r>
      <w:r w:rsidRPr="008F40D8">
        <w:rPr>
          <w:rFonts w:ascii="Arial" w:hAnsi="Arial" w:cs="Arial"/>
          <w:szCs w:val="20"/>
        </w:rPr>
        <w:t xml:space="preserve"> Robin</w:t>
      </w:r>
      <w:r>
        <w:rPr>
          <w:rFonts w:ascii="Arial" w:hAnsi="Arial" w:cs="Arial"/>
          <w:szCs w:val="20"/>
        </w:rPr>
        <w:t>em</w:t>
      </w:r>
      <w:r w:rsidRPr="008F40D8">
        <w:rPr>
          <w:rFonts w:ascii="Arial" w:hAnsi="Arial" w:cs="Arial"/>
          <w:szCs w:val="20"/>
        </w:rPr>
        <w:t xml:space="preserve"> </w:t>
      </w:r>
      <w:proofErr w:type="spellStart"/>
      <w:r w:rsidRPr="008F40D8">
        <w:rPr>
          <w:rFonts w:ascii="Arial" w:hAnsi="Arial" w:cs="Arial"/>
          <w:szCs w:val="20"/>
        </w:rPr>
        <w:t>Böhnisch</w:t>
      </w:r>
      <w:r>
        <w:rPr>
          <w:rFonts w:ascii="Arial" w:hAnsi="Arial" w:cs="Arial"/>
          <w:szCs w:val="20"/>
        </w:rPr>
        <w:t>em</w:t>
      </w:r>
      <w:proofErr w:type="spellEnd"/>
      <w:r w:rsidRPr="008F40D8">
        <w:rPr>
          <w:rFonts w:ascii="Arial" w:hAnsi="Arial" w:cs="Arial"/>
          <w:szCs w:val="20"/>
        </w:rPr>
        <w:t>, ředitel</w:t>
      </w:r>
      <w:r>
        <w:rPr>
          <w:rFonts w:ascii="Arial" w:hAnsi="Arial" w:cs="Arial"/>
          <w:szCs w:val="20"/>
        </w:rPr>
        <w:t>em</w:t>
      </w:r>
    </w:p>
    <w:p w:rsidR="00D15E9C" w:rsidRPr="008F40D8" w:rsidRDefault="00D15E9C" w:rsidP="00D15E9C">
      <w:pPr>
        <w:pStyle w:val="Zkladntext"/>
        <w:spacing w:line="240" w:lineRule="auto"/>
        <w:ind w:firstLine="284"/>
        <w:rPr>
          <w:rFonts w:ascii="Arial" w:hAnsi="Arial" w:cs="Arial"/>
        </w:rPr>
      </w:pPr>
      <w:r w:rsidRPr="008F40D8">
        <w:rPr>
          <w:rFonts w:ascii="Arial" w:hAnsi="Arial" w:cs="Arial"/>
        </w:rPr>
        <w:t xml:space="preserve">(dále jen </w:t>
      </w:r>
      <w:r>
        <w:rPr>
          <w:rFonts w:ascii="Arial" w:hAnsi="Arial" w:cs="Arial"/>
        </w:rPr>
        <w:t>„</w:t>
      </w:r>
      <w:r>
        <w:rPr>
          <w:rFonts w:ascii="Arial" w:hAnsi="Arial" w:cs="Arial"/>
          <w:b/>
        </w:rPr>
        <w:t>O</w:t>
      </w:r>
      <w:r w:rsidRPr="00CA3A8F">
        <w:rPr>
          <w:rFonts w:ascii="Arial" w:hAnsi="Arial" w:cs="Arial"/>
          <w:b/>
        </w:rPr>
        <w:t>bjednatel</w:t>
      </w:r>
      <w:r>
        <w:rPr>
          <w:rFonts w:ascii="Arial" w:hAnsi="Arial" w:cs="Arial"/>
        </w:rPr>
        <w:t>“</w:t>
      </w:r>
      <w:r w:rsidRPr="008F40D8">
        <w:rPr>
          <w:rFonts w:ascii="Arial" w:hAnsi="Arial" w:cs="Arial"/>
        </w:rPr>
        <w:t>)</w:t>
      </w:r>
    </w:p>
    <w:p w:rsidR="00D15E9C" w:rsidRPr="008F40D8" w:rsidRDefault="00D15E9C" w:rsidP="00D15E9C">
      <w:pPr>
        <w:pStyle w:val="Zkladntext"/>
        <w:spacing w:before="240" w:after="240" w:line="240" w:lineRule="auto"/>
        <w:ind w:firstLine="284"/>
        <w:rPr>
          <w:rFonts w:ascii="Arial" w:hAnsi="Arial" w:cs="Arial"/>
        </w:rPr>
      </w:pPr>
      <w:r w:rsidRPr="008F40D8">
        <w:rPr>
          <w:rFonts w:ascii="Arial" w:hAnsi="Arial" w:cs="Arial"/>
        </w:rPr>
        <w:t>a</w:t>
      </w:r>
    </w:p>
    <w:p w:rsidR="00D15E9C" w:rsidRPr="00F676F2" w:rsidRDefault="00D15E9C" w:rsidP="00D15E9C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284"/>
          <w:tab w:val="left" w:pos="3119"/>
        </w:tabs>
        <w:spacing w:before="240" w:line="240" w:lineRule="auto"/>
        <w:ind w:hanging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Cs/>
          <w:szCs w:val="20"/>
        </w:rPr>
        <w:t>Zhotovitel</w:t>
      </w:r>
      <w:r w:rsidRPr="00A2700C">
        <w:rPr>
          <w:rFonts w:ascii="Arial" w:hAnsi="Arial" w:cs="Arial"/>
          <w:bCs/>
          <w:szCs w:val="20"/>
        </w:rPr>
        <w:t>:</w:t>
      </w:r>
      <w:r>
        <w:rPr>
          <w:rFonts w:ascii="Arial" w:hAnsi="Arial" w:cs="Arial"/>
          <w:b/>
          <w:bCs/>
          <w:szCs w:val="20"/>
        </w:rPr>
        <w:tab/>
      </w:r>
      <w:r w:rsidRPr="00CC1A6F">
        <w:rPr>
          <w:rFonts w:ascii="Arial" w:hAnsi="Arial" w:cs="Arial"/>
          <w:b/>
          <w:bCs/>
          <w:caps/>
        </w:rPr>
        <w:t>Unipress</w:t>
      </w:r>
      <w:r w:rsidRPr="00F676F2">
        <w:rPr>
          <w:rFonts w:ascii="Arial" w:hAnsi="Arial" w:cs="Arial"/>
          <w:b/>
          <w:bCs/>
        </w:rPr>
        <w:t xml:space="preserve"> spol. s r. o. </w:t>
      </w:r>
    </w:p>
    <w:p w:rsidR="00D15E9C" w:rsidRPr="000B3DDF" w:rsidRDefault="00D15E9C" w:rsidP="00D15E9C">
      <w:pPr>
        <w:pStyle w:val="Default"/>
        <w:ind w:left="3119" w:hanging="2835"/>
        <w:rPr>
          <w:sz w:val="20"/>
          <w:szCs w:val="22"/>
        </w:rPr>
      </w:pPr>
      <w:r w:rsidRPr="000B3DDF">
        <w:rPr>
          <w:sz w:val="20"/>
          <w:szCs w:val="22"/>
        </w:rPr>
        <w:t xml:space="preserve">se sídlem: </w:t>
      </w:r>
      <w:r>
        <w:rPr>
          <w:sz w:val="20"/>
          <w:szCs w:val="22"/>
        </w:rPr>
        <w:tab/>
      </w:r>
      <w:r w:rsidRPr="000B3DDF">
        <w:rPr>
          <w:sz w:val="20"/>
          <w:szCs w:val="22"/>
        </w:rPr>
        <w:t xml:space="preserve">Svobodova 1431, 511 01 Turnov </w:t>
      </w:r>
    </w:p>
    <w:p w:rsidR="00D15E9C" w:rsidRPr="000B3DDF" w:rsidRDefault="00D15E9C" w:rsidP="00D15E9C">
      <w:pPr>
        <w:pStyle w:val="Default"/>
        <w:ind w:left="3119" w:hanging="2835"/>
        <w:rPr>
          <w:sz w:val="20"/>
          <w:szCs w:val="22"/>
        </w:rPr>
      </w:pPr>
      <w:r w:rsidRPr="000B3DDF">
        <w:rPr>
          <w:sz w:val="20"/>
          <w:szCs w:val="22"/>
        </w:rPr>
        <w:t xml:space="preserve">IČO: </w:t>
      </w:r>
      <w:r>
        <w:rPr>
          <w:sz w:val="20"/>
          <w:szCs w:val="22"/>
        </w:rPr>
        <w:tab/>
      </w:r>
      <w:r w:rsidRPr="000B3DDF">
        <w:rPr>
          <w:sz w:val="20"/>
          <w:szCs w:val="22"/>
        </w:rPr>
        <w:t xml:space="preserve">47282789 </w:t>
      </w:r>
    </w:p>
    <w:p w:rsidR="00D15E9C" w:rsidRPr="000B3DDF" w:rsidRDefault="00D15E9C" w:rsidP="00D15E9C">
      <w:pPr>
        <w:pStyle w:val="Default"/>
        <w:ind w:left="3119" w:hanging="2835"/>
        <w:rPr>
          <w:sz w:val="20"/>
          <w:szCs w:val="22"/>
        </w:rPr>
      </w:pPr>
      <w:r w:rsidRPr="000B3DDF">
        <w:rPr>
          <w:sz w:val="20"/>
          <w:szCs w:val="22"/>
        </w:rPr>
        <w:t xml:space="preserve">DIČ: </w:t>
      </w:r>
      <w:r>
        <w:rPr>
          <w:sz w:val="20"/>
          <w:szCs w:val="22"/>
        </w:rPr>
        <w:tab/>
      </w:r>
      <w:r w:rsidRPr="000B3DDF">
        <w:rPr>
          <w:sz w:val="20"/>
          <w:szCs w:val="22"/>
        </w:rPr>
        <w:t xml:space="preserve">CZ47282789 </w:t>
      </w:r>
    </w:p>
    <w:p w:rsidR="00D15E9C" w:rsidRPr="000B3DDF" w:rsidRDefault="00D15E9C" w:rsidP="00D15E9C">
      <w:pPr>
        <w:pStyle w:val="Default"/>
        <w:ind w:left="3119" w:hanging="2835"/>
        <w:rPr>
          <w:sz w:val="20"/>
          <w:szCs w:val="22"/>
        </w:rPr>
      </w:pPr>
      <w:r w:rsidRPr="000B3DDF">
        <w:rPr>
          <w:sz w:val="20"/>
          <w:szCs w:val="22"/>
        </w:rPr>
        <w:t xml:space="preserve">bankovní spojení: </w:t>
      </w:r>
      <w:r>
        <w:rPr>
          <w:sz w:val="20"/>
          <w:szCs w:val="22"/>
        </w:rPr>
        <w:tab/>
      </w:r>
      <w:proofErr w:type="spellStart"/>
      <w:r w:rsidR="00225F36" w:rsidRPr="00225F36">
        <w:rPr>
          <w:sz w:val="20"/>
          <w:szCs w:val="22"/>
        </w:rPr>
        <w:t>x</w:t>
      </w:r>
      <w:r w:rsidR="00225F36">
        <w:rPr>
          <w:sz w:val="20"/>
          <w:szCs w:val="22"/>
        </w:rPr>
        <w:t>xxxxx</w:t>
      </w:r>
      <w:proofErr w:type="spellEnd"/>
      <w:r w:rsidRPr="00D15E9C">
        <w:rPr>
          <w:sz w:val="20"/>
          <w:szCs w:val="22"/>
        </w:rPr>
        <w:t xml:space="preserve"> </w:t>
      </w:r>
      <w:r w:rsidRPr="000B3DDF">
        <w:rPr>
          <w:sz w:val="20"/>
          <w:szCs w:val="22"/>
        </w:rPr>
        <w:t xml:space="preserve"> </w:t>
      </w:r>
    </w:p>
    <w:p w:rsidR="00D15E9C" w:rsidRPr="000B3DDF" w:rsidRDefault="00D15E9C" w:rsidP="00D15E9C">
      <w:pPr>
        <w:pStyle w:val="Default"/>
        <w:ind w:left="3119" w:hanging="2835"/>
        <w:rPr>
          <w:sz w:val="20"/>
          <w:szCs w:val="22"/>
        </w:rPr>
      </w:pPr>
      <w:r w:rsidRPr="000B3DDF">
        <w:rPr>
          <w:sz w:val="20"/>
          <w:szCs w:val="22"/>
        </w:rPr>
        <w:t>zastoupen</w:t>
      </w:r>
      <w:r>
        <w:rPr>
          <w:sz w:val="20"/>
          <w:szCs w:val="22"/>
        </w:rPr>
        <w:t>á</w:t>
      </w:r>
      <w:r w:rsidRPr="000B3DDF">
        <w:rPr>
          <w:sz w:val="20"/>
          <w:szCs w:val="22"/>
        </w:rPr>
        <w:t xml:space="preserve">: </w:t>
      </w:r>
      <w:r>
        <w:rPr>
          <w:sz w:val="20"/>
          <w:szCs w:val="22"/>
        </w:rPr>
        <w:tab/>
      </w:r>
      <w:r w:rsidRPr="000B3DDF">
        <w:rPr>
          <w:sz w:val="20"/>
          <w:szCs w:val="22"/>
        </w:rPr>
        <w:t xml:space="preserve">Davidem Svobodou, jednatelem </w:t>
      </w:r>
    </w:p>
    <w:p w:rsidR="00D15E9C" w:rsidRDefault="00D15E9C" w:rsidP="00D15E9C">
      <w:pPr>
        <w:pStyle w:val="Default"/>
        <w:spacing w:before="120"/>
        <w:ind w:left="3119" w:hanging="2835"/>
        <w:rPr>
          <w:sz w:val="20"/>
          <w:szCs w:val="22"/>
        </w:rPr>
      </w:pPr>
      <w:r w:rsidRPr="000B3DDF">
        <w:rPr>
          <w:sz w:val="20"/>
          <w:szCs w:val="22"/>
        </w:rPr>
        <w:t xml:space="preserve">(dále jen </w:t>
      </w:r>
      <w:r>
        <w:rPr>
          <w:sz w:val="20"/>
          <w:szCs w:val="22"/>
        </w:rPr>
        <w:t>„</w:t>
      </w:r>
      <w:r>
        <w:rPr>
          <w:b/>
          <w:sz w:val="20"/>
          <w:szCs w:val="22"/>
        </w:rPr>
        <w:t>Z</w:t>
      </w:r>
      <w:r w:rsidRPr="00F676F2">
        <w:rPr>
          <w:b/>
          <w:sz w:val="20"/>
          <w:szCs w:val="22"/>
        </w:rPr>
        <w:t>hotovitel</w:t>
      </w:r>
      <w:r>
        <w:rPr>
          <w:sz w:val="20"/>
          <w:szCs w:val="22"/>
        </w:rPr>
        <w:t>“</w:t>
      </w:r>
      <w:r w:rsidRPr="000B3DDF">
        <w:rPr>
          <w:sz w:val="20"/>
          <w:szCs w:val="22"/>
        </w:rPr>
        <w:t xml:space="preserve">) </w:t>
      </w:r>
      <w:bookmarkStart w:id="2" w:name="_GoBack"/>
      <w:bookmarkEnd w:id="2"/>
    </w:p>
    <w:p w:rsidR="00D15E9C" w:rsidRDefault="00D15E9C" w:rsidP="00D15E9C">
      <w:pPr>
        <w:pStyle w:val="Default"/>
        <w:spacing w:before="240"/>
        <w:ind w:firstLine="284"/>
        <w:rPr>
          <w:sz w:val="20"/>
          <w:szCs w:val="20"/>
        </w:rPr>
      </w:pPr>
      <w:r w:rsidRPr="00F676F2">
        <w:rPr>
          <w:sz w:val="20"/>
          <w:szCs w:val="20"/>
        </w:rPr>
        <w:t>(Objednatel a Zhotovitel společně dále jen „</w:t>
      </w:r>
      <w:r w:rsidRPr="00F676F2">
        <w:rPr>
          <w:b/>
          <w:sz w:val="20"/>
          <w:szCs w:val="20"/>
        </w:rPr>
        <w:t>Smluvní strany</w:t>
      </w:r>
      <w:r w:rsidRPr="00F676F2">
        <w:rPr>
          <w:sz w:val="20"/>
          <w:szCs w:val="20"/>
        </w:rPr>
        <w:t>“)</w:t>
      </w:r>
    </w:p>
    <w:p w:rsidR="00D15E9C" w:rsidRDefault="00D15E9C" w:rsidP="00D15E9C">
      <w:pPr>
        <w:pStyle w:val="Default"/>
        <w:spacing w:before="120"/>
        <w:rPr>
          <w:rFonts w:eastAsia="Calibri"/>
          <w:sz w:val="20"/>
          <w:szCs w:val="20"/>
          <w:lang w:eastAsia="en-US"/>
        </w:rPr>
      </w:pPr>
    </w:p>
    <w:p w:rsidR="00D15E9C" w:rsidRPr="00D15E9C" w:rsidRDefault="00D15E9C" w:rsidP="00D15E9C">
      <w:pPr>
        <w:pStyle w:val="Default"/>
        <w:spacing w:before="120"/>
        <w:jc w:val="center"/>
        <w:rPr>
          <w:bCs/>
          <w:color w:val="auto"/>
          <w:sz w:val="20"/>
        </w:rPr>
      </w:pPr>
      <w:r w:rsidRPr="00D15E9C">
        <w:rPr>
          <w:bCs/>
          <w:color w:val="auto"/>
          <w:sz w:val="20"/>
        </w:rPr>
        <w:t xml:space="preserve">níže uvedeného dne, měsíce a roku uzavírají tento Dodatek č. </w:t>
      </w:r>
      <w:r>
        <w:rPr>
          <w:bCs/>
          <w:color w:val="auto"/>
          <w:sz w:val="20"/>
        </w:rPr>
        <w:t>1</w:t>
      </w:r>
      <w:r w:rsidRPr="00D15E9C">
        <w:rPr>
          <w:bCs/>
          <w:color w:val="auto"/>
          <w:sz w:val="20"/>
        </w:rPr>
        <w:t>,</w:t>
      </w:r>
      <w:r>
        <w:rPr>
          <w:bCs/>
          <w:color w:val="auto"/>
          <w:sz w:val="20"/>
        </w:rPr>
        <w:t xml:space="preserve"> </w:t>
      </w:r>
      <w:r w:rsidRPr="00D15E9C">
        <w:rPr>
          <w:bCs/>
          <w:color w:val="auto"/>
          <w:sz w:val="20"/>
        </w:rPr>
        <w:t>kterým se mění a doplňují ustanovení smlouvy č. SMLDEU-43-118/2023 ze dne</w:t>
      </w:r>
      <w:r>
        <w:rPr>
          <w:bCs/>
          <w:color w:val="auto"/>
          <w:sz w:val="20"/>
        </w:rPr>
        <w:t xml:space="preserve"> </w:t>
      </w:r>
      <w:proofErr w:type="gramStart"/>
      <w:r w:rsidR="00263914">
        <w:rPr>
          <w:bCs/>
          <w:color w:val="auto"/>
          <w:sz w:val="20"/>
        </w:rPr>
        <w:t>0</w:t>
      </w:r>
      <w:r w:rsidRPr="00D15E9C">
        <w:rPr>
          <w:bCs/>
          <w:color w:val="auto"/>
          <w:sz w:val="20"/>
        </w:rPr>
        <w:t>9.</w:t>
      </w:r>
      <w:r>
        <w:rPr>
          <w:bCs/>
          <w:color w:val="auto"/>
          <w:sz w:val="20"/>
        </w:rPr>
        <w:t>10.2023</w:t>
      </w:r>
      <w:proofErr w:type="gramEnd"/>
      <w:r>
        <w:rPr>
          <w:bCs/>
          <w:color w:val="auto"/>
          <w:sz w:val="20"/>
        </w:rPr>
        <w:t xml:space="preserve"> </w:t>
      </w:r>
      <w:r w:rsidRPr="00D15E9C">
        <w:rPr>
          <w:bCs/>
          <w:color w:val="auto"/>
          <w:sz w:val="20"/>
        </w:rPr>
        <w:t>(dále jen „</w:t>
      </w:r>
      <w:r w:rsidRPr="00D15E9C">
        <w:rPr>
          <w:b/>
          <w:bCs/>
          <w:color w:val="auto"/>
          <w:sz w:val="20"/>
        </w:rPr>
        <w:t>Smlouva</w:t>
      </w:r>
      <w:r w:rsidRPr="00D15E9C">
        <w:rPr>
          <w:bCs/>
          <w:color w:val="auto"/>
          <w:sz w:val="20"/>
        </w:rPr>
        <w:t>“) takto:</w:t>
      </w:r>
    </w:p>
    <w:p w:rsidR="00D15E9C" w:rsidRPr="000207DE" w:rsidRDefault="00D15E9C" w:rsidP="00D15E9C">
      <w:pPr>
        <w:autoSpaceDE w:val="0"/>
        <w:autoSpaceDN w:val="0"/>
        <w:adjustRightInd w:val="0"/>
        <w:spacing w:before="360" w:line="240" w:lineRule="auto"/>
        <w:jc w:val="center"/>
        <w:rPr>
          <w:rFonts w:ascii="Arial" w:hAnsi="Arial" w:cs="Arial"/>
          <w:b/>
          <w:color w:val="000000"/>
          <w:szCs w:val="20"/>
        </w:rPr>
      </w:pPr>
      <w:r w:rsidRPr="000207DE">
        <w:rPr>
          <w:rFonts w:ascii="Arial" w:hAnsi="Arial" w:cs="Arial"/>
          <w:b/>
          <w:color w:val="000000"/>
          <w:szCs w:val="20"/>
        </w:rPr>
        <w:t xml:space="preserve">Článek </w:t>
      </w:r>
      <w:r>
        <w:rPr>
          <w:rFonts w:ascii="Arial" w:hAnsi="Arial" w:cs="Arial"/>
          <w:b/>
          <w:color w:val="000000"/>
          <w:szCs w:val="20"/>
        </w:rPr>
        <w:t>II.</w:t>
      </w:r>
    </w:p>
    <w:p w:rsidR="00D15E9C" w:rsidRDefault="00D15E9C" w:rsidP="00BF55B5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spacing w:before="0" w:line="240" w:lineRule="auto"/>
        <w:jc w:val="center"/>
        <w:rPr>
          <w:rFonts w:ascii="Arial" w:hAnsi="Arial" w:cs="Arial"/>
          <w:b/>
          <w:bCs/>
          <w:caps/>
          <w:color w:val="000000"/>
          <w:szCs w:val="20"/>
        </w:rPr>
      </w:pPr>
      <w:r>
        <w:rPr>
          <w:rFonts w:ascii="Arial" w:hAnsi="Arial" w:cs="Arial"/>
          <w:b/>
          <w:bCs/>
          <w:caps/>
          <w:color w:val="000000"/>
          <w:szCs w:val="20"/>
        </w:rPr>
        <w:t>předmět dodatku</w:t>
      </w:r>
    </w:p>
    <w:p w:rsidR="00BF55B5" w:rsidRPr="005B5563" w:rsidRDefault="00BF55B5" w:rsidP="00BF55B5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spacing w:before="0" w:line="240" w:lineRule="auto"/>
        <w:jc w:val="center"/>
        <w:rPr>
          <w:rFonts w:ascii="Arial" w:hAnsi="Arial" w:cs="Arial"/>
          <w:b/>
          <w:bCs/>
          <w:caps/>
          <w:color w:val="000000"/>
          <w:szCs w:val="20"/>
        </w:rPr>
      </w:pPr>
    </w:p>
    <w:p w:rsidR="00AD73C6" w:rsidRPr="00F05ECB" w:rsidRDefault="00D15E9C" w:rsidP="00AD73C6">
      <w:pPr>
        <w:pStyle w:val="Odstavecseseznamem"/>
        <w:tabs>
          <w:tab w:val="left" w:pos="0"/>
        </w:tabs>
        <w:spacing w:before="0" w:after="24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Arial" w:hAnsi="Arial" w:cs="Arial"/>
          <w:szCs w:val="20"/>
        </w:rPr>
        <w:t xml:space="preserve">Objednatel v průběhu plnění </w:t>
      </w:r>
      <w:r w:rsidRPr="004B3F69">
        <w:rPr>
          <w:rFonts w:ascii="Arial" w:hAnsi="Arial" w:cs="Arial"/>
          <w:szCs w:val="20"/>
        </w:rPr>
        <w:t xml:space="preserve">Smluvní strany </w:t>
      </w:r>
      <w:r>
        <w:rPr>
          <w:rFonts w:ascii="Arial" w:hAnsi="Arial" w:cs="Arial"/>
          <w:szCs w:val="20"/>
        </w:rPr>
        <w:t>zjistil, že je třeba změnit specifikaci polož</w:t>
      </w:r>
      <w:r w:rsidR="00BF55B5">
        <w:rPr>
          <w:rFonts w:ascii="Arial" w:hAnsi="Arial" w:cs="Arial"/>
          <w:szCs w:val="20"/>
        </w:rPr>
        <w:t>e</w:t>
      </w:r>
      <w:r>
        <w:rPr>
          <w:rFonts w:ascii="Arial" w:hAnsi="Arial" w:cs="Arial"/>
          <w:szCs w:val="20"/>
        </w:rPr>
        <w:t xml:space="preserve">k č. </w:t>
      </w:r>
      <w:r w:rsidR="00BF55B5">
        <w:rPr>
          <w:rFonts w:ascii="Arial" w:hAnsi="Arial" w:cs="Arial"/>
          <w:szCs w:val="20"/>
        </w:rPr>
        <w:t xml:space="preserve">5 - </w:t>
      </w:r>
      <w:r>
        <w:rPr>
          <w:rFonts w:ascii="Arial" w:hAnsi="Arial" w:cs="Arial"/>
          <w:szCs w:val="20"/>
        </w:rPr>
        <w:t xml:space="preserve">8 </w:t>
      </w:r>
      <w:r w:rsidRPr="007520DE">
        <w:rPr>
          <w:rFonts w:ascii="Arial" w:hAnsi="Arial" w:cs="Arial"/>
          <w:szCs w:val="20"/>
        </w:rPr>
        <w:t>přílohy č. 1 Smlouvy</w:t>
      </w:r>
      <w:r>
        <w:rPr>
          <w:rFonts w:ascii="Arial" w:hAnsi="Arial" w:cs="Arial"/>
          <w:szCs w:val="20"/>
        </w:rPr>
        <w:t xml:space="preserve"> </w:t>
      </w:r>
      <w:r w:rsidR="00BF55B5">
        <w:rPr>
          <w:rFonts w:ascii="Arial" w:hAnsi="Arial" w:cs="Arial"/>
          <w:szCs w:val="20"/>
        </w:rPr>
        <w:t xml:space="preserve">– </w:t>
      </w:r>
      <w:r w:rsidR="00BF55B5" w:rsidRPr="00BF55B5">
        <w:rPr>
          <w:rFonts w:ascii="Arial" w:hAnsi="Arial" w:cs="Arial"/>
          <w:szCs w:val="20"/>
        </w:rPr>
        <w:t xml:space="preserve">Brožura Nové NC KRNAP </w:t>
      </w:r>
      <w:r w:rsidR="00BF55B5">
        <w:rPr>
          <w:rFonts w:ascii="Arial" w:hAnsi="Arial" w:cs="Arial"/>
          <w:szCs w:val="20"/>
        </w:rPr>
        <w:t xml:space="preserve">ve všech jazykových mutacích </w:t>
      </w:r>
      <w:r w:rsidR="00BF55B5" w:rsidRPr="00BF55B5">
        <w:rPr>
          <w:rFonts w:ascii="Arial" w:hAnsi="Arial" w:cs="Arial"/>
          <w:szCs w:val="20"/>
        </w:rPr>
        <w:t>CZ</w:t>
      </w:r>
      <w:r w:rsidR="00BF55B5">
        <w:rPr>
          <w:rFonts w:ascii="Arial" w:hAnsi="Arial" w:cs="Arial"/>
          <w:szCs w:val="20"/>
        </w:rPr>
        <w:t xml:space="preserve">, PL, AJ, DE, neboť se v průběhu vytváření tiskových podkladů ukázalo, </w:t>
      </w:r>
      <w:r w:rsidR="00BF55B5" w:rsidRPr="00762903">
        <w:rPr>
          <w:rFonts w:ascii="Arial" w:hAnsi="Arial" w:cs="Arial"/>
          <w:szCs w:val="20"/>
        </w:rPr>
        <w:t xml:space="preserve">že </w:t>
      </w:r>
      <w:r w:rsidR="00762903" w:rsidRPr="00762903">
        <w:rPr>
          <w:rFonts w:ascii="Arial" w:hAnsi="Arial" w:cs="Arial"/>
          <w:szCs w:val="20"/>
        </w:rPr>
        <w:t xml:space="preserve">s ohledem </w:t>
      </w:r>
      <w:r w:rsidR="00F05ECB">
        <w:rPr>
          <w:rFonts w:ascii="Arial" w:hAnsi="Arial" w:cs="Arial"/>
          <w:szCs w:val="20"/>
        </w:rPr>
        <w:t>na</w:t>
      </w:r>
      <w:r w:rsidR="00762903" w:rsidRPr="00762903">
        <w:rPr>
          <w:rFonts w:ascii="Arial" w:hAnsi="Arial" w:cs="Arial"/>
          <w:szCs w:val="20"/>
        </w:rPr>
        <w:t xml:space="preserve"> rozsah expozice Návštěvnického centra Krkonošského národního parku</w:t>
      </w:r>
      <w:r w:rsidR="00F05ECB">
        <w:rPr>
          <w:rFonts w:ascii="Arial" w:hAnsi="Arial" w:cs="Arial"/>
          <w:szCs w:val="20"/>
        </w:rPr>
        <w:t xml:space="preserve"> (dvanáctidílná expozice)</w:t>
      </w:r>
      <w:r w:rsidR="00762903" w:rsidRPr="00762903">
        <w:rPr>
          <w:rFonts w:ascii="Arial" w:hAnsi="Arial" w:cs="Arial"/>
          <w:szCs w:val="20"/>
        </w:rPr>
        <w:t xml:space="preserve"> a pro zachování základních kvalitativních standardů brožur Objednatele</w:t>
      </w:r>
      <w:r w:rsidR="00F05ECB">
        <w:rPr>
          <w:rFonts w:ascii="Arial" w:hAnsi="Arial" w:cs="Arial"/>
          <w:szCs w:val="20"/>
        </w:rPr>
        <w:t xml:space="preserve"> při </w:t>
      </w:r>
      <w:r w:rsidR="00F05ECB" w:rsidRPr="00F05ECB">
        <w:rPr>
          <w:rFonts w:ascii="Arial" w:hAnsi="Arial" w:cs="Arial"/>
          <w:szCs w:val="20"/>
        </w:rPr>
        <w:t>respektování vizuální podoby expozice</w:t>
      </w:r>
      <w:r w:rsidR="00762903">
        <w:rPr>
          <w:rFonts w:ascii="Arial" w:hAnsi="Arial" w:cs="Arial"/>
          <w:szCs w:val="20"/>
        </w:rPr>
        <w:t xml:space="preserve">, je třeba navýšit počet stran předmětných brožur. </w:t>
      </w:r>
      <w:r w:rsidR="00BF55B5">
        <w:rPr>
          <w:rFonts w:ascii="Arial" w:hAnsi="Arial" w:cs="Arial"/>
          <w:szCs w:val="20"/>
        </w:rPr>
        <w:t>S</w:t>
      </w:r>
      <w:r w:rsidR="00BF55B5" w:rsidRPr="00BF55B5">
        <w:rPr>
          <w:rFonts w:ascii="Arial" w:hAnsi="Arial" w:cs="Arial"/>
          <w:szCs w:val="20"/>
        </w:rPr>
        <w:t>mluv</w:t>
      </w:r>
      <w:r w:rsidR="00BF55B5">
        <w:rPr>
          <w:rFonts w:ascii="Arial" w:hAnsi="Arial" w:cs="Arial"/>
          <w:szCs w:val="20"/>
        </w:rPr>
        <w:t xml:space="preserve">ní strany </w:t>
      </w:r>
      <w:r w:rsidR="00F05ECB">
        <w:rPr>
          <w:rFonts w:ascii="Arial" w:hAnsi="Arial" w:cs="Arial"/>
          <w:szCs w:val="20"/>
        </w:rPr>
        <w:t xml:space="preserve">se proto dohodly </w:t>
      </w:r>
      <w:r w:rsidR="00BF55B5">
        <w:rPr>
          <w:rFonts w:ascii="Arial" w:hAnsi="Arial" w:cs="Arial"/>
          <w:szCs w:val="20"/>
        </w:rPr>
        <w:t xml:space="preserve">na </w:t>
      </w:r>
      <w:r w:rsidR="00F05ECB">
        <w:rPr>
          <w:rFonts w:ascii="Arial" w:hAnsi="Arial" w:cs="Arial"/>
          <w:szCs w:val="20"/>
        </w:rPr>
        <w:t>níže popsané</w:t>
      </w:r>
      <w:r w:rsidR="00BF55B5">
        <w:rPr>
          <w:rFonts w:ascii="Arial" w:hAnsi="Arial" w:cs="Arial"/>
          <w:szCs w:val="20"/>
        </w:rPr>
        <w:t xml:space="preserve"> změně S</w:t>
      </w:r>
      <w:r w:rsidR="00BF55B5" w:rsidRPr="00BF55B5">
        <w:rPr>
          <w:rFonts w:ascii="Arial" w:hAnsi="Arial" w:cs="Arial"/>
          <w:szCs w:val="20"/>
        </w:rPr>
        <w:t>mlouvy</w:t>
      </w:r>
      <w:r w:rsidR="0099004B">
        <w:rPr>
          <w:rFonts w:ascii="Arial" w:hAnsi="Arial" w:cs="Arial"/>
          <w:szCs w:val="20"/>
        </w:rPr>
        <w:t xml:space="preserve"> – shora uvedených položek č. 5 - 8 </w:t>
      </w:r>
      <w:r w:rsidR="0099004B" w:rsidRPr="007520DE">
        <w:rPr>
          <w:rFonts w:ascii="Arial" w:hAnsi="Arial" w:cs="Arial"/>
          <w:szCs w:val="20"/>
        </w:rPr>
        <w:t>přílohy č. 1 Smlouvy</w:t>
      </w:r>
      <w:r w:rsidR="00F05ECB">
        <w:rPr>
          <w:rFonts w:ascii="Arial" w:hAnsi="Arial" w:cs="Arial"/>
          <w:szCs w:val="20"/>
        </w:rPr>
        <w:t xml:space="preserve"> spočívající v dílčí úpravě</w:t>
      </w:r>
      <w:r w:rsidR="00AD73C6">
        <w:rPr>
          <w:rFonts w:ascii="Arial" w:hAnsi="Arial" w:cs="Arial"/>
          <w:szCs w:val="20"/>
        </w:rPr>
        <w:t xml:space="preserve"> specifikace tisku</w:t>
      </w:r>
      <w:r w:rsidR="00F05ECB">
        <w:rPr>
          <w:rFonts w:ascii="Arial" w:hAnsi="Arial" w:cs="Arial"/>
          <w:szCs w:val="20"/>
        </w:rPr>
        <w:t>,</w:t>
      </w:r>
      <w:r w:rsidR="00AD73C6">
        <w:rPr>
          <w:rFonts w:ascii="Arial" w:hAnsi="Arial" w:cs="Arial"/>
          <w:szCs w:val="20"/>
        </w:rPr>
        <w:t xml:space="preserve"> úprav</w:t>
      </w:r>
      <w:r w:rsidR="00491247">
        <w:rPr>
          <w:rFonts w:ascii="Arial" w:hAnsi="Arial" w:cs="Arial"/>
          <w:szCs w:val="20"/>
        </w:rPr>
        <w:t>ě</w:t>
      </w:r>
      <w:r w:rsidR="00AD73C6">
        <w:rPr>
          <w:rFonts w:ascii="Arial" w:hAnsi="Arial" w:cs="Arial"/>
          <w:szCs w:val="20"/>
        </w:rPr>
        <w:t xml:space="preserve"> množství položky č. 5</w:t>
      </w:r>
      <w:r w:rsidR="00F05ECB">
        <w:rPr>
          <w:rFonts w:ascii="Arial" w:hAnsi="Arial" w:cs="Arial"/>
          <w:szCs w:val="20"/>
        </w:rPr>
        <w:t xml:space="preserve">, </w:t>
      </w:r>
      <w:r w:rsidR="00AD73C6">
        <w:rPr>
          <w:rFonts w:ascii="Arial" w:hAnsi="Arial" w:cs="Arial"/>
          <w:szCs w:val="20"/>
        </w:rPr>
        <w:t>úprav</w:t>
      </w:r>
      <w:r w:rsidR="00F05ECB">
        <w:rPr>
          <w:rFonts w:ascii="Arial" w:hAnsi="Arial" w:cs="Arial"/>
          <w:szCs w:val="20"/>
        </w:rPr>
        <w:t>ě</w:t>
      </w:r>
      <w:r w:rsidR="00AD73C6">
        <w:rPr>
          <w:rFonts w:ascii="Arial" w:hAnsi="Arial" w:cs="Arial"/>
          <w:szCs w:val="20"/>
        </w:rPr>
        <w:t xml:space="preserve"> ceny předmětných položek</w:t>
      </w:r>
      <w:r w:rsidR="00F05ECB">
        <w:rPr>
          <w:rFonts w:ascii="Arial" w:hAnsi="Arial" w:cs="Arial"/>
          <w:szCs w:val="20"/>
        </w:rPr>
        <w:t>.</w:t>
      </w:r>
    </w:p>
    <w:p w:rsidR="00D15E9C" w:rsidRDefault="00AD73C6" w:rsidP="00AD73C6">
      <w:pPr>
        <w:pStyle w:val="Odstavecseseznamem"/>
        <w:tabs>
          <w:tab w:val="left" w:pos="0"/>
        </w:tabs>
        <w:spacing w:before="0" w:after="240" w:line="240" w:lineRule="auto"/>
        <w:ind w:left="0"/>
        <w:contextualSpacing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="00D15E9C" w:rsidRPr="0099004B">
        <w:rPr>
          <w:rFonts w:ascii="Arial" w:hAnsi="Arial" w:cs="Arial"/>
          <w:szCs w:val="20"/>
        </w:rPr>
        <w:t>ové znění</w:t>
      </w:r>
      <w:r>
        <w:rPr>
          <w:rFonts w:ascii="Arial" w:hAnsi="Arial" w:cs="Arial"/>
          <w:szCs w:val="20"/>
        </w:rPr>
        <w:t xml:space="preserve"> položek č. 5 - 8 </w:t>
      </w:r>
      <w:r w:rsidRPr="007520DE">
        <w:rPr>
          <w:rFonts w:ascii="Arial" w:hAnsi="Arial" w:cs="Arial"/>
          <w:szCs w:val="20"/>
        </w:rPr>
        <w:t>přílohy č. 1 Smlouvy</w:t>
      </w:r>
      <w:r w:rsidR="00D15E9C" w:rsidRPr="0099004B">
        <w:rPr>
          <w:rFonts w:ascii="Arial" w:hAnsi="Arial" w:cs="Arial"/>
          <w:szCs w:val="20"/>
        </w:rPr>
        <w:t xml:space="preserve"> je následující</w:t>
      </w:r>
      <w:r>
        <w:rPr>
          <w:rFonts w:ascii="Arial" w:hAnsi="Arial" w:cs="Arial"/>
          <w:szCs w:val="20"/>
        </w:rPr>
        <w:t xml:space="preserve"> (změny vyznačeny tučně)</w:t>
      </w:r>
      <w:r w:rsidR="00D15E9C" w:rsidRPr="0099004B">
        <w:rPr>
          <w:rFonts w:ascii="Arial" w:hAnsi="Arial" w:cs="Arial"/>
          <w:szCs w:val="20"/>
        </w:rPr>
        <w:t>:</w:t>
      </w:r>
    </w:p>
    <w:p w:rsidR="0099004B" w:rsidRDefault="0099004B" w:rsidP="0099004B">
      <w:pPr>
        <w:pStyle w:val="Odstavecseseznamem"/>
        <w:tabs>
          <w:tab w:val="left" w:pos="426"/>
        </w:tabs>
        <w:spacing w:before="0" w:after="240" w:line="240" w:lineRule="auto"/>
        <w:ind w:left="426"/>
        <w:contextualSpacing w:val="0"/>
        <w:jc w:val="both"/>
        <w:rPr>
          <w:rFonts w:ascii="Arial" w:hAnsi="Arial" w:cs="Arial"/>
          <w:szCs w:val="20"/>
        </w:rPr>
      </w:pPr>
    </w:p>
    <w:tbl>
      <w:tblPr>
        <w:tblW w:w="92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2629"/>
        <w:gridCol w:w="1984"/>
        <w:gridCol w:w="1276"/>
        <w:gridCol w:w="851"/>
        <w:gridCol w:w="1459"/>
      </w:tblGrid>
      <w:tr w:rsidR="0099004B" w:rsidRPr="0099004B" w:rsidTr="00AD73C6">
        <w:trPr>
          <w:trHeight w:val="94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cs-CZ"/>
              </w:rPr>
            </w:pPr>
            <w:r w:rsidRPr="009900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cs-CZ"/>
              </w:rPr>
              <w:lastRenderedPageBreak/>
              <w:t>Pořadové</w:t>
            </w:r>
            <w:r w:rsidRPr="009900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cs-CZ"/>
              </w:rPr>
              <w:br/>
              <w:t>číslo</w:t>
            </w:r>
            <w:r w:rsidRPr="009900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cs-CZ"/>
              </w:rPr>
              <w:br/>
              <w:t>položky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cs-CZ"/>
              </w:rPr>
            </w:pPr>
            <w:r w:rsidRPr="009900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cs-CZ"/>
              </w:rPr>
              <w:t>Název položky - propagačního materiálu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cs-CZ"/>
              </w:rPr>
            </w:pPr>
            <w:r w:rsidRPr="009900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cs-CZ"/>
              </w:rPr>
              <w:t>Specifikace propagačního materiálu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cs-CZ"/>
              </w:rPr>
            </w:pPr>
            <w:r w:rsidRPr="009900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cs-CZ"/>
              </w:rPr>
              <w:t>Jednotková cena</w:t>
            </w:r>
            <w:r w:rsidRPr="009900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cs-CZ"/>
              </w:rPr>
              <w:br/>
            </w:r>
            <w:r w:rsidRPr="0099004B">
              <w:rPr>
                <w:rFonts w:ascii="Arial" w:eastAsia="Times New Roman" w:hAnsi="Arial" w:cs="Arial"/>
                <w:color w:val="000000"/>
                <w:sz w:val="16"/>
                <w:szCs w:val="18"/>
                <w:lang w:eastAsia="cs-CZ"/>
              </w:rPr>
              <w:t>(v Kč bez DPH)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cs-CZ"/>
              </w:rPr>
            </w:pPr>
            <w:r w:rsidRPr="009900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cs-CZ"/>
              </w:rPr>
              <w:t xml:space="preserve">Množství </w:t>
            </w:r>
            <w:r w:rsidRPr="009900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cs-CZ"/>
              </w:rPr>
              <w:br/>
            </w:r>
            <w:r w:rsidRPr="0099004B">
              <w:rPr>
                <w:rFonts w:ascii="Arial" w:eastAsia="Times New Roman" w:hAnsi="Arial" w:cs="Arial"/>
                <w:color w:val="000000"/>
                <w:sz w:val="16"/>
                <w:szCs w:val="18"/>
                <w:lang w:eastAsia="cs-CZ"/>
              </w:rPr>
              <w:t>(v ks)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cs-CZ"/>
              </w:rPr>
            </w:pPr>
            <w:r w:rsidRPr="009900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cs-CZ"/>
              </w:rPr>
              <w:t>Cena za položku celkem</w:t>
            </w:r>
            <w:r w:rsidRPr="009900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cs-CZ"/>
              </w:rPr>
              <w:br/>
            </w:r>
            <w:r w:rsidRPr="0099004B">
              <w:rPr>
                <w:rFonts w:ascii="Arial" w:eastAsia="Times New Roman" w:hAnsi="Arial" w:cs="Arial"/>
                <w:color w:val="000000"/>
                <w:sz w:val="16"/>
                <w:szCs w:val="18"/>
                <w:lang w:eastAsia="cs-CZ"/>
              </w:rPr>
              <w:t>(v Kč bez DPH)</w:t>
            </w:r>
          </w:p>
        </w:tc>
      </w:tr>
      <w:tr w:rsidR="00AD73C6" w:rsidRPr="0099004B" w:rsidTr="00AD73C6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9004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9004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Brožura Nové NC KRNAP - CZ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9004B">
              <w:rPr>
                <w:rFonts w:ascii="Arial" w:hAnsi="Arial" w:cs="Arial"/>
                <w:sz w:val="18"/>
                <w:szCs w:val="18"/>
              </w:rPr>
              <w:t xml:space="preserve">A5, </w:t>
            </w:r>
            <w:r w:rsidRPr="002E65A0">
              <w:rPr>
                <w:rFonts w:ascii="Arial" w:hAnsi="Arial" w:cs="Arial"/>
                <w:b/>
                <w:sz w:val="18"/>
                <w:szCs w:val="18"/>
              </w:rPr>
              <w:t>48</w:t>
            </w:r>
            <w:r w:rsidRPr="0099004B">
              <w:rPr>
                <w:rFonts w:ascii="Arial" w:hAnsi="Arial" w:cs="Arial"/>
                <w:sz w:val="18"/>
                <w:szCs w:val="18"/>
              </w:rPr>
              <w:t xml:space="preserve"> stran </w:t>
            </w:r>
            <w:r w:rsidRPr="00365024">
              <w:rPr>
                <w:rFonts w:ascii="Arial" w:hAnsi="Arial" w:cs="Arial"/>
                <w:sz w:val="18"/>
                <w:szCs w:val="18"/>
              </w:rPr>
              <w:t xml:space="preserve">vnitřní listy 4/4, 4 strany obálka </w:t>
            </w:r>
            <w:r w:rsidRPr="00365024">
              <w:rPr>
                <w:rFonts w:ascii="Arial" w:hAnsi="Arial" w:cs="Arial"/>
                <w:b/>
                <w:sz w:val="18"/>
                <w:szCs w:val="18"/>
              </w:rPr>
              <w:t>4/4</w:t>
            </w:r>
            <w:r w:rsidRPr="0036502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65024">
              <w:rPr>
                <w:rFonts w:ascii="Arial" w:hAnsi="Arial" w:cs="Arial"/>
                <w:sz w:val="18"/>
                <w:szCs w:val="18"/>
              </w:rPr>
              <w:t>recykl</w:t>
            </w:r>
            <w:proofErr w:type="spellEnd"/>
            <w:r w:rsidRPr="003650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024">
              <w:rPr>
                <w:rFonts w:ascii="Arial" w:hAnsi="Arial" w:cs="Arial"/>
                <w:sz w:val="18"/>
                <w:szCs w:val="18"/>
              </w:rPr>
              <w:t>eko</w:t>
            </w:r>
            <w:proofErr w:type="spellEnd"/>
            <w:r w:rsidRPr="00365024">
              <w:rPr>
                <w:rFonts w:ascii="Arial" w:hAnsi="Arial" w:cs="Arial"/>
                <w:sz w:val="18"/>
                <w:szCs w:val="18"/>
              </w:rPr>
              <w:t xml:space="preserve"> 90 g + obálka </w:t>
            </w:r>
            <w:proofErr w:type="spellStart"/>
            <w:r w:rsidRPr="00365024">
              <w:rPr>
                <w:rFonts w:ascii="Arial" w:hAnsi="Arial" w:cs="Arial"/>
                <w:sz w:val="18"/>
                <w:szCs w:val="18"/>
              </w:rPr>
              <w:t>recykl</w:t>
            </w:r>
            <w:proofErr w:type="spellEnd"/>
            <w:r w:rsidRPr="00365024">
              <w:rPr>
                <w:rFonts w:ascii="Arial" w:hAnsi="Arial" w:cs="Arial"/>
                <w:sz w:val="18"/>
                <w:szCs w:val="18"/>
              </w:rPr>
              <w:t xml:space="preserve"> 250 g, V1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AD73C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5,734</w:t>
            </w:r>
            <w:r w:rsidRPr="0099004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AD73C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16 500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04B" w:rsidRPr="0099004B" w:rsidRDefault="002E65A0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AD73C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94 611,00</w:t>
            </w:r>
            <w:r w:rsidR="0099004B" w:rsidRPr="0099004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AD73C6" w:rsidRPr="0099004B" w:rsidTr="00AD73C6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9004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9004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Brožura Nové NC KRNAP - PL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4B" w:rsidRPr="0099004B" w:rsidRDefault="00365024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9004B">
              <w:rPr>
                <w:rFonts w:ascii="Arial" w:hAnsi="Arial" w:cs="Arial"/>
                <w:sz w:val="18"/>
                <w:szCs w:val="18"/>
              </w:rPr>
              <w:t xml:space="preserve">A5, </w:t>
            </w:r>
            <w:r w:rsidRPr="002E65A0">
              <w:rPr>
                <w:rFonts w:ascii="Arial" w:hAnsi="Arial" w:cs="Arial"/>
                <w:b/>
                <w:sz w:val="18"/>
                <w:szCs w:val="18"/>
              </w:rPr>
              <w:t>48</w:t>
            </w:r>
            <w:r w:rsidRPr="0099004B">
              <w:rPr>
                <w:rFonts w:ascii="Arial" w:hAnsi="Arial" w:cs="Arial"/>
                <w:sz w:val="18"/>
                <w:szCs w:val="18"/>
              </w:rPr>
              <w:t xml:space="preserve"> stran </w:t>
            </w:r>
            <w:r w:rsidRPr="00365024">
              <w:rPr>
                <w:rFonts w:ascii="Arial" w:hAnsi="Arial" w:cs="Arial"/>
                <w:sz w:val="18"/>
                <w:szCs w:val="18"/>
              </w:rPr>
              <w:t xml:space="preserve">vnitřní listy 4/4, 4 strany obálka </w:t>
            </w:r>
            <w:r w:rsidRPr="00365024">
              <w:rPr>
                <w:rFonts w:ascii="Arial" w:hAnsi="Arial" w:cs="Arial"/>
                <w:b/>
                <w:sz w:val="18"/>
                <w:szCs w:val="18"/>
              </w:rPr>
              <w:t>4/4</w:t>
            </w:r>
            <w:r w:rsidRPr="0036502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65024">
              <w:rPr>
                <w:rFonts w:ascii="Arial" w:hAnsi="Arial" w:cs="Arial"/>
                <w:sz w:val="18"/>
                <w:szCs w:val="18"/>
              </w:rPr>
              <w:t>recykl</w:t>
            </w:r>
            <w:proofErr w:type="spellEnd"/>
            <w:r w:rsidRPr="003650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024">
              <w:rPr>
                <w:rFonts w:ascii="Arial" w:hAnsi="Arial" w:cs="Arial"/>
                <w:sz w:val="18"/>
                <w:szCs w:val="18"/>
              </w:rPr>
              <w:t>eko</w:t>
            </w:r>
            <w:proofErr w:type="spellEnd"/>
            <w:r w:rsidRPr="00365024">
              <w:rPr>
                <w:rFonts w:ascii="Arial" w:hAnsi="Arial" w:cs="Arial"/>
                <w:sz w:val="18"/>
                <w:szCs w:val="18"/>
              </w:rPr>
              <w:t xml:space="preserve"> 90 g + obálka </w:t>
            </w:r>
            <w:proofErr w:type="spellStart"/>
            <w:r w:rsidRPr="00365024">
              <w:rPr>
                <w:rFonts w:ascii="Arial" w:hAnsi="Arial" w:cs="Arial"/>
                <w:sz w:val="18"/>
                <w:szCs w:val="18"/>
              </w:rPr>
              <w:t>recykl</w:t>
            </w:r>
            <w:proofErr w:type="spellEnd"/>
            <w:r w:rsidRPr="00365024">
              <w:rPr>
                <w:rFonts w:ascii="Arial" w:hAnsi="Arial" w:cs="Arial"/>
                <w:sz w:val="18"/>
                <w:szCs w:val="18"/>
              </w:rPr>
              <w:t xml:space="preserve"> 250 g, V1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AD73C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5,734</w:t>
            </w:r>
            <w:r w:rsidRPr="0099004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 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9004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04B" w:rsidRPr="0099004B" w:rsidRDefault="002E65A0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AD73C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57 340</w:t>
            </w:r>
            <w:r w:rsidR="0099004B" w:rsidRPr="0099004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,00 Kč</w:t>
            </w:r>
          </w:p>
        </w:tc>
      </w:tr>
      <w:tr w:rsidR="00AD73C6" w:rsidRPr="0099004B" w:rsidTr="00AD73C6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9004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9004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Brožura Nové NC KRNAP - 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4B" w:rsidRPr="0099004B" w:rsidRDefault="00365024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9004B">
              <w:rPr>
                <w:rFonts w:ascii="Arial" w:hAnsi="Arial" w:cs="Arial"/>
                <w:sz w:val="18"/>
                <w:szCs w:val="18"/>
              </w:rPr>
              <w:t xml:space="preserve">A5, </w:t>
            </w:r>
            <w:r w:rsidRPr="002E65A0">
              <w:rPr>
                <w:rFonts w:ascii="Arial" w:hAnsi="Arial" w:cs="Arial"/>
                <w:b/>
                <w:sz w:val="18"/>
                <w:szCs w:val="18"/>
              </w:rPr>
              <w:t>48</w:t>
            </w:r>
            <w:r w:rsidRPr="0099004B">
              <w:rPr>
                <w:rFonts w:ascii="Arial" w:hAnsi="Arial" w:cs="Arial"/>
                <w:sz w:val="18"/>
                <w:szCs w:val="18"/>
              </w:rPr>
              <w:t xml:space="preserve"> stran </w:t>
            </w:r>
            <w:r w:rsidRPr="00365024">
              <w:rPr>
                <w:rFonts w:ascii="Arial" w:hAnsi="Arial" w:cs="Arial"/>
                <w:sz w:val="18"/>
                <w:szCs w:val="18"/>
              </w:rPr>
              <w:t xml:space="preserve">vnitřní listy 4/4, 4 strany obálka </w:t>
            </w:r>
            <w:r w:rsidRPr="00365024">
              <w:rPr>
                <w:rFonts w:ascii="Arial" w:hAnsi="Arial" w:cs="Arial"/>
                <w:b/>
                <w:sz w:val="18"/>
                <w:szCs w:val="18"/>
              </w:rPr>
              <w:t>4/4</w:t>
            </w:r>
            <w:r w:rsidRPr="0036502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65024">
              <w:rPr>
                <w:rFonts w:ascii="Arial" w:hAnsi="Arial" w:cs="Arial"/>
                <w:sz w:val="18"/>
                <w:szCs w:val="18"/>
              </w:rPr>
              <w:t>recykl</w:t>
            </w:r>
            <w:proofErr w:type="spellEnd"/>
            <w:r w:rsidRPr="003650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024">
              <w:rPr>
                <w:rFonts w:ascii="Arial" w:hAnsi="Arial" w:cs="Arial"/>
                <w:sz w:val="18"/>
                <w:szCs w:val="18"/>
              </w:rPr>
              <w:t>eko</w:t>
            </w:r>
            <w:proofErr w:type="spellEnd"/>
            <w:r w:rsidRPr="00365024">
              <w:rPr>
                <w:rFonts w:ascii="Arial" w:hAnsi="Arial" w:cs="Arial"/>
                <w:sz w:val="18"/>
                <w:szCs w:val="18"/>
              </w:rPr>
              <w:t xml:space="preserve"> 90 g + obálka </w:t>
            </w:r>
            <w:proofErr w:type="spellStart"/>
            <w:r w:rsidRPr="00365024">
              <w:rPr>
                <w:rFonts w:ascii="Arial" w:hAnsi="Arial" w:cs="Arial"/>
                <w:sz w:val="18"/>
                <w:szCs w:val="18"/>
              </w:rPr>
              <w:t>recykl</w:t>
            </w:r>
            <w:proofErr w:type="spellEnd"/>
            <w:r w:rsidRPr="00365024">
              <w:rPr>
                <w:rFonts w:ascii="Arial" w:hAnsi="Arial" w:cs="Arial"/>
                <w:sz w:val="18"/>
                <w:szCs w:val="18"/>
              </w:rPr>
              <w:t xml:space="preserve"> 250 g, V1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99004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 </w:t>
            </w:r>
            <w:r w:rsidRPr="00AD73C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5,734</w:t>
            </w:r>
            <w:r w:rsidRPr="0099004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9004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04B" w:rsidRPr="0099004B" w:rsidRDefault="002E65A0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AD73C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57 340</w:t>
            </w:r>
            <w:r w:rsidRPr="0099004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,00 Kč</w:t>
            </w:r>
          </w:p>
        </w:tc>
      </w:tr>
      <w:tr w:rsidR="00AD73C6" w:rsidRPr="0099004B" w:rsidTr="00AD73C6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9004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9004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Brožura Nové NC KRNAP - 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04B" w:rsidRPr="0099004B" w:rsidRDefault="00365024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9004B">
              <w:rPr>
                <w:rFonts w:ascii="Arial" w:hAnsi="Arial" w:cs="Arial"/>
                <w:sz w:val="18"/>
                <w:szCs w:val="18"/>
              </w:rPr>
              <w:t xml:space="preserve">A5, </w:t>
            </w:r>
            <w:r w:rsidRPr="002E65A0">
              <w:rPr>
                <w:rFonts w:ascii="Arial" w:hAnsi="Arial" w:cs="Arial"/>
                <w:b/>
                <w:sz w:val="18"/>
                <w:szCs w:val="18"/>
              </w:rPr>
              <w:t>48</w:t>
            </w:r>
            <w:r w:rsidRPr="0099004B">
              <w:rPr>
                <w:rFonts w:ascii="Arial" w:hAnsi="Arial" w:cs="Arial"/>
                <w:sz w:val="18"/>
                <w:szCs w:val="18"/>
              </w:rPr>
              <w:t xml:space="preserve"> stran </w:t>
            </w:r>
            <w:r w:rsidRPr="00365024">
              <w:rPr>
                <w:rFonts w:ascii="Arial" w:hAnsi="Arial" w:cs="Arial"/>
                <w:sz w:val="18"/>
                <w:szCs w:val="18"/>
              </w:rPr>
              <w:t xml:space="preserve">vnitřní listy 4/4, 4 strany obálka </w:t>
            </w:r>
            <w:r w:rsidRPr="00365024">
              <w:rPr>
                <w:rFonts w:ascii="Arial" w:hAnsi="Arial" w:cs="Arial"/>
                <w:b/>
                <w:sz w:val="18"/>
                <w:szCs w:val="18"/>
              </w:rPr>
              <w:t>4/4</w:t>
            </w:r>
            <w:r w:rsidRPr="0036502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65024">
              <w:rPr>
                <w:rFonts w:ascii="Arial" w:hAnsi="Arial" w:cs="Arial"/>
                <w:sz w:val="18"/>
                <w:szCs w:val="18"/>
              </w:rPr>
              <w:t>recykl</w:t>
            </w:r>
            <w:proofErr w:type="spellEnd"/>
            <w:r w:rsidRPr="003650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024">
              <w:rPr>
                <w:rFonts w:ascii="Arial" w:hAnsi="Arial" w:cs="Arial"/>
                <w:sz w:val="18"/>
                <w:szCs w:val="18"/>
              </w:rPr>
              <w:t>eko</w:t>
            </w:r>
            <w:proofErr w:type="spellEnd"/>
            <w:r w:rsidRPr="00365024">
              <w:rPr>
                <w:rFonts w:ascii="Arial" w:hAnsi="Arial" w:cs="Arial"/>
                <w:sz w:val="18"/>
                <w:szCs w:val="18"/>
              </w:rPr>
              <w:t xml:space="preserve"> 90 g + obálka </w:t>
            </w:r>
            <w:proofErr w:type="spellStart"/>
            <w:r w:rsidRPr="00365024">
              <w:rPr>
                <w:rFonts w:ascii="Arial" w:hAnsi="Arial" w:cs="Arial"/>
                <w:sz w:val="18"/>
                <w:szCs w:val="18"/>
              </w:rPr>
              <w:t>recykl</w:t>
            </w:r>
            <w:proofErr w:type="spellEnd"/>
            <w:r w:rsidRPr="00365024">
              <w:rPr>
                <w:rFonts w:ascii="Arial" w:hAnsi="Arial" w:cs="Arial"/>
                <w:sz w:val="18"/>
                <w:szCs w:val="18"/>
              </w:rPr>
              <w:t xml:space="preserve"> 250 g, V1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99004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 </w:t>
            </w:r>
            <w:r w:rsidRPr="00AD73C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5,734</w:t>
            </w:r>
            <w:r w:rsidRPr="0099004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04B" w:rsidRPr="0099004B" w:rsidRDefault="0099004B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99004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5 000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04B" w:rsidRPr="0099004B" w:rsidRDefault="002E65A0" w:rsidP="009900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AD73C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28 670</w:t>
            </w:r>
            <w:r w:rsidR="0099004B" w:rsidRPr="0099004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,00 Kč</w:t>
            </w:r>
          </w:p>
        </w:tc>
      </w:tr>
    </w:tbl>
    <w:p w:rsidR="00AD73C6" w:rsidRDefault="00AD73C6" w:rsidP="00AD73C6">
      <w:pPr>
        <w:pStyle w:val="Odstavecseseznamem"/>
        <w:tabs>
          <w:tab w:val="left" w:pos="0"/>
        </w:tabs>
        <w:spacing w:before="240" w:after="240" w:line="240" w:lineRule="auto"/>
        <w:ind w:left="0"/>
        <w:contextualSpacing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="00263914">
        <w:rPr>
          <w:rFonts w:ascii="Arial" w:hAnsi="Arial" w:cs="Arial"/>
          <w:szCs w:val="20"/>
        </w:rPr>
        <w:t>e s</w:t>
      </w:r>
      <w:r>
        <w:rPr>
          <w:rFonts w:ascii="Arial" w:hAnsi="Arial" w:cs="Arial"/>
          <w:szCs w:val="20"/>
        </w:rPr>
        <w:t>hora popsan</w:t>
      </w:r>
      <w:r w:rsidR="00F05ECB">
        <w:rPr>
          <w:rFonts w:ascii="Arial" w:hAnsi="Arial" w:cs="Arial"/>
          <w:szCs w:val="20"/>
        </w:rPr>
        <w:t>ými</w:t>
      </w:r>
      <w:r>
        <w:rPr>
          <w:rFonts w:ascii="Arial" w:hAnsi="Arial" w:cs="Arial"/>
          <w:szCs w:val="20"/>
        </w:rPr>
        <w:t xml:space="preserve"> změn</w:t>
      </w:r>
      <w:r w:rsidR="00F05ECB">
        <w:rPr>
          <w:rFonts w:ascii="Arial" w:hAnsi="Arial" w:cs="Arial"/>
          <w:szCs w:val="20"/>
        </w:rPr>
        <w:t>ami</w:t>
      </w:r>
      <w:r>
        <w:rPr>
          <w:rFonts w:ascii="Arial" w:hAnsi="Arial" w:cs="Arial"/>
          <w:szCs w:val="20"/>
        </w:rPr>
        <w:t xml:space="preserve"> Smlouvy se pojí změna celkové ceny díla o </w:t>
      </w:r>
      <w:r w:rsidRPr="00AD73C6">
        <w:rPr>
          <w:rFonts w:ascii="Arial" w:hAnsi="Arial" w:cs="Arial"/>
          <w:szCs w:val="20"/>
        </w:rPr>
        <w:t>57</w:t>
      </w:r>
      <w:r>
        <w:rPr>
          <w:rFonts w:ascii="Arial" w:hAnsi="Arial" w:cs="Arial"/>
          <w:szCs w:val="20"/>
        </w:rPr>
        <w:t> </w:t>
      </w:r>
      <w:r w:rsidRPr="00AD73C6">
        <w:rPr>
          <w:rFonts w:ascii="Arial" w:hAnsi="Arial" w:cs="Arial"/>
          <w:szCs w:val="20"/>
        </w:rPr>
        <w:t>286</w:t>
      </w:r>
      <w:r>
        <w:rPr>
          <w:rFonts w:ascii="Arial" w:hAnsi="Arial" w:cs="Arial"/>
          <w:szCs w:val="20"/>
        </w:rPr>
        <w:t xml:space="preserve"> Kč bez DPH.</w:t>
      </w:r>
    </w:p>
    <w:p w:rsidR="00D15E9C" w:rsidRPr="000207DE" w:rsidRDefault="00D15E9C" w:rsidP="00D15E9C">
      <w:pPr>
        <w:autoSpaceDE w:val="0"/>
        <w:autoSpaceDN w:val="0"/>
        <w:adjustRightInd w:val="0"/>
        <w:spacing w:before="360" w:line="240" w:lineRule="auto"/>
        <w:jc w:val="center"/>
        <w:rPr>
          <w:rFonts w:ascii="Arial" w:hAnsi="Arial" w:cs="Arial"/>
          <w:b/>
          <w:color w:val="000000"/>
          <w:szCs w:val="20"/>
        </w:rPr>
      </w:pPr>
      <w:r w:rsidRPr="000207DE">
        <w:rPr>
          <w:rFonts w:ascii="Arial" w:hAnsi="Arial" w:cs="Arial"/>
          <w:b/>
          <w:color w:val="000000"/>
          <w:szCs w:val="20"/>
        </w:rPr>
        <w:t xml:space="preserve">Článek </w:t>
      </w:r>
      <w:r>
        <w:rPr>
          <w:rFonts w:ascii="Arial" w:hAnsi="Arial" w:cs="Arial"/>
          <w:b/>
          <w:color w:val="000000"/>
          <w:szCs w:val="20"/>
        </w:rPr>
        <w:t>I</w:t>
      </w:r>
      <w:r w:rsidR="00AD73C6">
        <w:rPr>
          <w:rFonts w:ascii="Arial" w:hAnsi="Arial" w:cs="Arial"/>
          <w:b/>
          <w:color w:val="000000"/>
          <w:szCs w:val="20"/>
        </w:rPr>
        <w:t>II</w:t>
      </w:r>
      <w:r>
        <w:rPr>
          <w:rFonts w:ascii="Arial" w:hAnsi="Arial" w:cs="Arial"/>
          <w:b/>
          <w:color w:val="000000"/>
          <w:szCs w:val="20"/>
        </w:rPr>
        <w:t>.</w:t>
      </w:r>
    </w:p>
    <w:p w:rsidR="00D15E9C" w:rsidRPr="005B5563" w:rsidRDefault="00D15E9C" w:rsidP="00C04AD7">
      <w:pPr>
        <w:tabs>
          <w:tab w:val="left" w:pos="612"/>
          <w:tab w:val="left" w:pos="1294"/>
          <w:tab w:val="left" w:pos="1805"/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spacing w:before="0" w:after="240" w:line="240" w:lineRule="auto"/>
        <w:jc w:val="center"/>
        <w:rPr>
          <w:rFonts w:ascii="Arial" w:hAnsi="Arial" w:cs="Arial"/>
          <w:b/>
          <w:bCs/>
          <w:caps/>
          <w:color w:val="000000"/>
          <w:szCs w:val="20"/>
        </w:rPr>
      </w:pPr>
      <w:r>
        <w:rPr>
          <w:rFonts w:ascii="Arial" w:hAnsi="Arial" w:cs="Arial"/>
          <w:b/>
          <w:bCs/>
          <w:caps/>
          <w:color w:val="000000"/>
          <w:szCs w:val="20"/>
        </w:rPr>
        <w:t>cena díla</w:t>
      </w:r>
    </w:p>
    <w:p w:rsidR="00D15E9C" w:rsidRPr="005C40FD" w:rsidRDefault="00D15E9C" w:rsidP="005C40FD">
      <w:pPr>
        <w:tabs>
          <w:tab w:val="left" w:pos="426"/>
        </w:tabs>
        <w:spacing w:before="0" w:after="120" w:line="240" w:lineRule="auto"/>
        <w:jc w:val="both"/>
        <w:rPr>
          <w:rFonts w:ascii="Arial" w:hAnsi="Arial" w:cs="Arial"/>
          <w:szCs w:val="20"/>
        </w:rPr>
      </w:pPr>
      <w:r w:rsidRPr="005C40FD">
        <w:rPr>
          <w:rFonts w:ascii="Arial" w:hAnsi="Arial" w:cs="Arial"/>
          <w:szCs w:val="20"/>
        </w:rPr>
        <w:t>Na základě změn</w:t>
      </w:r>
      <w:r w:rsidR="005C40FD">
        <w:rPr>
          <w:rFonts w:ascii="Arial" w:hAnsi="Arial" w:cs="Arial"/>
          <w:szCs w:val="20"/>
        </w:rPr>
        <w:t xml:space="preserve"> Smlouvy popsaných shora v čl. I</w:t>
      </w:r>
      <w:r w:rsidRPr="005C40FD">
        <w:rPr>
          <w:rFonts w:ascii="Arial" w:hAnsi="Arial" w:cs="Arial"/>
          <w:szCs w:val="20"/>
        </w:rPr>
        <w:t xml:space="preserve">I </w:t>
      </w:r>
      <w:r w:rsidR="005C40FD">
        <w:rPr>
          <w:rFonts w:ascii="Arial" w:hAnsi="Arial" w:cs="Arial"/>
          <w:szCs w:val="20"/>
        </w:rPr>
        <w:t xml:space="preserve">tohoto Dodatku </w:t>
      </w:r>
      <w:r w:rsidRPr="005C40FD">
        <w:rPr>
          <w:rFonts w:ascii="Arial" w:hAnsi="Arial" w:cs="Arial"/>
          <w:szCs w:val="20"/>
        </w:rPr>
        <w:t>dochází k následující změně celkové ceny díla ve smyslu Smlouvy</w:t>
      </w:r>
      <w:r w:rsidR="005C40FD">
        <w:rPr>
          <w:rFonts w:ascii="Arial" w:hAnsi="Arial" w:cs="Arial"/>
          <w:szCs w:val="20"/>
        </w:rPr>
        <w:t xml:space="preserve"> uvedené v čl. V odst. 1 Smlouvy</w:t>
      </w:r>
      <w:r w:rsidRPr="005C40FD">
        <w:rPr>
          <w:rFonts w:ascii="Arial" w:hAnsi="Arial" w:cs="Arial"/>
          <w:szCs w:val="20"/>
        </w:rPr>
        <w:t>:</w:t>
      </w:r>
    </w:p>
    <w:p w:rsidR="005C40FD" w:rsidRDefault="00D15E9C" w:rsidP="005C40FD">
      <w:pPr>
        <w:pStyle w:val="Default"/>
        <w:jc w:val="both"/>
        <w:rPr>
          <w:sz w:val="20"/>
          <w:szCs w:val="20"/>
        </w:rPr>
      </w:pPr>
      <w:r w:rsidRPr="00A50261">
        <w:rPr>
          <w:sz w:val="20"/>
          <w:szCs w:val="20"/>
        </w:rPr>
        <w:t>Původní celková cena díla</w:t>
      </w:r>
      <w:r w:rsidR="005C40FD">
        <w:rPr>
          <w:sz w:val="20"/>
          <w:szCs w:val="20"/>
        </w:rPr>
        <w:t xml:space="preserve"> bez DPH</w:t>
      </w:r>
      <w:r w:rsidR="005C40FD">
        <w:rPr>
          <w:sz w:val="20"/>
          <w:szCs w:val="20"/>
        </w:rPr>
        <w:tab/>
      </w:r>
      <w:r w:rsidR="005C40FD">
        <w:rPr>
          <w:sz w:val="20"/>
          <w:szCs w:val="20"/>
        </w:rPr>
        <w:tab/>
      </w:r>
      <w:r w:rsidR="005C40FD">
        <w:rPr>
          <w:sz w:val="20"/>
          <w:szCs w:val="20"/>
        </w:rPr>
        <w:tab/>
      </w:r>
      <w:r w:rsidR="005C40FD">
        <w:rPr>
          <w:sz w:val="20"/>
          <w:szCs w:val="20"/>
        </w:rPr>
        <w:tab/>
      </w:r>
      <w:r w:rsidR="005C40FD">
        <w:rPr>
          <w:sz w:val="20"/>
          <w:szCs w:val="20"/>
        </w:rPr>
        <w:tab/>
      </w:r>
      <w:r w:rsidR="00CB0613">
        <w:rPr>
          <w:sz w:val="20"/>
          <w:szCs w:val="20"/>
        </w:rPr>
        <w:tab/>
      </w:r>
      <w:r w:rsidR="00CB0613">
        <w:rPr>
          <w:sz w:val="20"/>
          <w:szCs w:val="20"/>
        </w:rPr>
        <w:tab/>
      </w:r>
      <w:r w:rsidR="005C40FD">
        <w:rPr>
          <w:sz w:val="20"/>
          <w:szCs w:val="20"/>
        </w:rPr>
        <w:t xml:space="preserve">592 325 </w:t>
      </w:r>
      <w:r w:rsidRPr="00A50261">
        <w:rPr>
          <w:sz w:val="20"/>
          <w:szCs w:val="20"/>
        </w:rPr>
        <w:t>Kč</w:t>
      </w:r>
    </w:p>
    <w:p w:rsidR="00D15E9C" w:rsidRDefault="005C40FD" w:rsidP="005C40F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Navýšení ceny díla v důsledku změn dle čl. II tohoto Dodatku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B0613">
        <w:rPr>
          <w:sz w:val="20"/>
          <w:szCs w:val="20"/>
        </w:rPr>
        <w:tab/>
      </w:r>
      <w:r w:rsidR="00CB0613">
        <w:rPr>
          <w:sz w:val="20"/>
          <w:szCs w:val="20"/>
        </w:rPr>
        <w:tab/>
      </w:r>
      <w:r>
        <w:rPr>
          <w:sz w:val="20"/>
          <w:szCs w:val="20"/>
        </w:rPr>
        <w:t xml:space="preserve">  57 286 Kč</w:t>
      </w:r>
      <w:r w:rsidR="00D15E9C" w:rsidRPr="00A50261">
        <w:rPr>
          <w:sz w:val="20"/>
          <w:szCs w:val="20"/>
        </w:rPr>
        <w:t xml:space="preserve"> </w:t>
      </w:r>
    </w:p>
    <w:p w:rsidR="00CB0613" w:rsidRDefault="00CB0613" w:rsidP="005C40FD">
      <w:pPr>
        <w:pStyle w:val="Default"/>
        <w:jc w:val="both"/>
        <w:rPr>
          <w:sz w:val="20"/>
          <w:szCs w:val="20"/>
        </w:rPr>
      </w:pPr>
    </w:p>
    <w:p w:rsidR="00CB0613" w:rsidRDefault="00CB0613" w:rsidP="00CB0613">
      <w:pPr>
        <w:tabs>
          <w:tab w:val="left" w:pos="426"/>
        </w:tabs>
        <w:spacing w:before="0" w:after="120" w:line="240" w:lineRule="auto"/>
        <w:jc w:val="both"/>
        <w:rPr>
          <w:rFonts w:ascii="Arial" w:hAnsi="Arial" w:cs="Arial"/>
          <w:szCs w:val="20"/>
        </w:rPr>
      </w:pPr>
      <w:r w:rsidRPr="00CB0613">
        <w:rPr>
          <w:rFonts w:ascii="Arial" w:hAnsi="Arial" w:cs="Arial"/>
          <w:szCs w:val="20"/>
        </w:rPr>
        <w:t>Nová cena díla sjednaná tímto dodatkem v důsledku změn shora uvedených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649 611 Kč</w:t>
      </w:r>
    </w:p>
    <w:p w:rsidR="00CB0613" w:rsidRPr="00CB0613" w:rsidRDefault="00CB0613" w:rsidP="00CB0613">
      <w:pPr>
        <w:tabs>
          <w:tab w:val="left" w:pos="426"/>
        </w:tabs>
        <w:spacing w:before="0" w:after="12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Čl. V odst. 1 Smlouvy tak nově zní:</w:t>
      </w:r>
    </w:p>
    <w:p w:rsidR="00CB0613" w:rsidRPr="00CB0613" w:rsidRDefault="00CB0613" w:rsidP="00CB0613">
      <w:pPr>
        <w:tabs>
          <w:tab w:val="left" w:pos="426"/>
        </w:tabs>
        <w:spacing w:before="0" w:after="120" w:line="240" w:lineRule="auto"/>
        <w:jc w:val="both"/>
        <w:rPr>
          <w:rFonts w:ascii="Arial" w:hAnsi="Arial" w:cs="Arial"/>
          <w:i/>
          <w:szCs w:val="20"/>
        </w:rPr>
      </w:pPr>
      <w:r w:rsidRPr="00CB0613">
        <w:rPr>
          <w:rFonts w:ascii="Arial" w:hAnsi="Arial" w:cs="Arial"/>
          <w:i/>
          <w:szCs w:val="20"/>
        </w:rPr>
        <w:t xml:space="preserve">Zhotovitel se zavazuje, že provede Dílo ve sjednaném rozsahu, kvalitě a termínech v souladu s touto Smlouvou za celkovou cenu ve výši </w:t>
      </w:r>
      <w:r w:rsidRPr="00CB0613">
        <w:rPr>
          <w:rFonts w:ascii="Arial" w:hAnsi="Arial" w:cs="Arial"/>
          <w:b/>
          <w:i/>
          <w:szCs w:val="20"/>
        </w:rPr>
        <w:t>649 611 Kč</w:t>
      </w:r>
      <w:r w:rsidRPr="00CB0613">
        <w:rPr>
          <w:rFonts w:ascii="Arial" w:hAnsi="Arial" w:cs="Arial"/>
          <w:i/>
          <w:szCs w:val="20"/>
        </w:rPr>
        <w:t xml:space="preserve"> (slovy: šest set čtyřicet devět tisíc šest set jedenáct korun českých) </w:t>
      </w:r>
      <w:r w:rsidRPr="00CB0613">
        <w:rPr>
          <w:rFonts w:ascii="Arial" w:hAnsi="Arial" w:cs="Arial"/>
          <w:b/>
          <w:i/>
          <w:szCs w:val="20"/>
        </w:rPr>
        <w:t>bez DPH</w:t>
      </w:r>
      <w:r w:rsidRPr="00CB0613">
        <w:rPr>
          <w:rFonts w:ascii="Arial" w:hAnsi="Arial" w:cs="Arial"/>
          <w:i/>
          <w:szCs w:val="20"/>
        </w:rPr>
        <w:t>.</w:t>
      </w:r>
    </w:p>
    <w:p w:rsidR="00D15E9C" w:rsidRPr="00C727D6" w:rsidRDefault="00D15E9C" w:rsidP="00D15E9C">
      <w:pPr>
        <w:tabs>
          <w:tab w:val="left" w:pos="540"/>
        </w:tabs>
        <w:autoSpaceDE w:val="0"/>
        <w:autoSpaceDN w:val="0"/>
        <w:adjustRightInd w:val="0"/>
        <w:spacing w:before="360" w:line="240" w:lineRule="auto"/>
        <w:ind w:left="357"/>
        <w:jc w:val="center"/>
        <w:rPr>
          <w:rFonts w:ascii="Arial" w:hAnsi="Arial" w:cs="Arial"/>
          <w:b/>
          <w:color w:val="000000"/>
          <w:szCs w:val="20"/>
        </w:rPr>
      </w:pPr>
      <w:r w:rsidRPr="00C727D6">
        <w:rPr>
          <w:rFonts w:ascii="Arial" w:hAnsi="Arial" w:cs="Arial"/>
          <w:b/>
          <w:color w:val="000000"/>
          <w:szCs w:val="20"/>
        </w:rPr>
        <w:t xml:space="preserve">Článek </w:t>
      </w:r>
      <w:r w:rsidR="00CB0613">
        <w:rPr>
          <w:rFonts w:ascii="Arial" w:hAnsi="Arial" w:cs="Arial"/>
          <w:b/>
          <w:color w:val="000000"/>
          <w:szCs w:val="20"/>
        </w:rPr>
        <w:t>I</w:t>
      </w:r>
      <w:r>
        <w:rPr>
          <w:rFonts w:ascii="Arial" w:hAnsi="Arial" w:cs="Arial"/>
          <w:b/>
          <w:color w:val="000000"/>
          <w:szCs w:val="20"/>
        </w:rPr>
        <w:t>V</w:t>
      </w:r>
      <w:r w:rsidRPr="00C727D6">
        <w:rPr>
          <w:rFonts w:ascii="Arial" w:hAnsi="Arial" w:cs="Arial"/>
          <w:b/>
          <w:color w:val="000000"/>
          <w:szCs w:val="20"/>
        </w:rPr>
        <w:t>.</w:t>
      </w:r>
    </w:p>
    <w:p w:rsidR="00D15E9C" w:rsidRPr="0002369E" w:rsidRDefault="00D15E9C" w:rsidP="00263914">
      <w:pPr>
        <w:tabs>
          <w:tab w:val="left" w:pos="540"/>
        </w:tabs>
        <w:autoSpaceDE w:val="0"/>
        <w:autoSpaceDN w:val="0"/>
        <w:adjustRightInd w:val="0"/>
        <w:spacing w:before="0" w:after="240" w:line="240" w:lineRule="auto"/>
        <w:ind w:left="357"/>
        <w:jc w:val="center"/>
        <w:rPr>
          <w:rFonts w:ascii="Arial" w:hAnsi="Arial" w:cs="Arial"/>
          <w:color w:val="000000"/>
          <w:szCs w:val="20"/>
        </w:rPr>
      </w:pPr>
      <w:r w:rsidRPr="00680518">
        <w:rPr>
          <w:rFonts w:ascii="Arial" w:hAnsi="Arial" w:cs="Arial"/>
          <w:b/>
          <w:caps/>
          <w:color w:val="000000"/>
          <w:szCs w:val="20"/>
        </w:rPr>
        <w:t>Závěrečná ustanovení</w:t>
      </w:r>
    </w:p>
    <w:p w:rsidR="00263914" w:rsidRPr="00263914" w:rsidRDefault="00263914" w:rsidP="00263914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426"/>
        </w:tabs>
        <w:spacing w:before="0" w:after="120" w:line="240" w:lineRule="auto"/>
        <w:jc w:val="both"/>
        <w:outlineLvl w:val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Tento D</w:t>
      </w:r>
      <w:r w:rsidRPr="00263914">
        <w:rPr>
          <w:rFonts w:ascii="Arial" w:hAnsi="Arial" w:cs="Arial"/>
          <w:noProof/>
          <w:szCs w:val="20"/>
        </w:rPr>
        <w:t xml:space="preserve">odatek nabývá platnosti dnem podpisu </w:t>
      </w:r>
      <w:r>
        <w:rPr>
          <w:rFonts w:ascii="Arial" w:hAnsi="Arial" w:cs="Arial"/>
          <w:noProof/>
          <w:szCs w:val="20"/>
        </w:rPr>
        <w:t>S</w:t>
      </w:r>
      <w:r w:rsidRPr="00263914">
        <w:rPr>
          <w:rFonts w:ascii="Arial" w:hAnsi="Arial" w:cs="Arial"/>
          <w:noProof/>
          <w:szCs w:val="20"/>
        </w:rPr>
        <w:t>mluvními stranami a účinnosti dnem uveřejnění v registru smluv. Smluvní strany</w:t>
      </w:r>
      <w:r>
        <w:rPr>
          <w:rFonts w:ascii="Arial" w:hAnsi="Arial" w:cs="Arial"/>
          <w:noProof/>
          <w:szCs w:val="20"/>
        </w:rPr>
        <w:t xml:space="preserve"> souhlasí s uveřejněním tohoto D</w:t>
      </w:r>
      <w:r w:rsidRPr="00263914">
        <w:rPr>
          <w:rFonts w:ascii="Arial" w:hAnsi="Arial" w:cs="Arial"/>
          <w:noProof/>
          <w:szCs w:val="20"/>
        </w:rPr>
        <w:t>odatku v registru smluv.</w:t>
      </w:r>
    </w:p>
    <w:p w:rsidR="00263914" w:rsidRPr="00263914" w:rsidRDefault="00263914" w:rsidP="00263914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426"/>
        </w:tabs>
        <w:spacing w:before="0" w:after="120" w:line="240" w:lineRule="auto"/>
        <w:jc w:val="both"/>
        <w:outlineLvl w:val="0"/>
        <w:rPr>
          <w:rFonts w:ascii="Arial" w:hAnsi="Arial" w:cs="Arial"/>
          <w:noProof/>
          <w:szCs w:val="20"/>
        </w:rPr>
      </w:pPr>
      <w:r w:rsidRPr="00263914">
        <w:rPr>
          <w:rFonts w:ascii="Arial" w:hAnsi="Arial" w:cs="Arial"/>
          <w:noProof/>
          <w:szCs w:val="20"/>
        </w:rPr>
        <w:t xml:space="preserve">Tento </w:t>
      </w:r>
      <w:r>
        <w:rPr>
          <w:rFonts w:ascii="Arial" w:hAnsi="Arial" w:cs="Arial"/>
          <w:noProof/>
          <w:szCs w:val="20"/>
        </w:rPr>
        <w:t>D</w:t>
      </w:r>
      <w:r w:rsidRPr="00263914">
        <w:rPr>
          <w:rFonts w:ascii="Arial" w:hAnsi="Arial" w:cs="Arial"/>
          <w:noProof/>
          <w:szCs w:val="20"/>
        </w:rPr>
        <w:t>odatek se řídí právním řádem České republiky. Ve všem ostatním, co není výslov</w:t>
      </w:r>
      <w:r>
        <w:rPr>
          <w:rFonts w:ascii="Arial" w:hAnsi="Arial" w:cs="Arial"/>
          <w:noProof/>
          <w:szCs w:val="20"/>
        </w:rPr>
        <w:t>ně upraveno tímto D</w:t>
      </w:r>
      <w:r w:rsidRPr="00263914">
        <w:rPr>
          <w:rFonts w:ascii="Arial" w:hAnsi="Arial" w:cs="Arial"/>
          <w:noProof/>
          <w:szCs w:val="20"/>
        </w:rPr>
        <w:t xml:space="preserve">odatkem zůstávají v platnosti ustanovení smlouvy ze dne </w:t>
      </w:r>
      <w:r>
        <w:rPr>
          <w:rFonts w:ascii="Arial" w:hAnsi="Arial" w:cs="Arial"/>
          <w:noProof/>
          <w:szCs w:val="20"/>
        </w:rPr>
        <w:t>09</w:t>
      </w:r>
      <w:r w:rsidRPr="00263914">
        <w:rPr>
          <w:rFonts w:ascii="Arial" w:hAnsi="Arial" w:cs="Arial"/>
          <w:noProof/>
          <w:szCs w:val="20"/>
        </w:rPr>
        <w:t>.</w:t>
      </w:r>
      <w:r>
        <w:rPr>
          <w:rFonts w:ascii="Arial" w:hAnsi="Arial" w:cs="Arial"/>
          <w:noProof/>
          <w:szCs w:val="20"/>
        </w:rPr>
        <w:t>10.2023</w:t>
      </w:r>
      <w:r w:rsidRPr="00263914">
        <w:rPr>
          <w:rFonts w:ascii="Arial" w:hAnsi="Arial" w:cs="Arial"/>
          <w:noProof/>
          <w:szCs w:val="20"/>
        </w:rPr>
        <w:t xml:space="preserve"> </w:t>
      </w:r>
      <w:r w:rsidRPr="00263914">
        <w:rPr>
          <w:rFonts w:ascii="Arial" w:hAnsi="Arial" w:cs="Arial"/>
          <w:noProof/>
          <w:szCs w:val="20"/>
        </w:rPr>
        <w:br/>
        <w:t>č. SMLDEU-43-118/2023.</w:t>
      </w:r>
    </w:p>
    <w:p w:rsidR="00263914" w:rsidRPr="00263914" w:rsidRDefault="00263914" w:rsidP="00263914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426"/>
        </w:tabs>
        <w:spacing w:before="0" w:after="120" w:line="240" w:lineRule="auto"/>
        <w:jc w:val="both"/>
        <w:outlineLvl w:val="0"/>
        <w:rPr>
          <w:rFonts w:ascii="Arial" w:hAnsi="Arial" w:cs="Arial"/>
          <w:noProof/>
          <w:szCs w:val="20"/>
        </w:rPr>
      </w:pPr>
      <w:r w:rsidRPr="00263914">
        <w:rPr>
          <w:rFonts w:ascii="Arial" w:hAnsi="Arial" w:cs="Arial"/>
          <w:noProof/>
          <w:szCs w:val="20"/>
        </w:rPr>
        <w:t xml:space="preserve">Tento </w:t>
      </w:r>
      <w:r>
        <w:rPr>
          <w:rFonts w:ascii="Arial" w:hAnsi="Arial" w:cs="Arial"/>
          <w:noProof/>
          <w:szCs w:val="20"/>
        </w:rPr>
        <w:t>D</w:t>
      </w:r>
      <w:r w:rsidRPr="00263914">
        <w:rPr>
          <w:rFonts w:ascii="Arial" w:hAnsi="Arial" w:cs="Arial"/>
          <w:noProof/>
          <w:szCs w:val="20"/>
        </w:rPr>
        <w:t xml:space="preserve">odatek je uzavřen v souladu s ustanovením § 222 odst. 4 zákona č. 134/2016 Sb., </w:t>
      </w:r>
      <w:r w:rsidRPr="00263914">
        <w:rPr>
          <w:rFonts w:ascii="Arial" w:hAnsi="Arial" w:cs="Arial"/>
          <w:noProof/>
          <w:szCs w:val="20"/>
        </w:rPr>
        <w:br/>
        <w:t>o zadávání veřejných zakázek, ve znění pozdějších předpisů.</w:t>
      </w:r>
    </w:p>
    <w:p w:rsidR="00263914" w:rsidRPr="00263914" w:rsidRDefault="00263914" w:rsidP="00263914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426"/>
          <w:tab w:val="left" w:pos="4962"/>
        </w:tabs>
        <w:autoSpaceDE w:val="0"/>
        <w:autoSpaceDN w:val="0"/>
        <w:adjustRightInd w:val="0"/>
        <w:spacing w:before="0" w:after="120" w:line="240" w:lineRule="auto"/>
        <w:jc w:val="both"/>
        <w:textAlignment w:val="baseline"/>
        <w:rPr>
          <w:rFonts w:ascii="Arial" w:hAnsi="Arial" w:cs="Arial"/>
          <w:snapToGrid w:val="0"/>
          <w:szCs w:val="20"/>
        </w:rPr>
      </w:pPr>
      <w:r w:rsidRPr="00263914">
        <w:rPr>
          <w:rFonts w:ascii="Arial" w:hAnsi="Arial" w:cs="Arial"/>
          <w:snapToGrid w:val="0"/>
          <w:szCs w:val="20"/>
        </w:rPr>
        <w:t>Zhotovitel bez předchozího</w:t>
      </w:r>
      <w:r>
        <w:rPr>
          <w:rFonts w:ascii="Arial" w:hAnsi="Arial" w:cs="Arial"/>
          <w:snapToGrid w:val="0"/>
          <w:szCs w:val="20"/>
        </w:rPr>
        <w:t xml:space="preserve"> výslovného písemného souhlasu O</w:t>
      </w:r>
      <w:r w:rsidRPr="00263914">
        <w:rPr>
          <w:rFonts w:ascii="Arial" w:hAnsi="Arial" w:cs="Arial"/>
          <w:snapToGrid w:val="0"/>
          <w:szCs w:val="20"/>
        </w:rPr>
        <w:t>bjednatele nesmí postoupit ani převést jakákoliv práva či p</w:t>
      </w:r>
      <w:r>
        <w:rPr>
          <w:rFonts w:ascii="Arial" w:hAnsi="Arial" w:cs="Arial"/>
          <w:snapToGrid w:val="0"/>
          <w:szCs w:val="20"/>
        </w:rPr>
        <w:t>ovinnosti vyplývající z tohoto D</w:t>
      </w:r>
      <w:r w:rsidRPr="00263914">
        <w:rPr>
          <w:rFonts w:ascii="Arial" w:hAnsi="Arial" w:cs="Arial"/>
          <w:snapToGrid w:val="0"/>
          <w:szCs w:val="20"/>
        </w:rPr>
        <w:t>odatku na jakoukoliv třetí osobu.</w:t>
      </w:r>
    </w:p>
    <w:p w:rsidR="00263914" w:rsidRPr="00263914" w:rsidRDefault="00263914" w:rsidP="00263914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426"/>
          <w:tab w:val="left" w:pos="4962"/>
        </w:tabs>
        <w:autoSpaceDE w:val="0"/>
        <w:autoSpaceDN w:val="0"/>
        <w:adjustRightInd w:val="0"/>
        <w:spacing w:before="0" w:after="120" w:line="240" w:lineRule="auto"/>
        <w:jc w:val="both"/>
        <w:textAlignment w:val="baseline"/>
        <w:rPr>
          <w:rFonts w:ascii="Arial" w:hAnsi="Arial" w:cs="Arial"/>
          <w:snapToGrid w:val="0"/>
          <w:szCs w:val="20"/>
        </w:rPr>
      </w:pPr>
      <w:r>
        <w:rPr>
          <w:rFonts w:ascii="Arial" w:hAnsi="Arial" w:cs="Arial"/>
          <w:snapToGrid w:val="0"/>
          <w:szCs w:val="20"/>
        </w:rPr>
        <w:t>Tento D</w:t>
      </w:r>
      <w:r w:rsidRPr="00263914">
        <w:rPr>
          <w:rFonts w:ascii="Arial" w:hAnsi="Arial" w:cs="Arial"/>
          <w:snapToGrid w:val="0"/>
          <w:szCs w:val="20"/>
        </w:rPr>
        <w:t xml:space="preserve">odatek je vyhotoven v elektronické verzi a podepsán elektronickými podpisy oprávněných zástupců obou </w:t>
      </w:r>
      <w:r>
        <w:rPr>
          <w:rFonts w:ascii="Arial" w:hAnsi="Arial" w:cs="Arial"/>
          <w:snapToGrid w:val="0"/>
          <w:szCs w:val="20"/>
        </w:rPr>
        <w:t>S</w:t>
      </w:r>
      <w:r w:rsidRPr="00263914">
        <w:rPr>
          <w:rFonts w:ascii="Arial" w:hAnsi="Arial" w:cs="Arial"/>
          <w:snapToGrid w:val="0"/>
          <w:szCs w:val="20"/>
        </w:rPr>
        <w:t>mluvních stran.</w:t>
      </w:r>
    </w:p>
    <w:p w:rsidR="00263914" w:rsidRPr="00263914" w:rsidRDefault="00263914" w:rsidP="00263914">
      <w:pPr>
        <w:pStyle w:val="Odstavecseseznamem"/>
        <w:numPr>
          <w:ilvl w:val="0"/>
          <w:numId w:val="14"/>
        </w:numPr>
        <w:spacing w:before="0" w:after="120" w:line="240" w:lineRule="auto"/>
        <w:contextualSpacing w:val="0"/>
        <w:jc w:val="both"/>
        <w:rPr>
          <w:rFonts w:ascii="Arial" w:hAnsi="Arial" w:cs="Arial"/>
          <w:szCs w:val="20"/>
        </w:rPr>
      </w:pPr>
      <w:r w:rsidRPr="00263914">
        <w:rPr>
          <w:rFonts w:ascii="Arial" w:hAnsi="Arial" w:cs="Arial"/>
          <w:snapToGrid w:val="0"/>
          <w:szCs w:val="20"/>
        </w:rPr>
        <w:lastRenderedPageBreak/>
        <w:t>Smluv</w:t>
      </w:r>
      <w:r>
        <w:rPr>
          <w:rFonts w:ascii="Arial" w:hAnsi="Arial" w:cs="Arial"/>
          <w:snapToGrid w:val="0"/>
          <w:szCs w:val="20"/>
        </w:rPr>
        <w:t>ní strany prohlašují, že znění D</w:t>
      </w:r>
      <w:r w:rsidRPr="00263914">
        <w:rPr>
          <w:rFonts w:ascii="Arial" w:hAnsi="Arial" w:cs="Arial"/>
          <w:snapToGrid w:val="0"/>
          <w:szCs w:val="20"/>
        </w:rPr>
        <w:t>odatku přečetly, s jeho obsahem souhlasí, stvrzují, že byl sepsán na základ jejich pravé a svobodné vůle, a na důkaz toho připojují své podpisy</w:t>
      </w:r>
    </w:p>
    <w:p w:rsidR="00D15E9C" w:rsidRDefault="00D15E9C" w:rsidP="00D15E9C">
      <w:pPr>
        <w:pStyle w:val="Odstavecseseznamem"/>
        <w:spacing w:after="120" w:line="240" w:lineRule="auto"/>
        <w:contextualSpacing w:val="0"/>
        <w:jc w:val="both"/>
        <w:rPr>
          <w:rFonts w:ascii="Arial" w:hAnsi="Arial" w:cs="Arial"/>
          <w:iCs/>
          <w:szCs w:val="20"/>
        </w:rPr>
      </w:pPr>
    </w:p>
    <w:p w:rsidR="00D15E9C" w:rsidRPr="00B25676" w:rsidRDefault="00D15E9C" w:rsidP="00D15E9C">
      <w:pPr>
        <w:pStyle w:val="Odstavecseseznamem"/>
        <w:spacing w:after="120" w:line="240" w:lineRule="auto"/>
        <w:contextualSpacing w:val="0"/>
        <w:jc w:val="both"/>
        <w:rPr>
          <w:rFonts w:ascii="Arial" w:hAnsi="Arial"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D15E9C" w:rsidRPr="00422A6E" w:rsidTr="00643987">
        <w:trPr>
          <w:trHeight w:val="2021"/>
        </w:trPr>
        <w:tc>
          <w:tcPr>
            <w:tcW w:w="4606" w:type="dxa"/>
          </w:tcPr>
          <w:p w:rsidR="00D15E9C" w:rsidRPr="00422A6E" w:rsidRDefault="00D15E9C" w:rsidP="00D15E9C">
            <w:pPr>
              <w:spacing w:after="20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</w:t>
            </w:r>
            <w:r w:rsidRPr="00422A6E">
              <w:rPr>
                <w:rFonts w:ascii="Arial" w:hAnsi="Arial" w:cs="Arial"/>
                <w:szCs w:val="20"/>
              </w:rPr>
              <w:t xml:space="preserve">e Vrchlabí dne </w:t>
            </w:r>
          </w:p>
          <w:p w:rsidR="00D15E9C" w:rsidRPr="00422A6E" w:rsidRDefault="00D15E9C" w:rsidP="00D15E9C">
            <w:pPr>
              <w:tabs>
                <w:tab w:val="left" w:pos="780"/>
              </w:tabs>
              <w:spacing w:after="200" w:line="240" w:lineRule="auto"/>
              <w:rPr>
                <w:rFonts w:ascii="Arial" w:hAnsi="Arial" w:cs="Arial"/>
                <w:szCs w:val="20"/>
              </w:rPr>
            </w:pPr>
            <w:r w:rsidRPr="00422A6E">
              <w:rPr>
                <w:rFonts w:ascii="Arial" w:hAnsi="Arial" w:cs="Arial"/>
                <w:szCs w:val="20"/>
              </w:rPr>
              <w:tab/>
            </w:r>
          </w:p>
          <w:p w:rsidR="00D15E9C" w:rsidRPr="00422A6E" w:rsidRDefault="00D15E9C" w:rsidP="00D15E9C">
            <w:pPr>
              <w:tabs>
                <w:tab w:val="left" w:pos="780"/>
              </w:tabs>
              <w:spacing w:after="200" w:line="240" w:lineRule="auto"/>
              <w:rPr>
                <w:rFonts w:ascii="Arial" w:hAnsi="Arial" w:cs="Arial"/>
                <w:szCs w:val="20"/>
              </w:rPr>
            </w:pPr>
          </w:p>
          <w:p w:rsidR="00D15E9C" w:rsidRPr="00422A6E" w:rsidRDefault="00D15E9C" w:rsidP="00D15E9C">
            <w:pPr>
              <w:spacing w:after="20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22A6E">
              <w:rPr>
                <w:rFonts w:ascii="Arial" w:hAnsi="Arial" w:cs="Arial"/>
                <w:szCs w:val="20"/>
              </w:rPr>
              <w:t>……………………………………………..</w:t>
            </w:r>
          </w:p>
          <w:p w:rsidR="00263914" w:rsidRDefault="00D15E9C" w:rsidP="00263914">
            <w:pPr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422A6E">
              <w:rPr>
                <w:rFonts w:ascii="Arial" w:hAnsi="Arial" w:cs="Arial"/>
                <w:szCs w:val="20"/>
              </w:rPr>
              <w:t xml:space="preserve">PhDr. Robin </w:t>
            </w:r>
            <w:proofErr w:type="spellStart"/>
            <w:r w:rsidRPr="00422A6E">
              <w:rPr>
                <w:rFonts w:ascii="Arial" w:hAnsi="Arial" w:cs="Arial"/>
                <w:szCs w:val="20"/>
              </w:rPr>
              <w:t>Böhnisch</w:t>
            </w:r>
            <w:proofErr w:type="spellEnd"/>
            <w:r w:rsidRPr="00422A6E">
              <w:rPr>
                <w:rFonts w:ascii="Arial" w:hAnsi="Arial" w:cs="Arial"/>
                <w:szCs w:val="20"/>
              </w:rPr>
              <w:t>, ředitel</w:t>
            </w:r>
          </w:p>
          <w:p w:rsidR="00D15E9C" w:rsidRDefault="00263914" w:rsidP="00263914">
            <w:pPr>
              <w:spacing w:before="60" w:line="240" w:lineRule="auto"/>
              <w:jc w:val="center"/>
              <w:rPr>
                <w:rFonts w:ascii="Arial" w:hAnsi="Arial" w:cs="Arial"/>
                <w:szCs w:val="20"/>
              </w:rPr>
            </w:pPr>
            <w:proofErr w:type="spellStart"/>
            <w:proofErr w:type="gramStart"/>
            <w:r w:rsidRPr="00263914">
              <w:rPr>
                <w:rFonts w:ascii="Arial" w:hAnsi="Arial" w:cs="Arial"/>
                <w:szCs w:val="20"/>
              </w:rPr>
              <w:t>v.z</w:t>
            </w:r>
            <w:proofErr w:type="spellEnd"/>
            <w:r w:rsidRPr="00263914">
              <w:rPr>
                <w:rFonts w:ascii="Arial" w:hAnsi="Arial" w:cs="Arial"/>
                <w:szCs w:val="20"/>
              </w:rPr>
              <w:t>.</w:t>
            </w:r>
            <w:proofErr w:type="gramEnd"/>
            <w:r w:rsidRPr="00263914">
              <w:rPr>
                <w:rFonts w:ascii="Arial" w:hAnsi="Arial" w:cs="Arial"/>
                <w:szCs w:val="20"/>
              </w:rPr>
              <w:t xml:space="preserve"> Mgr. Luděk Khol, náměstek ředitele, vedoucí Odboru vnitřních věcí</w:t>
            </w:r>
          </w:p>
          <w:p w:rsidR="00263914" w:rsidRPr="00422A6E" w:rsidRDefault="00263914" w:rsidP="00263914">
            <w:pPr>
              <w:spacing w:after="20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422A6E">
              <w:rPr>
                <w:rFonts w:ascii="Arial" w:hAnsi="Arial" w:cs="Arial"/>
                <w:szCs w:val="20"/>
              </w:rPr>
              <w:t>Správa Krkonošského národního parku</w:t>
            </w:r>
          </w:p>
        </w:tc>
        <w:tc>
          <w:tcPr>
            <w:tcW w:w="4606" w:type="dxa"/>
          </w:tcPr>
          <w:p w:rsidR="00D15E9C" w:rsidRPr="00422A6E" w:rsidRDefault="00D15E9C" w:rsidP="00D15E9C">
            <w:pPr>
              <w:spacing w:after="200" w:line="240" w:lineRule="auto"/>
              <w:rPr>
                <w:rFonts w:ascii="Arial" w:hAnsi="Arial" w:cs="Arial"/>
                <w:szCs w:val="20"/>
              </w:rPr>
            </w:pPr>
            <w:r w:rsidRPr="00422A6E">
              <w:rPr>
                <w:rFonts w:ascii="Arial" w:hAnsi="Arial" w:cs="Arial"/>
                <w:szCs w:val="20"/>
              </w:rPr>
              <w:t xml:space="preserve">V </w:t>
            </w:r>
            <w:r>
              <w:rPr>
                <w:rFonts w:ascii="Arial" w:hAnsi="Arial" w:cs="Arial"/>
                <w:szCs w:val="20"/>
              </w:rPr>
              <w:t>Turnově</w:t>
            </w:r>
            <w:r w:rsidRPr="00422A6E">
              <w:rPr>
                <w:rFonts w:ascii="Arial" w:hAnsi="Arial" w:cs="Arial"/>
                <w:szCs w:val="20"/>
              </w:rPr>
              <w:t xml:space="preserve"> dne </w:t>
            </w:r>
          </w:p>
          <w:p w:rsidR="00D15E9C" w:rsidRPr="00422A6E" w:rsidRDefault="00D15E9C" w:rsidP="00D15E9C">
            <w:pPr>
              <w:spacing w:after="20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D15E9C" w:rsidRPr="00422A6E" w:rsidRDefault="00D15E9C" w:rsidP="00D15E9C">
            <w:pPr>
              <w:spacing w:after="20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D15E9C" w:rsidRPr="00422A6E" w:rsidRDefault="00D15E9C" w:rsidP="00D15E9C">
            <w:pPr>
              <w:spacing w:after="200" w:line="240" w:lineRule="auto"/>
              <w:jc w:val="center"/>
              <w:rPr>
                <w:rFonts w:ascii="Arial" w:hAnsi="Arial" w:cs="Arial"/>
                <w:szCs w:val="20"/>
              </w:rPr>
            </w:pPr>
            <w:r w:rsidRPr="00422A6E">
              <w:rPr>
                <w:rFonts w:ascii="Arial" w:hAnsi="Arial" w:cs="Arial"/>
                <w:szCs w:val="20"/>
              </w:rPr>
              <w:t>……………………………………………..</w:t>
            </w:r>
          </w:p>
          <w:p w:rsidR="00D15E9C" w:rsidRPr="00422A6E" w:rsidRDefault="00D15E9C" w:rsidP="00D15E9C">
            <w:pPr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David Svoboda, jednatel</w:t>
            </w:r>
          </w:p>
          <w:p w:rsidR="00D15E9C" w:rsidRPr="00422A6E" w:rsidRDefault="00D15E9C" w:rsidP="00D15E9C">
            <w:pPr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CC1A6F">
              <w:rPr>
                <w:rFonts w:ascii="Arial" w:hAnsi="Arial" w:cs="Arial"/>
                <w:bCs/>
                <w:caps/>
                <w:szCs w:val="20"/>
              </w:rPr>
              <w:t>Unipress</w:t>
            </w:r>
            <w:r>
              <w:rPr>
                <w:rFonts w:ascii="Arial" w:hAnsi="Arial" w:cs="Arial"/>
                <w:bCs/>
                <w:szCs w:val="20"/>
              </w:rPr>
              <w:t xml:space="preserve"> spol. s r.o.</w:t>
            </w:r>
          </w:p>
          <w:p w:rsidR="00D15E9C" w:rsidRPr="00422A6E" w:rsidRDefault="00D15E9C" w:rsidP="00D15E9C">
            <w:pPr>
              <w:spacing w:after="20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D15E9C" w:rsidRPr="00A56233" w:rsidRDefault="00D15E9C" w:rsidP="00D15E9C">
      <w:pPr>
        <w:pStyle w:val="Default"/>
        <w:jc w:val="both"/>
        <w:rPr>
          <w:sz w:val="20"/>
          <w:szCs w:val="20"/>
        </w:rPr>
      </w:pPr>
    </w:p>
    <w:p w:rsidR="00D15E9C" w:rsidRDefault="00D15E9C" w:rsidP="00D15E9C">
      <w:pPr>
        <w:pStyle w:val="Default"/>
        <w:jc w:val="both"/>
        <w:rPr>
          <w:sz w:val="20"/>
          <w:szCs w:val="22"/>
        </w:rPr>
      </w:pPr>
    </w:p>
    <w:p w:rsidR="00ED515B" w:rsidRDefault="00ED515B" w:rsidP="00D15E9C">
      <w:pPr>
        <w:tabs>
          <w:tab w:val="left" w:pos="2472"/>
          <w:tab w:val="left" w:pos="3636"/>
          <w:tab w:val="left" w:pos="4502"/>
          <w:tab w:val="left" w:pos="4774"/>
          <w:tab w:val="left" w:pos="5640"/>
          <w:tab w:val="left" w:pos="6960"/>
          <w:tab w:val="left" w:pos="8026"/>
          <w:tab w:val="left" w:pos="8438"/>
          <w:tab w:val="left" w:pos="9758"/>
          <w:tab w:val="left" w:pos="10128"/>
          <w:tab w:val="left" w:pos="10270"/>
          <w:tab w:val="left" w:pos="10639"/>
          <w:tab w:val="left" w:pos="10910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Cs w:val="20"/>
        </w:rPr>
      </w:pPr>
    </w:p>
    <w:sectPr w:rsidR="00ED515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10" w:footer="102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82A" w:rsidRDefault="0029082A">
      <w:pPr>
        <w:spacing w:before="0" w:line="240" w:lineRule="auto"/>
      </w:pPr>
      <w:r>
        <w:separator/>
      </w:r>
    </w:p>
  </w:endnote>
  <w:endnote w:type="continuationSeparator" w:id="0">
    <w:p w:rsidR="0029082A" w:rsidRDefault="0029082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3938978"/>
      <w:docPartObj>
        <w:docPartGallery w:val="Page Numbers (Bottom of Page)"/>
        <w:docPartUnique/>
      </w:docPartObj>
    </w:sdtPr>
    <w:sdtEndPr/>
    <w:sdtContent>
      <w:p w:rsidR="009363B8" w:rsidRDefault="009363B8">
        <w:pPr>
          <w:pStyle w:val="Zpat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 w:rsidR="00225F36">
          <w:rPr>
            <w:rFonts w:ascii="Arial" w:hAnsi="Arial" w:cs="Arial"/>
            <w:noProof/>
          </w:rPr>
          <w:t>2</w:t>
        </w:r>
        <w:r>
          <w:rPr>
            <w:rFonts w:ascii="Arial" w:hAnsi="Arial" w:cs="Arial"/>
          </w:rPr>
          <w:fldChar w:fldCharType="end"/>
        </w:r>
      </w:p>
    </w:sdtContent>
  </w:sdt>
  <w:p w:rsidR="009363B8" w:rsidRDefault="009363B8">
    <w:pPr>
      <w:pStyle w:val="Zpat"/>
      <w:tabs>
        <w:tab w:val="clear" w:pos="9072"/>
        <w:tab w:val="left" w:pos="453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108479"/>
      <w:docPartObj>
        <w:docPartGallery w:val="Page Numbers (Bottom of Page)"/>
        <w:docPartUnique/>
      </w:docPartObj>
    </w:sdtPr>
    <w:sdtEndPr/>
    <w:sdtContent>
      <w:p w:rsidR="009363B8" w:rsidRDefault="009363B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F36">
          <w:rPr>
            <w:noProof/>
          </w:rPr>
          <w:t>1</w:t>
        </w:r>
        <w:r>
          <w:fldChar w:fldCharType="end"/>
        </w:r>
      </w:p>
    </w:sdtContent>
  </w:sdt>
  <w:p w:rsidR="009363B8" w:rsidRDefault="009363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82A" w:rsidRDefault="0029082A">
      <w:pPr>
        <w:spacing w:before="0" w:line="240" w:lineRule="auto"/>
      </w:pPr>
      <w:r>
        <w:separator/>
      </w:r>
    </w:p>
  </w:footnote>
  <w:footnote w:type="continuationSeparator" w:id="0">
    <w:p w:rsidR="0029082A" w:rsidRDefault="0029082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3B8" w:rsidRDefault="009363B8" w:rsidP="0079114D">
    <w:pPr>
      <w:pStyle w:val="Zhlav"/>
    </w:pPr>
    <w:bookmarkStart w:id="3" w:name="_Hlk140220272"/>
    <w:bookmarkStart w:id="4" w:name="_Hlk140220273"/>
    <w:r>
      <w:rPr>
        <w:noProof/>
        <w:lang w:eastAsia="cs-CZ"/>
      </w:rPr>
      <w:drawing>
        <wp:inline distT="0" distB="0" distL="0" distR="0" wp14:anchorId="0DBFC82B" wp14:editId="116EDE09">
          <wp:extent cx="2102341" cy="609600"/>
          <wp:effectExtent l="0" t="0" r="0" b="0"/>
          <wp:docPr id="5" name="Obrázek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434" cy="62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6548AC86" wp14:editId="300F85CB">
          <wp:extent cx="655408" cy="655408"/>
          <wp:effectExtent l="0" t="0" r="0" b="0"/>
          <wp:docPr id="1" name="Obrázek 1" descr="krnap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nap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60" cy="66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926"/>
    <w:multiLevelType w:val="hybridMultilevel"/>
    <w:tmpl w:val="572CA2BA"/>
    <w:lvl w:ilvl="0" w:tplc="7A06C99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B6E401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1AB5"/>
    <w:multiLevelType w:val="hybridMultilevel"/>
    <w:tmpl w:val="A2063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CC6"/>
    <w:multiLevelType w:val="hybridMultilevel"/>
    <w:tmpl w:val="BBEE15CA"/>
    <w:lvl w:ilvl="0" w:tplc="BBC4E4DE">
      <w:start w:val="1"/>
      <w:numFmt w:val="decimal"/>
      <w:lvlText w:val="%1."/>
      <w:lvlJc w:val="left"/>
      <w:pPr>
        <w:tabs>
          <w:tab w:val="num" w:pos="1440"/>
        </w:tabs>
        <w:ind w:left="1440" w:hanging="1156"/>
      </w:pPr>
      <w:rPr>
        <w:rFonts w:ascii="Arial" w:hAnsi="Arial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FAF6A0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C68F4"/>
    <w:multiLevelType w:val="multilevel"/>
    <w:tmpl w:val="6A080DC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73387E"/>
    <w:multiLevelType w:val="hybridMultilevel"/>
    <w:tmpl w:val="B036A392"/>
    <w:lvl w:ilvl="0" w:tplc="92B6FAC4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F427D"/>
    <w:multiLevelType w:val="multilevel"/>
    <w:tmpl w:val="C2BC5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A13E7"/>
    <w:multiLevelType w:val="hybridMultilevel"/>
    <w:tmpl w:val="BCB025CE"/>
    <w:lvl w:ilvl="0" w:tplc="ACE8CE60">
      <w:start w:val="1"/>
      <w:numFmt w:val="decimal"/>
      <w:lvlText w:val="%1."/>
      <w:lvlJc w:val="left"/>
      <w:pPr>
        <w:tabs>
          <w:tab w:val="num" w:pos="1440"/>
        </w:tabs>
        <w:ind w:left="1440" w:hanging="1156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324FE"/>
    <w:multiLevelType w:val="hybridMultilevel"/>
    <w:tmpl w:val="6B0879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3F5132"/>
    <w:multiLevelType w:val="hybridMultilevel"/>
    <w:tmpl w:val="483C9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7168"/>
    <w:multiLevelType w:val="hybridMultilevel"/>
    <w:tmpl w:val="F1B43480"/>
    <w:lvl w:ilvl="0" w:tplc="63787500">
      <w:start w:val="1"/>
      <w:numFmt w:val="lowerLetter"/>
      <w:lvlText w:val="%1."/>
      <w:lvlJc w:val="left"/>
      <w:pPr>
        <w:ind w:left="1440" w:hanging="359"/>
      </w:pPr>
    </w:lvl>
    <w:lvl w:ilvl="1" w:tplc="ECAC3DCC">
      <w:start w:val="1"/>
      <w:numFmt w:val="lowerLetter"/>
      <w:lvlText w:val="%2."/>
      <w:lvlJc w:val="left"/>
      <w:pPr>
        <w:ind w:left="2160" w:hanging="359"/>
      </w:pPr>
    </w:lvl>
    <w:lvl w:ilvl="2" w:tplc="282A20CC">
      <w:start w:val="1"/>
      <w:numFmt w:val="lowerRoman"/>
      <w:lvlText w:val="%3."/>
      <w:lvlJc w:val="right"/>
      <w:pPr>
        <w:ind w:left="2880" w:hanging="179"/>
      </w:pPr>
    </w:lvl>
    <w:lvl w:ilvl="3" w:tplc="898A1C78">
      <w:start w:val="1"/>
      <w:numFmt w:val="decimal"/>
      <w:lvlText w:val="%4."/>
      <w:lvlJc w:val="left"/>
      <w:pPr>
        <w:ind w:left="3600" w:hanging="359"/>
      </w:pPr>
    </w:lvl>
    <w:lvl w:ilvl="4" w:tplc="917016A6">
      <w:start w:val="1"/>
      <w:numFmt w:val="lowerLetter"/>
      <w:lvlText w:val="%5."/>
      <w:lvlJc w:val="left"/>
      <w:pPr>
        <w:ind w:left="4320" w:hanging="359"/>
      </w:pPr>
    </w:lvl>
    <w:lvl w:ilvl="5" w:tplc="36500F64">
      <w:start w:val="1"/>
      <w:numFmt w:val="lowerRoman"/>
      <w:lvlText w:val="%6."/>
      <w:lvlJc w:val="right"/>
      <w:pPr>
        <w:ind w:left="5040" w:hanging="179"/>
      </w:pPr>
    </w:lvl>
    <w:lvl w:ilvl="6" w:tplc="D6C62C0A">
      <w:start w:val="1"/>
      <w:numFmt w:val="decimal"/>
      <w:lvlText w:val="%7."/>
      <w:lvlJc w:val="left"/>
      <w:pPr>
        <w:ind w:left="5760" w:hanging="359"/>
      </w:pPr>
    </w:lvl>
    <w:lvl w:ilvl="7" w:tplc="045818D2">
      <w:start w:val="1"/>
      <w:numFmt w:val="lowerLetter"/>
      <w:lvlText w:val="%8."/>
      <w:lvlJc w:val="left"/>
      <w:pPr>
        <w:ind w:left="6480" w:hanging="359"/>
      </w:pPr>
    </w:lvl>
    <w:lvl w:ilvl="8" w:tplc="B52830D2">
      <w:start w:val="1"/>
      <w:numFmt w:val="lowerRoman"/>
      <w:lvlText w:val="%9."/>
      <w:lvlJc w:val="right"/>
      <w:pPr>
        <w:ind w:left="7200" w:hanging="179"/>
      </w:pPr>
    </w:lvl>
  </w:abstractNum>
  <w:abstractNum w:abstractNumId="10" w15:restartNumberingAfterBreak="0">
    <w:nsid w:val="2F6746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0EA448A"/>
    <w:multiLevelType w:val="hybridMultilevel"/>
    <w:tmpl w:val="EB165106"/>
    <w:lvl w:ilvl="0" w:tplc="0FF44B36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  <w:rPr>
        <w:rFonts w:hint="default"/>
        <w:b w:val="0"/>
        <w:i w:val="0"/>
        <w:color w:val="auto"/>
      </w:rPr>
    </w:lvl>
    <w:lvl w:ilvl="1" w:tplc="1242C9BC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B8CCEBB6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6C88FFA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6B503838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138C6820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0E2E74B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9010538C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B8FE5FC0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12" w15:restartNumberingAfterBreak="0">
    <w:nsid w:val="31FA7D43"/>
    <w:multiLevelType w:val="hybridMultilevel"/>
    <w:tmpl w:val="9A3EA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37F8B"/>
    <w:multiLevelType w:val="hybridMultilevel"/>
    <w:tmpl w:val="B702610E"/>
    <w:lvl w:ilvl="0" w:tplc="BBC4E4DE">
      <w:start w:val="1"/>
      <w:numFmt w:val="decimal"/>
      <w:lvlText w:val="%1."/>
      <w:lvlJc w:val="left"/>
      <w:pPr>
        <w:tabs>
          <w:tab w:val="num" w:pos="1440"/>
        </w:tabs>
        <w:ind w:left="1440" w:hanging="1156"/>
      </w:pPr>
      <w:rPr>
        <w:rFonts w:ascii="Arial" w:hAnsi="Arial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FAF6A0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A05A58"/>
    <w:multiLevelType w:val="hybridMultilevel"/>
    <w:tmpl w:val="747062FA"/>
    <w:lvl w:ilvl="0" w:tplc="2C30843E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80A24C82">
      <w:start w:val="1"/>
      <w:numFmt w:val="decimal"/>
      <w:lvlText w:val="%2."/>
      <w:lvlJc w:val="left"/>
      <w:pPr>
        <w:ind w:left="1755" w:hanging="360"/>
      </w:pPr>
      <w:rPr>
        <w:rFonts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5" w15:restartNumberingAfterBreak="0">
    <w:nsid w:val="3E382354"/>
    <w:multiLevelType w:val="hybridMultilevel"/>
    <w:tmpl w:val="4BA217D4"/>
    <w:lvl w:ilvl="0" w:tplc="7556F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B356C"/>
    <w:multiLevelType w:val="singleLevel"/>
    <w:tmpl w:val="5182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435A255F"/>
    <w:multiLevelType w:val="hybridMultilevel"/>
    <w:tmpl w:val="40F200A0"/>
    <w:lvl w:ilvl="0" w:tplc="45369AC2">
      <w:start w:val="1"/>
      <w:numFmt w:val="decimal"/>
      <w:lvlText w:val="7.%1."/>
      <w:lvlJc w:val="left"/>
      <w:pPr>
        <w:ind w:left="1637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2357" w:hanging="360"/>
      </w:pPr>
    </w:lvl>
    <w:lvl w:ilvl="2" w:tplc="0405001B">
      <w:start w:val="1"/>
      <w:numFmt w:val="lowerRoman"/>
      <w:lvlText w:val="%3."/>
      <w:lvlJc w:val="right"/>
      <w:pPr>
        <w:ind w:left="3077" w:hanging="180"/>
      </w:pPr>
    </w:lvl>
    <w:lvl w:ilvl="3" w:tplc="0405000F">
      <w:start w:val="1"/>
      <w:numFmt w:val="decimal"/>
      <w:lvlText w:val="%4."/>
      <w:lvlJc w:val="left"/>
      <w:pPr>
        <w:ind w:left="3797" w:hanging="360"/>
      </w:pPr>
    </w:lvl>
    <w:lvl w:ilvl="4" w:tplc="04050019">
      <w:start w:val="1"/>
      <w:numFmt w:val="lowerLetter"/>
      <w:lvlText w:val="%5."/>
      <w:lvlJc w:val="left"/>
      <w:pPr>
        <w:ind w:left="4517" w:hanging="360"/>
      </w:pPr>
    </w:lvl>
    <w:lvl w:ilvl="5" w:tplc="0405001B">
      <w:start w:val="1"/>
      <w:numFmt w:val="lowerRoman"/>
      <w:lvlText w:val="%6."/>
      <w:lvlJc w:val="right"/>
      <w:pPr>
        <w:ind w:left="5237" w:hanging="180"/>
      </w:pPr>
    </w:lvl>
    <w:lvl w:ilvl="6" w:tplc="0405000F">
      <w:start w:val="1"/>
      <w:numFmt w:val="decimal"/>
      <w:lvlText w:val="%7."/>
      <w:lvlJc w:val="left"/>
      <w:pPr>
        <w:ind w:left="5957" w:hanging="360"/>
      </w:pPr>
    </w:lvl>
    <w:lvl w:ilvl="7" w:tplc="04050019">
      <w:start w:val="1"/>
      <w:numFmt w:val="lowerLetter"/>
      <w:lvlText w:val="%8."/>
      <w:lvlJc w:val="left"/>
      <w:pPr>
        <w:ind w:left="6677" w:hanging="360"/>
      </w:pPr>
    </w:lvl>
    <w:lvl w:ilvl="8" w:tplc="0405001B">
      <w:start w:val="1"/>
      <w:numFmt w:val="lowerRoman"/>
      <w:lvlText w:val="%9."/>
      <w:lvlJc w:val="right"/>
      <w:pPr>
        <w:ind w:left="7397" w:hanging="180"/>
      </w:pPr>
    </w:lvl>
  </w:abstractNum>
  <w:abstractNum w:abstractNumId="18" w15:restartNumberingAfterBreak="0">
    <w:nsid w:val="44B16DDF"/>
    <w:multiLevelType w:val="hybridMultilevel"/>
    <w:tmpl w:val="4640643C"/>
    <w:lvl w:ilvl="0" w:tplc="5EFC59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526DCE"/>
    <w:multiLevelType w:val="hybridMultilevel"/>
    <w:tmpl w:val="A0AED6CE"/>
    <w:lvl w:ilvl="0" w:tplc="22DA7420">
      <w:start w:val="3"/>
      <w:numFmt w:val="decimal"/>
      <w:pStyle w:val="Nadpis1"/>
      <w:lvlText w:val="%1."/>
      <w:lvlJc w:val="left"/>
      <w:pPr>
        <w:tabs>
          <w:tab w:val="left" w:pos="567"/>
        </w:tabs>
        <w:ind w:left="567" w:hanging="566"/>
      </w:pPr>
      <w:rPr>
        <w:rFonts w:hint="default"/>
      </w:rPr>
    </w:lvl>
    <w:lvl w:ilvl="1" w:tplc="4C581D3E">
      <w:start w:val="1"/>
      <w:numFmt w:val="bullet"/>
      <w:lvlText w:val="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</w:rPr>
    </w:lvl>
    <w:lvl w:ilvl="2" w:tplc="326A8A38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2C18FB0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FB10532E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63C01C3A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5CB28570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8C7862AA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6838B91C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20" w15:restartNumberingAfterBreak="0">
    <w:nsid w:val="476A03CB"/>
    <w:multiLevelType w:val="hybridMultilevel"/>
    <w:tmpl w:val="3C98F61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84D0624"/>
    <w:multiLevelType w:val="multilevel"/>
    <w:tmpl w:val="C798A82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83DFF"/>
    <w:multiLevelType w:val="hybridMultilevel"/>
    <w:tmpl w:val="EB165106"/>
    <w:lvl w:ilvl="0" w:tplc="0FF44B36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  <w:rPr>
        <w:rFonts w:hint="default"/>
        <w:b w:val="0"/>
        <w:i w:val="0"/>
        <w:color w:val="auto"/>
      </w:rPr>
    </w:lvl>
    <w:lvl w:ilvl="1" w:tplc="1242C9BC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B8CCEBB6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6C88FFA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6B503838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138C6820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0E2E74B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9010538C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B8FE5FC0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23" w15:restartNumberingAfterBreak="0">
    <w:nsid w:val="58877A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EF2289"/>
    <w:multiLevelType w:val="hybridMultilevel"/>
    <w:tmpl w:val="3C98F61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D375D0A"/>
    <w:multiLevelType w:val="hybridMultilevel"/>
    <w:tmpl w:val="5E2057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66620E"/>
    <w:multiLevelType w:val="hybridMultilevel"/>
    <w:tmpl w:val="082CF4EA"/>
    <w:lvl w:ilvl="0" w:tplc="66180E10">
      <w:start w:val="1"/>
      <w:numFmt w:val="decimal"/>
      <w:pStyle w:val="Textodstavce"/>
      <w:lvlText w:val="(%1)"/>
      <w:lvlJc w:val="left"/>
      <w:pPr>
        <w:tabs>
          <w:tab w:val="left" w:pos="782"/>
        </w:tabs>
        <w:ind w:firstLine="425"/>
      </w:pPr>
    </w:lvl>
    <w:lvl w:ilvl="1" w:tplc="EC5AD656">
      <w:start w:val="1"/>
      <w:numFmt w:val="lowerLetter"/>
      <w:pStyle w:val="Textpsmene"/>
      <w:lvlText w:val="%2)"/>
      <w:lvlJc w:val="left"/>
      <w:pPr>
        <w:tabs>
          <w:tab w:val="left" w:pos="425"/>
        </w:tabs>
        <w:ind w:left="425" w:hanging="424"/>
      </w:pPr>
    </w:lvl>
    <w:lvl w:ilvl="2" w:tplc="47A058EC">
      <w:start w:val="1"/>
      <w:numFmt w:val="decimal"/>
      <w:lvlText w:val="%3."/>
      <w:lvlJc w:val="left"/>
      <w:pPr>
        <w:tabs>
          <w:tab w:val="left" w:pos="850"/>
        </w:tabs>
        <w:ind w:left="850" w:hanging="424"/>
      </w:pPr>
      <w:rPr>
        <w:b/>
      </w:rPr>
    </w:lvl>
    <w:lvl w:ilvl="3" w:tplc="C56C52D2">
      <w:start w:val="1"/>
      <w:numFmt w:val="decimal"/>
      <w:lvlText w:val="(%4)"/>
      <w:lvlJc w:val="left"/>
      <w:pPr>
        <w:tabs>
          <w:tab w:val="left" w:pos="1440"/>
        </w:tabs>
        <w:ind w:left="1440" w:hanging="359"/>
      </w:pPr>
    </w:lvl>
    <w:lvl w:ilvl="4" w:tplc="A61AA33C">
      <w:start w:val="1"/>
      <w:numFmt w:val="lowerLetter"/>
      <w:lvlText w:val="(%5)"/>
      <w:lvlJc w:val="left"/>
      <w:pPr>
        <w:tabs>
          <w:tab w:val="left" w:pos="1800"/>
        </w:tabs>
        <w:ind w:left="1800" w:hanging="359"/>
      </w:pPr>
    </w:lvl>
    <w:lvl w:ilvl="5" w:tplc="9C1C617A">
      <w:start w:val="1"/>
      <w:numFmt w:val="lowerRoman"/>
      <w:lvlText w:val="(%6)"/>
      <w:lvlJc w:val="left"/>
      <w:pPr>
        <w:tabs>
          <w:tab w:val="left" w:pos="2520"/>
        </w:tabs>
        <w:ind w:left="2160" w:hanging="359"/>
      </w:pPr>
    </w:lvl>
    <w:lvl w:ilvl="6" w:tplc="F1A01236">
      <w:start w:val="1"/>
      <w:numFmt w:val="decimal"/>
      <w:lvlText w:val="%7."/>
      <w:lvlJc w:val="left"/>
      <w:pPr>
        <w:tabs>
          <w:tab w:val="left" w:pos="2520"/>
        </w:tabs>
        <w:ind w:left="2520" w:hanging="359"/>
      </w:pPr>
    </w:lvl>
    <w:lvl w:ilvl="7" w:tplc="F424A67C">
      <w:start w:val="1"/>
      <w:numFmt w:val="lowerLetter"/>
      <w:lvlText w:val="%8."/>
      <w:lvlJc w:val="left"/>
      <w:pPr>
        <w:tabs>
          <w:tab w:val="left" w:pos="2880"/>
        </w:tabs>
        <w:ind w:left="2880" w:hanging="359"/>
      </w:pPr>
    </w:lvl>
    <w:lvl w:ilvl="8" w:tplc="82161F24">
      <w:start w:val="1"/>
      <w:numFmt w:val="lowerRoman"/>
      <w:lvlText w:val="%9."/>
      <w:lvlJc w:val="left"/>
      <w:pPr>
        <w:tabs>
          <w:tab w:val="left" w:pos="3600"/>
        </w:tabs>
        <w:ind w:left="3240" w:hanging="359"/>
      </w:pPr>
    </w:lvl>
  </w:abstractNum>
  <w:abstractNum w:abstractNumId="27" w15:restartNumberingAfterBreak="0">
    <w:nsid w:val="61E133EE"/>
    <w:multiLevelType w:val="multilevel"/>
    <w:tmpl w:val="A704C138"/>
    <w:lvl w:ilvl="0">
      <w:start w:val="1"/>
      <w:numFmt w:val="decimal"/>
      <w:pStyle w:val="Styl2"/>
      <w:lvlText w:val="%1."/>
      <w:lvlJc w:val="left"/>
      <w:pPr>
        <w:tabs>
          <w:tab w:val="left" w:pos="432"/>
        </w:tabs>
        <w:ind w:left="792" w:hanging="791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left" w:pos="360"/>
        </w:tabs>
        <w:ind w:left="360" w:hanging="33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39"/>
      </w:pPr>
      <w:rPr>
        <w:rFonts w:hint="default"/>
      </w:rPr>
    </w:lvl>
  </w:abstractNum>
  <w:abstractNum w:abstractNumId="28" w15:restartNumberingAfterBreak="0">
    <w:nsid w:val="6BE44EE3"/>
    <w:multiLevelType w:val="hybridMultilevel"/>
    <w:tmpl w:val="F8C2D2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844AB"/>
    <w:multiLevelType w:val="hybridMultilevel"/>
    <w:tmpl w:val="3C98F61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131470F"/>
    <w:multiLevelType w:val="multilevel"/>
    <w:tmpl w:val="5FEA1F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931" w:hanging="851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72AA394B"/>
    <w:multiLevelType w:val="hybridMultilevel"/>
    <w:tmpl w:val="E9FE643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sz w:val="24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33A3B71"/>
    <w:multiLevelType w:val="hybridMultilevel"/>
    <w:tmpl w:val="464C3782"/>
    <w:lvl w:ilvl="0" w:tplc="CCDA6626">
      <w:start w:val="1"/>
      <w:numFmt w:val="bullet"/>
      <w:pStyle w:val="Odrka"/>
      <w:lvlText w:val=""/>
      <w:lvlJc w:val="left"/>
      <w:pPr>
        <w:tabs>
          <w:tab w:val="left" w:pos="680"/>
        </w:tabs>
        <w:ind w:left="680" w:hanging="395"/>
      </w:pPr>
      <w:rPr>
        <w:rFonts w:ascii="Symbol" w:hAnsi="Symbol" w:hint="default"/>
        <w:color w:val="auto"/>
        <w:sz w:val="16"/>
      </w:rPr>
    </w:lvl>
    <w:lvl w:ilvl="1" w:tplc="50DC7FE4">
      <w:start w:val="1"/>
      <w:numFmt w:val="bullet"/>
      <w:lvlText w:val="o"/>
      <w:lvlJc w:val="left"/>
      <w:pPr>
        <w:tabs>
          <w:tab w:val="left" w:pos="1440"/>
        </w:tabs>
        <w:ind w:left="1440" w:hanging="359"/>
      </w:pPr>
      <w:rPr>
        <w:rFonts w:ascii="Courier New" w:hAnsi="Courier New" w:hint="default"/>
      </w:rPr>
    </w:lvl>
    <w:lvl w:ilvl="2" w:tplc="D7D23B3E">
      <w:start w:val="2"/>
      <w:numFmt w:val="bullet"/>
      <w:lvlText w:val="-"/>
      <w:lvlJc w:val="left"/>
      <w:pPr>
        <w:tabs>
          <w:tab w:val="left" w:pos="2160"/>
        </w:tabs>
        <w:ind w:left="2160" w:hanging="359"/>
      </w:pPr>
      <w:rPr>
        <w:rFonts w:ascii="Verdana" w:eastAsia="Times New Roman" w:hAnsi="Verdana" w:cs="Times New Roman" w:hint="default"/>
      </w:rPr>
    </w:lvl>
    <w:lvl w:ilvl="3" w:tplc="413E7B60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 w:hint="default"/>
      </w:rPr>
    </w:lvl>
    <w:lvl w:ilvl="4" w:tplc="70B2D61E">
      <w:start w:val="1"/>
      <w:numFmt w:val="bullet"/>
      <w:lvlText w:val="o"/>
      <w:lvlJc w:val="left"/>
      <w:pPr>
        <w:tabs>
          <w:tab w:val="left" w:pos="3600"/>
        </w:tabs>
        <w:ind w:left="3600" w:hanging="359"/>
      </w:pPr>
      <w:rPr>
        <w:rFonts w:ascii="Courier New" w:hAnsi="Courier New" w:hint="default"/>
      </w:rPr>
    </w:lvl>
    <w:lvl w:ilvl="5" w:tplc="E3025302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</w:rPr>
    </w:lvl>
    <w:lvl w:ilvl="6" w:tplc="F7784362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 w:hint="default"/>
      </w:rPr>
    </w:lvl>
    <w:lvl w:ilvl="7" w:tplc="7408F48C">
      <w:start w:val="1"/>
      <w:numFmt w:val="bullet"/>
      <w:lvlText w:val="o"/>
      <w:lvlJc w:val="left"/>
      <w:pPr>
        <w:tabs>
          <w:tab w:val="left" w:pos="5760"/>
        </w:tabs>
        <w:ind w:left="5760" w:hanging="359"/>
      </w:pPr>
      <w:rPr>
        <w:rFonts w:ascii="Courier New" w:hAnsi="Courier New" w:hint="default"/>
      </w:rPr>
    </w:lvl>
    <w:lvl w:ilvl="8" w:tplc="37868B2E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</w:rPr>
    </w:lvl>
  </w:abstractNum>
  <w:abstractNum w:abstractNumId="33" w15:restartNumberingAfterBreak="0">
    <w:nsid w:val="73560424"/>
    <w:multiLevelType w:val="singleLevel"/>
    <w:tmpl w:val="C8D40E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D30646"/>
    <w:multiLevelType w:val="hybridMultilevel"/>
    <w:tmpl w:val="A0B260AE"/>
    <w:styleLink w:val="Styl1"/>
    <w:lvl w:ilvl="0" w:tplc="5A1A1678">
      <w:start w:val="6"/>
      <w:numFmt w:val="decimal"/>
      <w:pStyle w:val="Styl1"/>
      <w:lvlText w:val="%1)"/>
      <w:lvlJc w:val="left"/>
      <w:pPr>
        <w:ind w:left="360" w:hanging="359"/>
      </w:pPr>
    </w:lvl>
    <w:lvl w:ilvl="1" w:tplc="7354E254">
      <w:start w:val="1"/>
      <w:numFmt w:val="lowerLetter"/>
      <w:lvlText w:val="%2)"/>
      <w:lvlJc w:val="left"/>
      <w:pPr>
        <w:ind w:left="720" w:hanging="359"/>
      </w:pPr>
    </w:lvl>
    <w:lvl w:ilvl="2" w:tplc="5212F90A">
      <w:start w:val="1"/>
      <w:numFmt w:val="lowerRoman"/>
      <w:lvlText w:val="%3)"/>
      <w:lvlJc w:val="left"/>
      <w:pPr>
        <w:ind w:left="1080" w:hanging="359"/>
      </w:pPr>
    </w:lvl>
    <w:lvl w:ilvl="3" w:tplc="BF8CE626">
      <w:start w:val="1"/>
      <w:numFmt w:val="decimal"/>
      <w:lvlText w:val="(%4)"/>
      <w:lvlJc w:val="left"/>
      <w:pPr>
        <w:ind w:left="1440" w:hanging="359"/>
      </w:pPr>
    </w:lvl>
    <w:lvl w:ilvl="4" w:tplc="DFC89272">
      <w:start w:val="1"/>
      <w:numFmt w:val="lowerLetter"/>
      <w:lvlText w:val="(%5)"/>
      <w:lvlJc w:val="left"/>
      <w:pPr>
        <w:ind w:left="1800" w:hanging="359"/>
      </w:pPr>
    </w:lvl>
    <w:lvl w:ilvl="5" w:tplc="98A0C32A">
      <w:start w:val="1"/>
      <w:numFmt w:val="lowerRoman"/>
      <w:lvlText w:val="(%6)"/>
      <w:lvlJc w:val="left"/>
      <w:pPr>
        <w:ind w:left="2160" w:hanging="359"/>
      </w:pPr>
    </w:lvl>
    <w:lvl w:ilvl="6" w:tplc="933A8DB2">
      <w:start w:val="1"/>
      <w:numFmt w:val="decimal"/>
      <w:lvlText w:val="%7."/>
      <w:lvlJc w:val="left"/>
      <w:pPr>
        <w:ind w:left="2520" w:hanging="359"/>
      </w:pPr>
    </w:lvl>
    <w:lvl w:ilvl="7" w:tplc="6D0495FA">
      <w:start w:val="1"/>
      <w:numFmt w:val="lowerLetter"/>
      <w:lvlText w:val="%8."/>
      <w:lvlJc w:val="left"/>
      <w:pPr>
        <w:ind w:left="2880" w:hanging="359"/>
      </w:pPr>
    </w:lvl>
    <w:lvl w:ilvl="8" w:tplc="2D06CE66">
      <w:start w:val="1"/>
      <w:numFmt w:val="lowerRoman"/>
      <w:lvlText w:val="%9."/>
      <w:lvlJc w:val="left"/>
      <w:pPr>
        <w:ind w:left="3240" w:hanging="359"/>
      </w:pPr>
    </w:lvl>
  </w:abstractNum>
  <w:abstractNum w:abstractNumId="35" w15:restartNumberingAfterBreak="0">
    <w:nsid w:val="7FD60827"/>
    <w:multiLevelType w:val="multilevel"/>
    <w:tmpl w:val="17B4B634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12.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6"/>
  </w:num>
  <w:num w:numId="4">
    <w:abstractNumId w:val="27"/>
  </w:num>
  <w:num w:numId="5">
    <w:abstractNumId w:val="34"/>
  </w:num>
  <w:num w:numId="6">
    <w:abstractNumId w:val="32"/>
  </w:num>
  <w:num w:numId="7">
    <w:abstractNumId w:val="5"/>
  </w:num>
  <w:num w:numId="8">
    <w:abstractNumId w:val="14"/>
  </w:num>
  <w:num w:numId="9">
    <w:abstractNumId w:val="33"/>
  </w:num>
  <w:num w:numId="10">
    <w:abstractNumId w:val="7"/>
  </w:num>
  <w:num w:numId="11">
    <w:abstractNumId w:val="25"/>
  </w:num>
  <w:num w:numId="12">
    <w:abstractNumId w:val="16"/>
  </w:num>
  <w:num w:numId="13">
    <w:abstractNumId w:val="12"/>
  </w:num>
  <w:num w:numId="14">
    <w:abstractNumId w:val="23"/>
  </w:num>
  <w:num w:numId="15">
    <w:abstractNumId w:val="8"/>
  </w:num>
  <w:num w:numId="16">
    <w:abstractNumId w:val="15"/>
  </w:num>
  <w:num w:numId="17">
    <w:abstractNumId w:val="10"/>
  </w:num>
  <w:num w:numId="18">
    <w:abstractNumId w:val="22"/>
  </w:num>
  <w:num w:numId="19">
    <w:abstractNumId w:val="9"/>
  </w:num>
  <w:num w:numId="20">
    <w:abstractNumId w:val="4"/>
  </w:num>
  <w:num w:numId="21">
    <w:abstractNumId w:val="6"/>
  </w:num>
  <w:num w:numId="22">
    <w:abstractNumId w:val="2"/>
  </w:num>
  <w:num w:numId="23">
    <w:abstractNumId w:val="13"/>
  </w:num>
  <w:num w:numId="24">
    <w:abstractNumId w:val="21"/>
  </w:num>
  <w:num w:numId="25">
    <w:abstractNumId w:val="1"/>
  </w:num>
  <w:num w:numId="26">
    <w:abstractNumId w:val="24"/>
  </w:num>
  <w:num w:numId="27">
    <w:abstractNumId w:val="29"/>
  </w:num>
  <w:num w:numId="28">
    <w:abstractNumId w:val="20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0"/>
  </w:num>
  <w:num w:numId="32">
    <w:abstractNumId w:val="28"/>
  </w:num>
  <w:num w:numId="33">
    <w:abstractNumId w:val="11"/>
  </w:num>
  <w:num w:numId="34">
    <w:abstractNumId w:val="18"/>
  </w:num>
  <w:num w:numId="35">
    <w:abstractNumId w:val="30"/>
  </w:num>
  <w:num w:numId="36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5B"/>
    <w:rsid w:val="00000EC2"/>
    <w:rsid w:val="00042C2B"/>
    <w:rsid w:val="00077C8A"/>
    <w:rsid w:val="000846B1"/>
    <w:rsid w:val="00100485"/>
    <w:rsid w:val="0011478F"/>
    <w:rsid w:val="0014730B"/>
    <w:rsid w:val="00225F36"/>
    <w:rsid w:val="00231DFE"/>
    <w:rsid w:val="00263914"/>
    <w:rsid w:val="00266B3A"/>
    <w:rsid w:val="0029082A"/>
    <w:rsid w:val="00292BBB"/>
    <w:rsid w:val="002B2115"/>
    <w:rsid w:val="002E65A0"/>
    <w:rsid w:val="00300075"/>
    <w:rsid w:val="003262D4"/>
    <w:rsid w:val="0035020A"/>
    <w:rsid w:val="00365024"/>
    <w:rsid w:val="00381D6F"/>
    <w:rsid w:val="00383C0D"/>
    <w:rsid w:val="003A0F2C"/>
    <w:rsid w:val="00411244"/>
    <w:rsid w:val="004345C6"/>
    <w:rsid w:val="00491247"/>
    <w:rsid w:val="004A01AD"/>
    <w:rsid w:val="004D4985"/>
    <w:rsid w:val="004E7CDC"/>
    <w:rsid w:val="00506B67"/>
    <w:rsid w:val="005A069E"/>
    <w:rsid w:val="005A5B9D"/>
    <w:rsid w:val="005C40FD"/>
    <w:rsid w:val="005F3824"/>
    <w:rsid w:val="00654355"/>
    <w:rsid w:val="00654823"/>
    <w:rsid w:val="00657DF2"/>
    <w:rsid w:val="006A7139"/>
    <w:rsid w:val="006B64DF"/>
    <w:rsid w:val="006E56DA"/>
    <w:rsid w:val="006F1EE1"/>
    <w:rsid w:val="007123DE"/>
    <w:rsid w:val="00716283"/>
    <w:rsid w:val="00752521"/>
    <w:rsid w:val="00756740"/>
    <w:rsid w:val="00757A12"/>
    <w:rsid w:val="00762903"/>
    <w:rsid w:val="0079114D"/>
    <w:rsid w:val="00797222"/>
    <w:rsid w:val="007C6EBE"/>
    <w:rsid w:val="007D6D9F"/>
    <w:rsid w:val="007E1D36"/>
    <w:rsid w:val="007E56C1"/>
    <w:rsid w:val="00882554"/>
    <w:rsid w:val="008972E0"/>
    <w:rsid w:val="008B646C"/>
    <w:rsid w:val="008B68CE"/>
    <w:rsid w:val="008D6938"/>
    <w:rsid w:val="008F6E6D"/>
    <w:rsid w:val="0090019F"/>
    <w:rsid w:val="00904848"/>
    <w:rsid w:val="00933E91"/>
    <w:rsid w:val="009363B8"/>
    <w:rsid w:val="00947F2C"/>
    <w:rsid w:val="00952B0F"/>
    <w:rsid w:val="0099004B"/>
    <w:rsid w:val="009F7E68"/>
    <w:rsid w:val="00A0118D"/>
    <w:rsid w:val="00A25B6C"/>
    <w:rsid w:val="00A74DFF"/>
    <w:rsid w:val="00AC2DE7"/>
    <w:rsid w:val="00AD73C6"/>
    <w:rsid w:val="00B95038"/>
    <w:rsid w:val="00BA39A4"/>
    <w:rsid w:val="00BC250C"/>
    <w:rsid w:val="00BE6DF8"/>
    <w:rsid w:val="00BF55B5"/>
    <w:rsid w:val="00C04AD7"/>
    <w:rsid w:val="00C631CA"/>
    <w:rsid w:val="00CB0613"/>
    <w:rsid w:val="00CB35C4"/>
    <w:rsid w:val="00CC1A6F"/>
    <w:rsid w:val="00D15E9C"/>
    <w:rsid w:val="00D423AE"/>
    <w:rsid w:val="00D429BE"/>
    <w:rsid w:val="00DB68DC"/>
    <w:rsid w:val="00DC7ADD"/>
    <w:rsid w:val="00E01BFF"/>
    <w:rsid w:val="00E61282"/>
    <w:rsid w:val="00E75CAE"/>
    <w:rsid w:val="00E82DC1"/>
    <w:rsid w:val="00E9107D"/>
    <w:rsid w:val="00ED515B"/>
    <w:rsid w:val="00F05ECB"/>
    <w:rsid w:val="00F23DA9"/>
    <w:rsid w:val="00F4036A"/>
    <w:rsid w:val="00F8467B"/>
    <w:rsid w:val="00F902CF"/>
    <w:rsid w:val="00FC17B4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A8AFE7C-D990-4913-82A4-48096C38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 w:after="0" w:line="288" w:lineRule="auto"/>
    </w:pPr>
    <w:rPr>
      <w:rFonts w:ascii="Georgia" w:hAnsi="Georgia" w:cs="Times New Roman"/>
      <w:sz w:val="20"/>
    </w:rPr>
  </w:style>
  <w:style w:type="paragraph" w:styleId="Nadpis1">
    <w:name w:val="heading 1"/>
    <w:basedOn w:val="Normln"/>
    <w:next w:val="Normln"/>
    <w:link w:val="Nadpis1Char"/>
    <w:qFormat/>
    <w:pPr>
      <w:keepNext/>
      <w:widowControl w:val="0"/>
      <w:numPr>
        <w:numId w:val="2"/>
      </w:numPr>
      <w:spacing w:before="480" w:after="240" w:line="240" w:lineRule="auto"/>
      <w:jc w:val="both"/>
      <w:outlineLvl w:val="0"/>
    </w:pPr>
    <w:rPr>
      <w:rFonts w:ascii="Verdana" w:eastAsia="Times New Roman" w:hAnsi="Verdana" w:cs="Arial"/>
      <w:b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pPr>
      <w:keepNext/>
      <w:keepLines/>
      <w:spacing w:before="200"/>
      <w:outlineLvl w:val="1"/>
    </w:pPr>
    <w:rPr>
      <w:rFonts w:eastAsia="Times New Roman"/>
      <w:b/>
      <w:bCs/>
      <w:sz w:val="24"/>
      <w:szCs w:val="26"/>
      <w:u w:val="single"/>
    </w:rPr>
  </w:style>
  <w:style w:type="paragraph" w:styleId="Nadpis3">
    <w:name w:val="heading 3"/>
    <w:basedOn w:val="Normln"/>
    <w:next w:val="Normln"/>
    <w:link w:val="Nadpis3Char"/>
    <w:qFormat/>
    <w:pPr>
      <w:widowControl w:val="0"/>
      <w:spacing w:before="240" w:after="240" w:line="240" w:lineRule="auto"/>
      <w:outlineLvl w:val="2"/>
    </w:pPr>
    <w:rPr>
      <w:rFonts w:ascii="NimbusSanNovTEE" w:eastAsia="Times New Roman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spacing w:before="240" w:after="240" w:line="240" w:lineRule="auto"/>
      <w:outlineLvl w:val="3"/>
    </w:pPr>
    <w:rPr>
      <w:rFonts w:ascii="NimbusSanNovTEE" w:eastAsia="Times New Roman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table" w:customStyle="1" w:styleId="Lined">
    <w:name w:val="Lined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character" w:customStyle="1" w:styleId="Nadpis1Char">
    <w:name w:val="Nadpis 1 Char"/>
    <w:basedOn w:val="Standardnpsmoodstavce"/>
    <w:link w:val="Nadpis1"/>
    <w:rPr>
      <w:rFonts w:ascii="Verdana" w:eastAsia="Times New Roman" w:hAnsi="Verdana" w:cs="Arial"/>
      <w:b/>
      <w:sz w:val="2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Georgia" w:eastAsia="Times New Roman" w:hAnsi="Georgia" w:cs="Times New Roman"/>
      <w:b/>
      <w:bCs/>
      <w:sz w:val="24"/>
      <w:szCs w:val="26"/>
      <w:u w:val="single"/>
    </w:rPr>
  </w:style>
  <w:style w:type="character" w:customStyle="1" w:styleId="Nadpis3Char">
    <w:name w:val="Nadpis 3 Char"/>
    <w:basedOn w:val="Standardnpsmoodstavce"/>
    <w:link w:val="Nadpis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customStyle="1" w:styleId="Zstupntext1">
    <w:name w:val="Zástupný text1"/>
    <w:basedOn w:val="Standardnpsmoodstavce"/>
    <w:semiHidden/>
    <w:rPr>
      <w:color w:val="808080"/>
    </w:rPr>
  </w:style>
  <w:style w:type="paragraph" w:customStyle="1" w:styleId="Textbubliny1">
    <w:name w:val="Text bubliny1"/>
    <w:basedOn w:val="Norml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npsmoodstavce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Standardnpsmoodstavce"/>
    <w:rPr>
      <w:rFonts w:ascii="Arial" w:eastAsia="Times New Roman" w:hAnsi="Arial" w:cs="Times New Roman"/>
      <w:b/>
      <w:bCs/>
      <w:sz w:val="24"/>
      <w:szCs w:val="26"/>
    </w:rPr>
  </w:style>
  <w:style w:type="character" w:styleId="slodku">
    <w:name w:val="line number"/>
    <w:basedOn w:val="Standardnpsmoodstavce"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Georgia" w:eastAsia="Calibri" w:hAnsi="Georgia" w:cs="Times New Roman"/>
      <w:sz w:val="20"/>
    </w:rPr>
  </w:style>
  <w:style w:type="character" w:customStyle="1" w:styleId="HeaderChar">
    <w:name w:val="Header Char"/>
    <w:basedOn w:val="Standardnpsmoodstavce"/>
    <w:semiHidden/>
    <w:rPr>
      <w:rFonts w:ascii="Georgia" w:hAnsi="Georgia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Georgia" w:eastAsia="Calibri" w:hAnsi="Georgia" w:cs="Times New Roman"/>
      <w:sz w:val="20"/>
    </w:rPr>
  </w:style>
  <w:style w:type="character" w:customStyle="1" w:styleId="FooterChar">
    <w:name w:val="Footer Char"/>
    <w:basedOn w:val="Standardnpsmoodstavce"/>
    <w:semiHidden/>
    <w:rPr>
      <w:rFonts w:ascii="Georgia" w:hAnsi="Georgia"/>
      <w:szCs w:val="22"/>
      <w:lang w:eastAsia="en-US"/>
    </w:rPr>
  </w:style>
  <w:style w:type="paragraph" w:customStyle="1" w:styleId="BasicParagraph">
    <w:name w:val="[Basic Paragraph]"/>
    <w:basedOn w:val="Normln"/>
    <w:pPr>
      <w:spacing w:before="0"/>
    </w:pPr>
    <w:rPr>
      <w:rFonts w:ascii="Times New Roman" w:hAnsi="Times New Roman"/>
      <w:color w:val="000000"/>
      <w:sz w:val="24"/>
      <w:szCs w:val="24"/>
      <w:lang w:val="en-GB" w:eastAsia="cs-CZ"/>
    </w:rPr>
  </w:style>
  <w:style w:type="paragraph" w:styleId="Zkladntext">
    <w:name w:val="Body Text"/>
    <w:basedOn w:val="Normln"/>
    <w:link w:val="ZkladntextChar"/>
    <w:pPr>
      <w:jc w:val="both"/>
    </w:pPr>
  </w:style>
  <w:style w:type="character" w:customStyle="1" w:styleId="ZkladntextChar">
    <w:name w:val="Základní text Char"/>
    <w:basedOn w:val="Standardnpsmoodstavce"/>
    <w:link w:val="Zkladntext"/>
    <w:rPr>
      <w:rFonts w:ascii="Georgia" w:eastAsia="Calibri" w:hAnsi="Georgia" w:cs="Times New Roman"/>
      <w:sz w:val="20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Pr>
      <w:rFonts w:ascii="Georgia" w:eastAsia="Calibri" w:hAnsi="Georgia" w:cs="Times New Roman"/>
      <w:b/>
      <w:bCs/>
      <w:sz w:val="20"/>
    </w:rPr>
  </w:style>
  <w:style w:type="paragraph" w:customStyle="1" w:styleId="StylArial11bTunZarovnatdoblokuPed6b">
    <w:name w:val="Styl Arial 11 b. Tučné Zarovnat do bloku Před:  6 b."/>
    <w:basedOn w:val="Nadpis3"/>
    <w:next w:val="Nadpis3"/>
    <w:pPr>
      <w:spacing w:before="120"/>
      <w:jc w:val="both"/>
    </w:pPr>
    <w:rPr>
      <w:rFonts w:ascii="Arial" w:hAnsi="Arial"/>
      <w:b w:val="0"/>
      <w:bCs/>
    </w:rPr>
  </w:style>
  <w:style w:type="paragraph" w:customStyle="1" w:styleId="Textpsmene">
    <w:name w:val="Text písmene"/>
    <w:basedOn w:val="Normln"/>
    <w:pPr>
      <w:numPr>
        <w:ilvl w:val="1"/>
        <w:numId w:val="3"/>
      </w:numPr>
      <w:spacing w:before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pPr>
      <w:numPr>
        <w:numId w:val="3"/>
      </w:numPr>
      <w:tabs>
        <w:tab w:val="left" w:pos="851"/>
      </w:tabs>
      <w:spacing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odsazen">
    <w:name w:val="Normal Indent"/>
    <w:basedOn w:val="Normln"/>
    <w:pPr>
      <w:spacing w:before="60" w:line="240" w:lineRule="auto"/>
      <w:jc w:val="both"/>
    </w:pPr>
    <w:rPr>
      <w:rFonts w:ascii="Arial" w:eastAsia="Times New Roman" w:hAnsi="Arial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pPr>
      <w:spacing w:before="0" w:line="240" w:lineRule="auto"/>
    </w:pPr>
    <w:rPr>
      <w:rFonts w:ascii="Courier New" w:eastAsia="Times New Roman" w:hAnsi="Courier New" w:cs="Courier New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before="0" w:line="240" w:lineRule="auto"/>
    </w:pPr>
    <w:rPr>
      <w:rFonts w:ascii="Arial" w:eastAsia="Times New Roman" w:hAnsi="Arial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pPr>
      <w:spacing w:before="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pPr>
      <w:jc w:val="both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rPr>
      <w:rFonts w:ascii="Georgia" w:eastAsia="Calibri" w:hAnsi="Georgia" w:cs="Times New Roman"/>
      <w:b/>
      <w:bCs/>
      <w:sz w:val="20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Tahoma" w:eastAsia="Calibri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pPr>
      <w:spacing w:before="120" w:line="288" w:lineRule="auto"/>
    </w:pPr>
    <w:rPr>
      <w:rFonts w:ascii="Georgia" w:eastAsia="Calibri" w:hAnsi="Georgia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Pr>
      <w:rFonts w:ascii="Georgia" w:eastAsia="Calibri" w:hAnsi="Georgia" w:cs="Times New Roman"/>
      <w:b/>
      <w:bCs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pPr>
      <w:spacing w:after="0" w:line="240" w:lineRule="auto"/>
    </w:pPr>
    <w:rPr>
      <w:rFonts w:cs="Times New Roman"/>
    </w:r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rFonts w:ascii="Georgia" w:eastAsia="Calibri" w:hAnsi="Georgia" w:cs="Times New Roman"/>
      <w:sz w:val="20"/>
    </w:rPr>
  </w:style>
  <w:style w:type="paragraph" w:customStyle="1" w:styleId="Styl2">
    <w:name w:val="Styl2"/>
    <w:basedOn w:val="Normln"/>
    <w:qFormat/>
    <w:pPr>
      <w:numPr>
        <w:numId w:val="4"/>
      </w:numPr>
      <w:spacing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paragraph" w:customStyle="1" w:styleId="Styl3">
    <w:name w:val="Styl3"/>
    <w:basedOn w:val="Normln"/>
    <w:pPr>
      <w:numPr>
        <w:ilvl w:val="1"/>
        <w:numId w:val="4"/>
      </w:numPr>
      <w:spacing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,Nad"/>
    <w:basedOn w:val="Normln"/>
    <w:link w:val="OdstavecseseznamemChar"/>
    <w:uiPriority w:val="34"/>
    <w:qFormat/>
    <w:pPr>
      <w:ind w:left="720"/>
      <w:contextualSpacing/>
    </w:pPr>
  </w:style>
  <w:style w:type="numbering" w:customStyle="1" w:styleId="Styl1">
    <w:name w:val="Styl1"/>
    <w:pPr>
      <w:numPr>
        <w:numId w:val="5"/>
      </w:numPr>
    </w:pPr>
  </w:style>
  <w:style w:type="paragraph" w:styleId="Revize">
    <w:name w:val="Revision"/>
    <w:hidden/>
    <w:semiHidden/>
    <w:pPr>
      <w:spacing w:after="0" w:line="240" w:lineRule="auto"/>
    </w:pPr>
    <w:rPr>
      <w:rFonts w:ascii="Georgia" w:hAnsi="Georgia" w:cs="Times New Roman"/>
      <w:sz w:val="20"/>
    </w:rPr>
  </w:style>
  <w:style w:type="table" w:styleId="Mkatabulky">
    <w:name w:val="Table Grid"/>
    <w:basedOn w:val="Normlntabulka"/>
    <w:pPr>
      <w:spacing w:after="0" w:line="240" w:lineRule="auto"/>
    </w:pPr>
    <w:rPr>
      <w:rFonts w:cs="Times New Roman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link w:val="TextpoznpodarouChar"/>
    <w:uiPriority w:val="99"/>
    <w:pPr>
      <w:spacing w:before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Georgia" w:eastAsia="Calibri" w:hAnsi="Georgia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Pr>
      <w:vertAlign w:val="superscript"/>
    </w:rPr>
  </w:style>
  <w:style w:type="paragraph" w:customStyle="1" w:styleId="Default">
    <w:name w:val="Default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Zkladntext0">
    <w:name w:val="Základní text_"/>
    <w:link w:val="Zkladntext20"/>
    <w:rPr>
      <w:rFonts w:ascii="Georgia" w:eastAsia="Georgia" w:hAnsi="Georgia" w:cs="Georgia"/>
      <w:shd w:val="clear" w:color="auto" w:fill="FFFFFF"/>
    </w:rPr>
  </w:style>
  <w:style w:type="paragraph" w:customStyle="1" w:styleId="Zkladntext20">
    <w:name w:val="Základní text2"/>
    <w:basedOn w:val="Normln"/>
    <w:link w:val="Zkladntext0"/>
    <w:pPr>
      <w:widowControl w:val="0"/>
      <w:shd w:val="clear" w:color="auto" w:fill="FFFFFF"/>
      <w:spacing w:line="355" w:lineRule="exact"/>
      <w:ind w:hanging="559"/>
      <w:jc w:val="center"/>
    </w:pPr>
    <w:rPr>
      <w:rFonts w:eastAsia="Georgia" w:cs="Georgia"/>
      <w:sz w:val="22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 w:line="276" w:lineRule="auto"/>
    </w:pPr>
    <w:rPr>
      <w:rFonts w:ascii="Arial Unicode MS" w:eastAsia="Arial Unicode MS" w:hAnsi="Arial Unicode MS" w:cs="Arial Unicode MS"/>
      <w:color w:val="316394"/>
      <w:sz w:val="17"/>
      <w:szCs w:val="17"/>
    </w:rPr>
  </w:style>
  <w:style w:type="paragraph" w:customStyle="1" w:styleId="group-documents">
    <w:name w:val=".group-documents"/>
    <w:uiPriority w:val="99"/>
    <w:pPr>
      <w:widowControl w:val="0"/>
      <w:spacing w:after="0" w:line="40" w:lineRule="atLeast"/>
      <w:ind w:left="400"/>
      <w:jc w:val="both"/>
    </w:pPr>
    <w:rPr>
      <w:rFonts w:ascii="Helvetica" w:eastAsia="Times New Roman" w:hAnsi="Helvetica" w:cs="Times New Roman"/>
      <w:color w:val="000000"/>
      <w:sz w:val="18"/>
      <w:szCs w:val="18"/>
      <w:lang w:eastAsia="cs-CZ"/>
    </w:rPr>
  </w:style>
  <w:style w:type="paragraph" w:customStyle="1" w:styleId="Odrka">
    <w:name w:val="Odrážka"/>
    <w:basedOn w:val="Normln"/>
    <w:pPr>
      <w:numPr>
        <w:numId w:val="6"/>
      </w:numPr>
      <w:spacing w:before="0" w:line="276" w:lineRule="auto"/>
      <w:jc w:val="both"/>
    </w:pPr>
    <w:rPr>
      <w:rFonts w:ascii="Arial Narrow" w:eastAsia="Times New Roman" w:hAnsi="Arial Narrow"/>
      <w:szCs w:val="20"/>
      <w:lang w:eastAsia="cs-CZ"/>
    </w:rPr>
  </w:style>
  <w:style w:type="character" w:customStyle="1" w:styleId="Styl1Char">
    <w:name w:val="Styl1 Char"/>
    <w:rPr>
      <w:rFonts w:ascii="Calibri" w:eastAsia="Calibri" w:hAnsi="Calibri"/>
      <w:b/>
      <w:sz w:val="28"/>
      <w:szCs w:val="2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List Paragraph (Czech Tourism) Char,Table of contents numbered Char,Nad Char"/>
    <w:link w:val="Odstavecseseznamem"/>
    <w:uiPriority w:val="34"/>
    <w:rPr>
      <w:rFonts w:ascii="Georgia" w:eastAsia="Calibri" w:hAnsi="Georgia" w:cs="Times New Roman"/>
      <w:sz w:val="20"/>
    </w:rPr>
  </w:style>
  <w:style w:type="paragraph" w:customStyle="1" w:styleId="Zkladntext21">
    <w:name w:val="Základní text 21"/>
    <w:basedOn w:val="Normln"/>
    <w:pPr>
      <w:spacing w:line="276" w:lineRule="auto"/>
    </w:pPr>
    <w:rPr>
      <w:rFonts w:ascii="Calibri" w:hAnsi="Calibri"/>
      <w:sz w:val="22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markedcontent">
    <w:name w:val="markedcontent"/>
    <w:basedOn w:val="Standardnpsmoodstavce"/>
  </w:style>
  <w:style w:type="character" w:customStyle="1" w:styleId="cpvselected">
    <w:name w:val="cpvselected"/>
    <w:basedOn w:val="Standardnpsmoodstavce"/>
  </w:style>
  <w:style w:type="character" w:customStyle="1" w:styleId="detail">
    <w:name w:val="detail"/>
    <w:basedOn w:val="Standardnpsmoodstavce"/>
  </w:style>
  <w:style w:type="character" w:customStyle="1" w:styleId="s30">
    <w:name w:val="s30"/>
    <w:basedOn w:val="Standardnpsmoodstavce"/>
  </w:style>
  <w:style w:type="paragraph" w:styleId="Nadpisobsahu">
    <w:name w:val="TOC Heading"/>
    <w:basedOn w:val="Nadpis1"/>
    <w:next w:val="Normln"/>
    <w:uiPriority w:val="39"/>
    <w:qFormat/>
    <w:pPr>
      <w:keepLines/>
      <w:widowControl/>
      <w:numPr>
        <w:numId w:val="0"/>
      </w:numPr>
      <w:spacing w:after="0" w:line="276" w:lineRule="auto"/>
      <w:jc w:val="left"/>
      <w:outlineLvl w:val="9"/>
    </w:pPr>
    <w:rPr>
      <w:rFonts w:ascii="Cambria" w:hAnsi="Cambria" w:cs="Times New Roman"/>
      <w:bCs/>
      <w:color w:val="365F91"/>
      <w:sz w:val="28"/>
      <w:szCs w:val="28"/>
      <w:lang w:eastAsia="en-US"/>
    </w:rPr>
  </w:style>
  <w:style w:type="character" w:customStyle="1" w:styleId="s31">
    <w:name w:val="s31"/>
    <w:basedOn w:val="Standardnpsmoodstavce"/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8">
    <w:name w:val="Style 8"/>
    <w:basedOn w:val="Normln"/>
    <w:link w:val="CharStyle9"/>
    <w:pPr>
      <w:widowControl w:val="0"/>
      <w:shd w:val="clear" w:color="auto" w:fill="FFFFFF"/>
      <w:spacing w:before="0" w:line="200" w:lineRule="exact"/>
      <w:ind w:hanging="378"/>
    </w:pPr>
    <w:rPr>
      <w:rFonts w:ascii="Arial" w:eastAsia="Arial" w:hAnsi="Arial" w:cs="Arial"/>
      <w:sz w:val="18"/>
      <w:szCs w:val="18"/>
    </w:rPr>
  </w:style>
  <w:style w:type="paragraph" w:customStyle="1" w:styleId="4DNormln">
    <w:name w:val="4D Normální"/>
    <w:link w:val="4DNormlnChar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Pr>
      <w:rFonts w:ascii="Arial" w:eastAsia="Times New Roman" w:hAnsi="Arial" w:cs="Tahoma"/>
      <w:sz w:val="20"/>
      <w:szCs w:val="20"/>
      <w:lang w:eastAsia="cs-CZ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tabs>
        <w:tab w:val="left" w:pos="1100"/>
        <w:tab w:val="right" w:leader="dot" w:pos="9062"/>
      </w:tabs>
      <w:spacing w:after="100"/>
      <w:ind w:left="1100" w:hanging="899"/>
      <w:jc w:val="both"/>
    </w:pPr>
  </w:style>
  <w:style w:type="character" w:customStyle="1" w:styleId="BezmezerChar">
    <w:name w:val="Bez mezer Char"/>
    <w:link w:val="Bezmezer"/>
    <w:uiPriority w:val="1"/>
    <w:rsid w:val="000846B1"/>
    <w:rPr>
      <w:rFonts w:cs="Times New Roman"/>
    </w:rPr>
  </w:style>
  <w:style w:type="paragraph" w:customStyle="1" w:styleId="Firmy">
    <w:name w:val="Firmy"/>
    <w:basedOn w:val="Normln"/>
    <w:uiPriority w:val="99"/>
    <w:rsid w:val="000846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line="240" w:lineRule="auto"/>
    </w:pPr>
    <w:rPr>
      <w:rFonts w:ascii="Arial" w:eastAsia="Times New Roman" w:hAnsi="Arial" w:cs="Arial"/>
      <w:sz w:val="24"/>
      <w:szCs w:val="24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658</Words>
  <Characters>3912</Characters>
  <Application>Microsoft Office Word</Application>
  <DocSecurity>0</DocSecurity>
  <Lines>100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Holman</dc:creator>
  <cp:lastModifiedBy>Martin Holman</cp:lastModifiedBy>
  <cp:revision>11</cp:revision>
  <dcterms:created xsi:type="dcterms:W3CDTF">2024-06-10T09:04:00Z</dcterms:created>
  <dcterms:modified xsi:type="dcterms:W3CDTF">2024-06-11T11:09:00Z</dcterms:modified>
</cp:coreProperties>
</file>