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37" w:rsidRDefault="00E635F4">
      <w:r>
        <w:rPr>
          <w:rFonts w:ascii="Courier New" w:hAnsi="Courier New" w:cs="Courier New"/>
          <w:sz w:val="20"/>
          <w:szCs w:val="20"/>
        </w:rPr>
        <w:t>Objednávka 24/2076 - Oprava výtahu D2 předsunutý výtah - byla akceptovaná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 xml:space="preserve">Založena dne: 07.06.2024 11:30:58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Fonts w:ascii="Courier New" w:hAnsi="Courier New" w:cs="Courier New"/>
          <w:sz w:val="20"/>
          <w:szCs w:val="20"/>
        </w:rPr>
        <w:t>Obj</w:t>
      </w:r>
      <w:proofErr w:type="spellEnd"/>
      <w:r>
        <w:rPr>
          <w:rFonts w:ascii="Courier New" w:hAnsi="Courier New" w:cs="Courier New"/>
          <w:sz w:val="20"/>
          <w:szCs w:val="20"/>
        </w:rPr>
        <w:t>. značka: TECH-PI</w:t>
      </w:r>
      <w:r>
        <w:rPr>
          <w:rFonts w:ascii="Courier New" w:hAnsi="Courier New" w:cs="Courier New"/>
          <w:sz w:val="20"/>
          <w:szCs w:val="20"/>
        </w:rPr>
        <w:br/>
        <w:t>Dodavatel: KONE, a.s.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  <w:t>Text akceptace: Dobrý den, zaslanou objednávku 24/2076 akceptujeme. Milan Slavík KONE a.s.</w:t>
      </w:r>
      <w:bookmarkStart w:id="0" w:name="_GoBack"/>
      <w:bookmarkEnd w:id="0"/>
    </w:p>
    <w:sectPr w:rsidR="00056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F4"/>
    <w:rsid w:val="00056137"/>
    <w:rsid w:val="00E6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dcterms:created xsi:type="dcterms:W3CDTF">2024-06-11T10:49:00Z</dcterms:created>
  <dcterms:modified xsi:type="dcterms:W3CDTF">2024-06-11T10:52:00Z</dcterms:modified>
</cp:coreProperties>
</file>