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6415B424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5A1DBA">
        <w:rPr>
          <w:rFonts w:asciiTheme="minorHAnsi" w:hAnsiTheme="minorHAnsi"/>
          <w:b/>
          <w:sz w:val="28"/>
          <w:szCs w:val="28"/>
        </w:rPr>
        <w:t>214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7D1DB7">
        <w:rPr>
          <w:rFonts w:asciiTheme="minorHAnsi" w:hAnsiTheme="minorHAnsi"/>
          <w:b/>
          <w:sz w:val="28"/>
          <w:szCs w:val="28"/>
        </w:rPr>
        <w:t>2</w:t>
      </w:r>
      <w:r w:rsidR="00E447CB" w:rsidRPr="007D1DB7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DF35019" w14:textId="77777777" w:rsidR="00805898" w:rsidRPr="00634164" w:rsidRDefault="00805898" w:rsidP="00805898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6A548A93" w14:textId="77777777" w:rsidR="00805898" w:rsidRPr="00386C74" w:rsidRDefault="00805898" w:rsidP="0080589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86C74">
        <w:rPr>
          <w:rFonts w:ascii="Calibri" w:hAnsi="Calibri"/>
          <w:color w:val="000000" w:themeColor="text1"/>
          <w:sz w:val="22"/>
          <w:szCs w:val="22"/>
        </w:rPr>
        <w:t>Spolek BC Pardubice,</w:t>
      </w:r>
    </w:p>
    <w:p w14:paraId="48550BC8" w14:textId="77777777" w:rsidR="00805898" w:rsidRPr="00386C74" w:rsidRDefault="00805898" w:rsidP="0080589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86C74">
        <w:rPr>
          <w:rFonts w:ascii="Calibri" w:hAnsi="Calibri"/>
          <w:color w:val="000000" w:themeColor="text1"/>
          <w:sz w:val="22"/>
          <w:szCs w:val="22"/>
        </w:rPr>
        <w:t>sídlo: Družstevní 102, Polabiny, 530 09 Pardubice,</w:t>
      </w:r>
    </w:p>
    <w:p w14:paraId="01B1E475" w14:textId="77777777" w:rsidR="00805898" w:rsidRPr="00386C74" w:rsidRDefault="00805898" w:rsidP="0080589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86C74">
        <w:rPr>
          <w:rFonts w:ascii="Calibri" w:hAnsi="Calibri"/>
          <w:color w:val="000000" w:themeColor="text1"/>
          <w:sz w:val="22"/>
          <w:szCs w:val="22"/>
        </w:rPr>
        <w:t>IČO: 27046338,</w:t>
      </w:r>
      <w:r w:rsidRPr="00386C74">
        <w:rPr>
          <w:rFonts w:ascii="Calibri" w:hAnsi="Calibri"/>
          <w:color w:val="000000" w:themeColor="text1"/>
          <w:sz w:val="22"/>
          <w:szCs w:val="22"/>
        </w:rPr>
        <w:tab/>
      </w:r>
    </w:p>
    <w:p w14:paraId="20960617" w14:textId="77777777" w:rsidR="00805898" w:rsidRPr="00386C74" w:rsidRDefault="00805898" w:rsidP="0080589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86C74">
        <w:rPr>
          <w:rFonts w:ascii="Calibri" w:hAnsi="Calibri"/>
          <w:color w:val="000000" w:themeColor="text1"/>
          <w:sz w:val="22"/>
          <w:szCs w:val="22"/>
        </w:rPr>
        <w:t>číslo bankovního účtu: 1215721379/0800,</w:t>
      </w:r>
    </w:p>
    <w:p w14:paraId="367472EE" w14:textId="77777777" w:rsidR="00805898" w:rsidRDefault="00805898" w:rsidP="0080589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86C74">
        <w:rPr>
          <w:rFonts w:ascii="Calibri" w:hAnsi="Calibri"/>
          <w:color w:val="000000" w:themeColor="text1"/>
          <w:sz w:val="22"/>
          <w:szCs w:val="22"/>
        </w:rPr>
        <w:t xml:space="preserve">zastoupený: Petrem Růžičkou, předsedou </w:t>
      </w:r>
    </w:p>
    <w:p w14:paraId="2C69E563" w14:textId="77777777" w:rsidR="00805898" w:rsidRPr="000F7E7A" w:rsidRDefault="00805898" w:rsidP="0080589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62B32BDE" w:rsidR="00CD3B0A" w:rsidRPr="007D1DB7" w:rsidRDefault="00E447CB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2024 schválená Zastupitelstvem města Pardubic na jednání dne 18.12.2023 usnesením č. Z/893/2023 (dále jen „Pravidla“) a Zásady pro poskytování dotací z rozpočtu statutárního města Pardubice přijaté Zastupitelstvem města Pardubic dne 18.12.2023 usnesením č. Z/888/2023</w:t>
      </w:r>
      <w:r w:rsidRPr="007D1DB7" w:rsidDel="008D2316">
        <w:rPr>
          <w:rFonts w:asciiTheme="minorHAnsi" w:hAnsiTheme="minorHAnsi"/>
          <w:sz w:val="22"/>
          <w:szCs w:val="22"/>
        </w:rPr>
        <w:t xml:space="preserve"> </w:t>
      </w:r>
      <w:r w:rsidRPr="007D1DB7">
        <w:rPr>
          <w:rFonts w:asciiTheme="minorHAnsi" w:hAnsiTheme="minorHAnsi"/>
          <w:sz w:val="22"/>
          <w:szCs w:val="22"/>
        </w:rPr>
        <w:t>(Směrnice č. 8/2023 – dále jen „Zásady“). Pravidla a Zásady jsou zveřejněny na webových stránkách statutárního města Pardubice (</w:t>
      </w:r>
      <w:hyperlink r:id="rId12" w:history="1">
        <w:r w:rsidRPr="007D1DB7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7D1DB7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0FE10B2B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1281070" w14:textId="48E8BA0D" w:rsidR="007D1DB7" w:rsidRPr="002E3288" w:rsidRDefault="007D1DB7" w:rsidP="007D1DB7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Pr="0058205F">
        <w:rPr>
          <w:rFonts w:asciiTheme="minorHAnsi" w:hAnsiTheme="minorHAnsi"/>
          <w:sz w:val="22"/>
          <w:szCs w:val="22"/>
        </w:rPr>
        <w:t>Poskytovatel touto smlouvou poskytuje</w:t>
      </w:r>
      <w:r w:rsidRPr="002E3288">
        <w:rPr>
          <w:rFonts w:asciiTheme="minorHAnsi" w:hAnsiTheme="minorHAnsi"/>
          <w:sz w:val="22"/>
          <w:szCs w:val="22"/>
        </w:rPr>
        <w:t xml:space="preserve"> příjemci dotaci z Prog</w:t>
      </w:r>
      <w:r>
        <w:rPr>
          <w:rFonts w:asciiTheme="minorHAnsi" w:hAnsiTheme="minorHAnsi"/>
          <w:sz w:val="22"/>
          <w:szCs w:val="22"/>
        </w:rPr>
        <w:t>ramu podpory sportu pro rok 202</w:t>
      </w:r>
      <w:r w:rsidR="006E41E2">
        <w:rPr>
          <w:rFonts w:asciiTheme="minorHAnsi" w:hAnsiTheme="minorHAnsi"/>
          <w:sz w:val="22"/>
          <w:szCs w:val="22"/>
        </w:rPr>
        <w:t>4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805898">
        <w:rPr>
          <w:rFonts w:asciiTheme="minorHAnsi" w:hAnsiTheme="minorHAnsi"/>
          <w:b/>
          <w:sz w:val="22"/>
          <w:szCs w:val="22"/>
        </w:rPr>
        <w:t>72.100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805898">
        <w:rPr>
          <w:rFonts w:asciiTheme="minorHAnsi" w:hAnsiTheme="minorHAnsi"/>
          <w:sz w:val="22"/>
          <w:szCs w:val="22"/>
        </w:rPr>
        <w:t>sedmdesát dva tisíce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4289AC84" w14:textId="4A600B21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805898">
        <w:rPr>
          <w:rFonts w:asciiTheme="minorHAnsi" w:hAnsiTheme="minorHAnsi"/>
          <w:b/>
          <w:sz w:val="22"/>
          <w:szCs w:val="22"/>
        </w:rPr>
        <w:t>13.600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805898">
        <w:rPr>
          <w:rFonts w:asciiTheme="minorHAnsi" w:hAnsiTheme="minorHAnsi"/>
          <w:sz w:val="22"/>
          <w:szCs w:val="22"/>
        </w:rPr>
        <w:t>třináct tisíc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36AC1CE5" w14:textId="28DFF83C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805898">
        <w:rPr>
          <w:rFonts w:asciiTheme="minorHAnsi" w:hAnsiTheme="minorHAnsi"/>
          <w:b/>
          <w:sz w:val="22"/>
          <w:szCs w:val="22"/>
        </w:rPr>
        <w:t>58.500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805898">
        <w:rPr>
          <w:rFonts w:asciiTheme="minorHAnsi" w:hAnsiTheme="minorHAnsi"/>
          <w:sz w:val="22"/>
          <w:szCs w:val="22"/>
        </w:rPr>
        <w:t>padesát osm tisíc pět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5A2B3600" w14:textId="77777777" w:rsidR="007D1DB7" w:rsidRPr="00811AF4" w:rsidRDefault="007D1DB7" w:rsidP="007D1DB7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4DCBECC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Účelu dotace</w:t>
      </w:r>
      <w:r w:rsidR="00177473" w:rsidRPr="007D1DB7">
        <w:rPr>
          <w:rFonts w:asciiTheme="minorHAnsi" w:hAnsiTheme="minorHAnsi"/>
          <w:sz w:val="22"/>
          <w:szCs w:val="22"/>
        </w:rPr>
        <w:t xml:space="preserve"> a realizace projektu</w:t>
      </w:r>
      <w:r w:rsidRPr="007D1DB7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7D1DB7">
        <w:rPr>
          <w:rFonts w:asciiTheme="minorHAnsi" w:hAnsiTheme="minorHAnsi"/>
          <w:b/>
          <w:sz w:val="22"/>
          <w:szCs w:val="22"/>
        </w:rPr>
        <w:t>31.12.</w:t>
      </w:r>
      <w:r w:rsidR="009973F1" w:rsidRPr="007D1DB7">
        <w:rPr>
          <w:rFonts w:asciiTheme="minorHAnsi" w:hAnsiTheme="minorHAnsi"/>
          <w:b/>
          <w:sz w:val="22"/>
          <w:szCs w:val="22"/>
        </w:rPr>
        <w:t>202</w:t>
      </w:r>
      <w:r w:rsidR="00E447CB" w:rsidRPr="007D1DB7">
        <w:rPr>
          <w:rFonts w:asciiTheme="minorHAnsi" w:hAnsiTheme="minorHAnsi"/>
          <w:b/>
          <w:sz w:val="22"/>
          <w:szCs w:val="22"/>
        </w:rPr>
        <w:t>4</w:t>
      </w:r>
      <w:r w:rsidRPr="007D1DB7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68758200" w:rsidR="006D6794" w:rsidRPr="00235531" w:rsidRDefault="007D1DB7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9F698D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9F698D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9F698D">
        <w:rPr>
          <w:rFonts w:asciiTheme="minorHAnsi" w:hAnsiTheme="minorHAnsi"/>
          <w:sz w:val="22"/>
          <w:szCs w:val="22"/>
        </w:rPr>
        <w:t>26.01.2024</w:t>
      </w:r>
      <w:r w:rsidRPr="00235531">
        <w:rPr>
          <w:rFonts w:asciiTheme="minorHAnsi" w:hAnsiTheme="minorHAnsi"/>
          <w:sz w:val="22"/>
          <w:szCs w:val="22"/>
        </w:rPr>
        <w:t xml:space="preserve"> a zaevidovan</w:t>
      </w:r>
      <w:r w:rsidR="009F698D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poskytovatelem pod č.j. MmP </w:t>
      </w:r>
      <w:r w:rsidR="009F698D">
        <w:rPr>
          <w:rFonts w:asciiTheme="minorHAnsi" w:hAnsiTheme="minorHAnsi"/>
          <w:sz w:val="22"/>
          <w:szCs w:val="22"/>
        </w:rPr>
        <w:t>13347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9F698D">
        <w:rPr>
          <w:rFonts w:asciiTheme="minorHAnsi" w:hAnsiTheme="minorHAnsi"/>
          <w:sz w:val="22"/>
          <w:szCs w:val="22"/>
        </w:rPr>
        <w:t xml:space="preserve"> a </w:t>
      </w:r>
      <w:r w:rsidRPr="00235531">
        <w:rPr>
          <w:rFonts w:asciiTheme="minorHAnsi" w:hAnsiTheme="minorHAnsi"/>
          <w:sz w:val="22"/>
          <w:szCs w:val="22"/>
        </w:rPr>
        <w:t xml:space="preserve">MmP </w:t>
      </w:r>
      <w:r w:rsidR="009F698D">
        <w:rPr>
          <w:rFonts w:asciiTheme="minorHAnsi" w:hAnsiTheme="minorHAnsi"/>
          <w:sz w:val="22"/>
          <w:szCs w:val="22"/>
        </w:rPr>
        <w:t>13346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6D6794" w:rsidRPr="00B744D8">
        <w:rPr>
          <w:rFonts w:asciiTheme="minorHAnsi" w:hAnsiTheme="minorHAnsi"/>
          <w:sz w:val="22"/>
          <w:szCs w:val="22"/>
        </w:rPr>
        <w:t>,</w:t>
      </w:r>
      <w:r w:rsidR="006D6794" w:rsidRPr="00235531">
        <w:rPr>
          <w:rFonts w:asciiTheme="minorHAnsi" w:hAnsiTheme="minorHAnsi"/>
          <w:sz w:val="22"/>
          <w:szCs w:val="22"/>
        </w:rPr>
        <w:t xml:space="preserve">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3217AFD3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D1DB7">
        <w:rPr>
          <w:rFonts w:ascii="Calibri" w:hAnsi="Calibri"/>
          <w:sz w:val="22"/>
          <w:szCs w:val="22"/>
        </w:rPr>
        <w:t>doručit</w:t>
      </w:r>
      <w:r w:rsidR="00CD3B0A" w:rsidRPr="007D1DB7">
        <w:rPr>
          <w:rFonts w:ascii="Calibri" w:hAnsi="Calibri"/>
          <w:sz w:val="22"/>
          <w:szCs w:val="22"/>
        </w:rPr>
        <w:t xml:space="preserve"> poskytovateli </w:t>
      </w:r>
      <w:r w:rsidR="00CD3B0A" w:rsidRPr="007D1DB7">
        <w:rPr>
          <w:rFonts w:ascii="Calibri" w:hAnsi="Calibri"/>
          <w:b/>
          <w:sz w:val="22"/>
          <w:szCs w:val="22"/>
        </w:rPr>
        <w:t>nejpozději do </w:t>
      </w:r>
      <w:r w:rsidR="00235531" w:rsidRPr="007D1DB7">
        <w:rPr>
          <w:rFonts w:ascii="Calibri" w:hAnsi="Calibri"/>
          <w:b/>
          <w:sz w:val="22"/>
          <w:szCs w:val="22"/>
        </w:rPr>
        <w:t>15.01.202</w:t>
      </w:r>
      <w:r w:rsidR="00E447CB" w:rsidRPr="007D1DB7">
        <w:rPr>
          <w:rFonts w:ascii="Calibri" w:hAnsi="Calibri"/>
          <w:b/>
          <w:sz w:val="22"/>
          <w:szCs w:val="22"/>
        </w:rPr>
        <w:t>5</w:t>
      </w:r>
      <w:r w:rsidR="00177473" w:rsidRPr="007D1DB7">
        <w:rPr>
          <w:rFonts w:ascii="Calibri" w:hAnsi="Calibri"/>
          <w:sz w:val="22"/>
          <w:szCs w:val="22"/>
        </w:rPr>
        <w:t xml:space="preserve"> </w:t>
      </w:r>
      <w:r w:rsidRPr="007D1DB7">
        <w:rPr>
          <w:rFonts w:ascii="Calibri" w:hAnsi="Calibri"/>
          <w:sz w:val="22"/>
          <w:szCs w:val="22"/>
        </w:rPr>
        <w:t>vyúčtování dotace, včetně čestného</w:t>
      </w:r>
      <w:r w:rsidRPr="00FE1D4E">
        <w:rPr>
          <w:rFonts w:ascii="Calibri" w:hAnsi="Calibri"/>
          <w:sz w:val="22"/>
          <w:szCs w:val="22"/>
        </w:rPr>
        <w:t xml:space="preserve">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5307A76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9D2042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9D2042">
        <w:rPr>
          <w:rFonts w:asciiTheme="minorHAnsi" w:hAnsiTheme="minorHAnsi"/>
          <w:b/>
          <w:sz w:val="22"/>
          <w:szCs w:val="22"/>
        </w:rPr>
        <w:t>15.01.202</w:t>
      </w:r>
      <w:r w:rsidR="00E447CB" w:rsidRPr="009D2042">
        <w:rPr>
          <w:rFonts w:asciiTheme="minorHAnsi" w:hAnsiTheme="minorHAnsi"/>
          <w:b/>
          <w:sz w:val="22"/>
          <w:szCs w:val="22"/>
        </w:rPr>
        <w:t>5</w:t>
      </w:r>
      <w:r w:rsidRPr="009D2042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6729D6BF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</w:t>
      </w:r>
      <w:r w:rsidRPr="009D2042">
        <w:rPr>
          <w:rFonts w:asciiTheme="minorHAnsi" w:hAnsiTheme="minorHAnsi"/>
          <w:sz w:val="22"/>
          <w:szCs w:val="22"/>
        </w:rPr>
        <w:t xml:space="preserve"> </w:t>
      </w:r>
      <w:r w:rsidRPr="009D2042">
        <w:rPr>
          <w:rFonts w:asciiTheme="minorHAnsi" w:hAnsiTheme="minorHAnsi"/>
          <w:b/>
          <w:sz w:val="22"/>
          <w:szCs w:val="22"/>
        </w:rPr>
        <w:t>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</w:t>
      </w:r>
      <w:r w:rsidRPr="009D2042">
        <w:rPr>
          <w:rFonts w:asciiTheme="minorHAnsi" w:hAnsiTheme="minorHAnsi"/>
          <w:b/>
          <w:sz w:val="22"/>
          <w:szCs w:val="22"/>
        </w:rPr>
        <w:t>.</w:t>
      </w:r>
      <w:r w:rsidRPr="009D2042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6F8E09C5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 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Pr="009D2042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</w:t>
      </w:r>
      <w:r w:rsidRPr="00F03365">
        <w:rPr>
          <w:rFonts w:asciiTheme="minorHAnsi" w:hAnsiTheme="minorHAnsi"/>
          <w:sz w:val="22"/>
          <w:szCs w:val="22"/>
        </w:rPr>
        <w:t xml:space="preserve">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66679158" w14:textId="77777777" w:rsidR="00E627D0" w:rsidRPr="00EE45FD" w:rsidRDefault="00E627D0" w:rsidP="00E627D0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2E3FD2E8" w14:textId="77777777" w:rsidR="00E627D0" w:rsidRPr="00EE45FD" w:rsidRDefault="00E627D0" w:rsidP="00E627D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618AE45F" w14:textId="77777777" w:rsidR="00E627D0" w:rsidRPr="00EE45FD" w:rsidRDefault="00E627D0" w:rsidP="00E627D0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spravovaném Digitální a informační agenturou, 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v souladu se zákonem č. 340/2015 Sb., o zvláštních podmínkách účinnosti některých smluv, uveřejňování těchto smluv a o registru smluv (zákon o registru smluv), v platném znění. </w:t>
      </w:r>
    </w:p>
    <w:p w14:paraId="28680567" w14:textId="77777777" w:rsidR="00E627D0" w:rsidRPr="00EE45FD" w:rsidRDefault="00E627D0" w:rsidP="00E627D0">
      <w:pPr>
        <w:ind w:left="426" w:hanging="426"/>
      </w:pPr>
    </w:p>
    <w:p w14:paraId="39A401A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3E15211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616388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2D848C62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10A5B8D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156702CC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BE30608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3F6B240B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528A3F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8E5AF7" w14:textId="77777777" w:rsidR="00E627D0" w:rsidRPr="00EE45FD" w:rsidRDefault="00E627D0" w:rsidP="00E627D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44ABE4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528334D3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E6B2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08B2861A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CF4460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017EE1CF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A967E3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2D035751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399A5C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1E40D72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E2467F">
        <w:rPr>
          <w:rFonts w:asciiTheme="minorHAnsi" w:hAnsiTheme="minorHAnsi"/>
          <w:sz w:val="22"/>
          <w:szCs w:val="22"/>
        </w:rPr>
        <w:t>11.06.2024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322FDB5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050F0A">
        <w:rPr>
          <w:rFonts w:asciiTheme="minorHAnsi" w:hAnsiTheme="minorHAnsi"/>
          <w:sz w:val="22"/>
          <w:szCs w:val="22"/>
        </w:rPr>
        <w:t xml:space="preserve"> 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370283DF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9F698D">
        <w:rPr>
          <w:rFonts w:asciiTheme="minorHAnsi" w:hAnsiTheme="minorHAnsi"/>
          <w:sz w:val="22"/>
          <w:szCs w:val="22"/>
        </w:rPr>
        <w:t>Petr Růžička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3C6F3F83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5A1DBA">
        <w:rPr>
          <w:rFonts w:asciiTheme="minorHAnsi" w:hAnsiTheme="minorHAnsi"/>
          <w:sz w:val="20"/>
          <w:szCs w:val="20"/>
        </w:rPr>
        <w:t>1244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E447CB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2</w:t>
      </w:r>
      <w:r w:rsidR="00EE45FD" w:rsidRPr="009D2042">
        <w:rPr>
          <w:rFonts w:asciiTheme="minorHAnsi" w:hAnsiTheme="minorHAnsi"/>
          <w:sz w:val="20"/>
          <w:szCs w:val="20"/>
        </w:rPr>
        <w:t>.04.</w:t>
      </w:r>
      <w:r w:rsidRPr="009D2042">
        <w:rPr>
          <w:rFonts w:asciiTheme="minorHAnsi" w:hAnsiTheme="minorHAnsi"/>
          <w:sz w:val="20"/>
          <w:szCs w:val="20"/>
        </w:rPr>
        <w:t>20</w:t>
      </w:r>
      <w:r w:rsidR="006917AC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1A79D9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99A30" w14:textId="77777777" w:rsidR="00E447CB" w:rsidRPr="006D3C48" w:rsidRDefault="00E447CB" w:rsidP="00E447CB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2EFD0D63" w14:textId="77777777" w:rsidR="00E447CB" w:rsidRPr="006D3C48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3CF762A9" w14:textId="77777777" w:rsidR="00E447CB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7990C31C" w14:textId="77777777" w:rsidR="00E447CB" w:rsidRPr="009D2042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9D2042">
        <w:rPr>
          <w:rFonts w:asciiTheme="minorHAnsi" w:hAnsiTheme="minorHAnsi" w:cstheme="minorHAnsi"/>
        </w:rPr>
        <w:t xml:space="preserve">není vůči němu vedeno exekuční řízení.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E8DDE" w14:textId="2BEFF1AA" w:rsidR="00E447CB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83D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E447CB" w:rsidRDefault="00E447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E447CB" w:rsidRDefault="00E447C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DB14" w14:textId="73C77BE3" w:rsidR="007D43BC" w:rsidRDefault="007D43BC">
    <w:pPr>
      <w:pStyle w:val="Zpat"/>
      <w:jc w:val="center"/>
    </w:pPr>
  </w:p>
  <w:p w14:paraId="4F366DE0" w14:textId="77777777" w:rsidR="007D43BC" w:rsidRDefault="007D43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50899"/>
    <w:rsid w:val="00050F0A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22"/>
    <w:rsid w:val="000F7E7A"/>
    <w:rsid w:val="001001C1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479F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1683D"/>
    <w:rsid w:val="00320AC5"/>
    <w:rsid w:val="00322DD6"/>
    <w:rsid w:val="00346869"/>
    <w:rsid w:val="00347987"/>
    <w:rsid w:val="0038224A"/>
    <w:rsid w:val="00383F8C"/>
    <w:rsid w:val="003B5C4F"/>
    <w:rsid w:val="003C153B"/>
    <w:rsid w:val="003C233A"/>
    <w:rsid w:val="003C25DC"/>
    <w:rsid w:val="003E591D"/>
    <w:rsid w:val="003F7AC8"/>
    <w:rsid w:val="00420D16"/>
    <w:rsid w:val="004243B0"/>
    <w:rsid w:val="00427888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A1DBA"/>
    <w:rsid w:val="005D5EA3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11A4"/>
    <w:rsid w:val="0067290F"/>
    <w:rsid w:val="00691486"/>
    <w:rsid w:val="006917AC"/>
    <w:rsid w:val="00696A0E"/>
    <w:rsid w:val="006A2D31"/>
    <w:rsid w:val="006B02CA"/>
    <w:rsid w:val="006B11B7"/>
    <w:rsid w:val="006B1844"/>
    <w:rsid w:val="006C40A3"/>
    <w:rsid w:val="006C6432"/>
    <w:rsid w:val="006D3843"/>
    <w:rsid w:val="006D5456"/>
    <w:rsid w:val="006D6794"/>
    <w:rsid w:val="006E41E2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1DB7"/>
    <w:rsid w:val="007D43BC"/>
    <w:rsid w:val="007D718D"/>
    <w:rsid w:val="007D7290"/>
    <w:rsid w:val="007E4E0F"/>
    <w:rsid w:val="007E6CF8"/>
    <w:rsid w:val="007E75D0"/>
    <w:rsid w:val="007F765A"/>
    <w:rsid w:val="00805898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B4E4C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2042"/>
    <w:rsid w:val="009D5A3C"/>
    <w:rsid w:val="009D60BC"/>
    <w:rsid w:val="009D694E"/>
    <w:rsid w:val="009E3FC7"/>
    <w:rsid w:val="009F0EE2"/>
    <w:rsid w:val="009F698D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4D8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4BA1"/>
    <w:rsid w:val="00C660A3"/>
    <w:rsid w:val="00C8265D"/>
    <w:rsid w:val="00C90D5C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5339"/>
    <w:rsid w:val="00DD6E14"/>
    <w:rsid w:val="00DE6083"/>
    <w:rsid w:val="00DE74F5"/>
    <w:rsid w:val="00E10816"/>
    <w:rsid w:val="00E12558"/>
    <w:rsid w:val="00E21A6E"/>
    <w:rsid w:val="00E22236"/>
    <w:rsid w:val="00E2467F"/>
    <w:rsid w:val="00E31367"/>
    <w:rsid w:val="00E447CB"/>
    <w:rsid w:val="00E477A5"/>
    <w:rsid w:val="00E522E8"/>
    <w:rsid w:val="00E57D96"/>
    <w:rsid w:val="00E627D0"/>
    <w:rsid w:val="00E67506"/>
    <w:rsid w:val="00E70037"/>
    <w:rsid w:val="00E71A13"/>
    <w:rsid w:val="00E77A44"/>
    <w:rsid w:val="00E80632"/>
    <w:rsid w:val="00E85EBF"/>
    <w:rsid w:val="00EA598B"/>
    <w:rsid w:val="00EB5D17"/>
    <w:rsid w:val="00EB5E74"/>
    <w:rsid w:val="00EC36C7"/>
    <w:rsid w:val="00EC510D"/>
    <w:rsid w:val="00ED2D4B"/>
    <w:rsid w:val="00EE1818"/>
    <w:rsid w:val="00EE45FD"/>
    <w:rsid w:val="00EF353F"/>
    <w:rsid w:val="00EF4294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0EBF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94004b3-5c85-4b6f-b2cb-b6e165aced0d"/>
    <ds:schemaRef ds:uri="http://schemas.microsoft.com/office/2006/metadata/properties"/>
    <ds:schemaRef ds:uri="df30a891-99dc-44a0-9782-3a4c8c525d86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6</cp:revision>
  <cp:lastPrinted>2023-05-16T10:34:00Z</cp:lastPrinted>
  <dcterms:created xsi:type="dcterms:W3CDTF">2024-04-10T07:46:00Z</dcterms:created>
  <dcterms:modified xsi:type="dcterms:W3CDTF">2024-06-11T08:59:00Z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