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0E90" w:rsidRDefault="00A347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60E90" w:rsidRDefault="00A3476D">
      <w:pPr>
        <w:framePr w:w="2162" w:wrap="auto" w:hAnchor="text" w:x="8853" w:y="697"/>
        <w:widowControl w:val="0"/>
        <w:autoSpaceDE w:val="0"/>
        <w:autoSpaceDN w:val="0"/>
        <w:spacing w:before="0" w:after="0" w:line="201" w:lineRule="exact"/>
        <w:ind w:left="499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36516D"/>
          <w:sz w:val="18"/>
        </w:rPr>
        <w:t>Okrajová</w:t>
      </w:r>
      <w:r>
        <w:rPr>
          <w:rFonts w:ascii="Arial"/>
          <w:color w:val="36516D"/>
          <w:sz w:val="18"/>
        </w:rPr>
        <w:t xml:space="preserve"> 1469/2a</w:t>
      </w:r>
    </w:p>
    <w:p w:rsidR="00F60E90" w:rsidRDefault="00A3476D">
      <w:pPr>
        <w:framePr w:w="2162" w:wrap="auto" w:hAnchor="text" w:x="8853" w:y="697"/>
        <w:widowControl w:val="0"/>
        <w:autoSpaceDE w:val="0"/>
        <w:autoSpaceDN w:val="0"/>
        <w:spacing w:before="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36516D"/>
          <w:spacing w:val="1"/>
          <w:sz w:val="18"/>
        </w:rPr>
        <w:t>36</w:t>
      </w:r>
      <w:r>
        <w:rPr>
          <w:rFonts w:ascii="Arial"/>
          <w:color w:val="36516D"/>
          <w:sz w:val="18"/>
        </w:rPr>
        <w:t xml:space="preserve"> </w:t>
      </w:r>
      <w:r>
        <w:rPr>
          <w:rFonts w:ascii="Arial"/>
          <w:color w:val="36516D"/>
          <w:spacing w:val="-1"/>
          <w:sz w:val="18"/>
        </w:rPr>
        <w:t>01</w:t>
      </w:r>
      <w:r>
        <w:rPr>
          <w:rFonts w:ascii="Arial"/>
          <w:color w:val="36516D"/>
          <w:spacing w:val="2"/>
          <w:sz w:val="18"/>
        </w:rPr>
        <w:t xml:space="preserve"> </w:t>
      </w:r>
      <w:r>
        <w:rPr>
          <w:rFonts w:ascii="Arial" w:hAnsi="Arial" w:cs="Arial"/>
          <w:color w:val="36516D"/>
          <w:sz w:val="18"/>
        </w:rPr>
        <w:t>Havířov</w:t>
      </w:r>
      <w:r>
        <w:rPr>
          <w:rFonts w:ascii="Arial"/>
          <w:color w:val="36516D"/>
          <w:spacing w:val="1"/>
          <w:sz w:val="18"/>
        </w:rPr>
        <w:t xml:space="preserve"> </w:t>
      </w:r>
      <w:r>
        <w:rPr>
          <w:rFonts w:ascii="Arial" w:hAnsi="Arial" w:cs="Arial"/>
          <w:color w:val="36516D"/>
          <w:sz w:val="18"/>
        </w:rPr>
        <w:t>–</w:t>
      </w:r>
      <w:r>
        <w:rPr>
          <w:rFonts w:ascii="Arial"/>
          <w:color w:val="36516D"/>
          <w:spacing w:val="1"/>
          <w:sz w:val="18"/>
        </w:rPr>
        <w:t xml:space="preserve"> </w:t>
      </w:r>
      <w:r>
        <w:rPr>
          <w:rFonts w:ascii="Arial" w:hAnsi="Arial" w:cs="Arial"/>
          <w:color w:val="36516D"/>
          <w:sz w:val="18"/>
        </w:rPr>
        <w:t>Podlesí</w:t>
      </w:r>
    </w:p>
    <w:p w:rsidR="00F60E90" w:rsidRDefault="00A3476D">
      <w:pPr>
        <w:framePr w:w="2162" w:wrap="auto" w:hAnchor="text" w:x="8853" w:y="697"/>
        <w:widowControl w:val="0"/>
        <w:autoSpaceDE w:val="0"/>
        <w:autoSpaceDN w:val="0"/>
        <w:spacing w:before="65" w:after="0" w:line="201" w:lineRule="exact"/>
        <w:ind w:left="519"/>
        <w:jc w:val="left"/>
        <w:rPr>
          <w:rFonts w:ascii="Arial"/>
          <w:color w:val="000000"/>
          <w:sz w:val="18"/>
        </w:rPr>
      </w:pPr>
      <w:r>
        <w:rPr>
          <w:rFonts w:ascii="Arial"/>
          <w:color w:val="36516D"/>
          <w:sz w:val="18"/>
        </w:rPr>
        <w:t>Tel.:</w:t>
      </w:r>
      <w:r>
        <w:rPr>
          <w:rFonts w:ascii="Arial"/>
          <w:color w:val="36516D"/>
          <w:spacing w:val="-2"/>
          <w:sz w:val="18"/>
        </w:rPr>
        <w:t xml:space="preserve"> </w:t>
      </w:r>
      <w:r>
        <w:rPr>
          <w:rFonts w:ascii="Arial"/>
          <w:color w:val="36516D"/>
          <w:spacing w:val="1"/>
          <w:sz w:val="18"/>
        </w:rPr>
        <w:t>596</w:t>
      </w:r>
      <w:r>
        <w:rPr>
          <w:rFonts w:ascii="Arial"/>
          <w:color w:val="36516D"/>
          <w:spacing w:val="-1"/>
          <w:sz w:val="18"/>
        </w:rPr>
        <w:t xml:space="preserve"> </w:t>
      </w:r>
      <w:r>
        <w:rPr>
          <w:rFonts w:ascii="Arial"/>
          <w:color w:val="36516D"/>
          <w:spacing w:val="1"/>
          <w:sz w:val="18"/>
        </w:rPr>
        <w:t>411</w:t>
      </w:r>
      <w:r>
        <w:rPr>
          <w:rFonts w:ascii="Arial"/>
          <w:color w:val="36516D"/>
          <w:spacing w:val="-2"/>
          <w:sz w:val="18"/>
        </w:rPr>
        <w:t xml:space="preserve"> </w:t>
      </w:r>
      <w:r>
        <w:rPr>
          <w:rFonts w:ascii="Arial"/>
          <w:color w:val="36516D"/>
          <w:spacing w:val="1"/>
          <w:sz w:val="18"/>
        </w:rPr>
        <w:t>301</w:t>
      </w:r>
    </w:p>
    <w:p w:rsidR="00F60E90" w:rsidRDefault="00A3476D">
      <w:pPr>
        <w:framePr w:w="340" w:wrap="auto" w:hAnchor="text" w:x="8752" w:y="9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36516D"/>
          <w:sz w:val="18"/>
        </w:rPr>
        <w:t>7</w:t>
      </w:r>
    </w:p>
    <w:p w:rsidR="00F60E90" w:rsidRDefault="00A3476D">
      <w:pPr>
        <w:framePr w:w="2763" w:wrap="auto" w:hAnchor="text" w:x="8248" w:y="14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36516D"/>
          <w:sz w:val="18"/>
        </w:rPr>
        <w:t>E-mail: info@promos-trading.cz</w:t>
      </w:r>
    </w:p>
    <w:p w:rsidR="00F60E90" w:rsidRDefault="00A3476D">
      <w:pPr>
        <w:framePr w:w="3062" w:wrap="auto" w:hAnchor="text" w:x="7948" w:y="17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36516D"/>
          <w:sz w:val="18"/>
        </w:rPr>
        <w:t>IČO:</w:t>
      </w:r>
      <w:r>
        <w:rPr>
          <w:rFonts w:ascii="Arial"/>
          <w:color w:val="36516D"/>
          <w:spacing w:val="1"/>
          <w:sz w:val="18"/>
        </w:rPr>
        <w:t xml:space="preserve"> </w:t>
      </w:r>
      <w:r>
        <w:rPr>
          <w:rFonts w:ascii="Arial"/>
          <w:color w:val="36516D"/>
          <w:sz w:val="18"/>
        </w:rPr>
        <w:t>62362089</w:t>
      </w:r>
      <w:r>
        <w:rPr>
          <w:rFonts w:ascii="Arial"/>
          <w:color w:val="36516D"/>
          <w:spacing w:val="-2"/>
          <w:sz w:val="18"/>
        </w:rPr>
        <w:t xml:space="preserve"> </w:t>
      </w:r>
      <w:r>
        <w:rPr>
          <w:rFonts w:ascii="Arial"/>
          <w:color w:val="36516D"/>
          <w:sz w:val="18"/>
        </w:rPr>
        <w:t>/</w:t>
      </w:r>
      <w:r>
        <w:rPr>
          <w:rFonts w:ascii="Arial"/>
          <w:color w:val="36516D"/>
          <w:spacing w:val="1"/>
          <w:sz w:val="18"/>
        </w:rPr>
        <w:t xml:space="preserve"> </w:t>
      </w:r>
      <w:r>
        <w:rPr>
          <w:rFonts w:ascii="Arial" w:hAnsi="Arial" w:cs="Arial"/>
          <w:color w:val="36516D"/>
          <w:sz w:val="18"/>
        </w:rPr>
        <w:t>DIČ:</w:t>
      </w:r>
      <w:r>
        <w:rPr>
          <w:rFonts w:ascii="Arial"/>
          <w:color w:val="36516D"/>
          <w:sz w:val="18"/>
        </w:rPr>
        <w:t xml:space="preserve"> CZ62362089</w:t>
      </w:r>
    </w:p>
    <w:p w:rsidR="00F60E90" w:rsidRDefault="00A3476D">
      <w:pPr>
        <w:framePr w:w="8689" w:wrap="auto" w:hAnchor="text" w:x="1419" w:y="27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Časový</w:t>
      </w:r>
      <w:r>
        <w:rPr>
          <w:rFonts w:ascii="Calibri"/>
          <w:color w:val="000000"/>
          <w:sz w:val="24"/>
        </w:rPr>
        <w:t xml:space="preserve">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finanční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harmonogram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: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„MŠ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Bruntál,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Pionýrská</w:t>
      </w:r>
      <w:r>
        <w:rPr>
          <w:rFonts w:ascii="Calibri"/>
          <w:b/>
          <w:color w:val="000000"/>
          <w:sz w:val="24"/>
        </w:rPr>
        <w:t xml:space="preserve"> 9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Rekonstrukce </w:t>
      </w:r>
      <w:r>
        <w:rPr>
          <w:rFonts w:ascii="Calibri" w:hAnsi="Calibri" w:cs="Calibri"/>
          <w:b/>
          <w:color w:val="000000"/>
          <w:sz w:val="24"/>
        </w:rPr>
        <w:t>kuchyně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</w:p>
    <w:p w:rsidR="00F60E90" w:rsidRDefault="00A3476D">
      <w:pPr>
        <w:framePr w:w="8689" w:wrap="auto" w:hAnchor="text" w:x="1419" w:y="27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Gastrotechnologie“.</w:t>
      </w:r>
    </w:p>
    <w:p w:rsidR="00F60E90" w:rsidRDefault="00A3476D">
      <w:pPr>
        <w:framePr w:w="8060" w:wrap="auto" w:hAnchor="text" w:x="1419" w:y="36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Harmonogram </w:t>
      </w:r>
      <w:r>
        <w:rPr>
          <w:rFonts w:ascii="Calibri" w:hAnsi="Calibri" w:cs="Calibri"/>
          <w:b/>
          <w:color w:val="000000"/>
          <w:sz w:val="24"/>
        </w:rPr>
        <w:t>prací</w:t>
      </w:r>
      <w:r>
        <w:rPr>
          <w:rFonts w:ascii="Calibri"/>
          <w:b/>
          <w:color w:val="000000"/>
          <w:sz w:val="24"/>
        </w:rPr>
        <w:t xml:space="preserve"> akce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: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„MŠ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Bruntál,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Pionýrská</w:t>
      </w:r>
      <w:r>
        <w:rPr>
          <w:rFonts w:ascii="Calibri"/>
          <w:b/>
          <w:color w:val="000000"/>
          <w:sz w:val="24"/>
        </w:rPr>
        <w:t xml:space="preserve"> 9</w:t>
      </w:r>
      <w:r>
        <w:rPr>
          <w:rFonts w:ascii="Calibri"/>
          <w:b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Rekonstrukce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kuchyně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</w:p>
    <w:p w:rsidR="00F60E90" w:rsidRDefault="00A3476D">
      <w:pPr>
        <w:framePr w:w="8060" w:wrap="auto" w:hAnchor="text" w:x="1419" w:y="36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Gastrotechnologie“.</w:t>
      </w:r>
    </w:p>
    <w:p w:rsidR="00F60E90" w:rsidRDefault="00A3476D">
      <w:pPr>
        <w:framePr w:w="2018" w:wrap="auto" w:hAnchor="text" w:x="1419" w:y="44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Zahájení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plnění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I.:</w:t>
      </w:r>
    </w:p>
    <w:p w:rsidR="00F60E90" w:rsidRDefault="00A3476D">
      <w:pPr>
        <w:framePr w:w="362" w:wrap="auto" w:hAnchor="text" w:x="2127" w:y="47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1</w:t>
      </w:r>
    </w:p>
    <w:p w:rsidR="00F60E90" w:rsidRDefault="00A3476D">
      <w:pPr>
        <w:framePr w:w="702" w:wrap="auto" w:hAnchor="text" w:x="2249" w:y="47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.D</w:t>
      </w:r>
      <w:r>
        <w:rPr>
          <w:rFonts w:ascii="Calibri"/>
          <w:color w:val="000000"/>
          <w:spacing w:val="1"/>
          <w:sz w:val="24"/>
        </w:rPr>
        <w:t>en</w:t>
      </w:r>
    </w:p>
    <w:p w:rsidR="00F60E90" w:rsidRDefault="00A3476D">
      <w:pPr>
        <w:framePr w:w="8259" w:wrap="auto" w:hAnchor="text" w:x="2139" w:y="50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Odpojení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stávající</w:t>
      </w:r>
      <w:r>
        <w:rPr>
          <w:rFonts w:ascii="Calibri"/>
          <w:color w:val="000000"/>
          <w:sz w:val="24"/>
        </w:rPr>
        <w:t xml:space="preserve"> technologie,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její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odvoz,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ekologická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likvidace,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uskladnění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stávající</w:t>
      </w:r>
    </w:p>
    <w:p w:rsidR="00F60E90" w:rsidRDefault="00A3476D">
      <w:pPr>
        <w:framePr w:w="1391" w:wrap="auto" w:hAnchor="text" w:x="2139" w:y="53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technologie</w:t>
      </w:r>
    </w:p>
    <w:p w:rsidR="00F60E90" w:rsidRDefault="00A3476D">
      <w:pPr>
        <w:framePr w:w="1965" w:wrap="auto" w:hAnchor="text" w:x="1419" w:y="5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Zahájení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plnění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II.</w:t>
      </w:r>
    </w:p>
    <w:p w:rsidR="00F60E90" w:rsidRDefault="00A3476D">
      <w:pPr>
        <w:framePr w:w="1965" w:wrap="auto" w:hAnchor="text" w:x="1419" w:y="5948"/>
        <w:widowControl w:val="0"/>
        <w:autoSpaceDE w:val="0"/>
        <w:autoSpaceDN w:val="0"/>
        <w:spacing w:before="0" w:after="0" w:line="293" w:lineRule="exact"/>
        <w:ind w:left="48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"/>
          <w:sz w:val="24"/>
        </w:rPr>
        <w:t xml:space="preserve"> 13.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den</w:t>
      </w:r>
    </w:p>
    <w:p w:rsidR="00F60E90" w:rsidRDefault="00A3476D">
      <w:pPr>
        <w:framePr w:w="362" w:wrap="auto" w:hAnchor="text" w:x="1779" w:y="62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F60E90" w:rsidRDefault="00A3476D">
      <w:pPr>
        <w:framePr w:w="8757" w:wrap="auto" w:hAnchor="text" w:x="1779" w:y="6534"/>
        <w:widowControl w:val="0"/>
        <w:autoSpaceDE w:val="0"/>
        <w:autoSpaceDN w:val="0"/>
        <w:spacing w:before="0" w:after="0" w:line="293" w:lineRule="exact"/>
        <w:ind w:left="5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Návoz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technologie,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nerezových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prvků,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Instalace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zařízení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připravené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instalační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místa</w:t>
      </w:r>
      <w:r>
        <w:rPr>
          <w:rFonts w:ascii="Calibri"/>
          <w:color w:val="000000"/>
          <w:sz w:val="24"/>
        </w:rPr>
        <w:t>,</w:t>
      </w:r>
    </w:p>
    <w:p w:rsidR="00F60E90" w:rsidRDefault="00A3476D">
      <w:pPr>
        <w:framePr w:w="8757" w:wrap="auto" w:hAnchor="text" w:x="1779" w:y="65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instalace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nerezového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nábytku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kuchyně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výdejen.</w:t>
      </w:r>
    </w:p>
    <w:p w:rsidR="00F60E90" w:rsidRDefault="00A3476D">
      <w:pPr>
        <w:framePr w:w="362" w:wrap="auto" w:hAnchor="text" w:x="1419" w:y="74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F60E90" w:rsidRDefault="00A3476D">
      <w:pPr>
        <w:framePr w:w="794" w:wrap="auto" w:hAnchor="text" w:x="1541" w:y="74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4.den</w:t>
      </w:r>
    </w:p>
    <w:p w:rsidR="00F60E90" w:rsidRDefault="00A3476D">
      <w:pPr>
        <w:framePr w:w="6528" w:wrap="auto" w:hAnchor="text" w:x="2139" w:y="77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Dokončovací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práce,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zaškolení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personálu,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předání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hotové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zakázky</w:t>
      </w:r>
    </w:p>
    <w:p w:rsidR="00F60E90" w:rsidRDefault="00A3476D">
      <w:pPr>
        <w:framePr w:w="2705" w:wrap="auto" w:hAnchor="text" w:x="1419" w:y="91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Vypracoval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dne 5.6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2024:</w:t>
      </w:r>
    </w:p>
    <w:p w:rsidR="00F60E90" w:rsidRDefault="00A3476D">
      <w:pPr>
        <w:framePr w:w="1704" w:wrap="auto" w:hAnchor="text" w:x="1419" w:y="10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Jakub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Sedláček</w:t>
      </w:r>
    </w:p>
    <w:p w:rsidR="00F60E90" w:rsidRDefault="00A3476D">
      <w:pPr>
        <w:framePr w:w="2791" w:wrap="auto" w:hAnchor="text" w:x="1419" w:y="103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Obchodní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ředitel,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jednatel</w:t>
      </w:r>
    </w:p>
    <w:p w:rsidR="00F60E90" w:rsidRDefault="00A3476D">
      <w:pPr>
        <w:framePr w:w="1909" w:wrap="auto" w:hAnchor="text" w:x="6739" w:y="10444"/>
        <w:widowControl w:val="0"/>
        <w:autoSpaceDE w:val="0"/>
        <w:autoSpaceDN w:val="0"/>
        <w:spacing w:before="0" w:after="0" w:line="543" w:lineRule="exact"/>
        <w:jc w:val="left"/>
        <w:rPr>
          <w:rFonts w:ascii="IBUDEG+MyriadPro-Regular"/>
          <w:color w:val="000000"/>
          <w:sz w:val="45"/>
        </w:rPr>
      </w:pPr>
      <w:r>
        <w:rPr>
          <w:rFonts w:ascii="IBUDEG+MyriadPro-Regular"/>
          <w:color w:val="000000"/>
          <w:spacing w:val="1"/>
          <w:sz w:val="45"/>
        </w:rPr>
        <w:t>Jakub</w:t>
      </w:r>
    </w:p>
    <w:p w:rsidR="00F60E90" w:rsidRDefault="00A3476D">
      <w:pPr>
        <w:framePr w:w="1909" w:wrap="auto" w:hAnchor="text" w:x="6739" w:y="10444"/>
        <w:widowControl w:val="0"/>
        <w:autoSpaceDE w:val="0"/>
        <w:autoSpaceDN w:val="0"/>
        <w:spacing w:before="0" w:after="0" w:line="542" w:lineRule="exact"/>
        <w:jc w:val="left"/>
        <w:rPr>
          <w:rFonts w:ascii="IBUDEG+MyriadPro-Regular"/>
          <w:color w:val="000000"/>
          <w:sz w:val="45"/>
        </w:rPr>
      </w:pPr>
      <w:r>
        <w:rPr>
          <w:rFonts w:ascii="IBUDEG+MyriadPro-Regular" w:hAnsi="IBUDEG+MyriadPro-Regular" w:cs="IBUDEG+MyriadPro-Regular"/>
          <w:color w:val="000000"/>
          <w:spacing w:val="1"/>
          <w:sz w:val="45"/>
        </w:rPr>
        <w:t>Sedlá</w:t>
      </w:r>
      <w:r>
        <w:rPr>
          <w:rFonts w:ascii="PROQWR+MyriadPro-Regular" w:hAnsi="PROQWR+MyriadPro-Regular" w:cs="PROQWR+MyriadPro-Regular"/>
          <w:color w:val="000000"/>
          <w:spacing w:val="1"/>
          <w:sz w:val="45"/>
        </w:rPr>
        <w:t>č</w:t>
      </w:r>
      <w:r>
        <w:rPr>
          <w:rFonts w:ascii="IBUDEG+MyriadPro-Regular"/>
          <w:color w:val="000000"/>
          <w:spacing w:val="1"/>
          <w:sz w:val="45"/>
        </w:rPr>
        <w:t>ek</w:t>
      </w:r>
    </w:p>
    <w:p w:rsidR="00F60E90" w:rsidRDefault="00A3476D">
      <w:pPr>
        <w:framePr w:w="1971" w:wrap="auto" w:hAnchor="text" w:x="8599" w:y="10473"/>
        <w:widowControl w:val="0"/>
        <w:autoSpaceDE w:val="0"/>
        <w:autoSpaceDN w:val="0"/>
        <w:spacing w:before="0" w:after="0" w:line="264" w:lineRule="exact"/>
        <w:jc w:val="left"/>
        <w:rPr>
          <w:rFonts w:ascii="IBUDEG+MyriadPro-Regular"/>
          <w:color w:val="000000"/>
        </w:rPr>
      </w:pPr>
      <w:r>
        <w:rPr>
          <w:rFonts w:ascii="IBUDEG+MyriadPro-Regular" w:hAnsi="IBUDEG+MyriadPro-Regular" w:cs="IBUDEG+MyriadPro-Regular"/>
          <w:color w:val="000000"/>
        </w:rPr>
        <w:t>Digitáln</w:t>
      </w:r>
      <w:r>
        <w:rPr>
          <w:rFonts w:ascii="AOLFAO+MyriadPro-Regular" w:hAnsi="AOLFAO+MyriadPro-Regular" w:cs="AOLFAO+MyriadPro-Regular"/>
          <w:color w:val="000000"/>
        </w:rPr>
        <w:t>ě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IBUDEG+MyriadPro-Regular"/>
          <w:color w:val="000000"/>
        </w:rPr>
        <w:t>podepsal</w:t>
      </w:r>
    </w:p>
    <w:p w:rsidR="00F60E90" w:rsidRDefault="00A3476D">
      <w:pPr>
        <w:framePr w:w="1971" w:wrap="auto" w:hAnchor="text" w:x="8599" w:y="10473"/>
        <w:widowControl w:val="0"/>
        <w:autoSpaceDE w:val="0"/>
        <w:autoSpaceDN w:val="0"/>
        <w:spacing w:before="9" w:after="0" w:line="264" w:lineRule="exact"/>
        <w:jc w:val="left"/>
        <w:rPr>
          <w:rFonts w:ascii="IBUDEG+MyriadPro-Regular"/>
          <w:color w:val="000000"/>
        </w:rPr>
      </w:pPr>
      <w:r>
        <w:rPr>
          <w:rFonts w:ascii="IBUDEG+MyriadPro-Regular"/>
          <w:color w:val="000000"/>
        </w:rPr>
        <w:t xml:space="preserve">Jakub </w:t>
      </w:r>
      <w:r>
        <w:rPr>
          <w:rFonts w:ascii="IBUDEG+MyriadPro-Regular" w:hAnsi="IBUDEG+MyriadPro-Regular" w:cs="IBUDEG+MyriadPro-Regular"/>
          <w:color w:val="000000"/>
        </w:rPr>
        <w:t>Sedlá</w:t>
      </w:r>
      <w:r>
        <w:rPr>
          <w:rFonts w:ascii="AOLFAO+MyriadPro-Regular" w:hAnsi="AOLFAO+MyriadPro-Regular" w:cs="AOLFAO+MyriadPro-Regular"/>
          <w:color w:val="000000"/>
        </w:rPr>
        <w:t>č</w:t>
      </w:r>
      <w:r>
        <w:rPr>
          <w:rFonts w:ascii="IBUDEG+MyriadPro-Regular"/>
          <w:color w:val="000000"/>
        </w:rPr>
        <w:t>ek</w:t>
      </w:r>
    </w:p>
    <w:p w:rsidR="00F60E90" w:rsidRDefault="00A3476D">
      <w:pPr>
        <w:framePr w:w="1971" w:wrap="auto" w:hAnchor="text" w:x="8599" w:y="10473"/>
        <w:widowControl w:val="0"/>
        <w:autoSpaceDE w:val="0"/>
        <w:autoSpaceDN w:val="0"/>
        <w:spacing w:before="9" w:after="0" w:line="264" w:lineRule="exact"/>
        <w:jc w:val="left"/>
        <w:rPr>
          <w:rFonts w:ascii="IBUDEG+MyriadPro-Regular"/>
          <w:color w:val="000000"/>
        </w:rPr>
      </w:pPr>
      <w:r>
        <w:rPr>
          <w:rFonts w:ascii="IBUDEG+MyriadPro-Regular"/>
          <w:color w:val="000000"/>
        </w:rPr>
        <w:t>Datum: 2024.06.05</w:t>
      </w:r>
    </w:p>
    <w:p w:rsidR="00F60E90" w:rsidRDefault="00A3476D">
      <w:pPr>
        <w:framePr w:w="2929" w:wrap="auto" w:hAnchor="text" w:x="1419" w:y="109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PROMOS trading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spol.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r.o.</w:t>
      </w:r>
    </w:p>
    <w:p w:rsidR="00F60E90" w:rsidRDefault="00A3476D">
      <w:pPr>
        <w:framePr w:w="2929" w:wrap="auto" w:hAnchor="text" w:x="1419" w:y="109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Okrajová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1469/2a</w:t>
      </w:r>
    </w:p>
    <w:p w:rsidR="00F60E90" w:rsidRDefault="00A3476D">
      <w:pPr>
        <w:framePr w:w="353" w:wrap="auto" w:hAnchor="text" w:x="8599" w:y="11282"/>
        <w:widowControl w:val="0"/>
        <w:autoSpaceDE w:val="0"/>
        <w:autoSpaceDN w:val="0"/>
        <w:spacing w:before="0" w:after="0" w:line="264" w:lineRule="exact"/>
        <w:jc w:val="left"/>
        <w:rPr>
          <w:rFonts w:ascii="IBUDEG+MyriadPro-Regular"/>
          <w:color w:val="000000"/>
        </w:rPr>
      </w:pPr>
      <w:r>
        <w:rPr>
          <w:rFonts w:ascii="IBUDEG+MyriadPro-Regular"/>
          <w:color w:val="000000"/>
        </w:rPr>
        <w:t>1</w:t>
      </w:r>
    </w:p>
    <w:p w:rsidR="00F60E90" w:rsidRDefault="00A3476D">
      <w:pPr>
        <w:framePr w:w="1606" w:wrap="auto" w:hAnchor="text" w:x="8711" w:y="11282"/>
        <w:widowControl w:val="0"/>
        <w:autoSpaceDE w:val="0"/>
        <w:autoSpaceDN w:val="0"/>
        <w:spacing w:before="0" w:after="0" w:line="264" w:lineRule="exact"/>
        <w:jc w:val="left"/>
        <w:rPr>
          <w:rFonts w:ascii="IBUDEG+MyriadPro-Regular"/>
          <w:color w:val="000000"/>
        </w:rPr>
      </w:pPr>
      <w:r>
        <w:rPr>
          <w:rFonts w:ascii="IBUDEG+MyriadPro-Regular"/>
          <w:color w:val="000000"/>
        </w:rPr>
        <w:t>7:39:18 +02'00'</w:t>
      </w:r>
    </w:p>
    <w:p w:rsidR="00F60E90" w:rsidRDefault="00A3476D">
      <w:pPr>
        <w:framePr w:w="362" w:wrap="auto" w:hAnchor="text" w:x="1419" w:y="115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F60E90" w:rsidRDefault="00A3476D">
      <w:pPr>
        <w:framePr w:w="2510" w:wrap="auto" w:hAnchor="text" w:x="1541" w:y="115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36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01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Havířov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Podlesí</w:t>
      </w:r>
    </w:p>
    <w:p w:rsidR="00F60E90" w:rsidRDefault="00A3476D">
      <w:pPr>
        <w:framePr w:w="2774" w:wrap="auto" w:hAnchor="text" w:x="1419" w:y="118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Mobil: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+420 </w:t>
      </w:r>
      <w:r>
        <w:rPr>
          <w:rFonts w:ascii="Calibri"/>
          <w:color w:val="000000"/>
          <w:spacing w:val="1"/>
          <w:sz w:val="24"/>
        </w:rPr>
        <w:t>603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571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360</w:t>
      </w:r>
    </w:p>
    <w:p w:rsidR="00F60E90" w:rsidRDefault="00A3476D">
      <w:pPr>
        <w:framePr w:w="3966" w:wrap="auto" w:hAnchor="text" w:x="1419" w:y="121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jsedlacek@promos-trading.cz</w:t>
      </w:r>
    </w:p>
    <w:p w:rsidR="00F60E90" w:rsidRDefault="00A3476D">
      <w:pPr>
        <w:framePr w:w="3966" w:wrap="auto" w:hAnchor="text" w:x="1419" w:y="121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Web:</w:t>
      </w:r>
      <w:r>
        <w:rPr>
          <w:rFonts w:ascii="Calibri"/>
          <w:color w:val="000000"/>
          <w:spacing w:val="269"/>
          <w:sz w:val="24"/>
        </w:rPr>
        <w:t xml:space="preserve"> </w:t>
      </w:r>
      <w:r>
        <w:rPr>
          <w:rFonts w:ascii="Calibri"/>
          <w:color w:val="000000"/>
          <w:sz w:val="24"/>
        </w:rPr>
        <w:t>www.promos-trading.cz</w:t>
      </w:r>
    </w:p>
    <w:p w:rsidR="00F60E90" w:rsidRDefault="00A3476D">
      <w:pPr>
        <w:framePr w:w="3966" w:wrap="auto" w:hAnchor="text" w:x="1419" w:y="121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E-shop: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www.gastro-obchod.com</w:t>
      </w:r>
    </w:p>
    <w:p w:rsidR="00F60E90" w:rsidRDefault="00A3476D">
      <w:pPr>
        <w:framePr w:w="5980" w:wrap="auto" w:hAnchor="text" w:x="2816" w:y="156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36516D"/>
          <w:sz w:val="20"/>
        </w:rPr>
        <w:t>PROJEKCE,</w:t>
      </w:r>
      <w:r>
        <w:rPr>
          <w:rFonts w:ascii="Arial"/>
          <w:color w:val="36516D"/>
          <w:spacing w:val="2"/>
          <w:sz w:val="20"/>
        </w:rPr>
        <w:t xml:space="preserve"> </w:t>
      </w:r>
      <w:r>
        <w:rPr>
          <w:rFonts w:ascii="Arial"/>
          <w:color w:val="36516D"/>
          <w:sz w:val="20"/>
        </w:rPr>
        <w:t xml:space="preserve">PRODEJ, </w:t>
      </w:r>
      <w:r>
        <w:rPr>
          <w:rFonts w:ascii="Arial" w:hAnsi="Arial" w:cs="Arial"/>
          <w:color w:val="36516D"/>
          <w:sz w:val="20"/>
        </w:rPr>
        <w:t>MONTÁŽ</w:t>
      </w:r>
      <w:r>
        <w:rPr>
          <w:rFonts w:ascii="Arial"/>
          <w:color w:val="36516D"/>
          <w:sz w:val="20"/>
        </w:rPr>
        <w:t xml:space="preserve"> A SERVIS</w:t>
      </w:r>
      <w:r>
        <w:rPr>
          <w:rFonts w:ascii="Arial"/>
          <w:color w:val="36516D"/>
          <w:spacing w:val="-2"/>
          <w:sz w:val="20"/>
        </w:rPr>
        <w:t xml:space="preserve"> </w:t>
      </w:r>
      <w:r>
        <w:rPr>
          <w:rFonts w:ascii="Arial" w:hAnsi="Arial" w:cs="Arial"/>
          <w:color w:val="36516D"/>
          <w:sz w:val="20"/>
        </w:rPr>
        <w:t>GASTROZAŘÍZENÍ</w:t>
      </w:r>
    </w:p>
    <w:p w:rsidR="00F60E90" w:rsidRDefault="00A3476D">
      <w:pPr>
        <w:framePr w:w="351" w:wrap="auto" w:hAnchor="text" w:x="10666" w:y="156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36516D"/>
          <w:sz w:val="20"/>
        </w:rPr>
        <w:t>1</w:t>
      </w:r>
    </w:p>
    <w:p w:rsidR="00F60E90" w:rsidRDefault="00A347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1405255</wp:posOffset>
            </wp:positionV>
            <wp:extent cx="6002020" cy="43815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893445</wp:posOffset>
            </wp:positionH>
            <wp:positionV relativeFrom="page">
              <wp:posOffset>617855</wp:posOffset>
            </wp:positionV>
            <wp:extent cx="2110105" cy="609600"/>
            <wp:effectExtent l="0" t="0" r="4445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5076825</wp:posOffset>
            </wp:positionH>
            <wp:positionV relativeFrom="page">
              <wp:posOffset>6644640</wp:posOffset>
            </wp:positionV>
            <wp:extent cx="725805" cy="728345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0E9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EC941E6-102C-4AB7-9AF4-8B7ACCDEE5D8}"/>
    <w:embedBold r:id="rId2" w:fontKey="{27299D8E-1244-4148-8669-AFF33CFB185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4C09524-DEE0-41FF-9B39-7273D7848013}"/>
    <w:embedBold r:id="rId4" w:fontKey="{2D69EED4-AFF6-489E-919F-00AD2564633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9EE8CF9-5679-4E82-8EE7-2D92ECA5F9B0}"/>
  </w:font>
  <w:font w:name="IBUDEG+MyriadPro-Regular">
    <w:charset w:val="01"/>
    <w:family w:val="auto"/>
    <w:pitch w:val="variable"/>
    <w:sig w:usb0="01010101" w:usb1="01010101" w:usb2="01010101" w:usb3="01010101" w:csb0="01010101" w:csb1="01010101"/>
    <w:embedRegular r:id="rId6" w:fontKey="{2B5D1057-CE71-4A0D-9EDD-A0B37DE64D90}"/>
  </w:font>
  <w:font w:name="PROQWR+MyriadPro-Regular">
    <w:charset w:val="01"/>
    <w:family w:val="auto"/>
    <w:pitch w:val="variable"/>
    <w:sig w:usb0="01010101" w:usb1="01010101" w:usb2="01010101" w:usb3="01010101" w:csb0="01010101" w:csb1="01010101"/>
    <w:embedRegular r:id="rId7" w:fontKey="{720972DA-36E8-4C77-9409-11542880486D}"/>
  </w:font>
  <w:font w:name="AOLFAO+MyriadPro-Regular">
    <w:charset w:val="01"/>
    <w:family w:val="auto"/>
    <w:pitch w:val="variable"/>
    <w:sig w:usb0="01010101" w:usb1="01010101" w:usb2="01010101" w:usb3="01010101" w:csb0="01010101" w:csb1="01010101"/>
    <w:embedRegular r:id="rId8" w:fontKey="{1D33E3DD-5B35-47A1-967A-B6FC33117FC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4ED9C074-038F-4039-ABFE-884231E0BB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A3476D"/>
    <w:rsid w:val="00B06B85"/>
    <w:rsid w:val="00BA5B2D"/>
    <w:rsid w:val="00F60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AD92812-3378-4257-970A-7734D361D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931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Petrušková Táňa</cp:lastModifiedBy>
  <cp:revision>2</cp:revision>
  <dcterms:created xsi:type="dcterms:W3CDTF">2024-06-06T11:26:00Z</dcterms:created>
  <dcterms:modified xsi:type="dcterms:W3CDTF">2024-06-06T11:26:00Z</dcterms:modified>
</cp:coreProperties>
</file>