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E9C1" w14:textId="77777777" w:rsidR="00DE7127" w:rsidRPr="00C05FC3" w:rsidRDefault="00DE7127" w:rsidP="00DE712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SMLOUVA O DÍLO</w:t>
      </w:r>
    </w:p>
    <w:p w14:paraId="4F8A5268" w14:textId="71592E1A" w:rsidR="00E15CA1" w:rsidRPr="00C05FC3" w:rsidRDefault="00E15CA1" w:rsidP="00E15CA1">
      <w:pPr>
        <w:spacing w:after="0" w:line="360" w:lineRule="auto"/>
        <w:jc w:val="center"/>
        <w:rPr>
          <w:rFonts w:cstheme="minorHAnsi"/>
        </w:rPr>
      </w:pPr>
      <w:r w:rsidRPr="00C05FC3">
        <w:rPr>
          <w:rFonts w:cstheme="minorHAnsi"/>
        </w:rPr>
        <w:t>č. MVTP/Sml-HP/</w:t>
      </w:r>
      <w:r w:rsidR="002D03DD">
        <w:rPr>
          <w:rFonts w:cstheme="minorHAnsi"/>
        </w:rPr>
        <w:t>6</w:t>
      </w:r>
      <w:r w:rsidR="009F460A">
        <w:rPr>
          <w:rFonts w:cstheme="minorHAnsi"/>
        </w:rPr>
        <w:t>8</w:t>
      </w:r>
      <w:r w:rsidRPr="00C05FC3">
        <w:rPr>
          <w:rFonts w:cstheme="minorHAnsi"/>
        </w:rPr>
        <w:t>/2024</w:t>
      </w:r>
    </w:p>
    <w:p w14:paraId="152B4EEB" w14:textId="1CD14FCB" w:rsidR="00E15CA1" w:rsidRDefault="00DE7127" w:rsidP="001F0E66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podle § 2586 a násl. zákona č. 89/2012 Sb., občanský zákoník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br/>
        <w:t>uzavřená níže uvedeného dne, měsíce a roku mezi</w:t>
      </w:r>
    </w:p>
    <w:p w14:paraId="395571C2" w14:textId="77777777" w:rsidR="00A15A5F" w:rsidRPr="00C05FC3" w:rsidRDefault="00A15A5F" w:rsidP="001F0E66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1658C03" w14:textId="041963EB" w:rsidR="00E15CA1" w:rsidRPr="00C05FC3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50FEBA9E" w14:textId="78BDCD1D" w:rsidR="00E15CA1" w:rsidRPr="00C05FC3" w:rsidRDefault="00E15CA1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Muzeum Vysočiny Třebíč, příspěvková organizace</w:t>
      </w:r>
    </w:p>
    <w:p w14:paraId="64804A6C" w14:textId="31E1001A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se sídlem: Zámek 1, 674 01 Třebíč</w:t>
      </w:r>
    </w:p>
    <w:p w14:paraId="3DC23FF4" w14:textId="31E034F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IČO: 00091766</w:t>
      </w:r>
    </w:p>
    <w:p w14:paraId="31EB53CE" w14:textId="15EA3FCC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zastoupena: Ing. Michale</w:t>
      </w:r>
      <w:r w:rsidR="00762CB1">
        <w:rPr>
          <w:rFonts w:asciiTheme="minorHAnsi" w:hAnsiTheme="minorHAnsi" w:cstheme="minorHAnsi"/>
          <w:sz w:val="22"/>
          <w:szCs w:val="22"/>
        </w:rPr>
        <w:t>m</w:t>
      </w:r>
      <w:r w:rsidRPr="00C05FC3">
        <w:rPr>
          <w:rFonts w:asciiTheme="minorHAnsi" w:hAnsiTheme="minorHAnsi" w:cstheme="minorHAnsi"/>
          <w:sz w:val="22"/>
          <w:szCs w:val="22"/>
        </w:rPr>
        <w:t xml:space="preserve"> Zábršem, ředitelem</w:t>
      </w:r>
    </w:p>
    <w:p w14:paraId="49EE619C" w14:textId="67729FB9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="00E25D90">
        <w:rPr>
          <w:rFonts w:asciiTheme="minorHAnsi" w:hAnsiTheme="minorHAnsi" w:cstheme="minorHAnsi"/>
          <w:sz w:val="22"/>
          <w:szCs w:val="22"/>
        </w:rPr>
        <w:t>xxxxxxxxxx</w:t>
      </w:r>
      <w:r w:rsidR="002D03DD">
        <w:rPr>
          <w:rFonts w:asciiTheme="minorHAnsi" w:hAnsiTheme="minorHAnsi" w:cstheme="minorHAnsi"/>
          <w:sz w:val="22"/>
          <w:szCs w:val="22"/>
        </w:rPr>
        <w:t xml:space="preserve">, e-mail: </w:t>
      </w:r>
      <w:r w:rsidR="00E25D90">
        <w:rPr>
          <w:rFonts w:asciiTheme="minorHAnsi" w:hAnsiTheme="minorHAnsi" w:cstheme="minorHAnsi"/>
          <w:sz w:val="22"/>
          <w:szCs w:val="22"/>
        </w:rPr>
        <w:t>xxxxxxxxxxxxxx</w:t>
      </w:r>
    </w:p>
    <w:p w14:paraId="5286B3AA" w14:textId="491F4ED2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bankovní spojení: Komerční banka, a. s., Třebíč</w:t>
      </w:r>
    </w:p>
    <w:p w14:paraId="73955E8D" w14:textId="5D1AD09D" w:rsidR="00E15CA1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č. ú.: 2236711/0100</w:t>
      </w:r>
    </w:p>
    <w:p w14:paraId="1B31F636" w14:textId="77777777" w:rsidR="007207DD" w:rsidRPr="00C05FC3" w:rsidRDefault="007207DD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FB455E" w14:textId="68C1F13F" w:rsidR="00E15CA1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sz w:val="22"/>
          <w:szCs w:val="22"/>
        </w:rPr>
        <w:t>jako „objednatel“ na straně jedné</w:t>
      </w:r>
    </w:p>
    <w:p w14:paraId="737F220F" w14:textId="77777777" w:rsidR="007207DD" w:rsidRPr="00C05FC3" w:rsidRDefault="007207DD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128F4205" w14:textId="1F9BADA9" w:rsidR="00E15CA1" w:rsidRPr="00C05FC3" w:rsidRDefault="009F460A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František Homolka</w:t>
      </w:r>
    </w:p>
    <w:p w14:paraId="1CE463C7" w14:textId="10D46132" w:rsidR="00E15CA1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9F460A">
        <w:rPr>
          <w:rFonts w:asciiTheme="minorHAnsi" w:hAnsiTheme="minorHAnsi" w:cstheme="minorHAnsi"/>
          <w:color w:val="000000"/>
          <w:sz w:val="22"/>
          <w:szCs w:val="22"/>
        </w:rPr>
        <w:t xml:space="preserve">Krahulov 21, 675 21 </w:t>
      </w:r>
      <w:r w:rsidR="008A7E7C">
        <w:rPr>
          <w:rFonts w:asciiTheme="minorHAnsi" w:hAnsiTheme="minorHAnsi" w:cstheme="minorHAnsi"/>
          <w:color w:val="000000"/>
          <w:sz w:val="22"/>
          <w:szCs w:val="22"/>
        </w:rPr>
        <w:t>Okříšky</w:t>
      </w:r>
    </w:p>
    <w:p w14:paraId="6DF1C19B" w14:textId="2E6B9193" w:rsidR="002D03DD" w:rsidRPr="00C05FC3" w:rsidRDefault="009F460A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provozovna</w:t>
      </w:r>
      <w:r w:rsidR="002D03D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Riegrova 74</w:t>
      </w:r>
      <w:r w:rsidR="002D03DD">
        <w:rPr>
          <w:rFonts w:asciiTheme="minorHAnsi" w:hAnsiTheme="minorHAnsi" w:cstheme="minorHAnsi"/>
          <w:color w:val="000000"/>
          <w:sz w:val="22"/>
          <w:szCs w:val="22"/>
        </w:rPr>
        <w:t>, 674 01 Třebíč</w:t>
      </w:r>
    </w:p>
    <w:p w14:paraId="2B9AF568" w14:textId="5481E7EB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9F460A">
        <w:rPr>
          <w:rFonts w:asciiTheme="minorHAnsi" w:hAnsiTheme="minorHAnsi" w:cstheme="minorHAnsi"/>
          <w:color w:val="000000"/>
          <w:sz w:val="22"/>
          <w:szCs w:val="22"/>
        </w:rPr>
        <w:t>41543173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, DIČ: CZ</w:t>
      </w:r>
      <w:r w:rsidR="009F460A">
        <w:rPr>
          <w:rFonts w:asciiTheme="minorHAnsi" w:hAnsiTheme="minorHAnsi" w:cstheme="minorHAnsi"/>
          <w:color w:val="000000"/>
          <w:sz w:val="22"/>
          <w:szCs w:val="22"/>
        </w:rPr>
        <w:t>6803250597</w:t>
      </w:r>
    </w:p>
    <w:p w14:paraId="72C56095" w14:textId="5FE4B4F6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zastoupená: </w:t>
      </w:r>
      <w:r w:rsidR="009F460A">
        <w:rPr>
          <w:rFonts w:asciiTheme="minorHAnsi" w:hAnsiTheme="minorHAnsi" w:cstheme="minorHAnsi"/>
          <w:color w:val="000000"/>
          <w:sz w:val="22"/>
          <w:szCs w:val="22"/>
        </w:rPr>
        <w:t>Františkem Homol</w:t>
      </w:r>
      <w:r w:rsidR="00E0707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9F460A">
        <w:rPr>
          <w:rFonts w:asciiTheme="minorHAnsi" w:hAnsiTheme="minorHAnsi" w:cstheme="minorHAnsi"/>
          <w:color w:val="000000"/>
          <w:sz w:val="22"/>
          <w:szCs w:val="22"/>
        </w:rPr>
        <w:t>ou</w:t>
      </w:r>
    </w:p>
    <w:p w14:paraId="74185D38" w14:textId="02D4FB43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C304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78B8">
        <w:rPr>
          <w:rFonts w:asciiTheme="minorHAnsi" w:hAnsiTheme="minorHAnsi" w:cstheme="minorHAnsi"/>
          <w:color w:val="000000"/>
          <w:sz w:val="22"/>
          <w:szCs w:val="22"/>
        </w:rPr>
        <w:t>xxxxxxxxxxxxxxx</w:t>
      </w:r>
    </w:p>
    <w:p w14:paraId="776555F6" w14:textId="4ABF2372" w:rsidR="00E15CA1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č.ú.</w:t>
      </w:r>
      <w:r w:rsidR="009F7E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78B8">
        <w:rPr>
          <w:rFonts w:asciiTheme="minorHAnsi" w:hAnsiTheme="minorHAnsi" w:cstheme="minorHAnsi"/>
          <w:color w:val="000000"/>
          <w:sz w:val="22"/>
          <w:szCs w:val="22"/>
        </w:rPr>
        <w:t>xxxxxxxxxxx</w:t>
      </w:r>
    </w:p>
    <w:p w14:paraId="5155AFD6" w14:textId="77777777" w:rsidR="007207DD" w:rsidRPr="00C05FC3" w:rsidRDefault="007207DD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BCEFF40" w14:textId="74D8E626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jako „zhotovitel“ na straně druhé</w:t>
      </w:r>
    </w:p>
    <w:p w14:paraId="2ECB6125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8B59C7" w14:textId="6255E481" w:rsidR="00E15CA1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Předmět smlouvy</w:t>
      </w:r>
    </w:p>
    <w:p w14:paraId="53883A8B" w14:textId="77777777" w:rsidR="007207DD" w:rsidRPr="00C05FC3" w:rsidRDefault="007207DD" w:rsidP="007207D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50B779" w14:textId="6CF61ABA" w:rsidR="00DE7127" w:rsidRPr="008A7E7C" w:rsidRDefault="00DE7127" w:rsidP="008A7E7C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Zhotovitel se touto smlouvou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zavazuje </w:t>
      </w:r>
      <w:r w:rsidR="009F7E64">
        <w:rPr>
          <w:rFonts w:asciiTheme="minorHAnsi" w:hAnsiTheme="minorHAnsi" w:cstheme="minorHAnsi"/>
          <w:color w:val="000000"/>
          <w:sz w:val="22"/>
          <w:szCs w:val="22"/>
        </w:rPr>
        <w:t>k </w:t>
      </w:r>
      <w:r w:rsidR="00BD3066">
        <w:rPr>
          <w:rFonts w:asciiTheme="minorHAnsi" w:hAnsiTheme="minorHAnsi" w:cstheme="minorHAnsi"/>
          <w:color w:val="000000"/>
          <w:sz w:val="22"/>
          <w:szCs w:val="22"/>
        </w:rPr>
        <w:t>provedení</w:t>
      </w:r>
      <w:r w:rsidR="009F7E64">
        <w:rPr>
          <w:rFonts w:asciiTheme="minorHAnsi" w:hAnsiTheme="minorHAnsi" w:cstheme="minorHAnsi"/>
          <w:color w:val="000000"/>
          <w:sz w:val="22"/>
          <w:szCs w:val="22"/>
        </w:rPr>
        <w:t xml:space="preserve"> díla-stavby </w:t>
      </w:r>
      <w:r w:rsidR="008C0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1F32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Doplnění</w:t>
      </w:r>
      <w:r w:rsidR="002249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proudových chráničů</w:t>
      </w:r>
      <w:r w:rsidR="00BD30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“ 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>ílo“)</w:t>
      </w:r>
      <w:r w:rsidR="00BD3066">
        <w:rPr>
          <w:rFonts w:asciiTheme="minorHAnsi" w:hAnsiTheme="minorHAnsi" w:cstheme="minorHAnsi"/>
          <w:color w:val="000000"/>
          <w:sz w:val="22"/>
          <w:szCs w:val="22"/>
        </w:rPr>
        <w:t xml:space="preserve"> v rozsahu specifikovaném v cenové nabídce ze dne </w:t>
      </w:r>
      <w:r w:rsidR="0022496C" w:rsidRPr="008A7E7C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D3066" w:rsidRPr="008A7E7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496C" w:rsidRPr="008A7E7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D3066" w:rsidRPr="008A7E7C">
        <w:rPr>
          <w:rFonts w:asciiTheme="minorHAnsi" w:hAnsiTheme="minorHAnsi" w:cstheme="minorHAnsi"/>
          <w:color w:val="000000"/>
          <w:sz w:val="22"/>
          <w:szCs w:val="22"/>
        </w:rPr>
        <w:t>. 2024, která tvoří přílohu č. 1 této smlouvy.</w:t>
      </w:r>
    </w:p>
    <w:p w14:paraId="4D66A4D7" w14:textId="75CEA2F2" w:rsidR="00BD3066" w:rsidRDefault="00BD3066" w:rsidP="00C05FC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D3066">
        <w:rPr>
          <w:rFonts w:asciiTheme="minorHAnsi" w:hAnsiTheme="minorHAnsi" w:cstheme="minorHAnsi"/>
          <w:color w:val="000000"/>
          <w:sz w:val="22"/>
          <w:szCs w:val="22"/>
        </w:rPr>
        <w:t>Dodavatel se zavazuje, že provede dílo v rozsahu, způsobem, v jakosti a za podmínek dohodnutých v této smlouvě, svým jménem a na vlastní odpovědnost, v souladu s právními předpisy a technickými normami ČR a podmínkami výrobců materiálu a dodaných zařízení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3AF20F" w14:textId="784DFA53" w:rsidR="007207DD" w:rsidRDefault="00DE7127" w:rsidP="0022496C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Objednatel se zavazuje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ílo převzít a zaplatit za něj </w:t>
      </w:r>
      <w:r w:rsidR="00C05FC3" w:rsidRPr="009F7E6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hotoviteli cenu sjednanou níže v čl. I</w:t>
      </w:r>
      <w:r w:rsidR="002F013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této smlouvy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B286F7" w14:textId="77777777" w:rsidR="008A7E7C" w:rsidRDefault="008A7E7C" w:rsidP="008A7E7C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CCC19" w14:textId="77777777" w:rsidR="008A7E7C" w:rsidRDefault="008A7E7C" w:rsidP="008A7E7C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3701C16" w14:textId="77777777" w:rsidR="008A7E7C" w:rsidRDefault="008A7E7C" w:rsidP="008A7E7C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B1242" w14:textId="77777777" w:rsidR="008A7E7C" w:rsidRDefault="008A7E7C" w:rsidP="008A7E7C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11F1504" w14:textId="77777777" w:rsidR="000E2139" w:rsidRPr="0022496C" w:rsidRDefault="000E2139" w:rsidP="00D65473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F6AC0F5" w14:textId="309A0B59" w:rsidR="00BD3066" w:rsidRDefault="00BD3066" w:rsidP="00C05FC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Popis požadovaných prací: </w:t>
      </w:r>
    </w:p>
    <w:p w14:paraId="6DCE67E8" w14:textId="25C0553E" w:rsidR="00BD3066" w:rsidRPr="00E72673" w:rsidRDefault="008A7E7C" w:rsidP="008A7E7C">
      <w:pPr>
        <w:pStyle w:val="Normlnweb"/>
        <w:numPr>
          <w:ilvl w:val="0"/>
          <w:numId w:val="38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583185" w:rsidRPr="00E72673">
        <w:rPr>
          <w:rFonts w:asciiTheme="minorHAnsi" w:hAnsiTheme="minorHAnsi" w:cstheme="minorHAnsi"/>
          <w:color w:val="000000"/>
          <w:sz w:val="22"/>
          <w:szCs w:val="22"/>
        </w:rPr>
        <w:t xml:space="preserve">udova na ulici Kosmákova 1319/66 není vybavena </w:t>
      </w:r>
      <w:r w:rsidR="007F3AE3" w:rsidRPr="00E72673">
        <w:rPr>
          <w:rFonts w:asciiTheme="minorHAnsi" w:hAnsiTheme="minorHAnsi" w:cstheme="minorHAnsi"/>
          <w:color w:val="000000"/>
          <w:sz w:val="22"/>
          <w:szCs w:val="22"/>
        </w:rPr>
        <w:t>ochranou – proudovými</w:t>
      </w:r>
      <w:r w:rsidR="00583185" w:rsidRPr="00E72673">
        <w:rPr>
          <w:rFonts w:asciiTheme="minorHAnsi" w:hAnsiTheme="minorHAnsi" w:cstheme="minorHAnsi"/>
          <w:color w:val="000000"/>
          <w:sz w:val="22"/>
          <w:szCs w:val="22"/>
        </w:rPr>
        <w:t xml:space="preserve"> chrániči a z toho důvodu bude osazena proudovými chrániči, pojistkovými </w:t>
      </w:r>
      <w:r w:rsidRPr="00E72673">
        <w:rPr>
          <w:rFonts w:asciiTheme="minorHAnsi" w:hAnsiTheme="minorHAnsi" w:cstheme="minorHAnsi"/>
          <w:color w:val="000000"/>
          <w:sz w:val="22"/>
          <w:szCs w:val="22"/>
        </w:rPr>
        <w:t>odpojovači,</w:t>
      </w:r>
      <w:r w:rsidR="00583185" w:rsidRPr="00E72673">
        <w:rPr>
          <w:rFonts w:asciiTheme="minorHAnsi" w:hAnsiTheme="minorHAnsi" w:cstheme="minorHAnsi"/>
          <w:color w:val="000000"/>
          <w:sz w:val="22"/>
          <w:szCs w:val="22"/>
        </w:rPr>
        <w:t xml:space="preserve"> a to tak aby vyhovovala všem potřebným normám v daný čas. Rozpis rozvaděčů a proudových ochran je součástí </w:t>
      </w:r>
      <w:r w:rsidR="001F329B" w:rsidRPr="00E72673">
        <w:rPr>
          <w:rFonts w:asciiTheme="minorHAnsi" w:hAnsiTheme="minorHAnsi" w:cstheme="minorHAnsi"/>
          <w:color w:val="000000"/>
          <w:sz w:val="22"/>
          <w:szCs w:val="22"/>
        </w:rPr>
        <w:t>přílohy č. 1</w:t>
      </w:r>
      <w:r w:rsidR="00583185" w:rsidRPr="00E726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B1B479" w14:textId="46BD4B67" w:rsidR="00BD3066" w:rsidRPr="0022496C" w:rsidRDefault="00BD3066" w:rsidP="00583185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1FFD7BD0" w14:textId="77777777" w:rsidR="002E3FFB" w:rsidRDefault="002E3FFB" w:rsidP="002E3FFB">
      <w:pPr>
        <w:pStyle w:val="Normlnweb"/>
        <w:shd w:val="clear" w:color="auto" w:fill="FFFFFF"/>
        <w:spacing w:before="12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843D1" w14:textId="77777777" w:rsidR="002E3FFB" w:rsidRDefault="002E3FFB" w:rsidP="002E3FFB">
      <w:pPr>
        <w:pStyle w:val="Normlnweb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08B7E2" w14:textId="07E002DB" w:rsidR="002E3FFB" w:rsidRPr="00757609" w:rsidRDefault="002E3FFB" w:rsidP="002E3FF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Vlastnictví díla a nebezpečí škody</w:t>
      </w:r>
    </w:p>
    <w:p w14:paraId="4835CA86" w14:textId="77777777" w:rsidR="002E3FFB" w:rsidRPr="00757609" w:rsidRDefault="002E3FFB" w:rsidP="002E3FFB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9892A29" w14:textId="16F8A494" w:rsidR="002E3FFB" w:rsidRPr="00757609" w:rsidRDefault="002E3FFB" w:rsidP="002E3FFB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 w:line="375" w:lineRule="atLeast"/>
        <w:ind w:left="709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Smluvní strany se dohodly, že vlastníkem zhotovovaného předmětu díla je objednatel.</w:t>
      </w:r>
    </w:p>
    <w:p w14:paraId="1D3A9D41" w14:textId="59FAFDC1" w:rsidR="002E3FFB" w:rsidRPr="00757609" w:rsidRDefault="002E3FFB" w:rsidP="002E3FFB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 w:line="375" w:lineRule="atLeast"/>
        <w:ind w:left="709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Vlastníkem zařízení staveniště, včetně používaných strojů a dalších věcí potřebných pro provedení díla, je zhotovitel, který nese nebezpečí škody na těchto věcech.</w:t>
      </w:r>
    </w:p>
    <w:p w14:paraId="66A8A7F1" w14:textId="25DF6CB8" w:rsidR="002E3FFB" w:rsidRPr="00757609" w:rsidRDefault="002E3FFB" w:rsidP="002E3FFB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 w:line="375" w:lineRule="atLeast"/>
        <w:ind w:left="709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 nim došlo.</w:t>
      </w:r>
    </w:p>
    <w:p w14:paraId="7342A187" w14:textId="365D546D" w:rsidR="002E3FFB" w:rsidRPr="00757609" w:rsidRDefault="002E3FFB" w:rsidP="002E3FFB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 w:line="375" w:lineRule="atLeast"/>
        <w:ind w:left="709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Nebezpečí škody nebo zničení stavby nese od počátku zhotovitel až do jejího převzetí objednatelem, a to i v případě že by ke škodě došlo i jinak.</w:t>
      </w:r>
    </w:p>
    <w:p w14:paraId="3A72F9C3" w14:textId="0CBA58D4" w:rsidR="002E3FFB" w:rsidRPr="00757609" w:rsidRDefault="002E3FFB" w:rsidP="002E3FFB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 w:line="375" w:lineRule="atLeast"/>
        <w:ind w:left="709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5760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14:paraId="4CC8EA2B" w14:textId="77777777" w:rsidR="002E3FFB" w:rsidRPr="002E3FFB" w:rsidRDefault="002E3FFB" w:rsidP="002E3FF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8A9F4EE" w14:textId="36A4C203" w:rsidR="00DE7127" w:rsidRPr="00757609" w:rsidRDefault="002E3FFB" w:rsidP="002E3FF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díla a způsob její úhrady</w:t>
      </w:r>
    </w:p>
    <w:p w14:paraId="596D44CC" w14:textId="77777777" w:rsidR="00757609" w:rsidRPr="009F7E64" w:rsidRDefault="00757609" w:rsidP="00757609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2609E1" w14:textId="13D8ED63" w:rsidR="00DE7127" w:rsidRPr="009F7E64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íla byla stranami smlouvy stanovena ve výši 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43.560 Kč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5B59" w:rsidRPr="009F7E64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DPH, tj. celkem 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52.707,60</w:t>
      </w:r>
      <w:r w:rsidR="008D05A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Kč</w:t>
      </w:r>
      <w:r w:rsidR="00055B59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včetně DPH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(slovy 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padesát dva tisíc</w:t>
      </w:r>
      <w:r w:rsidR="00BD30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sedm</w:t>
      </w:r>
      <w:r w:rsidR="00CB5F1E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496C">
        <w:rPr>
          <w:rFonts w:asciiTheme="minorHAnsi" w:hAnsiTheme="minorHAnsi" w:cstheme="minorHAnsi"/>
          <w:color w:val="000000"/>
          <w:sz w:val="22"/>
          <w:szCs w:val="22"/>
        </w:rPr>
        <w:t>set</w:t>
      </w:r>
      <w:r w:rsidR="00CB5F1E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3066">
        <w:rPr>
          <w:rFonts w:asciiTheme="minorHAnsi" w:hAnsiTheme="minorHAnsi" w:cstheme="minorHAnsi"/>
          <w:color w:val="000000"/>
          <w:sz w:val="22"/>
          <w:szCs w:val="22"/>
        </w:rPr>
        <w:t>sedm</w:t>
      </w:r>
      <w:r w:rsidR="00CB5F1E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>orun českých a šedesát haléřů)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55D827" w14:textId="25CF00A4" w:rsidR="00DE7127" w:rsidRPr="009F7E64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íla bude uhrazena na účet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hotovitele č. </w:t>
      </w:r>
      <w:r w:rsidR="00F54502">
        <w:rPr>
          <w:rFonts w:asciiTheme="minorHAnsi" w:hAnsiTheme="minorHAnsi" w:cstheme="minorHAnsi"/>
          <w:color w:val="000000"/>
          <w:sz w:val="22"/>
          <w:szCs w:val="22"/>
        </w:rPr>
        <w:t>xxxxxxxxxxxxxxxxx</w:t>
      </w:r>
      <w:r w:rsidR="00C26088" w:rsidRPr="00C3041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3041E">
        <w:rPr>
          <w:rFonts w:asciiTheme="minorHAnsi" w:hAnsiTheme="minorHAnsi" w:cstheme="minorHAnsi"/>
          <w:color w:val="000000"/>
          <w:sz w:val="22"/>
          <w:szCs w:val="22"/>
        </w:rPr>
        <w:t xml:space="preserve"> vedený u </w:t>
      </w:r>
      <w:r w:rsidR="00C3041E">
        <w:rPr>
          <w:rFonts w:asciiTheme="minorHAnsi" w:hAnsiTheme="minorHAnsi" w:cstheme="minorHAnsi"/>
          <w:color w:val="000000"/>
          <w:sz w:val="22"/>
          <w:szCs w:val="22"/>
        </w:rPr>
        <w:t>České spořitelny.</w:t>
      </w:r>
      <w:r w:rsidR="001B650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C61D1B" w14:textId="50B70856" w:rsidR="002E3FFB" w:rsidRDefault="001B650A" w:rsidP="002E3FFB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íla bude uhrazena bez zálohy</w:t>
      </w:r>
      <w:r w:rsidR="00032F04" w:rsidRPr="009F7E6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na základě faktury po dokončení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íla se splatností </w:t>
      </w:r>
      <w:r w:rsidR="00055B59" w:rsidRPr="009F7E64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dní.</w:t>
      </w:r>
    </w:p>
    <w:p w14:paraId="4D816D25" w14:textId="1756B1E4" w:rsidR="00E0475B" w:rsidRPr="00F9058E" w:rsidRDefault="00E0475B" w:rsidP="002E3FFB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058E">
        <w:rPr>
          <w:rFonts w:asciiTheme="minorHAnsi" w:hAnsiTheme="minorHAnsi" w:cstheme="minorHAnsi"/>
          <w:color w:val="000000"/>
          <w:sz w:val="22"/>
          <w:szCs w:val="22"/>
        </w:rPr>
        <w:t xml:space="preserve">Cena je stanovena pro celý rozsah předmětu plnění této Smlouvy jako cena konečná, pevná a nepřekročitelná. V ceně jsou zahrnuty veškeré náklady Zhotovitele na realizaci díla, tedy veškeré práce, dodávky, služby, poplatky, výkony a další činnosti nutné pro řádné splnění předmětu této smlouvy. </w:t>
      </w:r>
    </w:p>
    <w:p w14:paraId="5A142F2D" w14:textId="1725CBAA" w:rsidR="00E0475B" w:rsidRPr="00F9058E" w:rsidRDefault="00E0475B" w:rsidP="002E3FFB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058E">
        <w:rPr>
          <w:rFonts w:asciiTheme="minorHAnsi" w:hAnsiTheme="minorHAnsi" w:cstheme="minorHAnsi"/>
          <w:color w:val="000000"/>
          <w:sz w:val="22"/>
          <w:szCs w:val="22"/>
        </w:rPr>
        <w:t>Práce požadované objednatelem nad ujednaný rozsah prací, které přesáhnou cenu, budou řešeny jako vícepráce v souladu s příslušnými právními předpisy. Zhotovitel je povinen neprodleně po zjištěný upozornit na vícepráce objednatel</w:t>
      </w:r>
      <w:r w:rsidR="00F9058E" w:rsidRPr="00F9058E">
        <w:rPr>
          <w:rFonts w:asciiTheme="minorHAnsi" w:hAnsiTheme="minorHAnsi" w:cstheme="minorHAnsi"/>
          <w:color w:val="000000"/>
          <w:sz w:val="22"/>
          <w:szCs w:val="22"/>
        </w:rPr>
        <w:t>e.</w:t>
      </w:r>
    </w:p>
    <w:p w14:paraId="3C225C7E" w14:textId="720829FE" w:rsidR="009636E0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2429B80" w14:textId="77777777" w:rsidR="009636E0" w:rsidRDefault="009636E0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FB26C" w14:textId="77777777" w:rsidR="00E0475B" w:rsidRPr="009F7E64" w:rsidRDefault="00E0475B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9BCA0C0" w14:textId="31916DAE" w:rsidR="00DE7127" w:rsidRPr="007207DD" w:rsidRDefault="00DE7127" w:rsidP="00714877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Doba a místo plnění</w:t>
      </w:r>
    </w:p>
    <w:p w14:paraId="664A6565" w14:textId="77777777" w:rsidR="007207DD" w:rsidRPr="009F7E64" w:rsidRDefault="007207DD" w:rsidP="007207D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66C3CD6" w14:textId="66C8C99C" w:rsidR="00C05FC3" w:rsidRPr="009F7E64" w:rsidRDefault="00C05FC3" w:rsidP="00C05FC3">
      <w:pPr>
        <w:pStyle w:val="Normln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Zhotovitel provede dílo nejpozději do </w:t>
      </w:r>
      <w:r w:rsidR="001F329B">
        <w:rPr>
          <w:rFonts w:asciiTheme="minorHAnsi" w:hAnsiTheme="minorHAnsi" w:cstheme="minorHAnsi"/>
          <w:color w:val="000000"/>
          <w:sz w:val="22"/>
          <w:szCs w:val="22"/>
        </w:rPr>
        <w:t>31. 8. 2024</w:t>
      </w:r>
      <w:r w:rsidR="00C304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nabytí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účinnosti smlouvy</w:t>
      </w:r>
      <w:r w:rsidR="00C82D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D0DC4B" w14:textId="5D4BBF74" w:rsidR="00C05FC3" w:rsidRPr="009F7E64" w:rsidRDefault="00C05FC3" w:rsidP="00C05FC3">
      <w:pPr>
        <w:pStyle w:val="Normln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Zhotovitel provede dílo na adrese </w:t>
      </w:r>
      <w:r w:rsidR="00C82D9B">
        <w:rPr>
          <w:rFonts w:asciiTheme="minorHAnsi" w:hAnsiTheme="minorHAnsi" w:cstheme="minorHAnsi"/>
          <w:color w:val="000000"/>
          <w:sz w:val="22"/>
          <w:szCs w:val="22"/>
        </w:rPr>
        <w:t>Muzeum Vysočiny Třebíč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6503">
        <w:rPr>
          <w:rFonts w:asciiTheme="minorHAnsi" w:hAnsiTheme="minorHAnsi" w:cstheme="minorHAnsi"/>
          <w:color w:val="000000"/>
          <w:sz w:val="22"/>
          <w:szCs w:val="22"/>
        </w:rPr>
        <w:t xml:space="preserve">depozitář, </w:t>
      </w:r>
      <w:r w:rsidR="00476503" w:rsidRPr="009F7E64">
        <w:rPr>
          <w:rFonts w:asciiTheme="minorHAnsi" w:hAnsiTheme="minorHAnsi" w:cstheme="minorHAnsi"/>
          <w:color w:val="000000"/>
          <w:sz w:val="22"/>
          <w:szCs w:val="22"/>
        </w:rPr>
        <w:t>Kosmákova</w:t>
      </w:r>
      <w:r w:rsidR="00C82D9B">
        <w:rPr>
          <w:rFonts w:asciiTheme="minorHAnsi" w:hAnsiTheme="minorHAnsi" w:cstheme="minorHAnsi"/>
          <w:color w:val="000000"/>
          <w:sz w:val="22"/>
          <w:szCs w:val="22"/>
        </w:rPr>
        <w:t xml:space="preserve"> 1319/66, 674 01 Třebíč.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Kontaktní osobou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bjednatele je </w:t>
      </w:r>
      <w:r w:rsidR="003278B8">
        <w:rPr>
          <w:rFonts w:asciiTheme="minorHAnsi" w:hAnsiTheme="minorHAnsi" w:cstheme="minorHAnsi"/>
          <w:color w:val="000000"/>
          <w:sz w:val="22"/>
          <w:szCs w:val="22"/>
        </w:rPr>
        <w:t>xxxxxxxx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, vedoucí </w:t>
      </w:r>
      <w:r w:rsidR="00476503">
        <w:rPr>
          <w:rFonts w:asciiTheme="minorHAnsi" w:hAnsiTheme="minorHAnsi" w:cstheme="minorHAnsi"/>
          <w:color w:val="000000"/>
          <w:sz w:val="22"/>
          <w:szCs w:val="22"/>
        </w:rPr>
        <w:t>oddělení technického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, e-mail. </w:t>
      </w:r>
      <w:hyperlink r:id="rId8" w:history="1">
        <w:r w:rsidR="003278B8">
          <w:rPr>
            <w:rStyle w:val="Hypertextovodkaz"/>
            <w:rFonts w:asciiTheme="minorHAnsi" w:hAnsiTheme="minorHAnsi" w:cstheme="minorHAnsi"/>
            <w:sz w:val="22"/>
            <w:szCs w:val="22"/>
          </w:rPr>
          <w:t>xxxxxxxx</w:t>
        </w:r>
      </w:hyperlink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3278B8">
        <w:rPr>
          <w:rFonts w:asciiTheme="minorHAnsi" w:hAnsiTheme="minorHAnsi" w:cstheme="minorHAnsi"/>
          <w:color w:val="000000"/>
          <w:sz w:val="22"/>
          <w:szCs w:val="22"/>
        </w:rPr>
        <w:t>xxxxxxxxxx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1E9BE1D7" w14:textId="284DEA31" w:rsidR="00C05FC3" w:rsidRDefault="00C05FC3" w:rsidP="00C05FC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081919C" w14:textId="77777777" w:rsidR="007207DD" w:rsidRPr="009F7E64" w:rsidRDefault="007207DD" w:rsidP="00C05FC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267142" w14:textId="2DEB94D1" w:rsidR="00DE7127" w:rsidRPr="007207DD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Předání a převzetí </w:t>
      </w:r>
      <w:r w:rsidR="00CB5F1E"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íla</w:t>
      </w:r>
    </w:p>
    <w:p w14:paraId="22829739" w14:textId="77777777" w:rsidR="007207DD" w:rsidRPr="009F7E64" w:rsidRDefault="007207DD" w:rsidP="007207DD">
      <w:pPr>
        <w:pStyle w:val="Normlnweb"/>
        <w:shd w:val="clear" w:color="auto" w:fill="FFFFFF"/>
        <w:spacing w:before="12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3C0ED" w14:textId="49F053E9" w:rsidR="00DE7127" w:rsidRPr="009F7E64" w:rsidRDefault="00DE7127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Dílo bude předáno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hotovitelem a převzato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bjednatelem nejpozději do </w:t>
      </w:r>
      <w:r w:rsidR="00055B59" w:rsidRPr="009F7E64">
        <w:rPr>
          <w:rFonts w:asciiTheme="minorHAnsi" w:hAnsiTheme="minorHAnsi" w:cstheme="minorHAnsi"/>
          <w:color w:val="000000"/>
          <w:sz w:val="22"/>
          <w:szCs w:val="22"/>
        </w:rPr>
        <w:t>dvou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dnů od zhotovení díla bez vad a nedodělků.</w:t>
      </w:r>
    </w:p>
    <w:p w14:paraId="69B3CC9F" w14:textId="205CAFD3" w:rsidR="00757609" w:rsidRPr="007207DD" w:rsidRDefault="00DE7127" w:rsidP="00757609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O předání a převzetí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íla </w:t>
      </w:r>
      <w:r w:rsidR="003278B8" w:rsidRPr="009F7E64">
        <w:rPr>
          <w:rFonts w:asciiTheme="minorHAnsi" w:hAnsiTheme="minorHAnsi" w:cstheme="minorHAnsi"/>
          <w:color w:val="000000"/>
          <w:sz w:val="22"/>
          <w:szCs w:val="22"/>
        </w:rPr>
        <w:t>sepí</w:t>
      </w:r>
      <w:r w:rsidR="003278B8">
        <w:rPr>
          <w:rFonts w:asciiTheme="minorHAnsi" w:hAnsiTheme="minorHAnsi" w:cstheme="minorHAnsi"/>
          <w:color w:val="000000"/>
          <w:sz w:val="22"/>
          <w:szCs w:val="22"/>
        </w:rPr>
        <w:t>ší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hotovitel s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bjednatelem </w:t>
      </w:r>
      <w:r w:rsidR="00C26088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předávací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protokol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ve dvou vyhotoveních. 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Pověřenou osobou </w:t>
      </w:r>
      <w:r w:rsidR="00CB5F1E" w:rsidRPr="009F7E6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>bjednatele za převzetí díla je kontaktní osoba uvedená v čl.</w:t>
      </w:r>
      <w:r w:rsidR="002F01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V.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odst. 2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této smlouvy</w:t>
      </w:r>
      <w:r w:rsidR="007A04E5" w:rsidRPr="009F7E6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B7E68" w14:textId="33D0CC31" w:rsidR="00386FBB" w:rsidRDefault="00386FBB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Zhotovitel poskytuje na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ílo záruku 24 měsíců od předání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íla.</w:t>
      </w:r>
    </w:p>
    <w:p w14:paraId="46D70107" w14:textId="4D2A1DB5" w:rsidR="001D4890" w:rsidRPr="001D4890" w:rsidRDefault="00EB5D56" w:rsidP="001D4890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color w:val="000000"/>
          <w:kern w:val="0"/>
          <w:lang w:eastAsia="cs-CZ"/>
        </w:rPr>
      </w:pPr>
      <w:r w:rsidRPr="00F539C3">
        <w:rPr>
          <w:rFonts w:cstheme="minorHAnsi"/>
          <w:color w:val="000000"/>
        </w:rPr>
        <w:t>Pokud se v průběhu záruční lhůty vyskytly na díle vad</w:t>
      </w:r>
      <w:r w:rsidR="001D4890" w:rsidRPr="00F539C3">
        <w:rPr>
          <w:rFonts w:cstheme="minorHAnsi"/>
          <w:color w:val="000000"/>
        </w:rPr>
        <w:t>y</w:t>
      </w:r>
      <w:r w:rsidRPr="00F539C3">
        <w:rPr>
          <w:rFonts w:cstheme="minorHAnsi"/>
          <w:color w:val="000000"/>
        </w:rPr>
        <w:t xml:space="preserve">, má, objednatel právo na jejich bezplatné odstranění. </w:t>
      </w:r>
      <w:r w:rsidR="001D4890" w:rsidRPr="00F539C3">
        <w:rPr>
          <w:rFonts w:eastAsia="Times New Roman" w:cstheme="minorHAnsi"/>
          <w:color w:val="000000"/>
          <w:kern w:val="0"/>
          <w:lang w:eastAsia="cs-CZ"/>
        </w:rPr>
        <w:t>Objednatel je povinen tyto vady u dodavatele neprodleně písemně reklamovat. Dodavatel je povinen nastoupit k odstranění běžných vad a nedodělků díla do 2 kalendářních dnů od doručení písemné reklamace objednatele dodavateli a odstranit je nejpozději do 5 dnů ode dne doručení písemné reklamace objednatele.</w:t>
      </w:r>
    </w:p>
    <w:p w14:paraId="48200686" w14:textId="74644B58" w:rsidR="00EB5D56" w:rsidRPr="009F7E64" w:rsidRDefault="00EB5D56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7ED9E" w14:textId="77777777" w:rsidR="00DE7127" w:rsidRPr="009F7E64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B3B4D7" w14:textId="06C5D470" w:rsidR="00DE7127" w:rsidRPr="007207DD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Práva a povinnosti stran</w:t>
      </w:r>
    </w:p>
    <w:p w14:paraId="70887E61" w14:textId="77777777" w:rsidR="007207DD" w:rsidRPr="009F7E64" w:rsidRDefault="007207DD" w:rsidP="007207D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2D9244" w14:textId="71FFEE0E" w:rsidR="00DE7127" w:rsidRPr="009F7E64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provést dílo s potřebnou péčí tak, aby mohlo být předáno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bjednateli bez vad a nedodělků nejpozději v termínu uvedeném v čl. </w:t>
      </w:r>
      <w:r w:rsidR="00A8607E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této smlouvy.</w:t>
      </w:r>
    </w:p>
    <w:p w14:paraId="385125B4" w14:textId="0BE25882" w:rsidR="00DE7127" w:rsidRPr="009F7E64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Objednatel nebo jím zmocněná osoba je oprávněn kontrolovat provádění 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íla, zejména zda je prováděno v souladu s touto smlouvu a obecně závaznými právními předpisy, jakož i upozorňovat Zhotovitele na zjištěné nedostatky.</w:t>
      </w:r>
    </w:p>
    <w:p w14:paraId="285EBBA5" w14:textId="325509CC" w:rsidR="001D4890" w:rsidRDefault="00DE7127" w:rsidP="001D4890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Práva a povinnosti stran touto smlouvou výslovně neupravené se řídí českým právním řádem, zejména občanským zákoníkem</w:t>
      </w:r>
      <w:r w:rsidR="001D48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CBCCF9" w14:textId="77777777" w:rsidR="00A15A5F" w:rsidRPr="001D4890" w:rsidRDefault="00A15A5F" w:rsidP="00757609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AD97F9" w14:textId="4D53F0DF" w:rsidR="001D4890" w:rsidRPr="001D4890" w:rsidRDefault="001D4890" w:rsidP="001D4890">
      <w:pPr>
        <w:numPr>
          <w:ilvl w:val="0"/>
          <w:numId w:val="23"/>
        </w:numPr>
        <w:spacing w:after="120" w:line="256" w:lineRule="auto"/>
        <w:jc w:val="both"/>
      </w:pPr>
      <w:r>
        <w:t>Smluvní vztah založený touto smlouvou může být před předáním díla ukončen dohodou smluvních stran nebo odstoupením smluvní strany od této smlouvy z důvodů stanovených v zákoně. Účinky odstoupení v takovém případě nastávají okamžikem doručení písemného odstoupení druhé smluvní straně.</w:t>
      </w:r>
    </w:p>
    <w:p w14:paraId="0A43A09C" w14:textId="77777777" w:rsidR="001D4890" w:rsidRDefault="001D4890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0CD8F" w14:textId="77777777" w:rsidR="001D4890" w:rsidRDefault="001D4890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5F61AB9" w14:textId="77777777" w:rsidR="0059371C" w:rsidRDefault="0059371C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0083D33" w14:textId="77777777" w:rsidR="0059371C" w:rsidRDefault="0059371C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CB2DC73" w14:textId="77777777" w:rsidR="0059371C" w:rsidRPr="009F7E64" w:rsidRDefault="0059371C" w:rsidP="001D4890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B83A8C" w14:textId="2A01136C" w:rsidR="00C05FC3" w:rsidRPr="007207DD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Rozhodčí doložka</w:t>
      </w:r>
    </w:p>
    <w:p w14:paraId="2AF08775" w14:textId="77777777" w:rsidR="007207DD" w:rsidRPr="009F7E64" w:rsidRDefault="007207DD" w:rsidP="007207D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8AA8AF" w14:textId="660DD662" w:rsidR="00DE7127" w:rsidRPr="009F7E64" w:rsidRDefault="00DE7127" w:rsidP="00C05FC3">
      <w:pPr>
        <w:pStyle w:val="Normlnweb"/>
        <w:numPr>
          <w:ilvl w:val="0"/>
          <w:numId w:val="30"/>
        </w:numPr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1075E744" w14:textId="77777777" w:rsidR="00DE7127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0BB2D6" w14:textId="77777777" w:rsidR="002F0139" w:rsidRDefault="002F013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5401A34" w14:textId="77777777" w:rsidR="002F0139" w:rsidRDefault="002F013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55C9118" w14:textId="77777777" w:rsidR="002F0139" w:rsidRPr="009F7E64" w:rsidRDefault="002F013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635DD31" w14:textId="4C142EDD" w:rsidR="00DE7127" w:rsidRPr="001D4890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7E6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Závěrečná ustanovení</w:t>
      </w:r>
    </w:p>
    <w:p w14:paraId="6E08F4A3" w14:textId="77777777" w:rsidR="001D4890" w:rsidRPr="009F7E64" w:rsidRDefault="001D4890" w:rsidP="007207D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707374" w14:textId="25A9A3CE" w:rsidR="007207DD" w:rsidRDefault="001D4890" w:rsidP="007207DD">
      <w:pPr>
        <w:numPr>
          <w:ilvl w:val="0"/>
          <w:numId w:val="27"/>
        </w:numPr>
        <w:spacing w:after="120" w:line="256" w:lineRule="auto"/>
        <w:jc w:val="both"/>
      </w:pPr>
      <w:r>
        <w:t>Tato smlouva může být měněna či doplňována pouze písemnými, oboustranně dohodnutými a podepsanými, vzestupně číslovanými dodatky, které se stávají její nedílnou součástí. Za písemnou formu není pro tento účel považována výměna e-mailových či jiných elektronických zpráv. Za změnu smlouvy se nepovažuje změna identifikačních či kontaktních údajů</w:t>
      </w:r>
      <w:r w:rsidR="002F0139">
        <w:t>.</w:t>
      </w:r>
    </w:p>
    <w:p w14:paraId="06CA878D" w14:textId="64F32E73" w:rsidR="00DE7127" w:rsidRPr="009F7E64" w:rsidRDefault="00DE7127" w:rsidP="00C05FC3">
      <w:pPr>
        <w:pStyle w:val="Normlnweb"/>
        <w:numPr>
          <w:ilvl w:val="0"/>
          <w:numId w:val="2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Tato smlouva je vyhotovena ve dvou stejnopisech s platností originálu, při čemž každá ze stran obdrží po jednom.</w:t>
      </w:r>
    </w:p>
    <w:p w14:paraId="1D1050D0" w14:textId="4A3FBA1B" w:rsidR="00EE3600" w:rsidRPr="009F7E64" w:rsidRDefault="001D4890" w:rsidP="00C05FC3">
      <w:pPr>
        <w:pStyle w:val="Zkladntex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</w:t>
      </w:r>
      <w:r w:rsidR="00EE3600" w:rsidRPr="009F7E64">
        <w:rPr>
          <w:rFonts w:asciiTheme="minorHAnsi" w:hAnsiTheme="minorHAnsi" w:cstheme="minorHAnsi"/>
          <w:sz w:val="22"/>
          <w:szCs w:val="22"/>
        </w:rPr>
        <w:t xml:space="preserve"> nabývá platnosti dnem podpisu smlouvy oběma smluvními stranami a účinnosti dnem zveřejnění v Registru smluv. Povinnosti zveřejnění v Registru smluv na sebe bere objednatel.</w:t>
      </w:r>
    </w:p>
    <w:p w14:paraId="53496A18" w14:textId="389ED249" w:rsidR="00E14A21" w:rsidRDefault="00EE3600" w:rsidP="00C05FC3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F7E64">
        <w:rPr>
          <w:rFonts w:cstheme="minorHAnsi"/>
          <w:color w:val="000000"/>
          <w:shd w:val="clear" w:color="auto" w:fill="FFFFFF"/>
        </w:rPr>
        <w:t xml:space="preserve">Nedílnou součástí smlouvy je příloha č. 1 (nabídka ze dne </w:t>
      </w:r>
      <w:r w:rsidR="00EF6341">
        <w:rPr>
          <w:rFonts w:cstheme="minorHAnsi"/>
          <w:color w:val="000000"/>
          <w:shd w:val="clear" w:color="auto" w:fill="FFFFFF"/>
        </w:rPr>
        <w:t>7</w:t>
      </w:r>
      <w:r w:rsidR="00476503">
        <w:rPr>
          <w:rFonts w:cstheme="minorHAnsi"/>
          <w:color w:val="000000"/>
          <w:shd w:val="clear" w:color="auto" w:fill="FFFFFF"/>
        </w:rPr>
        <w:t xml:space="preserve">. </w:t>
      </w:r>
      <w:r w:rsidR="00EF6341">
        <w:rPr>
          <w:rFonts w:cstheme="minorHAnsi"/>
          <w:color w:val="000000"/>
          <w:shd w:val="clear" w:color="auto" w:fill="FFFFFF"/>
        </w:rPr>
        <w:t>4</w:t>
      </w:r>
      <w:r w:rsidR="00476503">
        <w:rPr>
          <w:rFonts w:cstheme="minorHAnsi"/>
          <w:color w:val="000000"/>
          <w:shd w:val="clear" w:color="auto" w:fill="FFFFFF"/>
        </w:rPr>
        <w:t>. 2024</w:t>
      </w:r>
      <w:r w:rsidRPr="009F7E64">
        <w:rPr>
          <w:rFonts w:cstheme="minorHAnsi"/>
          <w:color w:val="000000"/>
          <w:shd w:val="clear" w:color="auto" w:fill="FFFFFF"/>
        </w:rPr>
        <w:t>)</w:t>
      </w:r>
      <w:r w:rsidR="00B62375">
        <w:rPr>
          <w:rFonts w:cstheme="minorHAnsi"/>
          <w:color w:val="000000"/>
          <w:shd w:val="clear" w:color="auto" w:fill="FFFFFF"/>
        </w:rPr>
        <w:t>.</w:t>
      </w:r>
    </w:p>
    <w:p w14:paraId="1866F8AE" w14:textId="77777777" w:rsidR="00B62375" w:rsidRDefault="00B62375" w:rsidP="00B62375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A12C619" w14:textId="77777777" w:rsidR="00B62375" w:rsidRDefault="00B62375" w:rsidP="00B62375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71A52C17" w14:textId="77777777" w:rsidR="00B62375" w:rsidRPr="00B62375" w:rsidRDefault="00B62375" w:rsidP="00B62375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6935CAF" w14:textId="77777777" w:rsidR="00C05FC3" w:rsidRPr="009F7E64" w:rsidRDefault="00C05FC3" w:rsidP="00C05FC3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ABA94BC" w14:textId="77777777" w:rsidR="00757609" w:rsidRDefault="0075760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C2735E" w14:textId="77777777" w:rsidR="00757609" w:rsidRDefault="00757609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278009F" w14:textId="0E201350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7E6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32F04" w:rsidRPr="009F7E6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04ACA" w:rsidRPr="009F7E64">
        <w:rPr>
          <w:rFonts w:asciiTheme="minorHAnsi" w:hAnsiTheme="minorHAnsi" w:cstheme="minorHAnsi"/>
          <w:color w:val="000000"/>
          <w:sz w:val="22"/>
          <w:szCs w:val="22"/>
        </w:rPr>
        <w:t>Třebíči</w:t>
      </w:r>
      <w:r w:rsidR="00640D8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8808A0">
        <w:rPr>
          <w:rFonts w:asciiTheme="minorHAnsi" w:hAnsiTheme="minorHAnsi" w:cstheme="minorHAnsi"/>
          <w:color w:val="000000"/>
          <w:sz w:val="22"/>
          <w:szCs w:val="22"/>
        </w:rPr>
        <w:t>11. 6. 2024</w:t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40D8A" w:rsidRPr="009F7E6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D8A" w:rsidRPr="009F7E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9F7E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9F7E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0D8A" w:rsidRPr="009F7E64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1F0E66" w:rsidRPr="009F7E64">
        <w:rPr>
          <w:rFonts w:asciiTheme="minorHAnsi" w:hAnsiTheme="minorHAnsi" w:cstheme="minorHAnsi"/>
          <w:color w:val="000000"/>
          <w:sz w:val="22"/>
          <w:szCs w:val="22"/>
        </w:rPr>
        <w:t>Třebíči dne</w:t>
      </w:r>
      <w:r w:rsidR="00640D8A" w:rsidRPr="009F7E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08A0">
        <w:rPr>
          <w:rFonts w:asciiTheme="minorHAnsi" w:hAnsiTheme="minorHAnsi" w:cstheme="minorHAnsi"/>
          <w:color w:val="000000"/>
          <w:sz w:val="22"/>
          <w:szCs w:val="22"/>
        </w:rPr>
        <w:t>11. 6. 2024</w:t>
      </w:r>
    </w:p>
    <w:p w14:paraId="10BCAECE" w14:textId="30CC60CE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561FDB" w14:textId="33F7EEAE" w:rsidR="001F0E66" w:rsidRPr="00C05FC3" w:rsidRDefault="001F0E66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702B0A" w14:textId="01D57074" w:rsidR="00640D8A" w:rsidRPr="00C05FC3" w:rsidRDefault="00C05FC3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8B8AD" wp14:editId="54F5ED93">
                <wp:simplePos x="0" y="0"/>
                <wp:positionH relativeFrom="column">
                  <wp:posOffset>3280410</wp:posOffset>
                </wp:positionH>
                <wp:positionV relativeFrom="paragraph">
                  <wp:posOffset>86360</wp:posOffset>
                </wp:positionV>
                <wp:extent cx="2524125" cy="1133475"/>
                <wp:effectExtent l="0" t="0" r="9525" b="9525"/>
                <wp:wrapSquare wrapText="bothSides"/>
                <wp:docPr id="8992023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6AC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15A35F62" w14:textId="5624A4D8" w:rsidR="00230FE5" w:rsidRDefault="00B6774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František Homolka</w:t>
                            </w:r>
                          </w:p>
                          <w:p w14:paraId="1F4A44B0" w14:textId="4F767E18" w:rsidR="00230FE5" w:rsidRDefault="000E2139" w:rsidP="000E213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H&amp;S elektro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B8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8.3pt;margin-top:6.8pt;width:198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" stroked="f">
                <v:textbox>
                  <w:txbxContent>
                    <w:p w14:paraId="49296AC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15A35F62" w14:textId="5624A4D8" w:rsidR="00230FE5" w:rsidRDefault="00B6774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František Homolka</w:t>
                      </w:r>
                    </w:p>
                    <w:p w14:paraId="1F4A44B0" w14:textId="4F767E18" w:rsidR="00230FE5" w:rsidRDefault="000E2139" w:rsidP="000E2139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H&amp;S elektro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D27A5" wp14:editId="5213FA5F">
                <wp:simplePos x="0" y="0"/>
                <wp:positionH relativeFrom="column">
                  <wp:posOffset>108585</wp:posOffset>
                </wp:positionH>
                <wp:positionV relativeFrom="paragraph">
                  <wp:posOffset>10160</wp:posOffset>
                </wp:positionV>
                <wp:extent cx="2095500" cy="1143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187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697648EC" w14:textId="4697AABE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Ing. Michal Zábrš</w:t>
                            </w:r>
                          </w:p>
                          <w:p w14:paraId="628CB7D6" w14:textId="3A3BDD73" w:rsidR="001F0E66" w:rsidRPr="001F0E66" w:rsidRDefault="00230FE5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ř</w:t>
                            </w:r>
                            <w:r w:rsidR="001F0E66" w:rsidRPr="001F0E66">
                              <w:rPr>
                                <w:rFonts w:cstheme="minorHAnsi"/>
                              </w:rPr>
                              <w:t>editel</w:t>
                            </w:r>
                          </w:p>
                          <w:p w14:paraId="0FA2392C" w14:textId="211E9324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27A5" id="_x0000_s1027" type="#_x0000_t202" style="position:absolute;left:0;text-align:left;margin-left:8.55pt;margin-top:.8pt;width:16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HODwIAAP4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" stroked="f">
                <v:textbox>
                  <w:txbxContent>
                    <w:p w14:paraId="437E187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697648EC" w14:textId="4697AABE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Ing. Michal Zábrš</w:t>
                      </w:r>
                    </w:p>
                    <w:p w14:paraId="628CB7D6" w14:textId="3A3BDD73" w:rsidR="001F0E66" w:rsidRPr="001F0E66" w:rsidRDefault="00230FE5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ř</w:t>
                      </w:r>
                      <w:r w:rsidR="001F0E66" w:rsidRPr="001F0E66">
                        <w:rPr>
                          <w:rFonts w:cstheme="minorHAnsi"/>
                        </w:rPr>
                        <w:t>editel</w:t>
                      </w:r>
                    </w:p>
                    <w:p w14:paraId="0FA2392C" w14:textId="211E9324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Muzeum Vysočiny Třebíč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2FF2DB" w14:textId="331D6861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DC828E" w14:textId="5F9974DE" w:rsidR="007D607D" w:rsidRDefault="00640D8A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3C4046E1" w14:textId="77777777" w:rsid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14:paraId="71A41CDE" w14:textId="354A241F" w:rsidR="00476503" w:rsidRDefault="00476503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85880D1" w14:textId="77777777" w:rsidR="00476503" w:rsidRDefault="00476503">
      <w:pPr>
        <w:rPr>
          <w:rStyle w:val="Siln"/>
          <w:rFonts w:eastAsia="Times New Roman" w:cstheme="minorHAnsi"/>
          <w:kern w:val="0"/>
          <w:bdr w:val="none" w:sz="0" w:space="0" w:color="auto" w:frame="1"/>
          <w:lang w:eastAsia="cs-CZ"/>
        </w:rPr>
      </w:pPr>
      <w:r>
        <w:rPr>
          <w:rStyle w:val="Siln"/>
          <w:rFonts w:cstheme="minorHAnsi"/>
          <w:bdr w:val="none" w:sz="0" w:space="0" w:color="auto" w:frame="1"/>
        </w:rPr>
        <w:br w:type="page"/>
      </w:r>
    </w:p>
    <w:p w14:paraId="1BF230E3" w14:textId="59BE5EB1" w:rsidR="007D607D" w:rsidRDefault="00476503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Příloha č. 1</w:t>
      </w:r>
    </w:p>
    <w:p w14:paraId="2F796946" w14:textId="1BB4B074" w:rsidR="00476503" w:rsidRDefault="00476503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455FEB0" w14:textId="7243BC0C" w:rsidR="00476503" w:rsidRDefault="000C5914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074E023" wp14:editId="1146C599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6276975" cy="4438430"/>
            <wp:effectExtent l="0" t="0" r="0" b="635"/>
            <wp:wrapNone/>
            <wp:docPr id="1632085320" name="Obrázek 1" descr="Obsah obrázku text, účtenka, čísl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085320" name="Obrázek 1" descr="Obsah obrázku text, účtenka, číslo, Paralel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189DF" w14:textId="2AC69DEA" w:rsidR="00476503" w:rsidRDefault="00476503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774775F" w14:textId="428EE3E7" w:rsidR="000C5914" w:rsidRDefault="000C5914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309F711" w14:textId="0C646797" w:rsidR="000C5914" w:rsidRDefault="000C5914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38F3ED1" w14:textId="2E7C5132" w:rsidR="000C5914" w:rsidRPr="007D607D" w:rsidRDefault="000C5914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0C696540" wp14:editId="7F91A3D3">
            <wp:simplePos x="0" y="0"/>
            <wp:positionH relativeFrom="column">
              <wp:posOffset>-129540</wp:posOffset>
            </wp:positionH>
            <wp:positionV relativeFrom="paragraph">
              <wp:posOffset>3734435</wp:posOffset>
            </wp:positionV>
            <wp:extent cx="6120130" cy="4327525"/>
            <wp:effectExtent l="0" t="0" r="0" b="0"/>
            <wp:wrapNone/>
            <wp:docPr id="742468108" name="Obrázek 2" descr="Obsah obrázku text, diagram, účt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468108" name="Obrázek 2" descr="Obsah obrázku text, diagram, účten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914" w:rsidRPr="007D607D" w:rsidSect="00E15EF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CF352" w14:textId="77777777" w:rsidR="000611EB" w:rsidRDefault="000611EB" w:rsidP="00E15CA1">
      <w:pPr>
        <w:spacing w:after="0" w:line="240" w:lineRule="auto"/>
      </w:pPr>
      <w:r>
        <w:separator/>
      </w:r>
    </w:p>
  </w:endnote>
  <w:endnote w:type="continuationSeparator" w:id="0">
    <w:p w14:paraId="04F482C3" w14:textId="77777777" w:rsidR="000611EB" w:rsidRDefault="000611EB" w:rsidP="00E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1474385"/>
      <w:docPartObj>
        <w:docPartGallery w:val="Page Numbers (Bottom of Page)"/>
        <w:docPartUnique/>
      </w:docPartObj>
    </w:sdtPr>
    <w:sdtContent>
      <w:p w14:paraId="1EC1CFE4" w14:textId="0FF4340A" w:rsidR="007207DD" w:rsidRDefault="007207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CCE31" w14:textId="77777777" w:rsidR="007207DD" w:rsidRDefault="007207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E2ED" w14:textId="77777777" w:rsidR="000611EB" w:rsidRDefault="000611EB" w:rsidP="00E15CA1">
      <w:pPr>
        <w:spacing w:after="0" w:line="240" w:lineRule="auto"/>
      </w:pPr>
      <w:r>
        <w:separator/>
      </w:r>
    </w:p>
  </w:footnote>
  <w:footnote w:type="continuationSeparator" w:id="0">
    <w:p w14:paraId="5B2140E6" w14:textId="77777777" w:rsidR="000611EB" w:rsidRDefault="000611EB" w:rsidP="00E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1142F" w14:textId="49B7B0C0" w:rsidR="00E15CA1" w:rsidRDefault="00E15C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8DEC8F" wp14:editId="5E5277F8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552450" cy="374015"/>
          <wp:effectExtent l="0" t="0" r="0" b="6985"/>
          <wp:wrapTopAndBottom/>
          <wp:docPr id="3" name="Obrázek 3" descr="Obsah obrázku text, vá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áh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47A"/>
    <w:multiLevelType w:val="hybridMultilevel"/>
    <w:tmpl w:val="87D2EE70"/>
    <w:lvl w:ilvl="0" w:tplc="A38A4DFE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5256"/>
    <w:multiLevelType w:val="hybridMultilevel"/>
    <w:tmpl w:val="C8F01666"/>
    <w:lvl w:ilvl="0" w:tplc="44E47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DB5"/>
    <w:multiLevelType w:val="hybridMultilevel"/>
    <w:tmpl w:val="40BE16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FF1"/>
    <w:multiLevelType w:val="hybridMultilevel"/>
    <w:tmpl w:val="40BE1674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CB1"/>
    <w:multiLevelType w:val="hybridMultilevel"/>
    <w:tmpl w:val="D84685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4BA"/>
    <w:multiLevelType w:val="hybridMultilevel"/>
    <w:tmpl w:val="FDFE92EC"/>
    <w:lvl w:ilvl="0" w:tplc="8F4CC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54ED"/>
    <w:multiLevelType w:val="hybridMultilevel"/>
    <w:tmpl w:val="BDF28F82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1604"/>
    <w:multiLevelType w:val="hybridMultilevel"/>
    <w:tmpl w:val="B1605D8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F779E"/>
    <w:multiLevelType w:val="hybridMultilevel"/>
    <w:tmpl w:val="842AE3F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49E"/>
    <w:multiLevelType w:val="hybridMultilevel"/>
    <w:tmpl w:val="F17A7258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58C8"/>
    <w:multiLevelType w:val="hybridMultilevel"/>
    <w:tmpl w:val="C348128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179FE"/>
    <w:multiLevelType w:val="hybridMultilevel"/>
    <w:tmpl w:val="A6627A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C4C"/>
    <w:multiLevelType w:val="hybridMultilevel"/>
    <w:tmpl w:val="42146020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43857"/>
    <w:multiLevelType w:val="hybridMultilevel"/>
    <w:tmpl w:val="4808B9B8"/>
    <w:lvl w:ilvl="0" w:tplc="C7E2C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5A7C"/>
    <w:multiLevelType w:val="hybridMultilevel"/>
    <w:tmpl w:val="F1B8DC60"/>
    <w:lvl w:ilvl="0" w:tplc="CD1667A2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230C0B"/>
    <w:multiLevelType w:val="hybridMultilevel"/>
    <w:tmpl w:val="825A3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F37"/>
    <w:multiLevelType w:val="hybridMultilevel"/>
    <w:tmpl w:val="A2C4A85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17C09"/>
    <w:multiLevelType w:val="hybridMultilevel"/>
    <w:tmpl w:val="9EF45EB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C2FC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45D5"/>
    <w:multiLevelType w:val="hybridMultilevel"/>
    <w:tmpl w:val="255243F8"/>
    <w:lvl w:ilvl="0" w:tplc="EC24D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01D60"/>
    <w:multiLevelType w:val="hybridMultilevel"/>
    <w:tmpl w:val="4588E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213D8"/>
    <w:multiLevelType w:val="hybridMultilevel"/>
    <w:tmpl w:val="DD8492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E00DC"/>
    <w:multiLevelType w:val="hybridMultilevel"/>
    <w:tmpl w:val="305EEE02"/>
    <w:lvl w:ilvl="0" w:tplc="0BAC29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5F6E5B"/>
    <w:multiLevelType w:val="hybridMultilevel"/>
    <w:tmpl w:val="2214AE1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D3235"/>
    <w:multiLevelType w:val="hybridMultilevel"/>
    <w:tmpl w:val="D088936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010B1"/>
    <w:multiLevelType w:val="hybridMultilevel"/>
    <w:tmpl w:val="FE9C4AA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D2A5C"/>
    <w:multiLevelType w:val="hybridMultilevel"/>
    <w:tmpl w:val="9C5AD2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72F50"/>
    <w:multiLevelType w:val="hybridMultilevel"/>
    <w:tmpl w:val="789A4DA4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97889"/>
    <w:multiLevelType w:val="hybridMultilevel"/>
    <w:tmpl w:val="F91659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92AF6"/>
    <w:multiLevelType w:val="hybridMultilevel"/>
    <w:tmpl w:val="AB30E5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7FD"/>
    <w:multiLevelType w:val="hybridMultilevel"/>
    <w:tmpl w:val="7FAA1B60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202003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2DB1"/>
    <w:multiLevelType w:val="hybridMultilevel"/>
    <w:tmpl w:val="64F8E15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E17"/>
    <w:multiLevelType w:val="hybridMultilevel"/>
    <w:tmpl w:val="2B04C1C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36229"/>
    <w:multiLevelType w:val="hybridMultilevel"/>
    <w:tmpl w:val="F4805A78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2706"/>
    <w:multiLevelType w:val="hybridMultilevel"/>
    <w:tmpl w:val="A3E073D2"/>
    <w:lvl w:ilvl="0" w:tplc="C30C2F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34A88"/>
    <w:multiLevelType w:val="hybridMultilevel"/>
    <w:tmpl w:val="241C98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A5961"/>
    <w:multiLevelType w:val="hybridMultilevel"/>
    <w:tmpl w:val="2FD2D2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24448">
    <w:abstractNumId w:val="20"/>
  </w:num>
  <w:num w:numId="2" w16cid:durableId="869340509">
    <w:abstractNumId w:val="22"/>
  </w:num>
  <w:num w:numId="3" w16cid:durableId="1048720055">
    <w:abstractNumId w:val="31"/>
  </w:num>
  <w:num w:numId="4" w16cid:durableId="594509740">
    <w:abstractNumId w:val="18"/>
  </w:num>
  <w:num w:numId="5" w16cid:durableId="472598027">
    <w:abstractNumId w:val="32"/>
  </w:num>
  <w:num w:numId="6" w16cid:durableId="1567763805">
    <w:abstractNumId w:val="7"/>
  </w:num>
  <w:num w:numId="7" w16cid:durableId="278610734">
    <w:abstractNumId w:val="36"/>
  </w:num>
  <w:num w:numId="8" w16cid:durableId="2081562354">
    <w:abstractNumId w:val="29"/>
  </w:num>
  <w:num w:numId="9" w16cid:durableId="1509826974">
    <w:abstractNumId w:val="37"/>
  </w:num>
  <w:num w:numId="10" w16cid:durableId="19091569">
    <w:abstractNumId w:val="21"/>
  </w:num>
  <w:num w:numId="11" w16cid:durableId="1747219867">
    <w:abstractNumId w:val="4"/>
  </w:num>
  <w:num w:numId="12" w16cid:durableId="414085218">
    <w:abstractNumId w:val="15"/>
  </w:num>
  <w:num w:numId="13" w16cid:durableId="1525169206">
    <w:abstractNumId w:val="10"/>
  </w:num>
  <w:num w:numId="14" w16cid:durableId="1877497028">
    <w:abstractNumId w:val="1"/>
  </w:num>
  <w:num w:numId="15" w16cid:durableId="285477752">
    <w:abstractNumId w:val="12"/>
  </w:num>
  <w:num w:numId="16" w16cid:durableId="1535382332">
    <w:abstractNumId w:val="3"/>
  </w:num>
  <w:num w:numId="17" w16cid:durableId="621615166">
    <w:abstractNumId w:val="5"/>
  </w:num>
  <w:num w:numId="18" w16cid:durableId="920026942">
    <w:abstractNumId w:val="33"/>
  </w:num>
  <w:num w:numId="19" w16cid:durableId="862670464">
    <w:abstractNumId w:val="27"/>
  </w:num>
  <w:num w:numId="20" w16cid:durableId="870998308">
    <w:abstractNumId w:val="34"/>
  </w:num>
  <w:num w:numId="21" w16cid:durableId="1123695590">
    <w:abstractNumId w:val="16"/>
  </w:num>
  <w:num w:numId="22" w16cid:durableId="905647999">
    <w:abstractNumId w:val="8"/>
  </w:num>
  <w:num w:numId="23" w16cid:durableId="1352684486">
    <w:abstractNumId w:val="9"/>
  </w:num>
  <w:num w:numId="24" w16cid:durableId="278294502">
    <w:abstractNumId w:val="6"/>
  </w:num>
  <w:num w:numId="25" w16cid:durableId="203149">
    <w:abstractNumId w:val="13"/>
  </w:num>
  <w:num w:numId="26" w16cid:durableId="1433237471">
    <w:abstractNumId w:val="35"/>
  </w:num>
  <w:num w:numId="27" w16cid:durableId="1175147510">
    <w:abstractNumId w:val="28"/>
  </w:num>
  <w:num w:numId="28" w16cid:durableId="487987062">
    <w:abstractNumId w:val="25"/>
  </w:num>
  <w:num w:numId="29" w16cid:durableId="1611622525">
    <w:abstractNumId w:val="24"/>
  </w:num>
  <w:num w:numId="30" w16cid:durableId="1511025788">
    <w:abstractNumId w:val="30"/>
  </w:num>
  <w:num w:numId="31" w16cid:durableId="1137993796">
    <w:abstractNumId w:val="0"/>
  </w:num>
  <w:num w:numId="32" w16cid:durableId="2073459865">
    <w:abstractNumId w:val="2"/>
  </w:num>
  <w:num w:numId="33" w16cid:durableId="1279214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47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264457">
    <w:abstractNumId w:val="11"/>
  </w:num>
  <w:num w:numId="36" w16cid:durableId="112215729">
    <w:abstractNumId w:val="26"/>
  </w:num>
  <w:num w:numId="37" w16cid:durableId="1867716263">
    <w:abstractNumId w:val="14"/>
  </w:num>
  <w:num w:numId="38" w16cid:durableId="5099560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7"/>
    <w:rsid w:val="000236AB"/>
    <w:rsid w:val="00027747"/>
    <w:rsid w:val="00032F04"/>
    <w:rsid w:val="0005403B"/>
    <w:rsid w:val="00055B59"/>
    <w:rsid w:val="000611EB"/>
    <w:rsid w:val="00093ECF"/>
    <w:rsid w:val="000C5914"/>
    <w:rsid w:val="000E2139"/>
    <w:rsid w:val="00151E8E"/>
    <w:rsid w:val="001920F5"/>
    <w:rsid w:val="001B650A"/>
    <w:rsid w:val="001D1193"/>
    <w:rsid w:val="001D4890"/>
    <w:rsid w:val="001F0E66"/>
    <w:rsid w:val="001F329B"/>
    <w:rsid w:val="00204ACA"/>
    <w:rsid w:val="0022496C"/>
    <w:rsid w:val="00230FE5"/>
    <w:rsid w:val="002631D9"/>
    <w:rsid w:val="002A5889"/>
    <w:rsid w:val="002C55FB"/>
    <w:rsid w:val="002D03DD"/>
    <w:rsid w:val="002E3FFB"/>
    <w:rsid w:val="002F0139"/>
    <w:rsid w:val="00312C3F"/>
    <w:rsid w:val="003278B8"/>
    <w:rsid w:val="00327FC3"/>
    <w:rsid w:val="0034467D"/>
    <w:rsid w:val="00362952"/>
    <w:rsid w:val="00382D37"/>
    <w:rsid w:val="00386FBB"/>
    <w:rsid w:val="00451DE3"/>
    <w:rsid w:val="00476503"/>
    <w:rsid w:val="004E1003"/>
    <w:rsid w:val="004E364C"/>
    <w:rsid w:val="00501A63"/>
    <w:rsid w:val="005404A3"/>
    <w:rsid w:val="0055440D"/>
    <w:rsid w:val="00562E46"/>
    <w:rsid w:val="00583185"/>
    <w:rsid w:val="0059367E"/>
    <w:rsid w:val="0059371C"/>
    <w:rsid w:val="005F08F4"/>
    <w:rsid w:val="00640D8A"/>
    <w:rsid w:val="0065116C"/>
    <w:rsid w:val="00670A1E"/>
    <w:rsid w:val="006A1A9A"/>
    <w:rsid w:val="006A432A"/>
    <w:rsid w:val="006B1D1A"/>
    <w:rsid w:val="006E36F2"/>
    <w:rsid w:val="006F46DA"/>
    <w:rsid w:val="00714877"/>
    <w:rsid w:val="007207DD"/>
    <w:rsid w:val="007428AF"/>
    <w:rsid w:val="00757609"/>
    <w:rsid w:val="0076255E"/>
    <w:rsid w:val="00762CB1"/>
    <w:rsid w:val="00771AFF"/>
    <w:rsid w:val="007A04E5"/>
    <w:rsid w:val="007C5A9F"/>
    <w:rsid w:val="007D607D"/>
    <w:rsid w:val="007E511F"/>
    <w:rsid w:val="007F3AE3"/>
    <w:rsid w:val="00834AAD"/>
    <w:rsid w:val="00851755"/>
    <w:rsid w:val="008808A0"/>
    <w:rsid w:val="008A1113"/>
    <w:rsid w:val="008A7E7C"/>
    <w:rsid w:val="008C07FB"/>
    <w:rsid w:val="008D05AA"/>
    <w:rsid w:val="00900741"/>
    <w:rsid w:val="0091138B"/>
    <w:rsid w:val="00922FE7"/>
    <w:rsid w:val="009636E0"/>
    <w:rsid w:val="0096756C"/>
    <w:rsid w:val="00972FBE"/>
    <w:rsid w:val="00993820"/>
    <w:rsid w:val="009C4A1A"/>
    <w:rsid w:val="009E5452"/>
    <w:rsid w:val="009F0C02"/>
    <w:rsid w:val="009F460A"/>
    <w:rsid w:val="009F5D38"/>
    <w:rsid w:val="009F7E64"/>
    <w:rsid w:val="00A007BD"/>
    <w:rsid w:val="00A15A5F"/>
    <w:rsid w:val="00A26626"/>
    <w:rsid w:val="00A77A3B"/>
    <w:rsid w:val="00A8607E"/>
    <w:rsid w:val="00A97D62"/>
    <w:rsid w:val="00B170CF"/>
    <w:rsid w:val="00B37995"/>
    <w:rsid w:val="00B62375"/>
    <w:rsid w:val="00B67746"/>
    <w:rsid w:val="00BB07FF"/>
    <w:rsid w:val="00BD3066"/>
    <w:rsid w:val="00C05FC3"/>
    <w:rsid w:val="00C26088"/>
    <w:rsid w:val="00C3041E"/>
    <w:rsid w:val="00C82D9B"/>
    <w:rsid w:val="00C9633A"/>
    <w:rsid w:val="00CB5F1E"/>
    <w:rsid w:val="00CD4C65"/>
    <w:rsid w:val="00CF7CA6"/>
    <w:rsid w:val="00D07819"/>
    <w:rsid w:val="00D2409E"/>
    <w:rsid w:val="00D27DBD"/>
    <w:rsid w:val="00D45ADE"/>
    <w:rsid w:val="00D65473"/>
    <w:rsid w:val="00DE2EEE"/>
    <w:rsid w:val="00DE7127"/>
    <w:rsid w:val="00E01A8B"/>
    <w:rsid w:val="00E0475B"/>
    <w:rsid w:val="00E07074"/>
    <w:rsid w:val="00E14A21"/>
    <w:rsid w:val="00E15CA1"/>
    <w:rsid w:val="00E15EF4"/>
    <w:rsid w:val="00E25D90"/>
    <w:rsid w:val="00E46804"/>
    <w:rsid w:val="00E61017"/>
    <w:rsid w:val="00E72673"/>
    <w:rsid w:val="00EB5D56"/>
    <w:rsid w:val="00EE3600"/>
    <w:rsid w:val="00EF6341"/>
    <w:rsid w:val="00F0773B"/>
    <w:rsid w:val="00F52A03"/>
    <w:rsid w:val="00F539C3"/>
    <w:rsid w:val="00F54502"/>
    <w:rsid w:val="00F9058E"/>
    <w:rsid w:val="00F946F2"/>
    <w:rsid w:val="00FF14D0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507B"/>
  <w15:docId w15:val="{A28A7835-F64D-47D7-9077-42127C6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1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4A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AC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EE3600"/>
    <w:pPr>
      <w:spacing w:before="56" w:after="56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600"/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CA1"/>
  </w:style>
  <w:style w:type="paragraph" w:styleId="Zpat">
    <w:name w:val="footer"/>
    <w:basedOn w:val="Normln"/>
    <w:link w:val="Zpat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CA1"/>
  </w:style>
  <w:style w:type="paragraph" w:styleId="Odstavecseseznamem">
    <w:name w:val="List Paragraph"/>
    <w:basedOn w:val="Normln"/>
    <w:uiPriority w:val="34"/>
    <w:qFormat/>
    <w:rsid w:val="0071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chvatal@muzeumt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B18C-CE3B-47BD-8A25-825D40C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Hradilík</dc:creator>
  <cp:lastModifiedBy>Jana Kovářová</cp:lastModifiedBy>
  <cp:revision>7</cp:revision>
  <cp:lastPrinted>2024-04-19T10:33:00Z</cp:lastPrinted>
  <dcterms:created xsi:type="dcterms:W3CDTF">2024-06-07T11:25:00Z</dcterms:created>
  <dcterms:modified xsi:type="dcterms:W3CDTF">2024-06-11T08:28:00Z</dcterms:modified>
</cp:coreProperties>
</file>