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40C9864B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CF3F4C">
        <w:rPr>
          <w:rFonts w:asciiTheme="minorHAnsi" w:hAnsiTheme="minorHAnsi"/>
          <w:b/>
          <w:sz w:val="28"/>
          <w:szCs w:val="28"/>
        </w:rPr>
        <w:t>234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E447CB" w:rsidRPr="007D1DB7">
        <w:rPr>
          <w:rFonts w:asciiTheme="minorHAnsi" w:hAnsiTheme="minorHAnsi"/>
          <w:b/>
          <w:sz w:val="28"/>
          <w:szCs w:val="28"/>
        </w:rPr>
        <w:t>4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19D3655" w14:textId="77777777" w:rsidR="00460018" w:rsidRPr="00634164" w:rsidRDefault="00460018" w:rsidP="00460018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073A1121" w14:textId="77777777" w:rsidR="00460018" w:rsidRPr="004D3679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Klub potápěčů Pardubice, p.s.,</w:t>
      </w:r>
    </w:p>
    <w:p w14:paraId="59AFE5F2" w14:textId="77777777" w:rsidR="00460018" w:rsidRPr="004D3679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sídlo: Anenská 812, Zelené Předměstí, 530 02 Pardubice,</w:t>
      </w:r>
    </w:p>
    <w:p w14:paraId="4C155AC7" w14:textId="77777777" w:rsidR="00460018" w:rsidRPr="004D3679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4D3679">
        <w:rPr>
          <w:rFonts w:ascii="Calibri" w:hAnsi="Calibri"/>
          <w:color w:val="000000" w:themeColor="text1"/>
          <w:sz w:val="22"/>
          <w:szCs w:val="22"/>
        </w:rPr>
        <w:tab/>
      </w:r>
    </w:p>
    <w:p w14:paraId="6A486EFD" w14:textId="2E5E3393" w:rsidR="00460018" w:rsidRPr="004D3679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947D8E">
        <w:rPr>
          <w:rFonts w:ascii="Calibri" w:hAnsi="Calibri"/>
          <w:color w:val="000000" w:themeColor="text1"/>
          <w:sz w:val="22"/>
          <w:szCs w:val="22"/>
        </w:rPr>
        <w:t>2202300844</w:t>
      </w:r>
      <w:r w:rsidRPr="004D3679">
        <w:rPr>
          <w:rFonts w:ascii="Calibri" w:hAnsi="Calibri"/>
          <w:color w:val="000000" w:themeColor="text1"/>
          <w:sz w:val="22"/>
          <w:szCs w:val="22"/>
        </w:rPr>
        <w:t>/</w:t>
      </w:r>
      <w:r w:rsidR="00947D8E">
        <w:rPr>
          <w:rFonts w:ascii="Calibri" w:hAnsi="Calibri"/>
          <w:color w:val="000000" w:themeColor="text1"/>
          <w:sz w:val="22"/>
          <w:szCs w:val="22"/>
        </w:rPr>
        <w:t>2010</w:t>
      </w:r>
      <w:r w:rsidRPr="004D3679">
        <w:rPr>
          <w:rFonts w:ascii="Calibri" w:hAnsi="Calibri"/>
          <w:color w:val="000000" w:themeColor="text1"/>
          <w:sz w:val="22"/>
          <w:szCs w:val="22"/>
        </w:rPr>
        <w:t>,</w:t>
      </w:r>
    </w:p>
    <w:p w14:paraId="77D6D2EC" w14:textId="2C1694B5" w:rsidR="00460018" w:rsidRPr="00320AC5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4D3679">
        <w:rPr>
          <w:rFonts w:ascii="Calibri" w:hAnsi="Calibri"/>
          <w:color w:val="000000" w:themeColor="text1"/>
          <w:sz w:val="22"/>
          <w:szCs w:val="22"/>
        </w:rPr>
        <w:t xml:space="preserve">zastoupený: Ing. </w:t>
      </w:r>
      <w:r w:rsidR="006C0EAD">
        <w:rPr>
          <w:rFonts w:ascii="Calibri" w:hAnsi="Calibri"/>
          <w:color w:val="000000" w:themeColor="text1"/>
          <w:sz w:val="22"/>
          <w:szCs w:val="22"/>
        </w:rPr>
        <w:t>Karlem Honsem, předsedou</w:t>
      </w:r>
    </w:p>
    <w:p w14:paraId="0766A0F9" w14:textId="77777777" w:rsidR="00460018" w:rsidRPr="000F7E7A" w:rsidRDefault="00460018" w:rsidP="00460018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62B32BDE" w:rsidR="00CD3B0A" w:rsidRPr="007D1DB7" w:rsidRDefault="00E447CB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2024 schválená Zastupitelstvem města Pardubic na jednání dne 18.12.2023 usnesením č. Z/893/2023 (dále jen „Pravidla“) a Zásady pro poskytování dotací z rozpočtu statutárního města Pardubice přijaté Zastupitelstvem města Pardubic dne 18.12.2023 usnesením č. Z/888/2023</w:t>
      </w:r>
      <w:r w:rsidRPr="007D1DB7" w:rsidDel="008D2316">
        <w:rPr>
          <w:rFonts w:asciiTheme="minorHAnsi" w:hAnsiTheme="minorHAnsi"/>
          <w:sz w:val="22"/>
          <w:szCs w:val="22"/>
        </w:rPr>
        <w:t xml:space="preserve"> </w:t>
      </w:r>
      <w:r w:rsidRPr="007D1DB7">
        <w:rPr>
          <w:rFonts w:asciiTheme="minorHAnsi" w:hAnsiTheme="minorHAnsi"/>
          <w:sz w:val="22"/>
          <w:szCs w:val="22"/>
        </w:rPr>
        <w:t>(Směrnice č. 8/2023 – dále jen „Zásady“). Pravidla a Zásady jsou zveřejněny na webových stránkách statutárního města Pardubice (</w:t>
      </w:r>
      <w:hyperlink r:id="rId12" w:history="1">
        <w:r w:rsidRPr="007D1DB7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7D1DB7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59AD69BD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6E41E2">
        <w:rPr>
          <w:rFonts w:asciiTheme="minorHAnsi" w:hAnsiTheme="minorHAnsi"/>
          <w:sz w:val="22"/>
          <w:szCs w:val="22"/>
        </w:rPr>
        <w:t>4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460018">
        <w:rPr>
          <w:rFonts w:asciiTheme="minorHAnsi" w:hAnsiTheme="minorHAnsi"/>
          <w:b/>
          <w:sz w:val="22"/>
          <w:szCs w:val="22"/>
        </w:rPr>
        <w:t>253.100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60018">
        <w:rPr>
          <w:rFonts w:asciiTheme="minorHAnsi" w:hAnsiTheme="minorHAnsi"/>
          <w:sz w:val="22"/>
          <w:szCs w:val="22"/>
        </w:rPr>
        <w:t>dvě stě padesát tři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976C61C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460018">
        <w:rPr>
          <w:rFonts w:asciiTheme="minorHAnsi" w:hAnsiTheme="minorHAnsi"/>
          <w:b/>
          <w:sz w:val="22"/>
          <w:szCs w:val="22"/>
        </w:rPr>
        <w:t>30.900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460018">
        <w:rPr>
          <w:rFonts w:asciiTheme="minorHAnsi" w:hAnsiTheme="minorHAnsi"/>
          <w:sz w:val="22"/>
          <w:szCs w:val="22"/>
        </w:rPr>
        <w:t>třicet tisíc devět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13264E73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460018">
        <w:rPr>
          <w:rFonts w:asciiTheme="minorHAnsi" w:hAnsiTheme="minorHAnsi"/>
          <w:b/>
          <w:sz w:val="22"/>
          <w:szCs w:val="22"/>
        </w:rPr>
        <w:t>222.200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460018">
        <w:rPr>
          <w:rFonts w:asciiTheme="minorHAnsi" w:hAnsiTheme="minorHAnsi"/>
          <w:sz w:val="22"/>
          <w:szCs w:val="22"/>
        </w:rPr>
        <w:t>dvě stě dvacet dva tisíce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4DCBECCF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E447CB" w:rsidRPr="007D1DB7">
        <w:rPr>
          <w:rFonts w:asciiTheme="minorHAnsi" w:hAnsiTheme="minorHAnsi"/>
          <w:b/>
          <w:sz w:val="22"/>
          <w:szCs w:val="22"/>
        </w:rPr>
        <w:t>4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1D8116EE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460018">
        <w:rPr>
          <w:rFonts w:asciiTheme="minorHAnsi" w:hAnsiTheme="minorHAnsi"/>
          <w:sz w:val="22"/>
          <w:szCs w:val="22"/>
        </w:rPr>
        <w:t>02.02.2024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460018">
        <w:rPr>
          <w:rFonts w:asciiTheme="minorHAnsi" w:hAnsiTheme="minorHAnsi"/>
          <w:sz w:val="22"/>
          <w:szCs w:val="22"/>
        </w:rPr>
        <w:t>17010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460018">
        <w:rPr>
          <w:rFonts w:asciiTheme="minorHAnsi" w:hAnsiTheme="minorHAnsi"/>
          <w:sz w:val="22"/>
          <w:szCs w:val="22"/>
        </w:rPr>
        <w:t xml:space="preserve"> a</w:t>
      </w:r>
      <w:r w:rsidRPr="00235531">
        <w:rPr>
          <w:rFonts w:asciiTheme="minorHAnsi" w:hAnsiTheme="minorHAnsi"/>
          <w:sz w:val="22"/>
          <w:szCs w:val="22"/>
        </w:rPr>
        <w:t xml:space="preserve"> v žádosti podané příjemcem dne </w:t>
      </w:r>
      <w:r w:rsidR="00460018">
        <w:rPr>
          <w:rFonts w:asciiTheme="minorHAnsi" w:hAnsiTheme="minorHAnsi"/>
          <w:sz w:val="22"/>
          <w:szCs w:val="22"/>
        </w:rPr>
        <w:t>01.02.2024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460018">
        <w:rPr>
          <w:rFonts w:asciiTheme="minorHAnsi" w:hAnsiTheme="minorHAnsi"/>
          <w:sz w:val="22"/>
          <w:szCs w:val="22"/>
        </w:rPr>
        <w:t>16454</w:t>
      </w:r>
      <w:r w:rsidRPr="00235531">
        <w:rPr>
          <w:rFonts w:asciiTheme="minorHAnsi" w:hAnsiTheme="minorHAnsi"/>
          <w:sz w:val="22"/>
          <w:szCs w:val="22"/>
        </w:rPr>
        <w:t>/202</w:t>
      </w:r>
      <w:r>
        <w:rPr>
          <w:rFonts w:asciiTheme="minorHAnsi" w:hAnsiTheme="minorHAnsi"/>
          <w:sz w:val="22"/>
          <w:szCs w:val="22"/>
        </w:rPr>
        <w:t>4</w:t>
      </w:r>
      <w:r w:rsidR="006D6794" w:rsidRPr="00B744D8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3217AFD3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E447CB" w:rsidRPr="007D1DB7">
        <w:rPr>
          <w:rFonts w:ascii="Calibri" w:hAnsi="Calibri"/>
          <w:b/>
          <w:sz w:val="22"/>
          <w:szCs w:val="22"/>
        </w:rPr>
        <w:t>5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5307A7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E447CB" w:rsidRPr="009D2042">
        <w:rPr>
          <w:rFonts w:asciiTheme="minorHAnsi" w:hAnsiTheme="minorHAnsi"/>
          <w:b/>
          <w:sz w:val="22"/>
          <w:szCs w:val="22"/>
        </w:rPr>
        <w:t>5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6729D6BF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F8E09C5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E447CB" w:rsidRPr="009D2042">
        <w:rPr>
          <w:rFonts w:asciiTheme="minorHAnsi" w:hAnsiTheme="minorHAnsi"/>
          <w:b/>
          <w:sz w:val="22"/>
          <w:szCs w:val="22"/>
        </w:rPr>
        <w:t>31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E447CB" w:rsidRPr="009D2042">
        <w:rPr>
          <w:rFonts w:asciiTheme="minorHAnsi" w:hAnsiTheme="minorHAnsi"/>
          <w:b/>
          <w:sz w:val="22"/>
          <w:szCs w:val="22"/>
        </w:rPr>
        <w:t>12</w:t>
      </w:r>
      <w:r w:rsidR="00235531" w:rsidRPr="009D2042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25F7FE" w14:textId="77777777" w:rsidR="00460018" w:rsidRDefault="00460018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74616F5" w14:textId="77777777" w:rsidR="00460018" w:rsidRDefault="00460018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3A05F7D" w14:textId="77777777" w:rsidR="00460018" w:rsidRDefault="00460018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6001DD2" w14:textId="77777777" w:rsidR="00460018" w:rsidRDefault="00460018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66679158" w14:textId="77777777" w:rsidR="00E627D0" w:rsidRPr="00EE45FD" w:rsidRDefault="00E627D0" w:rsidP="00E627D0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2E3FD2E8" w14:textId="77777777" w:rsidR="00E627D0" w:rsidRPr="00EE45FD" w:rsidRDefault="00E627D0" w:rsidP="00E627D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18AE45F" w14:textId="77777777" w:rsidR="00E627D0" w:rsidRPr="00EE45FD" w:rsidRDefault="00E627D0" w:rsidP="00E627D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28680567" w14:textId="77777777" w:rsidR="00E627D0" w:rsidRPr="00EE45FD" w:rsidRDefault="00E627D0" w:rsidP="00E627D0">
      <w:pPr>
        <w:ind w:left="426" w:hanging="426"/>
      </w:pPr>
    </w:p>
    <w:p w14:paraId="39A401A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63E15211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616388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D848C62" w14:textId="77777777" w:rsidR="00E627D0" w:rsidRPr="00EE45FD" w:rsidRDefault="00E627D0" w:rsidP="00E627D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10A5B8D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56702CC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BE30608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F6B240B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C528A3F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EE45FD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8E5AF7" w14:textId="77777777" w:rsidR="00E627D0" w:rsidRPr="00EE45FD" w:rsidRDefault="00E627D0" w:rsidP="00E627D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144ABE4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528334D3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8E6B2E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08B2861A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3CF4460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017EE1CF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A967E3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D035751" w14:textId="77777777" w:rsidR="00E627D0" w:rsidRPr="00EE45FD" w:rsidRDefault="00E627D0" w:rsidP="00E627D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399A5C" w14:textId="77777777" w:rsidR="00E627D0" w:rsidRPr="00EE45FD" w:rsidRDefault="00E627D0" w:rsidP="00E627D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5C4A7CC2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4F3EA6">
        <w:rPr>
          <w:rFonts w:asciiTheme="minorHAnsi" w:hAnsiTheme="minorHAnsi"/>
          <w:sz w:val="22"/>
          <w:szCs w:val="22"/>
        </w:rPr>
        <w:t>10.06.2024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2549E379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460018">
        <w:rPr>
          <w:rFonts w:asciiTheme="minorHAnsi" w:hAnsiTheme="minorHAnsi"/>
          <w:sz w:val="22"/>
          <w:szCs w:val="22"/>
        </w:rPr>
        <w:t xml:space="preserve">Ing. </w:t>
      </w:r>
      <w:r w:rsidR="006C0EAD">
        <w:rPr>
          <w:rFonts w:asciiTheme="minorHAnsi" w:hAnsiTheme="minorHAnsi"/>
          <w:sz w:val="22"/>
          <w:szCs w:val="22"/>
        </w:rPr>
        <w:t>Karel Hons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607EB22E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CF3F4C">
        <w:rPr>
          <w:rFonts w:asciiTheme="minorHAnsi" w:hAnsiTheme="minorHAnsi"/>
          <w:sz w:val="20"/>
          <w:szCs w:val="20"/>
        </w:rPr>
        <w:t>1244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E447CB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2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E447CB" w:rsidRPr="009D2042">
        <w:rPr>
          <w:rFonts w:asciiTheme="minorHAnsi" w:hAnsiTheme="minorHAnsi"/>
          <w:sz w:val="20"/>
          <w:szCs w:val="20"/>
        </w:rPr>
        <w:t>4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1A79D9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09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0F0A"/>
    <w:rsid w:val="0005457C"/>
    <w:rsid w:val="00055ABD"/>
    <w:rsid w:val="00075EAC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5B7C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479F"/>
    <w:rsid w:val="0027527A"/>
    <w:rsid w:val="002806CD"/>
    <w:rsid w:val="00282237"/>
    <w:rsid w:val="00283DB5"/>
    <w:rsid w:val="00290BB3"/>
    <w:rsid w:val="0029228B"/>
    <w:rsid w:val="002A56F5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0C0C"/>
    <w:rsid w:val="00322DD6"/>
    <w:rsid w:val="00346869"/>
    <w:rsid w:val="00347987"/>
    <w:rsid w:val="0038224A"/>
    <w:rsid w:val="00383F8C"/>
    <w:rsid w:val="003A3D62"/>
    <w:rsid w:val="003B5C4F"/>
    <w:rsid w:val="003C153B"/>
    <w:rsid w:val="003C25DC"/>
    <w:rsid w:val="003E591D"/>
    <w:rsid w:val="003F7AC8"/>
    <w:rsid w:val="00420D16"/>
    <w:rsid w:val="004243B0"/>
    <w:rsid w:val="00427888"/>
    <w:rsid w:val="00436E2A"/>
    <w:rsid w:val="00443056"/>
    <w:rsid w:val="00452081"/>
    <w:rsid w:val="00460018"/>
    <w:rsid w:val="00484E8E"/>
    <w:rsid w:val="0049429F"/>
    <w:rsid w:val="004B0B3D"/>
    <w:rsid w:val="004B190A"/>
    <w:rsid w:val="004B7B70"/>
    <w:rsid w:val="004C2811"/>
    <w:rsid w:val="004E3C79"/>
    <w:rsid w:val="004F3EA6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0EAD"/>
    <w:rsid w:val="006C40A3"/>
    <w:rsid w:val="006C6432"/>
    <w:rsid w:val="006D3843"/>
    <w:rsid w:val="006D5456"/>
    <w:rsid w:val="006D6794"/>
    <w:rsid w:val="006E41E2"/>
    <w:rsid w:val="007109EF"/>
    <w:rsid w:val="00714C9F"/>
    <w:rsid w:val="00721330"/>
    <w:rsid w:val="00724CAC"/>
    <w:rsid w:val="00727761"/>
    <w:rsid w:val="00771CB6"/>
    <w:rsid w:val="00772A39"/>
    <w:rsid w:val="00775EB1"/>
    <w:rsid w:val="007854F3"/>
    <w:rsid w:val="007A01F4"/>
    <w:rsid w:val="007B70EC"/>
    <w:rsid w:val="007C648F"/>
    <w:rsid w:val="007D1DB7"/>
    <w:rsid w:val="007D31E5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D8E"/>
    <w:rsid w:val="00947F9C"/>
    <w:rsid w:val="00962465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4D8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3F4C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27D0"/>
    <w:rsid w:val="00E67506"/>
    <w:rsid w:val="00E70037"/>
    <w:rsid w:val="00E71A13"/>
    <w:rsid w:val="00E77A44"/>
    <w:rsid w:val="00E80632"/>
    <w:rsid w:val="00E85EBF"/>
    <w:rsid w:val="00EA598B"/>
    <w:rsid w:val="00EB5D17"/>
    <w:rsid w:val="00EB5E74"/>
    <w:rsid w:val="00EC36C7"/>
    <w:rsid w:val="00EC510D"/>
    <w:rsid w:val="00ED2D4B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3D8A"/>
    <w:rsid w:val="00F53FCD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purl.org/dc/elements/1.1/"/>
    <ds:schemaRef ds:uri="http://purl.org/dc/dcmitype/"/>
    <ds:schemaRef ds:uri="http://schemas.microsoft.com/office/2006/documentManagement/types"/>
    <ds:schemaRef ds:uri="f94004b3-5c85-4b6f-b2cb-b6e165aced0d"/>
    <ds:schemaRef ds:uri="http://www.w3.org/XML/1998/namespace"/>
    <ds:schemaRef ds:uri="http://schemas.microsoft.com/office/2006/metadata/properties"/>
    <ds:schemaRef ds:uri="http://purl.org/dc/terms/"/>
    <ds:schemaRef ds:uri="df30a891-99dc-44a0-9782-3a4c8c525d86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2425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3</cp:revision>
  <cp:lastPrinted>2024-06-10T08:05:00Z</cp:lastPrinted>
  <dcterms:created xsi:type="dcterms:W3CDTF">2024-06-10T08:03:00Z</dcterms:created>
  <dcterms:modified xsi:type="dcterms:W3CDTF">2024-06-10T08:05:00Z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