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6B71" w14:textId="6289D68B" w:rsidR="00B4290D" w:rsidRPr="00FC47E0" w:rsidRDefault="00AE6AB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="00860581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F41EB">
        <w:rPr>
          <w:rFonts w:ascii="Arial" w:hAnsi="Arial" w:cs="Arial"/>
          <w:b/>
          <w:bCs/>
          <w:sz w:val="22"/>
          <w:szCs w:val="22"/>
        </w:rPr>
        <w:tab/>
      </w:r>
      <w:r w:rsidR="00860581">
        <w:rPr>
          <w:rFonts w:ascii="Arial" w:hAnsi="Arial" w:cs="Arial"/>
          <w:b/>
          <w:bCs/>
          <w:sz w:val="22"/>
          <w:szCs w:val="22"/>
        </w:rPr>
        <w:t xml:space="preserve">  </w:t>
      </w:r>
      <w:r w:rsidR="00DF41EB">
        <w:rPr>
          <w:rFonts w:ascii="Arial" w:hAnsi="Arial" w:cs="Arial"/>
          <w:b/>
          <w:bCs/>
          <w:sz w:val="22"/>
          <w:szCs w:val="22"/>
        </w:rPr>
        <w:tab/>
      </w:r>
      <w:r w:rsidR="00DF41EB" w:rsidRPr="00FC47E0">
        <w:rPr>
          <w:rFonts w:ascii="Arial" w:hAnsi="Arial" w:cs="Arial"/>
          <w:b/>
          <w:bCs/>
          <w:sz w:val="22"/>
          <w:szCs w:val="22"/>
        </w:rPr>
        <w:t>THO ND 0</w:t>
      </w:r>
      <w:r w:rsidR="00F27BCC">
        <w:rPr>
          <w:rFonts w:ascii="Arial" w:hAnsi="Arial" w:cs="Arial"/>
          <w:b/>
          <w:bCs/>
          <w:sz w:val="22"/>
          <w:szCs w:val="22"/>
        </w:rPr>
        <w:t>2</w:t>
      </w:r>
      <w:r w:rsidR="00DF41EB" w:rsidRPr="00FC47E0">
        <w:rPr>
          <w:rFonts w:ascii="Arial" w:hAnsi="Arial" w:cs="Arial"/>
          <w:b/>
          <w:bCs/>
          <w:sz w:val="22"/>
          <w:szCs w:val="22"/>
        </w:rPr>
        <w:t>/2024</w:t>
      </w:r>
    </w:p>
    <w:p w14:paraId="7B34D5C4" w14:textId="7ADC5CD7" w:rsidR="00DF41EB" w:rsidRPr="00FC47E0" w:rsidRDefault="00DF41EB">
      <w:pPr>
        <w:jc w:val="center"/>
        <w:rPr>
          <w:rFonts w:ascii="Arial" w:hAnsi="Arial" w:cs="Arial"/>
          <w:bCs/>
          <w:sz w:val="22"/>
          <w:szCs w:val="22"/>
        </w:rPr>
      </w:pPr>
      <w:r w:rsidRPr="00DF41EB">
        <w:rPr>
          <w:rFonts w:ascii="Arial" w:hAnsi="Arial" w:cs="Arial"/>
          <w:b/>
          <w:bCs/>
          <w:sz w:val="22"/>
          <w:szCs w:val="22"/>
        </w:rPr>
        <w:tab/>
      </w:r>
      <w:r w:rsidRPr="00DF41EB">
        <w:rPr>
          <w:rFonts w:ascii="Arial" w:hAnsi="Arial" w:cs="Arial"/>
          <w:b/>
          <w:bCs/>
          <w:sz w:val="22"/>
          <w:szCs w:val="22"/>
        </w:rPr>
        <w:tab/>
      </w:r>
      <w:r w:rsidRPr="00DF41EB">
        <w:rPr>
          <w:rFonts w:ascii="Arial" w:hAnsi="Arial" w:cs="Arial"/>
          <w:b/>
          <w:bCs/>
          <w:sz w:val="22"/>
          <w:szCs w:val="22"/>
        </w:rPr>
        <w:tab/>
      </w:r>
      <w:r w:rsidRPr="00DF41EB">
        <w:rPr>
          <w:rFonts w:ascii="Arial" w:hAnsi="Arial" w:cs="Arial"/>
          <w:b/>
          <w:bCs/>
          <w:sz w:val="22"/>
          <w:szCs w:val="22"/>
        </w:rPr>
        <w:tab/>
      </w:r>
      <w:r w:rsidRPr="00DF41EB">
        <w:rPr>
          <w:rFonts w:ascii="Arial" w:hAnsi="Arial" w:cs="Arial"/>
          <w:b/>
          <w:bCs/>
          <w:sz w:val="22"/>
          <w:szCs w:val="22"/>
        </w:rPr>
        <w:tab/>
      </w:r>
      <w:r w:rsidRPr="00DF41EB">
        <w:rPr>
          <w:rFonts w:ascii="Arial" w:hAnsi="Arial" w:cs="Arial"/>
          <w:b/>
          <w:bCs/>
          <w:sz w:val="22"/>
          <w:szCs w:val="22"/>
        </w:rPr>
        <w:tab/>
      </w:r>
      <w:r w:rsidRPr="00DF41E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C4214">
        <w:rPr>
          <w:rFonts w:ascii="Arial" w:hAnsi="Arial" w:cs="Arial"/>
          <w:b/>
          <w:bCs/>
          <w:sz w:val="22"/>
          <w:szCs w:val="22"/>
        </w:rPr>
        <w:t xml:space="preserve">    </w:t>
      </w:r>
      <w:proofErr w:type="gramStart"/>
      <w:r w:rsidRPr="00FF5EA3">
        <w:rPr>
          <w:rFonts w:ascii="Arial" w:hAnsi="Arial" w:cs="Arial"/>
          <w:bCs/>
          <w:sz w:val="22"/>
          <w:szCs w:val="22"/>
        </w:rPr>
        <w:t>č.j.</w:t>
      </w:r>
      <w:proofErr w:type="gramEnd"/>
      <w:r w:rsidRPr="00FF5EA3">
        <w:rPr>
          <w:rFonts w:ascii="Arial" w:hAnsi="Arial" w:cs="Arial"/>
          <w:bCs/>
          <w:sz w:val="22"/>
          <w:szCs w:val="22"/>
        </w:rPr>
        <w:t xml:space="preserve"> ND</w:t>
      </w:r>
      <w:r w:rsidR="009C4214" w:rsidRPr="00FF5EA3">
        <w:rPr>
          <w:rFonts w:ascii="Arial" w:hAnsi="Arial" w:cs="Arial"/>
          <w:bCs/>
          <w:sz w:val="22"/>
          <w:szCs w:val="22"/>
        </w:rPr>
        <w:t>/</w:t>
      </w:r>
      <w:r w:rsidR="00944538">
        <w:rPr>
          <w:rFonts w:ascii="Arial" w:hAnsi="Arial" w:cs="Arial"/>
          <w:bCs/>
          <w:sz w:val="22"/>
          <w:szCs w:val="22"/>
        </w:rPr>
        <w:t>2993</w:t>
      </w:r>
      <w:r w:rsidRPr="00FF5EA3">
        <w:rPr>
          <w:rFonts w:ascii="Arial" w:hAnsi="Arial" w:cs="Arial"/>
          <w:bCs/>
          <w:sz w:val="22"/>
          <w:szCs w:val="22"/>
        </w:rPr>
        <w:t>/</w:t>
      </w:r>
      <w:r w:rsidR="009C4214">
        <w:rPr>
          <w:rFonts w:ascii="Arial" w:hAnsi="Arial" w:cs="Arial"/>
          <w:bCs/>
          <w:sz w:val="22"/>
          <w:szCs w:val="22"/>
        </w:rPr>
        <w:t>600300</w:t>
      </w:r>
      <w:r w:rsidRPr="009C4214">
        <w:rPr>
          <w:rFonts w:ascii="Arial" w:hAnsi="Arial" w:cs="Arial"/>
          <w:bCs/>
          <w:sz w:val="22"/>
          <w:szCs w:val="22"/>
        </w:rPr>
        <w:t>/2024</w:t>
      </w:r>
    </w:p>
    <w:p w14:paraId="633B644F" w14:textId="77777777" w:rsidR="00860581" w:rsidRDefault="008605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EA8199" w14:textId="7B343BF5" w:rsidR="008F33F9" w:rsidRPr="00BB5646" w:rsidRDefault="008F33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5646">
        <w:rPr>
          <w:rFonts w:ascii="Arial" w:hAnsi="Arial" w:cs="Arial"/>
          <w:b/>
          <w:bCs/>
          <w:sz w:val="22"/>
          <w:szCs w:val="22"/>
        </w:rPr>
        <w:t>-  S M L O U V</w:t>
      </w:r>
      <w:r w:rsidR="008515B9" w:rsidRPr="00BB5646">
        <w:rPr>
          <w:rFonts w:ascii="Arial" w:hAnsi="Arial" w:cs="Arial"/>
          <w:b/>
          <w:bCs/>
          <w:sz w:val="22"/>
          <w:szCs w:val="22"/>
        </w:rPr>
        <w:t> </w:t>
      </w:r>
      <w:r w:rsidRPr="00BB5646">
        <w:rPr>
          <w:rFonts w:ascii="Arial" w:hAnsi="Arial" w:cs="Arial"/>
          <w:b/>
          <w:bCs/>
          <w:sz w:val="22"/>
          <w:szCs w:val="22"/>
        </w:rPr>
        <w:t>A</w:t>
      </w:r>
      <w:r w:rsidR="008515B9" w:rsidRPr="00BB5646">
        <w:rPr>
          <w:rFonts w:ascii="Arial" w:hAnsi="Arial" w:cs="Arial"/>
          <w:b/>
          <w:bCs/>
          <w:sz w:val="22"/>
          <w:szCs w:val="22"/>
        </w:rPr>
        <w:t xml:space="preserve"> O UŽÍVÁNÍ PARKOVIŠTĚ</w:t>
      </w:r>
      <w:r w:rsidRPr="00BB5646">
        <w:rPr>
          <w:rFonts w:ascii="Arial" w:hAnsi="Arial" w:cs="Arial"/>
          <w:b/>
          <w:bCs/>
          <w:sz w:val="22"/>
          <w:szCs w:val="22"/>
        </w:rPr>
        <w:t xml:space="preserve">  -</w:t>
      </w:r>
    </w:p>
    <w:p w14:paraId="127AC997" w14:textId="77777777" w:rsidR="00EF18A5" w:rsidRPr="00BB5646" w:rsidRDefault="00EF18A5">
      <w:pPr>
        <w:rPr>
          <w:rFonts w:ascii="Arial" w:hAnsi="Arial" w:cs="Arial"/>
          <w:sz w:val="22"/>
          <w:szCs w:val="22"/>
        </w:rPr>
      </w:pPr>
    </w:p>
    <w:p w14:paraId="0B9454D7" w14:textId="77777777" w:rsidR="00054F64" w:rsidRPr="00BB5646" w:rsidRDefault="00054F64">
      <w:pPr>
        <w:rPr>
          <w:rFonts w:ascii="Arial" w:hAnsi="Arial" w:cs="Arial"/>
          <w:sz w:val="22"/>
          <w:szCs w:val="22"/>
        </w:rPr>
      </w:pPr>
    </w:p>
    <w:p w14:paraId="54876B4F" w14:textId="32804ABA" w:rsidR="008F33F9" w:rsidRPr="00F22ECB" w:rsidRDefault="008F33F9" w:rsidP="00F22ECB">
      <w:pPr>
        <w:pStyle w:val="Odstavecseseznamem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F22ECB">
        <w:rPr>
          <w:rFonts w:ascii="Arial" w:hAnsi="Arial" w:cs="Arial"/>
          <w:b/>
          <w:bCs/>
          <w:sz w:val="22"/>
          <w:szCs w:val="22"/>
          <w:u w:val="single"/>
        </w:rPr>
        <w:t>Účastníci smlouvy</w:t>
      </w:r>
      <w:r w:rsidRPr="00F22ECB">
        <w:rPr>
          <w:rFonts w:ascii="Arial" w:hAnsi="Arial" w:cs="Arial"/>
          <w:sz w:val="22"/>
          <w:szCs w:val="22"/>
        </w:rPr>
        <w:t xml:space="preserve">  </w:t>
      </w:r>
    </w:p>
    <w:p w14:paraId="6A2CA02C" w14:textId="77777777" w:rsidR="008F33F9" w:rsidRPr="00BB5646" w:rsidRDefault="008F33F9">
      <w:pPr>
        <w:rPr>
          <w:rFonts w:ascii="Arial" w:hAnsi="Arial" w:cs="Arial"/>
          <w:sz w:val="22"/>
          <w:szCs w:val="22"/>
        </w:rPr>
      </w:pPr>
    </w:p>
    <w:p w14:paraId="4D099618" w14:textId="77777777" w:rsidR="008F33F9" w:rsidRPr="00BB5646" w:rsidRDefault="002934FB" w:rsidP="002E01B3">
      <w:pPr>
        <w:tabs>
          <w:tab w:val="left" w:pos="2694"/>
        </w:tabs>
        <w:rPr>
          <w:rFonts w:ascii="Arial" w:hAnsi="Arial" w:cs="Arial"/>
          <w:b/>
          <w:bCs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název</w:t>
      </w:r>
      <w:r w:rsidRPr="00BB5646">
        <w:rPr>
          <w:rFonts w:ascii="Arial" w:hAnsi="Arial" w:cs="Arial"/>
          <w:sz w:val="22"/>
          <w:szCs w:val="22"/>
        </w:rPr>
        <w:tab/>
      </w:r>
      <w:r w:rsidR="008F33F9" w:rsidRPr="00BB5646">
        <w:rPr>
          <w:rFonts w:ascii="Arial" w:hAnsi="Arial" w:cs="Arial"/>
          <w:sz w:val="22"/>
          <w:szCs w:val="22"/>
        </w:rPr>
        <w:t>:</w:t>
      </w:r>
      <w:r w:rsidR="002E01B3" w:rsidRPr="00BB5646">
        <w:rPr>
          <w:rFonts w:ascii="Arial" w:hAnsi="Arial" w:cs="Arial"/>
          <w:sz w:val="22"/>
          <w:szCs w:val="22"/>
        </w:rPr>
        <w:tab/>
      </w:r>
      <w:r w:rsidR="00C850B9" w:rsidRPr="00BB5646">
        <w:rPr>
          <w:rFonts w:ascii="Arial" w:hAnsi="Arial" w:cs="Arial"/>
          <w:b/>
          <w:bCs/>
          <w:sz w:val="22"/>
          <w:szCs w:val="22"/>
        </w:rPr>
        <w:t>Národní divadlo</w:t>
      </w:r>
    </w:p>
    <w:p w14:paraId="03CFF5F5" w14:textId="77777777" w:rsidR="002934FB" w:rsidRPr="00BB5646" w:rsidRDefault="00C850B9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se sídlem</w:t>
      </w:r>
      <w:r w:rsidR="002934FB" w:rsidRPr="00BB5646">
        <w:rPr>
          <w:rFonts w:ascii="Arial" w:hAnsi="Arial" w:cs="Arial"/>
          <w:sz w:val="22"/>
          <w:szCs w:val="22"/>
        </w:rPr>
        <w:tab/>
        <w:t>:</w:t>
      </w:r>
      <w:r w:rsidR="002E01B3" w:rsidRPr="00BB5646">
        <w:rPr>
          <w:rFonts w:ascii="Arial" w:hAnsi="Arial" w:cs="Arial"/>
          <w:sz w:val="22"/>
          <w:szCs w:val="22"/>
        </w:rPr>
        <w:tab/>
      </w:r>
      <w:r w:rsidR="00407B1A" w:rsidRPr="00BB5646">
        <w:rPr>
          <w:rFonts w:ascii="Arial" w:hAnsi="Arial" w:cs="Arial"/>
          <w:bCs/>
          <w:sz w:val="22"/>
          <w:szCs w:val="22"/>
        </w:rPr>
        <w:t>Ostrovní 1, Praha</w:t>
      </w:r>
      <w:r w:rsidR="002934FB" w:rsidRPr="00BB5646">
        <w:rPr>
          <w:rFonts w:ascii="Arial" w:hAnsi="Arial" w:cs="Arial"/>
          <w:bCs/>
          <w:sz w:val="22"/>
          <w:szCs w:val="22"/>
        </w:rPr>
        <w:t xml:space="preserve"> 1, 112 30</w:t>
      </w:r>
    </w:p>
    <w:p w14:paraId="5C1B664F" w14:textId="5A1F1BBA" w:rsidR="00E5283D" w:rsidRPr="00BB5646" w:rsidRDefault="00415830" w:rsidP="002E01B3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zastoupené</w:t>
      </w:r>
      <w:r w:rsidR="002934FB" w:rsidRPr="00BB5646">
        <w:rPr>
          <w:rFonts w:ascii="Arial" w:hAnsi="Arial" w:cs="Arial"/>
          <w:sz w:val="22"/>
          <w:szCs w:val="22"/>
        </w:rPr>
        <w:tab/>
      </w:r>
      <w:r w:rsidR="008F33F9" w:rsidRPr="00BB5646">
        <w:rPr>
          <w:rFonts w:ascii="Arial" w:hAnsi="Arial" w:cs="Arial"/>
          <w:sz w:val="22"/>
          <w:szCs w:val="22"/>
        </w:rPr>
        <w:t>:</w:t>
      </w:r>
      <w:r w:rsidR="002E01B3" w:rsidRPr="00BB5646">
        <w:rPr>
          <w:rFonts w:ascii="Arial" w:hAnsi="Arial" w:cs="Arial"/>
          <w:sz w:val="22"/>
          <w:szCs w:val="22"/>
        </w:rPr>
        <w:tab/>
      </w:r>
      <w:r w:rsidR="009B0A82" w:rsidRPr="00BB5646">
        <w:rPr>
          <w:rFonts w:ascii="Arial" w:hAnsi="Arial" w:cs="Arial"/>
          <w:bCs/>
          <w:sz w:val="22"/>
          <w:szCs w:val="22"/>
        </w:rPr>
        <w:t xml:space="preserve">Ing. </w:t>
      </w:r>
      <w:r w:rsidR="00DE33BD">
        <w:rPr>
          <w:rFonts w:ascii="Arial" w:hAnsi="Arial" w:cs="Arial"/>
          <w:bCs/>
          <w:sz w:val="22"/>
          <w:szCs w:val="22"/>
        </w:rPr>
        <w:t>Janem Míkou</w:t>
      </w:r>
      <w:r w:rsidR="00E5283D" w:rsidRPr="00BB5646">
        <w:rPr>
          <w:rFonts w:ascii="Arial" w:hAnsi="Arial" w:cs="Arial"/>
          <w:bCs/>
          <w:sz w:val="22"/>
          <w:szCs w:val="22"/>
        </w:rPr>
        <w:t>,</w:t>
      </w:r>
    </w:p>
    <w:p w14:paraId="448034FE" w14:textId="36E3A73B" w:rsidR="008F33F9" w:rsidRPr="00BB5646" w:rsidRDefault="002E01B3" w:rsidP="001629A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="00DE33BD" w:rsidRPr="00FC47E0">
        <w:rPr>
          <w:rFonts w:ascii="Arial" w:hAnsi="Arial" w:cs="Arial"/>
          <w:bCs/>
          <w:sz w:val="22"/>
          <w:szCs w:val="22"/>
        </w:rPr>
        <w:t>zástupcem</w:t>
      </w:r>
      <w:r w:rsidR="00DE33BD">
        <w:rPr>
          <w:rFonts w:ascii="Arial" w:hAnsi="Arial" w:cs="Arial"/>
          <w:b/>
          <w:bCs/>
          <w:sz w:val="22"/>
          <w:szCs w:val="22"/>
        </w:rPr>
        <w:t xml:space="preserve"> </w:t>
      </w:r>
      <w:r w:rsidR="002C3209" w:rsidRPr="00BB5646">
        <w:rPr>
          <w:rFonts w:ascii="Arial" w:hAnsi="Arial" w:cs="Arial"/>
          <w:bCs/>
          <w:sz w:val="22"/>
          <w:szCs w:val="22"/>
        </w:rPr>
        <w:t>ředitel</w:t>
      </w:r>
      <w:r w:rsidR="00103CE6" w:rsidRPr="00BB5646">
        <w:rPr>
          <w:rFonts w:ascii="Arial" w:hAnsi="Arial" w:cs="Arial"/>
          <w:bCs/>
          <w:sz w:val="22"/>
          <w:szCs w:val="22"/>
        </w:rPr>
        <w:t>e</w:t>
      </w:r>
      <w:r w:rsidR="002C3209" w:rsidRPr="00BB56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C3209" w:rsidRPr="00BB5646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="002C3209" w:rsidRPr="00BB5646">
        <w:rPr>
          <w:rFonts w:ascii="Arial" w:hAnsi="Arial" w:cs="Arial"/>
          <w:bCs/>
          <w:sz w:val="22"/>
          <w:szCs w:val="22"/>
        </w:rPr>
        <w:t xml:space="preserve"> – provozní správy</w:t>
      </w:r>
      <w:r w:rsidR="00F45CC5" w:rsidRPr="00BB5646">
        <w:rPr>
          <w:rFonts w:ascii="Arial" w:hAnsi="Arial" w:cs="Arial"/>
          <w:bCs/>
          <w:sz w:val="22"/>
          <w:szCs w:val="22"/>
        </w:rPr>
        <w:t xml:space="preserve"> ND</w:t>
      </w:r>
      <w:bookmarkStart w:id="0" w:name="_GoBack"/>
      <w:bookmarkEnd w:id="0"/>
    </w:p>
    <w:p w14:paraId="057DCF04" w14:textId="77777777" w:rsidR="008F33F9" w:rsidRPr="00BB5646" w:rsidRDefault="002934FB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IČ</w:t>
      </w:r>
      <w:r w:rsidRPr="00BB5646">
        <w:rPr>
          <w:rFonts w:ascii="Arial" w:hAnsi="Arial" w:cs="Arial"/>
          <w:sz w:val="22"/>
          <w:szCs w:val="22"/>
        </w:rPr>
        <w:tab/>
      </w:r>
      <w:r w:rsidR="008F33F9" w:rsidRPr="00BB5646">
        <w:rPr>
          <w:rFonts w:ascii="Arial" w:hAnsi="Arial" w:cs="Arial"/>
          <w:sz w:val="22"/>
          <w:szCs w:val="22"/>
        </w:rPr>
        <w:t>:</w:t>
      </w:r>
      <w:r w:rsidR="008F33F9" w:rsidRPr="00BB5646">
        <w:rPr>
          <w:rFonts w:ascii="Arial" w:hAnsi="Arial" w:cs="Arial"/>
          <w:sz w:val="22"/>
          <w:szCs w:val="22"/>
        </w:rPr>
        <w:tab/>
      </w:r>
      <w:r w:rsidR="008F33F9" w:rsidRPr="00BB5646">
        <w:rPr>
          <w:rFonts w:ascii="Arial" w:hAnsi="Arial" w:cs="Arial"/>
          <w:bCs/>
          <w:sz w:val="22"/>
          <w:szCs w:val="22"/>
        </w:rPr>
        <w:t>00023337</w:t>
      </w:r>
    </w:p>
    <w:p w14:paraId="467B7EA8" w14:textId="77777777" w:rsidR="008F33F9" w:rsidRPr="00BB5646" w:rsidRDefault="002934FB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DIČ</w:t>
      </w:r>
      <w:r w:rsidRPr="00BB5646">
        <w:rPr>
          <w:rFonts w:ascii="Arial" w:hAnsi="Arial" w:cs="Arial"/>
          <w:sz w:val="22"/>
          <w:szCs w:val="22"/>
        </w:rPr>
        <w:tab/>
      </w:r>
      <w:r w:rsidR="008F33F9" w:rsidRPr="00BB5646">
        <w:rPr>
          <w:rFonts w:ascii="Arial" w:hAnsi="Arial" w:cs="Arial"/>
          <w:sz w:val="22"/>
          <w:szCs w:val="22"/>
        </w:rPr>
        <w:t>:</w:t>
      </w:r>
      <w:r w:rsidR="008F33F9" w:rsidRPr="00BB5646">
        <w:rPr>
          <w:rFonts w:ascii="Arial" w:hAnsi="Arial" w:cs="Arial"/>
          <w:sz w:val="22"/>
          <w:szCs w:val="22"/>
        </w:rPr>
        <w:tab/>
      </w:r>
      <w:r w:rsidR="008F33F9" w:rsidRPr="00BB5646">
        <w:rPr>
          <w:rFonts w:ascii="Arial" w:hAnsi="Arial" w:cs="Arial"/>
          <w:bCs/>
          <w:sz w:val="22"/>
          <w:szCs w:val="22"/>
        </w:rPr>
        <w:t>CZ00023337</w:t>
      </w:r>
    </w:p>
    <w:p w14:paraId="13A157CE" w14:textId="77777777" w:rsidR="00E5283D" w:rsidRPr="00BB5646" w:rsidRDefault="00E5283D">
      <w:pPr>
        <w:rPr>
          <w:rFonts w:ascii="Arial" w:hAnsi="Arial" w:cs="Arial"/>
          <w:sz w:val="22"/>
          <w:szCs w:val="22"/>
        </w:rPr>
      </w:pPr>
    </w:p>
    <w:p w14:paraId="2FB234BB" w14:textId="6AD94AFD" w:rsidR="008F33F9" w:rsidRPr="00BB5646" w:rsidRDefault="008F33F9">
      <w:p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dále jen </w:t>
      </w:r>
      <w:r w:rsidR="00283DD1">
        <w:rPr>
          <w:rFonts w:ascii="Arial" w:hAnsi="Arial" w:cs="Arial"/>
          <w:sz w:val="22"/>
          <w:szCs w:val="22"/>
        </w:rPr>
        <w:t>„</w:t>
      </w:r>
      <w:r w:rsidRPr="00BB5646">
        <w:rPr>
          <w:rFonts w:ascii="Arial" w:hAnsi="Arial" w:cs="Arial"/>
          <w:b/>
          <w:bCs/>
          <w:sz w:val="22"/>
          <w:szCs w:val="22"/>
        </w:rPr>
        <w:t>poskytovatel</w:t>
      </w:r>
      <w:r w:rsidR="00283DD1">
        <w:rPr>
          <w:rFonts w:ascii="Arial" w:hAnsi="Arial" w:cs="Arial"/>
          <w:b/>
          <w:bCs/>
          <w:sz w:val="22"/>
          <w:szCs w:val="22"/>
        </w:rPr>
        <w:t>“ nebo „ND“</w:t>
      </w:r>
      <w:r w:rsidR="00F71A22" w:rsidRPr="00BB5646">
        <w:rPr>
          <w:rFonts w:ascii="Arial" w:hAnsi="Arial" w:cs="Arial"/>
          <w:sz w:val="22"/>
          <w:szCs w:val="22"/>
        </w:rPr>
        <w:t xml:space="preserve">, na straně jedné </w:t>
      </w:r>
      <w:r w:rsidRPr="00BB5646">
        <w:rPr>
          <w:rFonts w:ascii="Arial" w:hAnsi="Arial" w:cs="Arial"/>
          <w:sz w:val="22"/>
          <w:szCs w:val="22"/>
        </w:rPr>
        <w:t>a</w:t>
      </w:r>
    </w:p>
    <w:p w14:paraId="629DBAEE" w14:textId="77777777" w:rsidR="00E5283D" w:rsidRPr="00BB5646" w:rsidRDefault="00E5283D">
      <w:pPr>
        <w:rPr>
          <w:rFonts w:ascii="Arial" w:hAnsi="Arial" w:cs="Arial"/>
          <w:sz w:val="22"/>
          <w:szCs w:val="22"/>
        </w:rPr>
      </w:pPr>
    </w:p>
    <w:p w14:paraId="581923DC" w14:textId="44B98A60" w:rsidR="006D6541" w:rsidRPr="00BB5646" w:rsidRDefault="00283DD1" w:rsidP="00966D94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966D94" w:rsidRPr="00BB5646">
        <w:rPr>
          <w:rFonts w:ascii="Arial" w:hAnsi="Arial" w:cs="Arial"/>
          <w:sz w:val="22"/>
          <w:szCs w:val="22"/>
        </w:rPr>
        <w:tab/>
        <w:t>:</w:t>
      </w:r>
      <w:r w:rsidR="0072132D" w:rsidRPr="00BB5646">
        <w:rPr>
          <w:rFonts w:ascii="Arial" w:hAnsi="Arial" w:cs="Arial"/>
          <w:sz w:val="22"/>
          <w:szCs w:val="22"/>
        </w:rPr>
        <w:tab/>
      </w:r>
      <w:r w:rsidR="008C29EE" w:rsidRPr="00FF5EA3">
        <w:rPr>
          <w:rFonts w:ascii="Arial" w:hAnsi="Arial" w:cs="Arial"/>
          <w:b/>
          <w:sz w:val="22"/>
          <w:szCs w:val="22"/>
        </w:rPr>
        <w:t>Velvyslanectví Polské republiky</w:t>
      </w:r>
    </w:p>
    <w:p w14:paraId="512479FC" w14:textId="1CFE5DD1" w:rsidR="008C29EE" w:rsidRDefault="00283DD1" w:rsidP="00966D94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966D94" w:rsidRPr="00BB5646">
        <w:rPr>
          <w:rFonts w:ascii="Arial" w:hAnsi="Arial" w:cs="Arial"/>
          <w:sz w:val="22"/>
          <w:szCs w:val="22"/>
        </w:rPr>
        <w:tab/>
        <w:t>:</w:t>
      </w:r>
      <w:r w:rsidR="0072132D" w:rsidRPr="00BB5646">
        <w:rPr>
          <w:rFonts w:ascii="Arial" w:hAnsi="Arial" w:cs="Arial"/>
          <w:sz w:val="22"/>
          <w:szCs w:val="22"/>
        </w:rPr>
        <w:tab/>
      </w:r>
      <w:r w:rsidR="008C29EE" w:rsidRPr="008C29EE">
        <w:rPr>
          <w:rFonts w:ascii="Arial" w:hAnsi="Arial" w:cs="Arial"/>
          <w:sz w:val="22"/>
          <w:szCs w:val="22"/>
        </w:rPr>
        <w:t>Valdštejnská 153/8</w:t>
      </w:r>
      <w:r w:rsidR="0056169A">
        <w:rPr>
          <w:rFonts w:ascii="Arial" w:hAnsi="Arial" w:cs="Arial"/>
          <w:sz w:val="22"/>
          <w:szCs w:val="22"/>
        </w:rPr>
        <w:t xml:space="preserve">, </w:t>
      </w:r>
      <w:r w:rsidR="008C29EE" w:rsidRPr="008C29EE">
        <w:rPr>
          <w:rFonts w:ascii="Arial" w:hAnsi="Arial" w:cs="Arial"/>
          <w:sz w:val="22"/>
          <w:szCs w:val="22"/>
        </w:rPr>
        <w:t>Malá Strana (Praha 1), 118 00</w:t>
      </w:r>
    </w:p>
    <w:p w14:paraId="33A9FEC3" w14:textId="1ACAEE6E" w:rsidR="008515B9" w:rsidRPr="00FF5EA3" w:rsidRDefault="00453B54" w:rsidP="00966D94">
      <w:pPr>
        <w:tabs>
          <w:tab w:val="left" w:pos="2694"/>
        </w:tabs>
        <w:rPr>
          <w:rFonts w:ascii="Arial" w:hAnsi="Arial" w:cs="Arial"/>
          <w:bCs/>
          <w:sz w:val="22"/>
          <w:szCs w:val="22"/>
          <w:highlight w:val="cyan"/>
        </w:rPr>
      </w:pPr>
      <w:r>
        <w:rPr>
          <w:rFonts w:ascii="Arial" w:hAnsi="Arial" w:cs="Arial"/>
          <w:bCs/>
          <w:sz w:val="22"/>
          <w:szCs w:val="22"/>
        </w:rPr>
        <w:t>zastoupené</w:t>
      </w:r>
      <w:r>
        <w:rPr>
          <w:rFonts w:ascii="Arial" w:hAnsi="Arial" w:cs="Arial"/>
          <w:bCs/>
          <w:sz w:val="22"/>
          <w:szCs w:val="22"/>
        </w:rPr>
        <w:tab/>
        <w:t>:</w:t>
      </w:r>
      <w:r>
        <w:rPr>
          <w:rFonts w:ascii="Arial" w:hAnsi="Arial" w:cs="Arial"/>
          <w:bCs/>
          <w:sz w:val="22"/>
          <w:szCs w:val="22"/>
        </w:rPr>
        <w:tab/>
      </w:r>
      <w:r w:rsidR="00B25734" w:rsidRPr="00B25734">
        <w:rPr>
          <w:rFonts w:ascii="Arial" w:hAnsi="Arial" w:cs="Arial"/>
          <w:bCs/>
          <w:sz w:val="22"/>
          <w:szCs w:val="22"/>
        </w:rPr>
        <w:t xml:space="preserve">Wojciech </w:t>
      </w:r>
      <w:proofErr w:type="spellStart"/>
      <w:r w:rsidR="00B25734" w:rsidRPr="00B25734">
        <w:rPr>
          <w:rFonts w:ascii="Arial" w:hAnsi="Arial" w:cs="Arial"/>
          <w:bCs/>
          <w:sz w:val="22"/>
          <w:szCs w:val="22"/>
        </w:rPr>
        <w:t>Bednarek</w:t>
      </w:r>
      <w:proofErr w:type="spellEnd"/>
      <w:r w:rsidR="00FF5EA3">
        <w:rPr>
          <w:rFonts w:ascii="Arial" w:hAnsi="Arial" w:cs="Arial"/>
          <w:bCs/>
          <w:sz w:val="22"/>
          <w:szCs w:val="22"/>
        </w:rPr>
        <w:t xml:space="preserve"> -</w:t>
      </w:r>
      <w:r w:rsidR="00FF5EA3" w:rsidRPr="00FF5EA3">
        <w:rPr>
          <w:rFonts w:ascii="Arial" w:hAnsi="Arial" w:cs="Arial"/>
          <w:sz w:val="22"/>
          <w:szCs w:val="22"/>
        </w:rPr>
        <w:t xml:space="preserve"> </w:t>
      </w:r>
      <w:r w:rsidR="00FF5EA3" w:rsidRPr="003D3A08">
        <w:rPr>
          <w:rFonts w:ascii="Arial" w:hAnsi="Arial" w:cs="Arial"/>
          <w:sz w:val="22"/>
          <w:szCs w:val="22"/>
        </w:rPr>
        <w:t>I. tajemník Velvyslanectví Polské republiky</w:t>
      </w:r>
    </w:p>
    <w:p w14:paraId="31F58419" w14:textId="74FEE58B" w:rsidR="00F22ECB" w:rsidRPr="00FF5EA3" w:rsidRDefault="00F22ECB" w:rsidP="00966D94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r w:rsidRPr="00FF5EA3">
        <w:rPr>
          <w:rFonts w:ascii="Arial" w:hAnsi="Arial" w:cs="Arial"/>
          <w:bCs/>
          <w:sz w:val="22"/>
          <w:szCs w:val="22"/>
        </w:rPr>
        <w:t>IČ:</w:t>
      </w:r>
      <w:r w:rsidR="0056169A" w:rsidRPr="00FF5EA3">
        <w:rPr>
          <w:rFonts w:ascii="Arial" w:hAnsi="Arial" w:cs="Arial"/>
          <w:bCs/>
          <w:sz w:val="22"/>
          <w:szCs w:val="22"/>
        </w:rPr>
        <w:tab/>
        <w:t xml:space="preserve">: </w:t>
      </w:r>
      <w:r w:rsidR="008C29EE" w:rsidRPr="00FF5EA3">
        <w:rPr>
          <w:rFonts w:ascii="Arial" w:hAnsi="Arial" w:cs="Arial"/>
          <w:bCs/>
          <w:sz w:val="22"/>
          <w:szCs w:val="22"/>
        </w:rPr>
        <w:t>00466727</w:t>
      </w:r>
    </w:p>
    <w:p w14:paraId="3E99745B" w14:textId="77777777" w:rsidR="00EF18A5" w:rsidRPr="00BB5646" w:rsidRDefault="00EF18A5">
      <w:pPr>
        <w:rPr>
          <w:rFonts w:ascii="Arial" w:hAnsi="Arial" w:cs="Arial"/>
          <w:sz w:val="22"/>
          <w:szCs w:val="22"/>
        </w:rPr>
      </w:pPr>
    </w:p>
    <w:p w14:paraId="2011A1CD" w14:textId="77B79A01" w:rsidR="008F33F9" w:rsidRPr="00BB5646" w:rsidRDefault="008F33F9">
      <w:p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dále jen </w:t>
      </w:r>
      <w:r w:rsidR="00283DD1">
        <w:rPr>
          <w:rFonts w:ascii="Arial" w:hAnsi="Arial" w:cs="Arial"/>
          <w:sz w:val="22"/>
          <w:szCs w:val="22"/>
        </w:rPr>
        <w:t>„</w:t>
      </w:r>
      <w:r w:rsidRPr="00BB5646">
        <w:rPr>
          <w:rFonts w:ascii="Arial" w:hAnsi="Arial" w:cs="Arial"/>
          <w:b/>
          <w:bCs/>
          <w:sz w:val="22"/>
          <w:szCs w:val="22"/>
        </w:rPr>
        <w:t>uživatel</w:t>
      </w:r>
      <w:r w:rsidR="00283DD1">
        <w:rPr>
          <w:rFonts w:ascii="Arial" w:hAnsi="Arial" w:cs="Arial"/>
          <w:b/>
          <w:bCs/>
          <w:sz w:val="22"/>
          <w:szCs w:val="22"/>
        </w:rPr>
        <w:t>“</w:t>
      </w:r>
      <w:r w:rsidRPr="00BB5646">
        <w:rPr>
          <w:rFonts w:ascii="Arial" w:hAnsi="Arial" w:cs="Arial"/>
          <w:sz w:val="22"/>
          <w:szCs w:val="22"/>
        </w:rPr>
        <w:t>, na straně druhé</w:t>
      </w:r>
    </w:p>
    <w:p w14:paraId="5F78E7AC" w14:textId="77777777" w:rsidR="00561450" w:rsidRPr="00BB5646" w:rsidRDefault="00561450">
      <w:pPr>
        <w:rPr>
          <w:rFonts w:ascii="Arial" w:hAnsi="Arial" w:cs="Arial"/>
          <w:sz w:val="22"/>
          <w:szCs w:val="22"/>
        </w:rPr>
      </w:pPr>
    </w:p>
    <w:p w14:paraId="3C5CA626" w14:textId="77777777" w:rsidR="00E5283D" w:rsidRPr="00BB5646" w:rsidRDefault="00E5283D">
      <w:pPr>
        <w:rPr>
          <w:rFonts w:ascii="Arial" w:hAnsi="Arial" w:cs="Arial"/>
          <w:sz w:val="22"/>
          <w:szCs w:val="22"/>
        </w:rPr>
      </w:pPr>
    </w:p>
    <w:p w14:paraId="495ED286" w14:textId="77777777" w:rsidR="00561450" w:rsidRPr="00BB5646" w:rsidRDefault="00561450" w:rsidP="00F71A22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Uvedení účastníci smluvního vztahu uzavírají tuto smlouvu podle ustanovení § </w:t>
      </w:r>
      <w:r w:rsidR="00103CE6" w:rsidRPr="00BB5646">
        <w:rPr>
          <w:rFonts w:ascii="Arial" w:hAnsi="Arial" w:cs="Arial"/>
          <w:sz w:val="22"/>
          <w:szCs w:val="22"/>
        </w:rPr>
        <w:t xml:space="preserve">1746 odst. 2 </w:t>
      </w:r>
      <w:r w:rsidRPr="00BB5646">
        <w:rPr>
          <w:rFonts w:ascii="Arial" w:hAnsi="Arial" w:cs="Arial"/>
          <w:sz w:val="22"/>
          <w:szCs w:val="22"/>
        </w:rPr>
        <w:t xml:space="preserve">zákona č. </w:t>
      </w:r>
      <w:r w:rsidR="00103CE6" w:rsidRPr="00BB5646">
        <w:rPr>
          <w:rFonts w:ascii="Arial" w:hAnsi="Arial" w:cs="Arial"/>
          <w:sz w:val="22"/>
          <w:szCs w:val="22"/>
        </w:rPr>
        <w:t>89/2012</w:t>
      </w:r>
      <w:r w:rsidRPr="00BB5646">
        <w:rPr>
          <w:rFonts w:ascii="Arial" w:hAnsi="Arial" w:cs="Arial"/>
          <w:sz w:val="22"/>
          <w:szCs w:val="22"/>
        </w:rPr>
        <w:t xml:space="preserve"> Sb., Ob</w:t>
      </w:r>
      <w:r w:rsidR="00103CE6" w:rsidRPr="00BB5646">
        <w:rPr>
          <w:rFonts w:ascii="Arial" w:hAnsi="Arial" w:cs="Arial"/>
          <w:sz w:val="22"/>
          <w:szCs w:val="22"/>
        </w:rPr>
        <w:t>čanský zákoník</w:t>
      </w:r>
    </w:p>
    <w:p w14:paraId="55BF4CE6" w14:textId="77777777" w:rsidR="00561450" w:rsidRPr="00BB5646" w:rsidRDefault="00561450">
      <w:pPr>
        <w:rPr>
          <w:rFonts w:ascii="Arial" w:hAnsi="Arial" w:cs="Arial"/>
          <w:sz w:val="22"/>
          <w:szCs w:val="22"/>
        </w:rPr>
      </w:pPr>
    </w:p>
    <w:p w14:paraId="26F5F4D0" w14:textId="77777777" w:rsidR="004F714B" w:rsidRPr="00BB5646" w:rsidRDefault="004F714B">
      <w:pPr>
        <w:rPr>
          <w:rFonts w:ascii="Arial" w:hAnsi="Arial" w:cs="Arial"/>
          <w:sz w:val="22"/>
          <w:szCs w:val="22"/>
        </w:rPr>
      </w:pPr>
    </w:p>
    <w:p w14:paraId="44BDA08F" w14:textId="557675AC" w:rsidR="008F33F9" w:rsidRPr="00BB5646" w:rsidRDefault="008F33F9" w:rsidP="00F22ECB">
      <w:pPr>
        <w:pStyle w:val="Odstavecseseznamem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b/>
          <w:bCs/>
          <w:sz w:val="22"/>
          <w:szCs w:val="22"/>
          <w:u w:val="single"/>
        </w:rPr>
        <w:t>Předmět a účel smlouvy</w:t>
      </w:r>
    </w:p>
    <w:p w14:paraId="39C5755A" w14:textId="77777777" w:rsidR="008F33F9" w:rsidRPr="00BB5646" w:rsidRDefault="008F33F9">
      <w:pPr>
        <w:rPr>
          <w:rFonts w:ascii="Arial" w:hAnsi="Arial" w:cs="Arial"/>
          <w:sz w:val="22"/>
          <w:szCs w:val="22"/>
        </w:rPr>
      </w:pPr>
    </w:p>
    <w:p w14:paraId="1766C2EA" w14:textId="6BC2BAC2" w:rsidR="00955D54" w:rsidRPr="00BB5646" w:rsidRDefault="00955D54" w:rsidP="00955D54">
      <w:pPr>
        <w:pStyle w:val="Zkladntext2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Poskytovatel je provozovatelem </w:t>
      </w:r>
      <w:r w:rsidRPr="00AF6228">
        <w:rPr>
          <w:rFonts w:ascii="Arial" w:hAnsi="Arial" w:cs="Arial"/>
          <w:sz w:val="22"/>
          <w:szCs w:val="22"/>
        </w:rPr>
        <w:t xml:space="preserve">krytého podzemního parkoviště ND v garážích suterénu budovy </w:t>
      </w:r>
      <w:proofErr w:type="gramStart"/>
      <w:r w:rsidRPr="00AF6228">
        <w:rPr>
          <w:rFonts w:ascii="Arial" w:hAnsi="Arial" w:cs="Arial"/>
          <w:sz w:val="22"/>
          <w:szCs w:val="22"/>
        </w:rPr>
        <w:t>č.p.</w:t>
      </w:r>
      <w:proofErr w:type="gramEnd"/>
      <w:r w:rsidRPr="00AF6228">
        <w:rPr>
          <w:rFonts w:ascii="Arial" w:hAnsi="Arial" w:cs="Arial"/>
          <w:sz w:val="22"/>
          <w:szCs w:val="22"/>
        </w:rPr>
        <w:t xml:space="preserve"> 22, ul. Ostrovní 1, Praha 1, </w:t>
      </w:r>
      <w:proofErr w:type="spellStart"/>
      <w:r w:rsidRPr="00AF6228">
        <w:rPr>
          <w:rFonts w:ascii="Arial" w:hAnsi="Arial" w:cs="Arial"/>
          <w:sz w:val="22"/>
          <w:szCs w:val="22"/>
        </w:rPr>
        <w:t>k.ú</w:t>
      </w:r>
      <w:proofErr w:type="spellEnd"/>
      <w:r w:rsidRPr="00AF6228">
        <w:rPr>
          <w:rFonts w:ascii="Arial" w:hAnsi="Arial" w:cs="Arial"/>
          <w:sz w:val="22"/>
          <w:szCs w:val="22"/>
        </w:rPr>
        <w:t>. Nové Město, LV 341, obec hl. m. Praha</w:t>
      </w:r>
      <w:r w:rsidRPr="00BB5646">
        <w:rPr>
          <w:rFonts w:ascii="Franklin Gothic Book" w:hAnsi="Franklin Gothic Book"/>
          <w:sz w:val="22"/>
          <w:szCs w:val="22"/>
        </w:rPr>
        <w:t xml:space="preserve"> </w:t>
      </w:r>
      <w:r w:rsidRPr="00BB5646">
        <w:rPr>
          <w:rFonts w:ascii="Arial" w:hAnsi="Arial" w:cs="Arial"/>
          <w:sz w:val="22"/>
          <w:szCs w:val="22"/>
        </w:rPr>
        <w:t>(dále jen „</w:t>
      </w:r>
      <w:r w:rsidRPr="00BB5646">
        <w:rPr>
          <w:rFonts w:ascii="Arial" w:hAnsi="Arial" w:cs="Arial"/>
          <w:b/>
          <w:bCs/>
          <w:sz w:val="22"/>
          <w:szCs w:val="22"/>
        </w:rPr>
        <w:t>parkoviště</w:t>
      </w:r>
      <w:r w:rsidRPr="00BB5646">
        <w:rPr>
          <w:rFonts w:ascii="Arial" w:hAnsi="Arial" w:cs="Arial"/>
          <w:sz w:val="22"/>
          <w:szCs w:val="22"/>
        </w:rPr>
        <w:t>“).</w:t>
      </w:r>
      <w:r w:rsidR="00AF6228">
        <w:rPr>
          <w:rFonts w:ascii="Arial" w:hAnsi="Arial" w:cs="Arial"/>
          <w:sz w:val="22"/>
          <w:szCs w:val="22"/>
        </w:rPr>
        <w:t xml:space="preserve"> Parkoviště není hlídané, což uživatel bere na vědomí.</w:t>
      </w:r>
    </w:p>
    <w:p w14:paraId="58B64125" w14:textId="77777777" w:rsidR="00955D54" w:rsidRPr="00BB5646" w:rsidRDefault="00955D54" w:rsidP="00AF6228">
      <w:pPr>
        <w:pStyle w:val="Zkladntext2"/>
        <w:ind w:left="720"/>
        <w:rPr>
          <w:rFonts w:ascii="Arial" w:hAnsi="Arial" w:cs="Arial"/>
          <w:sz w:val="22"/>
          <w:szCs w:val="22"/>
        </w:rPr>
      </w:pPr>
    </w:p>
    <w:p w14:paraId="51ABA23B" w14:textId="0FEC8F9D" w:rsidR="00955D54" w:rsidRPr="00BB5646" w:rsidRDefault="00C850B9" w:rsidP="00955D54">
      <w:pPr>
        <w:pStyle w:val="Zkladntext2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Poskytovatel</w:t>
      </w:r>
      <w:r w:rsidR="00C354DC" w:rsidRPr="00BB5646">
        <w:rPr>
          <w:rFonts w:ascii="Arial" w:hAnsi="Arial" w:cs="Arial"/>
          <w:sz w:val="22"/>
          <w:szCs w:val="22"/>
        </w:rPr>
        <w:t xml:space="preserve"> </w:t>
      </w:r>
      <w:r w:rsidR="00955D54" w:rsidRPr="00BB5646">
        <w:rPr>
          <w:rFonts w:ascii="Arial" w:hAnsi="Arial" w:cs="Arial"/>
          <w:sz w:val="22"/>
          <w:szCs w:val="22"/>
        </w:rPr>
        <w:t>touto smlouvou přenechává uživateli za účelem parkování silničního osobního motorového vozidla</w:t>
      </w:r>
      <w:r w:rsidR="008F33F9" w:rsidRPr="00BB5646">
        <w:rPr>
          <w:rFonts w:ascii="Arial" w:hAnsi="Arial" w:cs="Arial"/>
          <w:sz w:val="22"/>
          <w:szCs w:val="22"/>
        </w:rPr>
        <w:t xml:space="preserve"> </w:t>
      </w:r>
      <w:r w:rsidR="00955D54" w:rsidRPr="00BB5646">
        <w:rPr>
          <w:rFonts w:ascii="Arial" w:hAnsi="Arial" w:cs="Arial"/>
          <w:sz w:val="22"/>
          <w:szCs w:val="22"/>
        </w:rPr>
        <w:t xml:space="preserve">k užívání na dobu trvání této smlouvy dále specifikované parkovací místo a uživatel se </w:t>
      </w:r>
      <w:r w:rsidR="00E92275">
        <w:rPr>
          <w:rFonts w:ascii="Arial" w:hAnsi="Arial" w:cs="Arial"/>
          <w:sz w:val="22"/>
          <w:szCs w:val="22"/>
        </w:rPr>
        <w:t>zavazuje za to zaplatit</w:t>
      </w:r>
      <w:r w:rsidR="00955D54" w:rsidRPr="00BB5646">
        <w:rPr>
          <w:rFonts w:ascii="Arial" w:hAnsi="Arial" w:cs="Arial"/>
          <w:sz w:val="22"/>
          <w:szCs w:val="22"/>
        </w:rPr>
        <w:t xml:space="preserve"> cenu sjednanou v čl. III </w:t>
      </w:r>
      <w:proofErr w:type="gramStart"/>
      <w:r w:rsidR="00955D54" w:rsidRPr="00BB5646">
        <w:rPr>
          <w:rFonts w:ascii="Arial" w:hAnsi="Arial" w:cs="Arial"/>
          <w:sz w:val="22"/>
          <w:szCs w:val="22"/>
        </w:rPr>
        <w:t>této</w:t>
      </w:r>
      <w:proofErr w:type="gramEnd"/>
      <w:r w:rsidR="00955D54" w:rsidRPr="00BB5646">
        <w:rPr>
          <w:rFonts w:ascii="Arial" w:hAnsi="Arial" w:cs="Arial"/>
          <w:sz w:val="22"/>
          <w:szCs w:val="22"/>
        </w:rPr>
        <w:t xml:space="preserve"> smlouvy.</w:t>
      </w:r>
    </w:p>
    <w:p w14:paraId="2154AC7D" w14:textId="77777777" w:rsidR="00955D54" w:rsidRPr="00BB5646" w:rsidRDefault="00955D54" w:rsidP="00AF6228">
      <w:pPr>
        <w:pStyle w:val="Odstavecseseznamem"/>
        <w:rPr>
          <w:rFonts w:ascii="Arial" w:hAnsi="Arial" w:cs="Arial"/>
          <w:sz w:val="22"/>
          <w:szCs w:val="22"/>
        </w:rPr>
      </w:pPr>
    </w:p>
    <w:p w14:paraId="6CE1EC26" w14:textId="6E682A27" w:rsidR="00955D54" w:rsidRPr="00BB5646" w:rsidRDefault="00955D54" w:rsidP="00955D5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Celkový počet parkovacích míst v parkovišti určených pro potřeby uživatele je:</w:t>
      </w:r>
    </w:p>
    <w:p w14:paraId="322D5C2D" w14:textId="77777777" w:rsidR="00955D54" w:rsidRPr="00AF6228" w:rsidRDefault="00955D54" w:rsidP="00AF6228">
      <w:pPr>
        <w:pStyle w:val="Odstavecseseznamem"/>
        <w:rPr>
          <w:rFonts w:ascii="Arial" w:hAnsi="Arial" w:cs="Arial"/>
          <w:sz w:val="22"/>
          <w:szCs w:val="22"/>
        </w:rPr>
      </w:pPr>
    </w:p>
    <w:p w14:paraId="7247B5BD" w14:textId="014E3DB3" w:rsidR="00955D54" w:rsidRPr="00BB5646" w:rsidRDefault="00955D54" w:rsidP="00955D5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</w:t>
      </w:r>
      <w:r w:rsidRPr="00BB5646">
        <w:rPr>
          <w:rFonts w:ascii="Arial" w:hAnsi="Arial" w:cs="Arial"/>
          <w:b/>
          <w:sz w:val="22"/>
          <w:szCs w:val="22"/>
        </w:rPr>
        <w:t>1</w:t>
      </w:r>
      <w:r w:rsidRPr="00BB5646">
        <w:rPr>
          <w:rFonts w:ascii="Arial" w:hAnsi="Arial" w:cs="Arial"/>
          <w:sz w:val="22"/>
          <w:szCs w:val="22"/>
        </w:rPr>
        <w:t xml:space="preserve"> (slovy: jedno) parkovací místo</w:t>
      </w:r>
      <w:r w:rsidR="00AF6228">
        <w:rPr>
          <w:rFonts w:ascii="Arial" w:hAnsi="Arial" w:cs="Arial"/>
          <w:sz w:val="22"/>
          <w:szCs w:val="22"/>
        </w:rPr>
        <w:t xml:space="preserve"> </w:t>
      </w:r>
    </w:p>
    <w:p w14:paraId="217FE139" w14:textId="77777777" w:rsidR="00955D54" w:rsidRPr="00BB5646" w:rsidRDefault="00955D54" w:rsidP="00955D54">
      <w:pPr>
        <w:jc w:val="both"/>
        <w:rPr>
          <w:rFonts w:ascii="Arial" w:hAnsi="Arial" w:cs="Arial"/>
          <w:sz w:val="22"/>
          <w:szCs w:val="22"/>
        </w:rPr>
      </w:pPr>
    </w:p>
    <w:p w14:paraId="6733CAA5" w14:textId="6CA1DF74" w:rsidR="007F2439" w:rsidRDefault="00C354DC" w:rsidP="00955D5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AF6228">
        <w:rPr>
          <w:rFonts w:ascii="Arial" w:hAnsi="Arial" w:cs="Arial"/>
          <w:bCs/>
          <w:sz w:val="22"/>
          <w:szCs w:val="22"/>
          <w:u w:val="single"/>
        </w:rPr>
        <w:t>Vyhrazení stálých parkovacích míst</w:t>
      </w:r>
      <w:r w:rsidR="00955D54" w:rsidRPr="00AF6228">
        <w:rPr>
          <w:rFonts w:ascii="Arial" w:hAnsi="Arial" w:cs="Arial"/>
          <w:bCs/>
          <w:sz w:val="22"/>
          <w:szCs w:val="22"/>
          <w:u w:val="single"/>
        </w:rPr>
        <w:t xml:space="preserve"> pro uživatele</w:t>
      </w:r>
      <w:r w:rsidRPr="00AF6228">
        <w:rPr>
          <w:rFonts w:ascii="Arial" w:hAnsi="Arial" w:cs="Arial"/>
          <w:bCs/>
          <w:sz w:val="22"/>
          <w:szCs w:val="22"/>
          <w:u w:val="single"/>
        </w:rPr>
        <w:t xml:space="preserve"> poskytovatel nezajišťuje</w:t>
      </w:r>
      <w:r w:rsidR="00955D54" w:rsidRPr="00AF6228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955D54" w:rsidRPr="00AF6228">
        <w:rPr>
          <w:rFonts w:ascii="Arial" w:hAnsi="Arial" w:cs="Arial"/>
          <w:sz w:val="22"/>
          <w:szCs w:val="22"/>
        </w:rPr>
        <w:t>tzn.</w:t>
      </w:r>
      <w:proofErr w:type="gramEnd"/>
      <w:r w:rsidR="00955D54" w:rsidRPr="00AF6228">
        <w:rPr>
          <w:rFonts w:ascii="Arial" w:hAnsi="Arial" w:cs="Arial"/>
          <w:sz w:val="22"/>
          <w:szCs w:val="22"/>
        </w:rPr>
        <w:t xml:space="preserve"> </w:t>
      </w:r>
      <w:r w:rsidR="002F5EA3">
        <w:rPr>
          <w:rFonts w:ascii="Arial" w:hAnsi="Arial" w:cs="Arial"/>
          <w:sz w:val="22"/>
          <w:szCs w:val="22"/>
        </w:rPr>
        <w:t>poskytovatel</w:t>
      </w:r>
      <w:r w:rsidR="00955D54" w:rsidRPr="00AF622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5D54" w:rsidRPr="00AF6228">
        <w:rPr>
          <w:rFonts w:ascii="Arial" w:hAnsi="Arial" w:cs="Arial"/>
          <w:sz w:val="22"/>
          <w:szCs w:val="22"/>
        </w:rPr>
        <w:t>nepřiděl</w:t>
      </w:r>
      <w:r w:rsidR="00C73E2B">
        <w:rPr>
          <w:rFonts w:ascii="Arial" w:hAnsi="Arial" w:cs="Arial"/>
          <w:sz w:val="22"/>
          <w:szCs w:val="22"/>
        </w:rPr>
        <w:t>í</w:t>
      </w:r>
      <w:proofErr w:type="gramEnd"/>
      <w:r w:rsidR="00DD2C81">
        <w:rPr>
          <w:rFonts w:ascii="Arial" w:hAnsi="Arial" w:cs="Arial"/>
          <w:sz w:val="22"/>
          <w:szCs w:val="22"/>
        </w:rPr>
        <w:t xml:space="preserve"> </w:t>
      </w:r>
      <w:r w:rsidR="00955D54" w:rsidRPr="00AF6228">
        <w:rPr>
          <w:rFonts w:ascii="Arial" w:hAnsi="Arial" w:cs="Arial"/>
          <w:sz w:val="22"/>
          <w:szCs w:val="22"/>
        </w:rPr>
        <w:t>uživateli</w:t>
      </w:r>
      <w:r w:rsidR="00955D54" w:rsidRPr="00BB5646">
        <w:rPr>
          <w:rFonts w:ascii="Arial" w:hAnsi="Arial" w:cs="Arial"/>
          <w:sz w:val="22"/>
          <w:szCs w:val="22"/>
        </w:rPr>
        <w:t xml:space="preserve"> a uživatel nemůže nárokovat</w:t>
      </w:r>
      <w:r w:rsidR="00955D54" w:rsidRPr="00AF6228">
        <w:rPr>
          <w:rFonts w:ascii="Arial" w:hAnsi="Arial" w:cs="Arial"/>
          <w:sz w:val="22"/>
          <w:szCs w:val="22"/>
        </w:rPr>
        <w:t xml:space="preserve"> k užívání </w:t>
      </w:r>
      <w:r w:rsidR="00376A84">
        <w:rPr>
          <w:rFonts w:ascii="Arial" w:hAnsi="Arial" w:cs="Arial"/>
          <w:sz w:val="22"/>
          <w:szCs w:val="22"/>
        </w:rPr>
        <w:t>určité</w:t>
      </w:r>
      <w:r w:rsidR="00955D54" w:rsidRPr="00AF6228">
        <w:rPr>
          <w:rFonts w:ascii="Arial" w:hAnsi="Arial" w:cs="Arial"/>
          <w:sz w:val="22"/>
          <w:szCs w:val="22"/>
        </w:rPr>
        <w:t xml:space="preserve"> </w:t>
      </w:r>
      <w:r w:rsidR="00DE6DFB" w:rsidRPr="00AF6228">
        <w:rPr>
          <w:rFonts w:ascii="Arial" w:hAnsi="Arial" w:cs="Arial"/>
          <w:sz w:val="22"/>
          <w:szCs w:val="22"/>
        </w:rPr>
        <w:t xml:space="preserve">konkrétní </w:t>
      </w:r>
      <w:r w:rsidR="00955D54" w:rsidRPr="00AF6228">
        <w:rPr>
          <w:rFonts w:ascii="Arial" w:hAnsi="Arial" w:cs="Arial"/>
          <w:sz w:val="22"/>
          <w:szCs w:val="22"/>
        </w:rPr>
        <w:t>parkovací místo</w:t>
      </w:r>
      <w:r w:rsidR="00376A84">
        <w:rPr>
          <w:rFonts w:ascii="Arial" w:hAnsi="Arial" w:cs="Arial"/>
          <w:sz w:val="22"/>
          <w:szCs w:val="22"/>
        </w:rPr>
        <w:t xml:space="preserve"> -</w:t>
      </w:r>
      <w:r w:rsidR="00283DD1">
        <w:rPr>
          <w:rFonts w:ascii="Arial" w:hAnsi="Arial" w:cs="Arial"/>
          <w:sz w:val="22"/>
          <w:szCs w:val="22"/>
        </w:rPr>
        <w:t xml:space="preserve"> </w:t>
      </w:r>
      <w:r w:rsidR="00376A84">
        <w:rPr>
          <w:rFonts w:ascii="Arial" w:hAnsi="Arial" w:cs="Arial"/>
          <w:sz w:val="22"/>
          <w:szCs w:val="22"/>
        </w:rPr>
        <w:t>stání</w:t>
      </w:r>
      <w:r w:rsidR="00955D54" w:rsidRPr="00AF6228">
        <w:rPr>
          <w:rFonts w:ascii="Arial" w:hAnsi="Arial" w:cs="Arial"/>
          <w:sz w:val="22"/>
          <w:szCs w:val="22"/>
        </w:rPr>
        <w:t>).</w:t>
      </w:r>
      <w:r w:rsidR="00DC3DCC">
        <w:rPr>
          <w:rFonts w:ascii="Arial" w:hAnsi="Arial" w:cs="Arial"/>
          <w:sz w:val="22"/>
          <w:szCs w:val="22"/>
        </w:rPr>
        <w:t xml:space="preserve"> </w:t>
      </w:r>
    </w:p>
    <w:p w14:paraId="48F20AAF" w14:textId="389C1735" w:rsidR="00451249" w:rsidRDefault="00451249">
      <w:pPr>
        <w:jc w:val="both"/>
        <w:rPr>
          <w:rFonts w:ascii="Arial" w:hAnsi="Arial" w:cs="Arial"/>
          <w:sz w:val="22"/>
          <w:szCs w:val="22"/>
        </w:rPr>
      </w:pPr>
    </w:p>
    <w:p w14:paraId="573329D7" w14:textId="4515E677" w:rsidR="00F0462D" w:rsidRDefault="00F0462D">
      <w:pPr>
        <w:jc w:val="both"/>
        <w:rPr>
          <w:rFonts w:ascii="Arial" w:hAnsi="Arial" w:cs="Arial"/>
          <w:sz w:val="22"/>
          <w:szCs w:val="22"/>
        </w:rPr>
      </w:pPr>
    </w:p>
    <w:p w14:paraId="74374BFA" w14:textId="77777777" w:rsidR="00F0462D" w:rsidRDefault="00F0462D">
      <w:pPr>
        <w:jc w:val="both"/>
        <w:rPr>
          <w:rFonts w:ascii="Arial" w:hAnsi="Arial" w:cs="Arial"/>
          <w:sz w:val="22"/>
          <w:szCs w:val="22"/>
        </w:rPr>
      </w:pPr>
    </w:p>
    <w:p w14:paraId="58392AF4" w14:textId="1377A399" w:rsidR="00FF5EA3" w:rsidRDefault="00FF5EA3">
      <w:pPr>
        <w:jc w:val="both"/>
        <w:rPr>
          <w:rFonts w:ascii="Arial" w:hAnsi="Arial" w:cs="Arial"/>
          <w:sz w:val="22"/>
          <w:szCs w:val="22"/>
        </w:rPr>
      </w:pPr>
    </w:p>
    <w:p w14:paraId="6FCBCE04" w14:textId="0B3E2CF2" w:rsidR="00FF5EA3" w:rsidRDefault="00FF5EA3">
      <w:pPr>
        <w:jc w:val="both"/>
        <w:rPr>
          <w:rFonts w:ascii="Arial" w:hAnsi="Arial" w:cs="Arial"/>
          <w:sz w:val="22"/>
          <w:szCs w:val="22"/>
        </w:rPr>
      </w:pPr>
    </w:p>
    <w:p w14:paraId="6B4EFDE1" w14:textId="77777777" w:rsidR="00FF5EA3" w:rsidRPr="00BB5646" w:rsidRDefault="00FF5EA3">
      <w:pPr>
        <w:jc w:val="both"/>
        <w:rPr>
          <w:rFonts w:ascii="Arial" w:hAnsi="Arial" w:cs="Arial"/>
          <w:sz w:val="22"/>
          <w:szCs w:val="22"/>
        </w:rPr>
      </w:pPr>
    </w:p>
    <w:p w14:paraId="0890C740" w14:textId="38AB6E00" w:rsidR="008F33F9" w:rsidRPr="00F22ECB" w:rsidRDefault="00744377" w:rsidP="00F22ECB">
      <w:pPr>
        <w:pStyle w:val="Odstavecseseznamem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Ref139993181"/>
      <w:r w:rsidRPr="00F22ECB">
        <w:rPr>
          <w:rFonts w:ascii="Arial" w:hAnsi="Arial" w:cs="Arial"/>
          <w:b/>
          <w:bCs/>
          <w:sz w:val="22"/>
          <w:szCs w:val="22"/>
          <w:u w:val="single"/>
        </w:rPr>
        <w:t xml:space="preserve">Cena </w:t>
      </w:r>
      <w:r w:rsidR="00AF6C23" w:rsidRPr="00F22ECB">
        <w:rPr>
          <w:rFonts w:ascii="Arial" w:hAnsi="Arial" w:cs="Arial"/>
          <w:b/>
          <w:bCs/>
          <w:sz w:val="22"/>
          <w:szCs w:val="22"/>
          <w:u w:val="single"/>
        </w:rPr>
        <w:t>a způsob úhrady</w:t>
      </w:r>
      <w:bookmarkEnd w:id="1"/>
    </w:p>
    <w:p w14:paraId="35389667" w14:textId="77777777" w:rsidR="00451249" w:rsidRPr="00BB5646" w:rsidRDefault="00451249" w:rsidP="00451249">
      <w:pPr>
        <w:rPr>
          <w:rFonts w:ascii="Arial" w:hAnsi="Arial" w:cs="Arial"/>
          <w:sz w:val="22"/>
          <w:szCs w:val="22"/>
        </w:rPr>
      </w:pPr>
    </w:p>
    <w:p w14:paraId="5A3B9F0B" w14:textId="08B24555" w:rsidR="00BB5646" w:rsidRPr="00DF41EB" w:rsidRDefault="002F5EA3" w:rsidP="00FC47E0">
      <w:pPr>
        <w:pStyle w:val="Zkladntext2"/>
        <w:numPr>
          <w:ilvl w:val="0"/>
          <w:numId w:val="38"/>
        </w:numPr>
        <w:ind w:left="284" w:hanging="284"/>
        <w:rPr>
          <w:rFonts w:ascii="Arial" w:hAnsi="Arial" w:cs="Arial"/>
          <w:sz w:val="22"/>
          <w:szCs w:val="22"/>
        </w:rPr>
      </w:pPr>
      <w:bookmarkStart w:id="2" w:name="_Ref139991678"/>
      <w:r w:rsidRPr="00DF41EB">
        <w:rPr>
          <w:rFonts w:ascii="Arial" w:hAnsi="Arial" w:cs="Arial"/>
          <w:sz w:val="22"/>
          <w:szCs w:val="22"/>
        </w:rPr>
        <w:t>Uživatel se zavazuje</w:t>
      </w:r>
      <w:r w:rsidR="008F33F9" w:rsidRPr="00DF41EB">
        <w:rPr>
          <w:rFonts w:ascii="Arial" w:hAnsi="Arial" w:cs="Arial"/>
          <w:sz w:val="22"/>
          <w:szCs w:val="22"/>
        </w:rPr>
        <w:t xml:space="preserve"> za </w:t>
      </w:r>
      <w:r w:rsidR="00955D54" w:rsidRPr="00DF41EB">
        <w:rPr>
          <w:rFonts w:ascii="Arial" w:hAnsi="Arial" w:cs="Arial"/>
          <w:sz w:val="22"/>
          <w:szCs w:val="22"/>
        </w:rPr>
        <w:t xml:space="preserve">užívání </w:t>
      </w:r>
      <w:r w:rsidR="00040372" w:rsidRPr="00DF41EB">
        <w:rPr>
          <w:rFonts w:ascii="Arial" w:hAnsi="Arial" w:cs="Arial"/>
          <w:sz w:val="22"/>
          <w:szCs w:val="22"/>
        </w:rPr>
        <w:t>parkoviště hradit</w:t>
      </w:r>
      <w:r w:rsidRPr="00DF41EB">
        <w:rPr>
          <w:rFonts w:ascii="Arial" w:hAnsi="Arial" w:cs="Arial"/>
          <w:sz w:val="22"/>
          <w:szCs w:val="22"/>
        </w:rPr>
        <w:t xml:space="preserve"> </w:t>
      </w:r>
      <w:r w:rsidR="008F33F9" w:rsidRPr="00DF41EB">
        <w:rPr>
          <w:rFonts w:ascii="Arial" w:hAnsi="Arial" w:cs="Arial"/>
          <w:sz w:val="22"/>
          <w:szCs w:val="22"/>
        </w:rPr>
        <w:t>částku</w:t>
      </w:r>
      <w:r w:rsidR="00DD2C81">
        <w:rPr>
          <w:rFonts w:ascii="Arial" w:hAnsi="Arial" w:cs="Arial"/>
          <w:sz w:val="22"/>
          <w:szCs w:val="22"/>
        </w:rPr>
        <w:t xml:space="preserve"> </w:t>
      </w:r>
      <w:r w:rsidR="00DF41EB" w:rsidRPr="00DF41EB">
        <w:rPr>
          <w:rFonts w:ascii="Arial" w:hAnsi="Arial" w:cs="Arial"/>
          <w:b/>
          <w:sz w:val="22"/>
          <w:szCs w:val="22"/>
        </w:rPr>
        <w:t>8.000</w:t>
      </w:r>
      <w:r w:rsidR="00DF41EB">
        <w:rPr>
          <w:rFonts w:ascii="Arial" w:hAnsi="Arial" w:cs="Arial"/>
          <w:b/>
          <w:sz w:val="22"/>
          <w:szCs w:val="22"/>
        </w:rPr>
        <w:t>,-</w:t>
      </w:r>
      <w:r w:rsidR="00DF41EB" w:rsidRPr="00DF41EB">
        <w:rPr>
          <w:rFonts w:ascii="Arial" w:hAnsi="Arial" w:cs="Arial"/>
          <w:b/>
          <w:sz w:val="22"/>
          <w:szCs w:val="22"/>
        </w:rPr>
        <w:t xml:space="preserve"> Kč bez DPH</w:t>
      </w:r>
      <w:r w:rsidR="00BB5646" w:rsidRPr="00DF41EB">
        <w:rPr>
          <w:rFonts w:ascii="Arial" w:hAnsi="Arial" w:cs="Arial"/>
          <w:b/>
          <w:sz w:val="22"/>
          <w:szCs w:val="22"/>
        </w:rPr>
        <w:t xml:space="preserve"> </w:t>
      </w:r>
      <w:r w:rsidR="00594525" w:rsidRPr="00DF41EB">
        <w:rPr>
          <w:rFonts w:ascii="Arial" w:hAnsi="Arial" w:cs="Arial"/>
          <w:b/>
          <w:sz w:val="22"/>
          <w:szCs w:val="22"/>
        </w:rPr>
        <w:t xml:space="preserve"> +</w:t>
      </w:r>
      <w:r w:rsidR="00825CBC" w:rsidRPr="00DF41EB">
        <w:rPr>
          <w:rFonts w:ascii="Arial" w:hAnsi="Arial" w:cs="Arial"/>
          <w:b/>
          <w:sz w:val="22"/>
          <w:szCs w:val="22"/>
        </w:rPr>
        <w:t xml:space="preserve"> DPH v</w:t>
      </w:r>
      <w:r w:rsidR="007A0385" w:rsidRPr="00DF41EB">
        <w:rPr>
          <w:rFonts w:ascii="Arial" w:hAnsi="Arial" w:cs="Arial"/>
          <w:b/>
          <w:sz w:val="22"/>
          <w:szCs w:val="22"/>
        </w:rPr>
        <w:t> sazbě platné k datu uskutečnění zdanitelného plnění</w:t>
      </w:r>
      <w:r w:rsidR="007A0385" w:rsidRPr="00DF41EB">
        <w:rPr>
          <w:rFonts w:ascii="Arial" w:hAnsi="Arial" w:cs="Arial"/>
          <w:sz w:val="22"/>
          <w:szCs w:val="22"/>
        </w:rPr>
        <w:t xml:space="preserve"> </w:t>
      </w:r>
      <w:r w:rsidR="008F33F9" w:rsidRPr="00DF41EB">
        <w:rPr>
          <w:rFonts w:ascii="Arial" w:hAnsi="Arial" w:cs="Arial"/>
          <w:bCs/>
          <w:sz w:val="22"/>
          <w:szCs w:val="22"/>
        </w:rPr>
        <w:t>měsíčně za jedno osobní vozidlo</w:t>
      </w:r>
      <w:r w:rsidRPr="00DF41EB">
        <w:rPr>
          <w:rFonts w:ascii="Arial" w:hAnsi="Arial" w:cs="Arial"/>
          <w:bCs/>
          <w:sz w:val="22"/>
          <w:szCs w:val="22"/>
        </w:rPr>
        <w:t>, a to na základě faktury vystavené poskytovatelem</w:t>
      </w:r>
      <w:r w:rsidR="008F33F9" w:rsidRPr="00DF41EB">
        <w:rPr>
          <w:rFonts w:ascii="Arial" w:hAnsi="Arial" w:cs="Arial"/>
          <w:sz w:val="22"/>
          <w:szCs w:val="22"/>
        </w:rPr>
        <w:t>.</w:t>
      </w:r>
      <w:r w:rsidR="004C3520" w:rsidRPr="00DF41EB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533E4A0F" w14:textId="77777777" w:rsidR="00BE5E49" w:rsidRPr="00BB5646" w:rsidRDefault="00BE5E49" w:rsidP="009F0208">
      <w:pPr>
        <w:tabs>
          <w:tab w:val="left" w:pos="-7371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7ABF3E0" w14:textId="2F366D5F" w:rsidR="008342A4" w:rsidRPr="00BB5646" w:rsidRDefault="002F3791" w:rsidP="00BB5646">
      <w:pPr>
        <w:pStyle w:val="Zkladntext2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lastRenderedPageBreak/>
        <w:t>Tato částka je splatná vždy měsíčně předem</w:t>
      </w:r>
      <w:r w:rsidR="00B1396B" w:rsidRPr="00BB5646">
        <w:rPr>
          <w:rFonts w:ascii="Arial" w:hAnsi="Arial" w:cs="Arial"/>
          <w:sz w:val="22"/>
          <w:szCs w:val="22"/>
        </w:rPr>
        <w:t xml:space="preserve">, nejpozději k poslednímu dni předcházejícího </w:t>
      </w:r>
      <w:r w:rsidR="00BB5646" w:rsidRPr="00BB5646">
        <w:rPr>
          <w:rFonts w:ascii="Arial" w:hAnsi="Arial" w:cs="Arial"/>
          <w:sz w:val="22"/>
          <w:szCs w:val="22"/>
        </w:rPr>
        <w:t xml:space="preserve">kalendářního </w:t>
      </w:r>
      <w:r w:rsidR="00B1396B" w:rsidRPr="00BB5646">
        <w:rPr>
          <w:rFonts w:ascii="Arial" w:hAnsi="Arial" w:cs="Arial"/>
          <w:sz w:val="22"/>
          <w:szCs w:val="22"/>
        </w:rPr>
        <w:t>měsíce</w:t>
      </w:r>
      <w:r w:rsidRPr="00BB5646">
        <w:rPr>
          <w:rFonts w:ascii="Arial" w:hAnsi="Arial" w:cs="Arial"/>
          <w:sz w:val="22"/>
          <w:szCs w:val="22"/>
        </w:rPr>
        <w:t xml:space="preserve">, na základě faktury </w:t>
      </w:r>
      <w:r w:rsidR="004B6348" w:rsidRPr="00BB5646">
        <w:rPr>
          <w:rFonts w:ascii="Arial" w:hAnsi="Arial" w:cs="Arial"/>
          <w:sz w:val="22"/>
          <w:szCs w:val="22"/>
        </w:rPr>
        <w:t xml:space="preserve">vystavené a </w:t>
      </w:r>
      <w:r w:rsidRPr="00BB5646">
        <w:rPr>
          <w:rFonts w:ascii="Arial" w:hAnsi="Arial" w:cs="Arial"/>
          <w:sz w:val="22"/>
          <w:szCs w:val="22"/>
        </w:rPr>
        <w:t>zaslané poskytovatelem</w:t>
      </w:r>
      <w:r w:rsidR="004B6348" w:rsidRPr="00BB5646">
        <w:rPr>
          <w:rFonts w:ascii="Arial" w:hAnsi="Arial" w:cs="Arial"/>
          <w:sz w:val="22"/>
          <w:szCs w:val="22"/>
        </w:rPr>
        <w:t xml:space="preserve"> na adresu uživatele</w:t>
      </w:r>
      <w:r w:rsidR="002F5EA3">
        <w:rPr>
          <w:rFonts w:ascii="Arial" w:hAnsi="Arial" w:cs="Arial"/>
          <w:sz w:val="22"/>
          <w:szCs w:val="22"/>
        </w:rPr>
        <w:t xml:space="preserve">. </w:t>
      </w:r>
      <w:r w:rsidRPr="00BB5646">
        <w:rPr>
          <w:rFonts w:ascii="Arial" w:hAnsi="Arial" w:cs="Arial"/>
          <w:sz w:val="22"/>
          <w:szCs w:val="22"/>
        </w:rPr>
        <w:t>Faktura je splatná do 10-ti dnů od jejího doručení</w:t>
      </w:r>
      <w:r w:rsidR="004B6348" w:rsidRPr="00BB5646">
        <w:rPr>
          <w:rFonts w:ascii="Arial" w:hAnsi="Arial" w:cs="Arial"/>
          <w:sz w:val="22"/>
          <w:szCs w:val="22"/>
        </w:rPr>
        <w:t xml:space="preserve"> uživateli</w:t>
      </w:r>
      <w:r w:rsidRPr="00BB5646">
        <w:rPr>
          <w:rFonts w:ascii="Arial" w:hAnsi="Arial" w:cs="Arial"/>
          <w:sz w:val="22"/>
          <w:szCs w:val="22"/>
        </w:rPr>
        <w:t>.</w:t>
      </w:r>
      <w:r w:rsidR="0053789D" w:rsidRPr="00BB5646">
        <w:rPr>
          <w:rFonts w:ascii="Arial" w:hAnsi="Arial" w:cs="Arial"/>
          <w:sz w:val="22"/>
          <w:szCs w:val="22"/>
        </w:rPr>
        <w:t xml:space="preserve"> Uskutečnění zdanitelného plnění je datum vystavení faktury.</w:t>
      </w:r>
    </w:p>
    <w:p w14:paraId="2D5D88CD" w14:textId="4E266438" w:rsidR="008F33F9" w:rsidRPr="00BB5646" w:rsidRDefault="004002F3" w:rsidP="00BB5646">
      <w:pPr>
        <w:pStyle w:val="Zkladntext2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Výše úhrady</w:t>
      </w:r>
      <w:r w:rsidR="008F33F9" w:rsidRPr="00BB5646">
        <w:rPr>
          <w:rFonts w:ascii="Arial" w:hAnsi="Arial" w:cs="Arial"/>
          <w:sz w:val="22"/>
          <w:szCs w:val="22"/>
        </w:rPr>
        <w:t xml:space="preserve"> za užívání </w:t>
      </w:r>
      <w:r w:rsidR="004B6348" w:rsidRPr="00BB5646">
        <w:rPr>
          <w:rFonts w:ascii="Arial" w:hAnsi="Arial" w:cs="Arial"/>
          <w:sz w:val="22"/>
          <w:szCs w:val="22"/>
        </w:rPr>
        <w:t xml:space="preserve">parkovacího místa </w:t>
      </w:r>
      <w:r w:rsidR="00406A6B" w:rsidRPr="00BB5646">
        <w:rPr>
          <w:rFonts w:ascii="Arial" w:hAnsi="Arial" w:cs="Arial"/>
          <w:sz w:val="22"/>
          <w:szCs w:val="22"/>
        </w:rPr>
        <w:t xml:space="preserve">podle čl. III. </w:t>
      </w:r>
      <w:r w:rsidR="004E139D">
        <w:rPr>
          <w:rFonts w:ascii="Arial" w:hAnsi="Arial" w:cs="Arial"/>
          <w:sz w:val="22"/>
          <w:szCs w:val="22"/>
        </w:rPr>
        <w:t>odst.</w:t>
      </w:r>
      <w:r w:rsidR="00406A6B" w:rsidRPr="00BB5646">
        <w:rPr>
          <w:rFonts w:ascii="Arial" w:hAnsi="Arial" w:cs="Arial"/>
          <w:sz w:val="22"/>
          <w:szCs w:val="22"/>
        </w:rPr>
        <w:t xml:space="preserve"> </w:t>
      </w:r>
      <w:r w:rsidR="00BB5646" w:rsidRPr="00BB5646">
        <w:rPr>
          <w:rFonts w:ascii="Arial" w:hAnsi="Arial" w:cs="Arial"/>
          <w:sz w:val="22"/>
          <w:szCs w:val="22"/>
        </w:rPr>
        <w:fldChar w:fldCharType="begin"/>
      </w:r>
      <w:r w:rsidR="00BB5646" w:rsidRPr="00BB5646">
        <w:rPr>
          <w:rFonts w:ascii="Arial" w:hAnsi="Arial" w:cs="Arial"/>
          <w:sz w:val="22"/>
          <w:szCs w:val="22"/>
        </w:rPr>
        <w:instrText xml:space="preserve"> REF _Ref139991678 \r \h </w:instrText>
      </w:r>
      <w:r w:rsidR="00BB5646">
        <w:rPr>
          <w:rFonts w:ascii="Arial" w:hAnsi="Arial" w:cs="Arial"/>
          <w:sz w:val="22"/>
          <w:szCs w:val="22"/>
        </w:rPr>
        <w:instrText xml:space="preserve"> \* MERGEFORMAT </w:instrText>
      </w:r>
      <w:r w:rsidR="00BB5646" w:rsidRPr="00BB5646">
        <w:rPr>
          <w:rFonts w:ascii="Arial" w:hAnsi="Arial" w:cs="Arial"/>
          <w:sz w:val="22"/>
          <w:szCs w:val="22"/>
        </w:rPr>
      </w:r>
      <w:r w:rsidR="00BB5646" w:rsidRPr="00BB5646">
        <w:rPr>
          <w:rFonts w:ascii="Arial" w:hAnsi="Arial" w:cs="Arial"/>
          <w:sz w:val="22"/>
          <w:szCs w:val="22"/>
        </w:rPr>
        <w:fldChar w:fldCharType="separate"/>
      </w:r>
      <w:r w:rsidR="00151B8E">
        <w:rPr>
          <w:rFonts w:ascii="Arial" w:hAnsi="Arial" w:cs="Arial"/>
          <w:sz w:val="22"/>
          <w:szCs w:val="22"/>
        </w:rPr>
        <w:t>1</w:t>
      </w:r>
      <w:r w:rsidR="00BB5646" w:rsidRPr="00BB5646">
        <w:rPr>
          <w:rFonts w:ascii="Arial" w:hAnsi="Arial" w:cs="Arial"/>
          <w:sz w:val="22"/>
          <w:szCs w:val="22"/>
        </w:rPr>
        <w:fldChar w:fldCharType="end"/>
      </w:r>
      <w:r w:rsidR="00BB5646" w:rsidRPr="00BB5646">
        <w:rPr>
          <w:rFonts w:ascii="Arial" w:hAnsi="Arial" w:cs="Arial"/>
          <w:sz w:val="22"/>
          <w:szCs w:val="22"/>
        </w:rPr>
        <w:t xml:space="preserve"> </w:t>
      </w:r>
      <w:r w:rsidR="008F33F9" w:rsidRPr="00BB5646">
        <w:rPr>
          <w:rFonts w:ascii="Arial" w:hAnsi="Arial" w:cs="Arial"/>
          <w:sz w:val="22"/>
          <w:szCs w:val="22"/>
        </w:rPr>
        <w:t>může být upravována pouze písemným dodatkem k této smlouvě.</w:t>
      </w:r>
    </w:p>
    <w:p w14:paraId="7855EFF8" w14:textId="77777777" w:rsidR="00054F64" w:rsidRPr="00BB5646" w:rsidRDefault="00054F64" w:rsidP="00A255F3">
      <w:pPr>
        <w:pStyle w:val="Zkladntextodsazen2"/>
        <w:tabs>
          <w:tab w:val="clear" w:pos="426"/>
          <w:tab w:val="left" w:pos="-7371"/>
        </w:tabs>
        <w:ind w:left="0" w:firstLine="0"/>
        <w:rPr>
          <w:rFonts w:ascii="Arial" w:hAnsi="Arial" w:cs="Arial"/>
          <w:sz w:val="22"/>
          <w:szCs w:val="22"/>
        </w:rPr>
      </w:pPr>
    </w:p>
    <w:p w14:paraId="13E3F296" w14:textId="77777777" w:rsidR="00C113FD" w:rsidRPr="00BB5646" w:rsidRDefault="00C113FD" w:rsidP="00A255F3">
      <w:pPr>
        <w:pStyle w:val="Zkladntextodsazen2"/>
        <w:tabs>
          <w:tab w:val="clear" w:pos="426"/>
          <w:tab w:val="left" w:pos="-7371"/>
        </w:tabs>
        <w:ind w:left="0" w:firstLine="0"/>
        <w:rPr>
          <w:rFonts w:ascii="Arial" w:hAnsi="Arial" w:cs="Arial"/>
          <w:sz w:val="22"/>
          <w:szCs w:val="22"/>
        </w:rPr>
      </w:pPr>
    </w:p>
    <w:p w14:paraId="2ADE10C7" w14:textId="5C44D04D" w:rsidR="008F33F9" w:rsidRPr="00F22ECB" w:rsidRDefault="008F33F9" w:rsidP="00F22ECB">
      <w:pPr>
        <w:pStyle w:val="Odstavecseseznamem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Ref139993053"/>
      <w:r w:rsidRPr="00BB5646">
        <w:rPr>
          <w:rFonts w:ascii="Arial" w:hAnsi="Arial" w:cs="Arial"/>
          <w:b/>
          <w:bCs/>
          <w:sz w:val="22"/>
          <w:szCs w:val="22"/>
          <w:u w:val="single"/>
        </w:rPr>
        <w:t>Práva a povinnosti</w:t>
      </w:r>
      <w:r w:rsidR="00AF6C23" w:rsidRPr="00BB5646">
        <w:rPr>
          <w:rFonts w:ascii="Arial" w:hAnsi="Arial" w:cs="Arial"/>
          <w:b/>
          <w:bCs/>
          <w:sz w:val="22"/>
          <w:szCs w:val="22"/>
          <w:u w:val="single"/>
        </w:rPr>
        <w:t xml:space="preserve"> smluvních stran</w:t>
      </w:r>
      <w:bookmarkEnd w:id="3"/>
    </w:p>
    <w:p w14:paraId="2436632F" w14:textId="77777777" w:rsidR="008F33F9" w:rsidRPr="00BB5646" w:rsidRDefault="008F33F9">
      <w:pPr>
        <w:jc w:val="both"/>
        <w:rPr>
          <w:rFonts w:ascii="Arial" w:hAnsi="Arial" w:cs="Arial"/>
          <w:sz w:val="22"/>
          <w:szCs w:val="22"/>
        </w:rPr>
      </w:pPr>
    </w:p>
    <w:p w14:paraId="0FF2D3E1" w14:textId="1F801689" w:rsidR="00376A84" w:rsidRDefault="00D347E4" w:rsidP="00BB5646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76A84">
        <w:rPr>
          <w:rFonts w:ascii="Arial" w:hAnsi="Arial" w:cs="Arial"/>
          <w:sz w:val="22"/>
          <w:szCs w:val="22"/>
        </w:rPr>
        <w:t xml:space="preserve">Uživatel </w:t>
      </w:r>
      <w:r w:rsidR="00A15590" w:rsidRPr="00376A84">
        <w:rPr>
          <w:rFonts w:ascii="Arial" w:hAnsi="Arial" w:cs="Arial"/>
          <w:sz w:val="22"/>
          <w:szCs w:val="22"/>
        </w:rPr>
        <w:t>prohlašuje, že se před podpisem této smlouvy seznámil s</w:t>
      </w:r>
      <w:r w:rsidR="00FD1316" w:rsidRPr="00376A84">
        <w:rPr>
          <w:rFonts w:ascii="Arial" w:hAnsi="Arial" w:cs="Arial"/>
          <w:sz w:val="22"/>
          <w:szCs w:val="22"/>
        </w:rPr>
        <w:t>e zněním</w:t>
      </w:r>
      <w:r w:rsidR="00A15590" w:rsidRPr="00376A84">
        <w:rPr>
          <w:rFonts w:ascii="Arial" w:hAnsi="Arial" w:cs="Arial"/>
          <w:sz w:val="22"/>
          <w:szCs w:val="22"/>
        </w:rPr>
        <w:t> </w:t>
      </w:r>
      <w:r w:rsidR="00FD1316" w:rsidRPr="00376A84">
        <w:rPr>
          <w:rFonts w:ascii="Arial" w:hAnsi="Arial" w:cs="Arial"/>
          <w:sz w:val="22"/>
          <w:szCs w:val="22"/>
        </w:rPr>
        <w:t>P</w:t>
      </w:r>
      <w:r w:rsidR="00FD1316" w:rsidRPr="00AF6228">
        <w:rPr>
          <w:rFonts w:ascii="Arial" w:hAnsi="Arial" w:cs="Arial"/>
          <w:sz w:val="22"/>
          <w:szCs w:val="22"/>
        </w:rPr>
        <w:t>rovozní</w:t>
      </w:r>
      <w:r w:rsidR="004C31FB" w:rsidRPr="00AF6228">
        <w:rPr>
          <w:rFonts w:ascii="Arial" w:hAnsi="Arial" w:cs="Arial"/>
          <w:sz w:val="22"/>
          <w:szCs w:val="22"/>
        </w:rPr>
        <w:t>ho</w:t>
      </w:r>
      <w:r w:rsidR="00FD1316" w:rsidRPr="00AF6228">
        <w:rPr>
          <w:rFonts w:ascii="Arial" w:hAnsi="Arial" w:cs="Arial"/>
          <w:sz w:val="22"/>
          <w:szCs w:val="22"/>
        </w:rPr>
        <w:t xml:space="preserve"> řád</w:t>
      </w:r>
      <w:r w:rsidR="004C31FB" w:rsidRPr="00AF6228">
        <w:rPr>
          <w:rFonts w:ascii="Arial" w:hAnsi="Arial" w:cs="Arial"/>
          <w:sz w:val="22"/>
          <w:szCs w:val="22"/>
        </w:rPr>
        <w:t>u</w:t>
      </w:r>
      <w:r w:rsidR="00FD1316" w:rsidRPr="00AF6228">
        <w:rPr>
          <w:rFonts w:ascii="Arial" w:hAnsi="Arial" w:cs="Arial"/>
          <w:sz w:val="22"/>
          <w:szCs w:val="22"/>
        </w:rPr>
        <w:t xml:space="preserve"> pro užívání krytého podzemního parkoviště ND</w:t>
      </w:r>
      <w:r w:rsidR="00FD1316" w:rsidRPr="00376A84">
        <w:rPr>
          <w:rFonts w:ascii="Arial" w:hAnsi="Arial" w:cs="Arial"/>
          <w:sz w:val="22"/>
          <w:szCs w:val="22"/>
        </w:rPr>
        <w:t>, včetně ceníku, který je jeho nedílnou součástí (dále jen „</w:t>
      </w:r>
      <w:r w:rsidR="009C1FCC" w:rsidRPr="00D04B28">
        <w:rPr>
          <w:rFonts w:ascii="Arial" w:hAnsi="Arial" w:cs="Arial"/>
          <w:b/>
          <w:sz w:val="22"/>
          <w:szCs w:val="22"/>
        </w:rPr>
        <w:t>p</w:t>
      </w:r>
      <w:r w:rsidR="00FD1316" w:rsidRPr="00D04B28">
        <w:rPr>
          <w:rFonts w:ascii="Arial" w:hAnsi="Arial" w:cs="Arial"/>
          <w:b/>
          <w:bCs/>
          <w:sz w:val="22"/>
          <w:szCs w:val="22"/>
        </w:rPr>
        <w:t>o</w:t>
      </w:r>
      <w:r w:rsidR="00FD1316" w:rsidRPr="00376A84">
        <w:rPr>
          <w:rFonts w:ascii="Arial" w:hAnsi="Arial" w:cs="Arial"/>
          <w:b/>
          <w:bCs/>
          <w:sz w:val="22"/>
          <w:szCs w:val="22"/>
        </w:rPr>
        <w:t>vozní řád parkoviště ND</w:t>
      </w:r>
      <w:r w:rsidR="00FD1316" w:rsidRPr="00376A84">
        <w:rPr>
          <w:rFonts w:ascii="Arial" w:hAnsi="Arial" w:cs="Arial"/>
          <w:sz w:val="22"/>
          <w:szCs w:val="22"/>
        </w:rPr>
        <w:t>“)</w:t>
      </w:r>
      <w:r w:rsidR="00376A84" w:rsidRPr="00376A84">
        <w:rPr>
          <w:rFonts w:ascii="Arial" w:hAnsi="Arial" w:cs="Arial"/>
          <w:sz w:val="22"/>
          <w:szCs w:val="22"/>
        </w:rPr>
        <w:t xml:space="preserve">, </w:t>
      </w:r>
      <w:r w:rsidR="00376A84" w:rsidRPr="00376A84">
        <w:rPr>
          <w:rFonts w:ascii="Arial" w:hAnsi="Arial" w:cs="Arial"/>
          <w:bCs/>
          <w:sz w:val="22"/>
          <w:szCs w:val="22"/>
        </w:rPr>
        <w:t>jehož aktuální znění tvoří přílohu 1 této smlouvy</w:t>
      </w:r>
      <w:r w:rsidR="004C31FB" w:rsidRPr="00376A84">
        <w:rPr>
          <w:rFonts w:ascii="Arial" w:hAnsi="Arial" w:cs="Arial"/>
          <w:sz w:val="22"/>
          <w:szCs w:val="22"/>
        </w:rPr>
        <w:t xml:space="preserve">. </w:t>
      </w:r>
      <w:r w:rsidR="00376A84" w:rsidRPr="00376A84">
        <w:rPr>
          <w:rFonts w:ascii="Arial" w:hAnsi="Arial" w:cs="Arial"/>
          <w:sz w:val="22"/>
          <w:szCs w:val="22"/>
        </w:rPr>
        <w:t>Uživatel</w:t>
      </w:r>
      <w:r w:rsidR="00376A84" w:rsidRPr="00376A84">
        <w:rPr>
          <w:rFonts w:ascii="Arial" w:hAnsi="Arial" w:cs="Arial"/>
          <w:bCs/>
          <w:sz w:val="22"/>
          <w:szCs w:val="22"/>
        </w:rPr>
        <w:t xml:space="preserve"> </w:t>
      </w:r>
      <w:r w:rsidR="00376A84" w:rsidRPr="00376A84">
        <w:rPr>
          <w:rFonts w:ascii="Arial" w:hAnsi="Arial" w:cs="Arial"/>
          <w:sz w:val="22"/>
          <w:szCs w:val="22"/>
        </w:rPr>
        <w:t>je</w:t>
      </w:r>
      <w:r w:rsidR="00376A84" w:rsidRPr="00376A84">
        <w:rPr>
          <w:rFonts w:ascii="Arial" w:hAnsi="Arial" w:cs="Arial"/>
          <w:bCs/>
          <w:sz w:val="22"/>
          <w:szCs w:val="22"/>
        </w:rPr>
        <w:t xml:space="preserve"> povinen</w:t>
      </w:r>
      <w:r w:rsidR="00376A84">
        <w:rPr>
          <w:rFonts w:ascii="Arial" w:hAnsi="Arial" w:cs="Arial"/>
          <w:bCs/>
          <w:sz w:val="22"/>
          <w:szCs w:val="22"/>
        </w:rPr>
        <w:t xml:space="preserve"> a zavazuje se</w:t>
      </w:r>
      <w:r w:rsidR="00376A84" w:rsidRPr="00376A84">
        <w:rPr>
          <w:rFonts w:ascii="Arial" w:hAnsi="Arial" w:cs="Arial"/>
          <w:bCs/>
          <w:sz w:val="22"/>
          <w:szCs w:val="22"/>
        </w:rPr>
        <w:t xml:space="preserve"> dodržovat </w:t>
      </w:r>
      <w:r w:rsidR="009C1FCC">
        <w:rPr>
          <w:rFonts w:ascii="Arial" w:hAnsi="Arial" w:cs="Arial"/>
          <w:bCs/>
          <w:sz w:val="22"/>
          <w:szCs w:val="22"/>
        </w:rPr>
        <w:t>p</w:t>
      </w:r>
      <w:r w:rsidR="00376A84" w:rsidRPr="00376A84">
        <w:rPr>
          <w:rFonts w:ascii="Arial" w:hAnsi="Arial" w:cs="Arial"/>
          <w:bCs/>
          <w:sz w:val="22"/>
          <w:szCs w:val="22"/>
        </w:rPr>
        <w:t>rovozní řád parkoviště N</w:t>
      </w:r>
      <w:r w:rsidR="00376A84">
        <w:rPr>
          <w:rFonts w:ascii="Arial" w:hAnsi="Arial" w:cs="Arial"/>
          <w:bCs/>
          <w:sz w:val="22"/>
          <w:szCs w:val="22"/>
        </w:rPr>
        <w:t>D</w:t>
      </w:r>
      <w:r w:rsidR="00376A84" w:rsidRPr="00376A84">
        <w:rPr>
          <w:rFonts w:ascii="Arial" w:hAnsi="Arial" w:cs="Arial"/>
          <w:bCs/>
          <w:sz w:val="22"/>
          <w:szCs w:val="22"/>
        </w:rPr>
        <w:t>.</w:t>
      </w:r>
      <w:r w:rsidR="00376A84">
        <w:rPr>
          <w:rFonts w:ascii="Arial" w:hAnsi="Arial" w:cs="Arial"/>
          <w:bCs/>
          <w:sz w:val="22"/>
          <w:szCs w:val="22"/>
        </w:rPr>
        <w:t xml:space="preserve"> V případě rozporu mezi zněním této smlouvy a </w:t>
      </w:r>
      <w:r w:rsidR="009C1FCC">
        <w:rPr>
          <w:rFonts w:ascii="Arial" w:hAnsi="Arial" w:cs="Arial"/>
          <w:bCs/>
          <w:sz w:val="22"/>
          <w:szCs w:val="22"/>
        </w:rPr>
        <w:t>p</w:t>
      </w:r>
      <w:r w:rsidR="00376A84">
        <w:rPr>
          <w:rFonts w:ascii="Arial" w:hAnsi="Arial" w:cs="Arial"/>
          <w:bCs/>
          <w:sz w:val="22"/>
          <w:szCs w:val="22"/>
        </w:rPr>
        <w:t>rovozního řádu parkoviště ND má přednost tato smlouv</w:t>
      </w:r>
      <w:r w:rsidR="007F2209">
        <w:rPr>
          <w:rFonts w:ascii="Arial" w:hAnsi="Arial" w:cs="Arial"/>
          <w:bCs/>
          <w:sz w:val="22"/>
          <w:szCs w:val="22"/>
        </w:rPr>
        <w:t>a</w:t>
      </w:r>
      <w:r w:rsidR="00376A84">
        <w:rPr>
          <w:rFonts w:ascii="Arial" w:hAnsi="Arial" w:cs="Arial"/>
          <w:bCs/>
          <w:sz w:val="22"/>
          <w:szCs w:val="22"/>
        </w:rPr>
        <w:t>.</w:t>
      </w:r>
    </w:p>
    <w:p w14:paraId="5F74C9E8" w14:textId="0FED3F78" w:rsidR="00BB5646" w:rsidRPr="00376A84" w:rsidRDefault="003E7C37" w:rsidP="00BB5646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76A84">
        <w:rPr>
          <w:rFonts w:ascii="Arial" w:hAnsi="Arial" w:cs="Arial"/>
          <w:bCs/>
          <w:sz w:val="22"/>
          <w:szCs w:val="22"/>
        </w:rPr>
        <w:t xml:space="preserve">Uživatel bere na vědomí, že </w:t>
      </w:r>
      <w:r w:rsidR="009C1FCC">
        <w:rPr>
          <w:rFonts w:ascii="Arial" w:hAnsi="Arial" w:cs="Arial"/>
          <w:bCs/>
          <w:sz w:val="22"/>
          <w:szCs w:val="22"/>
        </w:rPr>
        <w:t>p</w:t>
      </w:r>
      <w:r w:rsidRPr="00376A84">
        <w:rPr>
          <w:rFonts w:ascii="Arial" w:hAnsi="Arial" w:cs="Arial"/>
          <w:bCs/>
          <w:sz w:val="22"/>
          <w:szCs w:val="22"/>
        </w:rPr>
        <w:t xml:space="preserve">rovozní řád parkoviště ND je v aktuálním znění dostupný při vjezdu do parkoviště a </w:t>
      </w:r>
      <w:r w:rsidR="009A2257" w:rsidRPr="00376A84">
        <w:rPr>
          <w:rFonts w:ascii="Arial" w:hAnsi="Arial" w:cs="Arial"/>
          <w:sz w:val="22"/>
          <w:szCs w:val="22"/>
        </w:rPr>
        <w:t xml:space="preserve">je rovněž k dispozici </w:t>
      </w:r>
      <w:r w:rsidR="00921D4D" w:rsidRPr="00376A84">
        <w:rPr>
          <w:rFonts w:ascii="Arial" w:hAnsi="Arial" w:cs="Arial"/>
          <w:sz w:val="22"/>
          <w:szCs w:val="22"/>
        </w:rPr>
        <w:t>na webových stránkách Národního divadla</w:t>
      </w:r>
      <w:r w:rsidRPr="00376A84">
        <w:rPr>
          <w:rFonts w:ascii="Arial" w:hAnsi="Arial" w:cs="Arial"/>
          <w:sz w:val="22"/>
          <w:szCs w:val="22"/>
        </w:rPr>
        <w:t>.</w:t>
      </w:r>
    </w:p>
    <w:p w14:paraId="54075FFA" w14:textId="09CF6E5C" w:rsidR="003E7C37" w:rsidRPr="004E139D" w:rsidRDefault="004E139D" w:rsidP="00BB5646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4E139D">
        <w:rPr>
          <w:rFonts w:ascii="Arial" w:hAnsi="Arial" w:cs="Arial"/>
          <w:sz w:val="22"/>
          <w:szCs w:val="22"/>
        </w:rPr>
        <w:t xml:space="preserve">Poskytovatel je oprávněn provozní řád parkoviště ND změnit. O změně provozního řádu parkoviště ND bude </w:t>
      </w:r>
      <w:r w:rsidR="007F2209">
        <w:rPr>
          <w:rFonts w:ascii="Arial" w:hAnsi="Arial" w:cs="Arial"/>
          <w:sz w:val="22"/>
          <w:szCs w:val="22"/>
        </w:rPr>
        <w:t>uživatel</w:t>
      </w:r>
      <w:r w:rsidRPr="004E139D">
        <w:rPr>
          <w:rFonts w:ascii="Arial" w:hAnsi="Arial" w:cs="Arial"/>
          <w:sz w:val="22"/>
          <w:szCs w:val="22"/>
        </w:rPr>
        <w:t xml:space="preserve"> informován nejméně 30 dní předem. </w:t>
      </w:r>
      <w:r w:rsidR="006E2270" w:rsidRPr="004E139D">
        <w:rPr>
          <w:rFonts w:ascii="Arial" w:hAnsi="Arial" w:cs="Arial"/>
          <w:sz w:val="22"/>
          <w:szCs w:val="22"/>
        </w:rPr>
        <w:t xml:space="preserve">V případě následných změn provozního řádu parkoviště ND, se kterými uživatel nesouhlasí, je oprávněn tuto smlouvu vypovědět s účinky ke dni doručení výpovědi poskytovateli. </w:t>
      </w:r>
    </w:p>
    <w:p w14:paraId="42C92E95" w14:textId="5363405C" w:rsidR="008F33F9" w:rsidRPr="00BB5646" w:rsidRDefault="003E7C37" w:rsidP="00AF6228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Uživatel </w:t>
      </w:r>
      <w:r w:rsidR="008F33F9" w:rsidRPr="00BB5646">
        <w:rPr>
          <w:rFonts w:ascii="Arial" w:hAnsi="Arial" w:cs="Arial"/>
          <w:sz w:val="22"/>
          <w:szCs w:val="22"/>
        </w:rPr>
        <w:t>se</w:t>
      </w:r>
      <w:r w:rsidRPr="00BB5646">
        <w:rPr>
          <w:rFonts w:ascii="Arial" w:hAnsi="Arial" w:cs="Arial"/>
          <w:sz w:val="22"/>
          <w:szCs w:val="22"/>
        </w:rPr>
        <w:t xml:space="preserve"> dále </w:t>
      </w:r>
      <w:r w:rsidR="005E0023" w:rsidRPr="00BB5646">
        <w:rPr>
          <w:rFonts w:ascii="Arial" w:hAnsi="Arial" w:cs="Arial"/>
          <w:sz w:val="22"/>
          <w:szCs w:val="22"/>
        </w:rPr>
        <w:t xml:space="preserve">zavazuje </w:t>
      </w:r>
      <w:r w:rsidR="00E97A9F" w:rsidRPr="00BB5646">
        <w:rPr>
          <w:rFonts w:ascii="Arial" w:hAnsi="Arial" w:cs="Arial"/>
          <w:sz w:val="22"/>
          <w:szCs w:val="22"/>
        </w:rPr>
        <w:t>dodržovat</w:t>
      </w:r>
      <w:r w:rsidR="00BB5646">
        <w:rPr>
          <w:rFonts w:ascii="Arial" w:hAnsi="Arial" w:cs="Arial"/>
          <w:sz w:val="22"/>
          <w:szCs w:val="22"/>
        </w:rPr>
        <w:t xml:space="preserve"> a zajistit, že i další osoby jím pověřené</w:t>
      </w:r>
      <w:r w:rsidR="002F5EA3">
        <w:rPr>
          <w:rFonts w:ascii="Arial" w:hAnsi="Arial" w:cs="Arial"/>
          <w:sz w:val="22"/>
          <w:szCs w:val="22"/>
        </w:rPr>
        <w:t xml:space="preserve"> parkováním vozidel nebo spolucestující budou v parkovišti</w:t>
      </w:r>
      <w:r w:rsidR="00BB5646">
        <w:rPr>
          <w:rFonts w:ascii="Arial" w:hAnsi="Arial" w:cs="Arial"/>
          <w:sz w:val="22"/>
          <w:szCs w:val="22"/>
        </w:rPr>
        <w:t xml:space="preserve"> dodržovat</w:t>
      </w:r>
      <w:r w:rsidR="002F5EA3">
        <w:rPr>
          <w:rFonts w:ascii="Arial" w:hAnsi="Arial" w:cs="Arial"/>
          <w:sz w:val="22"/>
          <w:szCs w:val="22"/>
        </w:rPr>
        <w:t xml:space="preserve"> provozní řád parkoviště ND a dále</w:t>
      </w:r>
      <w:r w:rsidR="005E0023" w:rsidRPr="00BB5646">
        <w:rPr>
          <w:rFonts w:ascii="Arial" w:hAnsi="Arial" w:cs="Arial"/>
          <w:sz w:val="22"/>
          <w:szCs w:val="22"/>
        </w:rPr>
        <w:t xml:space="preserve"> </w:t>
      </w:r>
      <w:r w:rsidR="00E97A9F" w:rsidRPr="00BB5646">
        <w:rPr>
          <w:rFonts w:ascii="Arial" w:hAnsi="Arial" w:cs="Arial"/>
          <w:sz w:val="22"/>
          <w:szCs w:val="22"/>
        </w:rPr>
        <w:t>následující</w:t>
      </w:r>
      <w:r w:rsidR="005E0023" w:rsidRPr="00BB5646">
        <w:rPr>
          <w:rFonts w:ascii="Arial" w:hAnsi="Arial" w:cs="Arial"/>
          <w:sz w:val="22"/>
          <w:szCs w:val="22"/>
        </w:rPr>
        <w:t xml:space="preserve"> podmínky</w:t>
      </w:r>
      <w:r w:rsidR="008F33F9" w:rsidRPr="00BB5646">
        <w:rPr>
          <w:rFonts w:ascii="Arial" w:hAnsi="Arial" w:cs="Arial"/>
          <w:sz w:val="22"/>
          <w:szCs w:val="22"/>
        </w:rPr>
        <w:t>:</w:t>
      </w:r>
    </w:p>
    <w:p w14:paraId="3B0CD0A3" w14:textId="77777777" w:rsidR="008F33F9" w:rsidRPr="00BB5646" w:rsidRDefault="00E97A9F">
      <w:pPr>
        <w:numPr>
          <w:ilvl w:val="0"/>
          <w:numId w:val="1"/>
        </w:numPr>
        <w:ind w:left="851" w:hanging="441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P</w:t>
      </w:r>
      <w:r w:rsidR="008F33F9" w:rsidRPr="00BB5646">
        <w:rPr>
          <w:rFonts w:ascii="Arial" w:hAnsi="Arial" w:cs="Arial"/>
          <w:sz w:val="22"/>
          <w:szCs w:val="22"/>
        </w:rPr>
        <w:t xml:space="preserve">racovníci a </w:t>
      </w:r>
      <w:r w:rsidRPr="00BB5646">
        <w:rPr>
          <w:rFonts w:ascii="Arial" w:hAnsi="Arial" w:cs="Arial"/>
          <w:sz w:val="22"/>
          <w:szCs w:val="22"/>
        </w:rPr>
        <w:t xml:space="preserve">jiné </w:t>
      </w:r>
      <w:r w:rsidR="008F33F9" w:rsidRPr="00BB5646">
        <w:rPr>
          <w:rFonts w:ascii="Arial" w:hAnsi="Arial" w:cs="Arial"/>
          <w:sz w:val="22"/>
          <w:szCs w:val="22"/>
        </w:rPr>
        <w:t>osoby uživatelem pověřeni parkováním vozidla (vozidel) se seznámí podrobně s provozním řádem parkoviště a budou jej dodržovat.</w:t>
      </w:r>
    </w:p>
    <w:p w14:paraId="75ACD421" w14:textId="77777777" w:rsidR="008F33F9" w:rsidRPr="00BB5646" w:rsidRDefault="00E97A9F">
      <w:pPr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P</w:t>
      </w:r>
      <w:r w:rsidR="008F33F9" w:rsidRPr="00BB5646">
        <w:rPr>
          <w:rFonts w:ascii="Arial" w:hAnsi="Arial" w:cs="Arial"/>
          <w:sz w:val="22"/>
          <w:szCs w:val="22"/>
        </w:rPr>
        <w:t xml:space="preserve">arkoviště bude využíváno </w:t>
      </w:r>
      <w:r w:rsidR="00342B82" w:rsidRPr="00BB5646">
        <w:rPr>
          <w:rFonts w:ascii="Arial" w:hAnsi="Arial" w:cs="Arial"/>
          <w:sz w:val="22"/>
          <w:szCs w:val="22"/>
        </w:rPr>
        <w:t xml:space="preserve">pouze </w:t>
      </w:r>
      <w:r w:rsidR="008F33F9" w:rsidRPr="00BB5646">
        <w:rPr>
          <w:rFonts w:ascii="Arial" w:hAnsi="Arial" w:cs="Arial"/>
          <w:sz w:val="22"/>
          <w:szCs w:val="22"/>
        </w:rPr>
        <w:t xml:space="preserve">k parkování </w:t>
      </w:r>
      <w:r w:rsidR="009E7888" w:rsidRPr="00BB5646">
        <w:rPr>
          <w:rFonts w:ascii="Arial" w:hAnsi="Arial" w:cs="Arial"/>
          <w:sz w:val="22"/>
          <w:szCs w:val="22"/>
        </w:rPr>
        <w:t xml:space="preserve">silničních </w:t>
      </w:r>
      <w:r w:rsidR="008F33F9" w:rsidRPr="00BB5646">
        <w:rPr>
          <w:rFonts w:ascii="Arial" w:hAnsi="Arial" w:cs="Arial"/>
          <w:sz w:val="22"/>
          <w:szCs w:val="22"/>
        </w:rPr>
        <w:t xml:space="preserve">osobních </w:t>
      </w:r>
      <w:r w:rsidR="009E7888" w:rsidRPr="00BB5646">
        <w:rPr>
          <w:rFonts w:ascii="Arial" w:hAnsi="Arial" w:cs="Arial"/>
          <w:sz w:val="22"/>
          <w:szCs w:val="22"/>
        </w:rPr>
        <w:t>motorových vozidel, která mají platná technická</w:t>
      </w:r>
      <w:r w:rsidR="008F33F9" w:rsidRPr="00BB5646">
        <w:rPr>
          <w:rFonts w:ascii="Arial" w:hAnsi="Arial" w:cs="Arial"/>
          <w:sz w:val="22"/>
          <w:szCs w:val="22"/>
        </w:rPr>
        <w:t xml:space="preserve"> osvědčení.</w:t>
      </w:r>
    </w:p>
    <w:p w14:paraId="0252EACE" w14:textId="77777777" w:rsidR="008F33F9" w:rsidRPr="00BB5646" w:rsidRDefault="00821084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B5646">
        <w:rPr>
          <w:rFonts w:ascii="Arial" w:hAnsi="Arial" w:cs="Arial"/>
          <w:color w:val="auto"/>
          <w:sz w:val="22"/>
          <w:szCs w:val="22"/>
        </w:rPr>
        <w:t xml:space="preserve">Vjezd a výjezd z parkoviště je umožněn prostřednictvím </w:t>
      </w:r>
      <w:r w:rsidR="008F33F9" w:rsidRPr="00BB5646">
        <w:rPr>
          <w:rFonts w:ascii="Arial" w:hAnsi="Arial" w:cs="Arial"/>
          <w:color w:val="auto"/>
          <w:sz w:val="22"/>
          <w:szCs w:val="22"/>
        </w:rPr>
        <w:t>park</w:t>
      </w:r>
      <w:r w:rsidR="00E97A9F" w:rsidRPr="00BB5646">
        <w:rPr>
          <w:rFonts w:ascii="Arial" w:hAnsi="Arial" w:cs="Arial"/>
          <w:color w:val="auto"/>
          <w:sz w:val="22"/>
          <w:szCs w:val="22"/>
        </w:rPr>
        <w:t>ovací</w:t>
      </w:r>
      <w:r w:rsidRPr="00BB5646">
        <w:rPr>
          <w:rFonts w:ascii="Arial" w:hAnsi="Arial" w:cs="Arial"/>
          <w:color w:val="auto"/>
          <w:sz w:val="22"/>
          <w:szCs w:val="22"/>
        </w:rPr>
        <w:t xml:space="preserve"> karty, která j</w:t>
      </w:r>
      <w:r w:rsidR="00740D96" w:rsidRPr="00BB5646">
        <w:rPr>
          <w:rFonts w:ascii="Arial" w:hAnsi="Arial" w:cs="Arial"/>
          <w:color w:val="auto"/>
          <w:sz w:val="22"/>
          <w:szCs w:val="22"/>
        </w:rPr>
        <w:t>e přenosná a bude vydána uživateli při podpisu této smlouvy.</w:t>
      </w:r>
    </w:p>
    <w:p w14:paraId="42069B35" w14:textId="77777777" w:rsidR="00921D4D" w:rsidRPr="00BB5646" w:rsidRDefault="00921D4D" w:rsidP="00376A84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B5646">
        <w:rPr>
          <w:rFonts w:ascii="Arial" w:hAnsi="Arial" w:cs="Arial"/>
          <w:color w:val="auto"/>
          <w:sz w:val="22"/>
          <w:szCs w:val="22"/>
        </w:rPr>
        <w:t xml:space="preserve">Pro vjezd a výjezd vozidla však není nezbytné použití parkovací karty uživatele, neboť </w:t>
      </w:r>
      <w:r w:rsidRPr="0037758D">
        <w:rPr>
          <w:rFonts w:ascii="Arial" w:hAnsi="Arial" w:cs="Arial"/>
          <w:sz w:val="22"/>
          <w:szCs w:val="22"/>
        </w:rPr>
        <w:t>systém</w:t>
      </w:r>
      <w:r w:rsidRPr="00BB5646">
        <w:rPr>
          <w:rFonts w:ascii="Arial" w:hAnsi="Arial" w:cs="Arial"/>
          <w:color w:val="auto"/>
          <w:sz w:val="22"/>
          <w:szCs w:val="22"/>
        </w:rPr>
        <w:t xml:space="preserve"> vpouští vozidla i na základě zadané SPZ. Zadání SPZ vozidla však není povinností uživatele. V případě nefunkčnosti systému použije uživatel parkovací kartu. V případě vjezdu na zadanou SPZ již není možné v rámci jednoho parkování použít i parkovací kartu, to je možné nejdříve při dalším vjezdu.</w:t>
      </w:r>
    </w:p>
    <w:p w14:paraId="127D06D8" w14:textId="77777777" w:rsidR="009A2257" w:rsidRPr="00BB5646" w:rsidRDefault="00921D4D" w:rsidP="0037758D">
      <w:pPr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BB5646">
        <w:rPr>
          <w:rFonts w:ascii="Arial" w:hAnsi="Arial" w:cs="Arial"/>
          <w:color w:val="auto"/>
          <w:sz w:val="22"/>
          <w:szCs w:val="22"/>
        </w:rPr>
        <w:t xml:space="preserve">Parkovací </w:t>
      </w:r>
      <w:r w:rsidR="00F7608E" w:rsidRPr="00BB5646">
        <w:rPr>
          <w:rFonts w:ascii="Arial" w:hAnsi="Arial" w:cs="Arial"/>
          <w:color w:val="auto"/>
          <w:sz w:val="22"/>
          <w:szCs w:val="22"/>
        </w:rPr>
        <w:t xml:space="preserve">karta umožňuje </w:t>
      </w:r>
      <w:r w:rsidR="009A2257" w:rsidRPr="00BB5646">
        <w:rPr>
          <w:rFonts w:ascii="Arial" w:hAnsi="Arial" w:cs="Arial"/>
          <w:color w:val="auto"/>
          <w:sz w:val="22"/>
          <w:szCs w:val="22"/>
        </w:rPr>
        <w:t xml:space="preserve">jejímu držiteli a osobám s ním cestujících </w:t>
      </w:r>
      <w:r w:rsidR="00821084" w:rsidRPr="00BB5646">
        <w:rPr>
          <w:rFonts w:ascii="Arial" w:hAnsi="Arial" w:cs="Arial"/>
          <w:color w:val="auto"/>
          <w:sz w:val="22"/>
          <w:szCs w:val="22"/>
        </w:rPr>
        <w:t xml:space="preserve">zadní </w:t>
      </w:r>
      <w:r w:rsidR="00F7608E" w:rsidRPr="00BB5646">
        <w:rPr>
          <w:rFonts w:ascii="Arial" w:hAnsi="Arial" w:cs="Arial"/>
          <w:color w:val="auto"/>
          <w:sz w:val="22"/>
          <w:szCs w:val="22"/>
        </w:rPr>
        <w:t>vstup a výstup z parkoviště směrem na Národní třídu.</w:t>
      </w:r>
      <w:r w:rsidR="00821084" w:rsidRPr="00BB564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9DF663" w14:textId="3380F8FC" w:rsidR="008F33F9" w:rsidRPr="00BB5646" w:rsidRDefault="006912A1" w:rsidP="00376A84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bCs/>
          <w:sz w:val="22"/>
          <w:szCs w:val="22"/>
        </w:rPr>
        <w:t xml:space="preserve">Uživatel se zavazuje </w:t>
      </w:r>
      <w:r w:rsidRPr="00BB5646">
        <w:rPr>
          <w:rFonts w:ascii="Arial" w:hAnsi="Arial" w:cs="Arial"/>
          <w:b/>
          <w:bCs/>
          <w:sz w:val="22"/>
          <w:szCs w:val="22"/>
        </w:rPr>
        <w:t>n</w:t>
      </w:r>
      <w:r w:rsidR="007160AE" w:rsidRPr="00BB5646">
        <w:rPr>
          <w:rFonts w:ascii="Arial" w:hAnsi="Arial" w:cs="Arial"/>
          <w:b/>
          <w:bCs/>
          <w:sz w:val="22"/>
          <w:szCs w:val="22"/>
        </w:rPr>
        <w:t>eponechávat parkovací kartu v zaparkovaném</w:t>
      </w:r>
      <w:r w:rsidR="008F33F9" w:rsidRPr="00BB5646">
        <w:rPr>
          <w:rFonts w:ascii="Arial" w:hAnsi="Arial" w:cs="Arial"/>
          <w:b/>
          <w:bCs/>
          <w:sz w:val="22"/>
          <w:szCs w:val="22"/>
        </w:rPr>
        <w:t xml:space="preserve"> vozidle</w:t>
      </w:r>
      <w:r w:rsidR="00EC29D1" w:rsidRPr="00BB5646">
        <w:rPr>
          <w:rFonts w:ascii="Arial" w:hAnsi="Arial" w:cs="Arial"/>
          <w:sz w:val="22"/>
          <w:szCs w:val="22"/>
        </w:rPr>
        <w:t>.</w:t>
      </w:r>
    </w:p>
    <w:p w14:paraId="6A023CDB" w14:textId="77777777" w:rsidR="008F33F9" w:rsidRPr="002F5EA3" w:rsidRDefault="008F33F9" w:rsidP="0037758D">
      <w:pPr>
        <w:pStyle w:val="Zkladntext2"/>
        <w:numPr>
          <w:ilvl w:val="0"/>
          <w:numId w:val="39"/>
        </w:numPr>
        <w:rPr>
          <w:rFonts w:ascii="Arial" w:hAnsi="Arial" w:cs="Arial"/>
          <w:b/>
          <w:bCs/>
          <w:sz w:val="22"/>
          <w:szCs w:val="22"/>
        </w:rPr>
      </w:pPr>
      <w:r w:rsidRPr="002F5EA3">
        <w:rPr>
          <w:rFonts w:ascii="Arial" w:hAnsi="Arial" w:cs="Arial"/>
          <w:b/>
          <w:bCs/>
          <w:sz w:val="22"/>
          <w:szCs w:val="22"/>
        </w:rPr>
        <w:t>Vj</w:t>
      </w:r>
      <w:r w:rsidR="00EC29D1" w:rsidRPr="002F5EA3">
        <w:rPr>
          <w:rFonts w:ascii="Arial" w:hAnsi="Arial" w:cs="Arial"/>
          <w:b/>
          <w:bCs/>
          <w:sz w:val="22"/>
          <w:szCs w:val="22"/>
        </w:rPr>
        <w:t xml:space="preserve">ede-li uživatel </w:t>
      </w:r>
      <w:r w:rsidRPr="002F5EA3">
        <w:rPr>
          <w:rFonts w:ascii="Arial" w:hAnsi="Arial" w:cs="Arial"/>
          <w:b/>
          <w:bCs/>
          <w:sz w:val="22"/>
          <w:szCs w:val="22"/>
        </w:rPr>
        <w:t xml:space="preserve">do parkoviště na běžný parkovací lístek, je povinen zaplatit </w:t>
      </w:r>
      <w:r w:rsidR="00C850B9" w:rsidRPr="002F5EA3">
        <w:rPr>
          <w:rFonts w:ascii="Arial" w:hAnsi="Arial" w:cs="Arial"/>
          <w:b/>
          <w:bCs/>
          <w:sz w:val="22"/>
          <w:szCs w:val="22"/>
        </w:rPr>
        <w:t>cenu za parkování dle platného ceníku poskytovatele</w:t>
      </w:r>
      <w:r w:rsidR="00A551E9" w:rsidRPr="002F5EA3">
        <w:rPr>
          <w:rFonts w:ascii="Arial" w:hAnsi="Arial" w:cs="Arial"/>
          <w:b/>
          <w:bCs/>
          <w:sz w:val="22"/>
          <w:szCs w:val="22"/>
        </w:rPr>
        <w:t>.</w:t>
      </w:r>
    </w:p>
    <w:p w14:paraId="72E5985D" w14:textId="77AE8614" w:rsidR="00DE7433" w:rsidRDefault="0037758D" w:rsidP="0037758D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bookmarkStart w:id="4" w:name="_Ref139993059"/>
      <w:bookmarkStart w:id="5" w:name="_Ref139994371"/>
      <w:r w:rsidRPr="00DC3DCC">
        <w:rPr>
          <w:rFonts w:ascii="Arial" w:hAnsi="Arial" w:cs="Arial"/>
          <w:b/>
          <w:bCs/>
          <w:sz w:val="22"/>
          <w:szCs w:val="22"/>
        </w:rPr>
        <w:t>Uživatel</w:t>
      </w:r>
      <w:r w:rsidR="00DE7433" w:rsidRPr="00DC3DCC">
        <w:rPr>
          <w:rFonts w:ascii="Arial" w:hAnsi="Arial" w:cs="Arial"/>
          <w:b/>
          <w:bCs/>
          <w:sz w:val="22"/>
          <w:szCs w:val="22"/>
        </w:rPr>
        <w:t xml:space="preserve"> se zavazuje neparkovat vozidlo na místech vyhrazených pro invalidy</w:t>
      </w:r>
      <w:r w:rsidRPr="00DC3DCC">
        <w:rPr>
          <w:rFonts w:ascii="Arial" w:hAnsi="Arial" w:cs="Arial"/>
          <w:b/>
          <w:bCs/>
          <w:sz w:val="22"/>
          <w:szCs w:val="22"/>
        </w:rPr>
        <w:t>, pokud k tomu nemá příslušné oprávnění,</w:t>
      </w:r>
      <w:r w:rsidR="00DE7433" w:rsidRPr="00DC3DCC">
        <w:rPr>
          <w:rFonts w:ascii="Arial" w:hAnsi="Arial" w:cs="Arial"/>
          <w:b/>
          <w:bCs/>
          <w:sz w:val="22"/>
          <w:szCs w:val="22"/>
        </w:rPr>
        <w:t xml:space="preserve"> nebo vyhrazených jiným uživatelům</w:t>
      </w:r>
      <w:r w:rsidR="00A551E9" w:rsidRPr="00DC3DCC">
        <w:rPr>
          <w:rFonts w:ascii="Arial" w:hAnsi="Arial" w:cs="Arial"/>
          <w:b/>
          <w:bCs/>
          <w:sz w:val="22"/>
          <w:szCs w:val="22"/>
        </w:rPr>
        <w:t>.</w:t>
      </w:r>
      <w:r w:rsidR="00A551E9" w:rsidRPr="00BB5646">
        <w:rPr>
          <w:rFonts w:ascii="Arial" w:hAnsi="Arial" w:cs="Arial"/>
          <w:sz w:val="22"/>
          <w:szCs w:val="22"/>
        </w:rPr>
        <w:t xml:space="preserve"> V případě</w:t>
      </w:r>
      <w:r w:rsidR="00DE7433" w:rsidRPr="00BB5646">
        <w:rPr>
          <w:rFonts w:ascii="Arial" w:hAnsi="Arial" w:cs="Arial"/>
          <w:sz w:val="22"/>
          <w:szCs w:val="22"/>
        </w:rPr>
        <w:t xml:space="preserve"> porušení této povinnosti je </w:t>
      </w:r>
      <w:r w:rsidR="002F5EA3">
        <w:rPr>
          <w:rFonts w:ascii="Arial" w:hAnsi="Arial" w:cs="Arial"/>
          <w:sz w:val="22"/>
          <w:szCs w:val="22"/>
        </w:rPr>
        <w:t>poskytovatel</w:t>
      </w:r>
      <w:r w:rsidR="00DE7433" w:rsidRPr="00BB5646">
        <w:rPr>
          <w:rFonts w:ascii="Arial" w:hAnsi="Arial" w:cs="Arial"/>
          <w:sz w:val="22"/>
          <w:szCs w:val="22"/>
        </w:rPr>
        <w:t xml:space="preserve"> oprávněn </w:t>
      </w:r>
      <w:r w:rsidR="00A551E9" w:rsidRPr="00BB5646">
        <w:rPr>
          <w:rFonts w:ascii="Arial" w:hAnsi="Arial" w:cs="Arial"/>
          <w:sz w:val="22"/>
          <w:szCs w:val="22"/>
        </w:rPr>
        <w:t>tuto smlouvu vypovědět s účinky ke dni doručení výpovědi</w:t>
      </w:r>
      <w:r w:rsidR="00953E20" w:rsidRPr="00BB5646">
        <w:rPr>
          <w:rFonts w:ascii="Arial" w:hAnsi="Arial" w:cs="Arial"/>
          <w:sz w:val="22"/>
          <w:szCs w:val="22"/>
        </w:rPr>
        <w:t xml:space="preserve"> uživateli</w:t>
      </w:r>
      <w:r>
        <w:rPr>
          <w:rFonts w:ascii="Arial" w:hAnsi="Arial" w:cs="Arial"/>
          <w:sz w:val="22"/>
          <w:szCs w:val="22"/>
        </w:rPr>
        <w:t>, a nárokovat zaplacení smluvních pokut</w:t>
      </w:r>
      <w:bookmarkEnd w:id="4"/>
      <w:r w:rsidR="00376A84">
        <w:rPr>
          <w:rFonts w:ascii="Arial" w:hAnsi="Arial" w:cs="Arial"/>
          <w:sz w:val="22"/>
          <w:szCs w:val="22"/>
        </w:rPr>
        <w:t>.</w:t>
      </w:r>
      <w:bookmarkEnd w:id="5"/>
      <w:r w:rsidR="00DC3DCC">
        <w:rPr>
          <w:rFonts w:ascii="Arial" w:hAnsi="Arial" w:cs="Arial"/>
          <w:sz w:val="22"/>
          <w:szCs w:val="22"/>
        </w:rPr>
        <w:t xml:space="preserve"> Po dni skončení závazků ze smlouvy bude poskytnutá parkovací karta zablokována.</w:t>
      </w:r>
    </w:p>
    <w:p w14:paraId="0E51E699" w14:textId="18E9D286" w:rsidR="00376A84" w:rsidRDefault="00AF6228" w:rsidP="0037758D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DC3DCC">
        <w:rPr>
          <w:rFonts w:ascii="Arial" w:hAnsi="Arial" w:cs="Arial"/>
          <w:sz w:val="22"/>
          <w:szCs w:val="22"/>
        </w:rPr>
        <w:t>Uživatel není oprávněn parkoviště a parkovací místo užívat k žádnému jinému účelu.</w:t>
      </w:r>
      <w:r w:rsidR="00DC3DCC" w:rsidRPr="00DC3DCC">
        <w:rPr>
          <w:rFonts w:ascii="Arial" w:hAnsi="Arial" w:cs="Arial"/>
          <w:sz w:val="22"/>
          <w:szCs w:val="22"/>
        </w:rPr>
        <w:t xml:space="preserve"> </w:t>
      </w:r>
      <w:r w:rsidR="00376A84" w:rsidRPr="00DC3DCC">
        <w:rPr>
          <w:rFonts w:ascii="Arial" w:hAnsi="Arial" w:cs="Arial"/>
          <w:sz w:val="22"/>
          <w:szCs w:val="22"/>
        </w:rPr>
        <w:t>Uživatel není oprávněn přenechat užívání parkovacího místa třetí osobě.</w:t>
      </w:r>
    </w:p>
    <w:p w14:paraId="352DED75" w14:textId="1A1FCEAD" w:rsidR="00DC3DCC" w:rsidRPr="00DC3DCC" w:rsidRDefault="00DC3DCC" w:rsidP="0037758D">
      <w:pPr>
        <w:pStyle w:val="Zkladntext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se zavazuje poskytovatele bez zbytečného odkladu informovat o změně ve svých kontaktních údajích.</w:t>
      </w:r>
    </w:p>
    <w:p w14:paraId="170A4013" w14:textId="68989F2B" w:rsidR="00DE6DFB" w:rsidRDefault="008F33F9" w:rsidP="00F0462D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</w:t>
      </w:r>
      <w:r w:rsidR="00DE6DFB">
        <w:rPr>
          <w:rFonts w:ascii="Arial" w:hAnsi="Arial" w:cs="Arial"/>
          <w:sz w:val="22"/>
          <w:szCs w:val="22"/>
        </w:rPr>
        <w:br w:type="page"/>
      </w:r>
    </w:p>
    <w:p w14:paraId="11459A01" w14:textId="6147B57C" w:rsidR="008F33F9" w:rsidRPr="00BB5646" w:rsidRDefault="008F33F9" w:rsidP="00A255F3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</w:t>
      </w:r>
    </w:p>
    <w:p w14:paraId="05A122AC" w14:textId="51865C59" w:rsidR="00F22ECB" w:rsidRPr="00DE6DFB" w:rsidRDefault="00F22ECB" w:rsidP="00F22ECB">
      <w:pPr>
        <w:pStyle w:val="Odstavecseseznamem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</w:rPr>
      </w:pPr>
      <w:r w:rsidRPr="00F22ECB">
        <w:rPr>
          <w:rFonts w:ascii="Arial" w:hAnsi="Arial" w:cs="Arial"/>
          <w:b/>
          <w:bCs/>
          <w:sz w:val="22"/>
          <w:szCs w:val="22"/>
          <w:u w:val="single"/>
        </w:rPr>
        <w:t>Sankce</w:t>
      </w:r>
      <w:r w:rsidR="00AF6228">
        <w:rPr>
          <w:rFonts w:ascii="Arial" w:hAnsi="Arial" w:cs="Arial"/>
          <w:b/>
          <w:bCs/>
          <w:sz w:val="22"/>
          <w:szCs w:val="22"/>
          <w:u w:val="single"/>
        </w:rPr>
        <w:t xml:space="preserve"> a odpovědnost</w:t>
      </w:r>
    </w:p>
    <w:p w14:paraId="26F5157D" w14:textId="77777777" w:rsidR="00DE6DFB" w:rsidRPr="00F22ECB" w:rsidRDefault="00DE6DFB" w:rsidP="00DE6DFB">
      <w:pPr>
        <w:pStyle w:val="Odstavecseseznamem"/>
        <w:ind w:left="3414"/>
        <w:rPr>
          <w:rFonts w:ascii="Arial" w:hAnsi="Arial" w:cs="Arial"/>
          <w:b/>
          <w:bCs/>
          <w:sz w:val="22"/>
          <w:szCs w:val="22"/>
        </w:rPr>
      </w:pPr>
    </w:p>
    <w:p w14:paraId="17EB53F5" w14:textId="3C4AB9E9" w:rsidR="00AF6228" w:rsidRDefault="00AF6228" w:rsidP="00F22ECB">
      <w:pPr>
        <w:pStyle w:val="Zkladntext2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bere na vědomí, že parkoviště není hlídané, a poskytovatel za škody na vozidle</w:t>
      </w:r>
      <w:r w:rsidR="002F5EA3">
        <w:rPr>
          <w:rFonts w:ascii="Arial" w:hAnsi="Arial" w:cs="Arial"/>
          <w:sz w:val="22"/>
          <w:szCs w:val="22"/>
        </w:rPr>
        <w:t>, včetně jeho odcizení,</w:t>
      </w:r>
      <w:r>
        <w:rPr>
          <w:rFonts w:ascii="Arial" w:hAnsi="Arial" w:cs="Arial"/>
          <w:sz w:val="22"/>
          <w:szCs w:val="22"/>
        </w:rPr>
        <w:t xml:space="preserve"> nebo věcech v něm uložených, způsobené třetími osobami, neodpovídá.</w:t>
      </w:r>
      <w:r w:rsidR="002F5EA3">
        <w:rPr>
          <w:rFonts w:ascii="Arial" w:hAnsi="Arial" w:cs="Arial"/>
          <w:sz w:val="22"/>
          <w:szCs w:val="22"/>
        </w:rPr>
        <w:t xml:space="preserve"> </w:t>
      </w:r>
    </w:p>
    <w:p w14:paraId="624FF702" w14:textId="67B5F53A" w:rsidR="00F22ECB" w:rsidRPr="00F22ECB" w:rsidRDefault="00F22ECB" w:rsidP="00F22ECB">
      <w:pPr>
        <w:pStyle w:val="Zkladntext2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22ECB">
        <w:rPr>
          <w:rFonts w:ascii="Arial" w:hAnsi="Arial" w:cs="Arial"/>
          <w:sz w:val="22"/>
          <w:szCs w:val="22"/>
        </w:rPr>
        <w:t>Porušení povinností</w:t>
      </w:r>
      <w:r>
        <w:rPr>
          <w:rFonts w:ascii="Arial" w:hAnsi="Arial" w:cs="Arial"/>
          <w:sz w:val="22"/>
          <w:szCs w:val="22"/>
        </w:rPr>
        <w:t xml:space="preserve"> dle čl.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_Ref139993053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51B8E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bod </w:t>
      </w:r>
      <w:r w:rsidR="00283DD1">
        <w:rPr>
          <w:rFonts w:ascii="Arial" w:hAnsi="Arial" w:cs="Arial"/>
          <w:sz w:val="22"/>
          <w:szCs w:val="22"/>
        </w:rPr>
        <w:t>6</w:t>
      </w:r>
      <w:r w:rsidR="00283DD1" w:rsidRPr="00F22ECB">
        <w:rPr>
          <w:rFonts w:ascii="Arial" w:hAnsi="Arial" w:cs="Arial"/>
          <w:sz w:val="22"/>
          <w:szCs w:val="22"/>
        </w:rPr>
        <w:t xml:space="preserve"> </w:t>
      </w:r>
      <w:r w:rsidRPr="00F22ECB">
        <w:rPr>
          <w:rFonts w:ascii="Arial" w:hAnsi="Arial" w:cs="Arial"/>
          <w:sz w:val="22"/>
          <w:szCs w:val="22"/>
        </w:rPr>
        <w:t>je sankcionováno smluvními pokutami v následující výši: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351"/>
        <w:gridCol w:w="2867"/>
      </w:tblGrid>
      <w:tr w:rsidR="00F22ECB" w14:paraId="7FD84378" w14:textId="77777777" w:rsidTr="00F22ECB">
        <w:tc>
          <w:tcPr>
            <w:tcW w:w="4956" w:type="dxa"/>
          </w:tcPr>
          <w:p w14:paraId="30C3EC35" w14:textId="77777777" w:rsidR="00F22ECB" w:rsidRPr="00F22ECB" w:rsidRDefault="00F22ECB" w:rsidP="00F22ECB">
            <w:pPr>
              <w:pStyle w:val="Odstavecseseznamem"/>
              <w:numPr>
                <w:ilvl w:val="0"/>
                <w:numId w:val="43"/>
              </w:numPr>
              <w:autoSpaceDE/>
              <w:autoSpaceDN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2ECB">
              <w:rPr>
                <w:rFonts w:ascii="Arial" w:hAnsi="Arial" w:cs="Arial"/>
                <w:sz w:val="22"/>
                <w:szCs w:val="22"/>
              </w:rPr>
              <w:t>neoprávněné parkování na místech rezervovaných (vyhrazených) pro jiné uživatele (ND, nájemci, nabíjení elektro)</w:t>
            </w:r>
            <w:r w:rsidRPr="00F22EC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51" w:type="dxa"/>
          </w:tcPr>
          <w:p w14:paraId="674976FB" w14:textId="77777777" w:rsidR="00F22ECB" w:rsidRPr="00F22ECB" w:rsidRDefault="00F22ECB" w:rsidP="00D6623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2EC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867" w:type="dxa"/>
          </w:tcPr>
          <w:p w14:paraId="08667133" w14:textId="77777777" w:rsidR="00F22ECB" w:rsidRPr="002F5EA3" w:rsidRDefault="00F22ECB" w:rsidP="00D662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E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500 Kč vč. DPH </w:t>
            </w:r>
          </w:p>
          <w:p w14:paraId="5D116839" w14:textId="77777777" w:rsidR="00F22ECB" w:rsidRPr="002F5EA3" w:rsidRDefault="00F22ECB" w:rsidP="00D662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EA3">
              <w:rPr>
                <w:rFonts w:ascii="Arial" w:hAnsi="Arial" w:cs="Arial"/>
                <w:b/>
                <w:bCs/>
                <w:sz w:val="22"/>
                <w:szCs w:val="22"/>
              </w:rPr>
              <w:t>(za jednotlivý případ)</w:t>
            </w:r>
          </w:p>
        </w:tc>
      </w:tr>
      <w:tr w:rsidR="00F22ECB" w14:paraId="5697FC0F" w14:textId="77777777" w:rsidTr="00F22ECB">
        <w:tc>
          <w:tcPr>
            <w:tcW w:w="4956" w:type="dxa"/>
          </w:tcPr>
          <w:p w14:paraId="26A160F6" w14:textId="77777777" w:rsidR="00F22ECB" w:rsidRPr="00F22ECB" w:rsidRDefault="00F22ECB" w:rsidP="00F22ECB">
            <w:pPr>
              <w:pStyle w:val="Odstavecseseznamem"/>
              <w:numPr>
                <w:ilvl w:val="0"/>
                <w:numId w:val="43"/>
              </w:numPr>
              <w:autoSpaceDE/>
              <w:autoSpaceDN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2ECB">
              <w:rPr>
                <w:rFonts w:ascii="Arial" w:hAnsi="Arial" w:cs="Arial"/>
                <w:sz w:val="22"/>
                <w:szCs w:val="22"/>
              </w:rPr>
              <w:t xml:space="preserve">neoprávněné parkování na místech vyhrazených pro invalidy </w:t>
            </w:r>
          </w:p>
        </w:tc>
        <w:tc>
          <w:tcPr>
            <w:tcW w:w="351" w:type="dxa"/>
          </w:tcPr>
          <w:p w14:paraId="18117557" w14:textId="77777777" w:rsidR="00F22ECB" w:rsidRPr="00F22ECB" w:rsidRDefault="00F22ECB" w:rsidP="00D6623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2EC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867" w:type="dxa"/>
          </w:tcPr>
          <w:p w14:paraId="70CF5861" w14:textId="303949AA" w:rsidR="00F22ECB" w:rsidRPr="002F5EA3" w:rsidRDefault="00F22ECB" w:rsidP="00D662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EA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F5EA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2F5EA3">
              <w:rPr>
                <w:rFonts w:ascii="Arial" w:hAnsi="Arial" w:cs="Arial"/>
                <w:b/>
                <w:bCs/>
                <w:sz w:val="22"/>
                <w:szCs w:val="22"/>
              </w:rPr>
              <w:t>000 Kč vč. DPH</w:t>
            </w:r>
          </w:p>
          <w:p w14:paraId="5D7E6FE8" w14:textId="77777777" w:rsidR="00F22ECB" w:rsidRPr="002F5EA3" w:rsidRDefault="00F22ECB" w:rsidP="00D662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EA3">
              <w:rPr>
                <w:rFonts w:ascii="Arial" w:hAnsi="Arial" w:cs="Arial"/>
                <w:b/>
                <w:bCs/>
                <w:sz w:val="22"/>
                <w:szCs w:val="22"/>
              </w:rPr>
              <w:t>(za jednotlivý případ)</w:t>
            </w:r>
          </w:p>
        </w:tc>
      </w:tr>
    </w:tbl>
    <w:p w14:paraId="1FADB10E" w14:textId="77777777" w:rsidR="00F22ECB" w:rsidRPr="0041622A" w:rsidRDefault="00F22ECB" w:rsidP="00F22ECB">
      <w:pPr>
        <w:jc w:val="both"/>
        <w:rPr>
          <w:rFonts w:ascii="Franklin Gothic Book" w:hAnsi="Franklin Gothic Book"/>
          <w:bCs/>
          <w:sz w:val="22"/>
          <w:szCs w:val="22"/>
        </w:rPr>
      </w:pPr>
    </w:p>
    <w:p w14:paraId="088654C2" w14:textId="2FBE5466" w:rsidR="00F22ECB" w:rsidRDefault="00F22ECB" w:rsidP="00F22ECB">
      <w:pPr>
        <w:pStyle w:val="Zkladntext2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B5646">
        <w:rPr>
          <w:rFonts w:ascii="Arial" w:hAnsi="Arial" w:cs="Arial"/>
          <w:sz w:val="22"/>
          <w:szCs w:val="22"/>
        </w:rPr>
        <w:t> </w:t>
      </w:r>
      <w:r w:rsidRPr="00F22ECB">
        <w:rPr>
          <w:rFonts w:ascii="Arial" w:hAnsi="Arial" w:cs="Arial"/>
          <w:sz w:val="22"/>
          <w:szCs w:val="22"/>
        </w:rPr>
        <w:t>případě</w:t>
      </w:r>
      <w:r w:rsidRPr="00BB5646">
        <w:rPr>
          <w:rFonts w:ascii="Arial" w:hAnsi="Arial" w:cs="Arial"/>
          <w:sz w:val="22"/>
          <w:szCs w:val="22"/>
        </w:rPr>
        <w:t xml:space="preserve"> ztráty</w:t>
      </w:r>
      <w:r w:rsidR="00376A84">
        <w:rPr>
          <w:rFonts w:ascii="Arial" w:hAnsi="Arial" w:cs="Arial"/>
          <w:sz w:val="22"/>
          <w:szCs w:val="22"/>
        </w:rPr>
        <w:t>, zničení nebo poškození</w:t>
      </w:r>
      <w:r w:rsidRPr="00BB5646">
        <w:rPr>
          <w:rFonts w:ascii="Arial" w:hAnsi="Arial" w:cs="Arial"/>
          <w:sz w:val="22"/>
          <w:szCs w:val="22"/>
        </w:rPr>
        <w:t xml:space="preserve"> parkovací karty</w:t>
      </w:r>
      <w:r>
        <w:rPr>
          <w:rFonts w:ascii="Arial" w:hAnsi="Arial" w:cs="Arial"/>
          <w:sz w:val="22"/>
          <w:szCs w:val="22"/>
        </w:rPr>
        <w:t xml:space="preserve"> je uživatel povinen za vystavení nové parkovací karty poskytovateli uhradit částku </w:t>
      </w:r>
      <w:r w:rsidRPr="00040372">
        <w:rPr>
          <w:rFonts w:ascii="Arial" w:hAnsi="Arial" w:cs="Arial"/>
          <w:b/>
          <w:bCs/>
          <w:sz w:val="22"/>
          <w:szCs w:val="22"/>
        </w:rPr>
        <w:t>1.200,-</w:t>
      </w:r>
      <w:r w:rsidR="00283D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0372">
        <w:rPr>
          <w:rFonts w:ascii="Arial" w:hAnsi="Arial" w:cs="Arial"/>
          <w:b/>
          <w:bCs/>
          <w:sz w:val="22"/>
          <w:szCs w:val="22"/>
        </w:rPr>
        <w:t>Kč</w:t>
      </w:r>
      <w:r w:rsidRPr="0037758D">
        <w:rPr>
          <w:rFonts w:ascii="Arial" w:hAnsi="Arial" w:cs="Arial"/>
          <w:b/>
          <w:bCs/>
          <w:sz w:val="22"/>
          <w:szCs w:val="22"/>
        </w:rPr>
        <w:t xml:space="preserve"> (vč. DPH) za 1 kartu</w:t>
      </w:r>
      <w:r>
        <w:rPr>
          <w:rFonts w:ascii="Arial" w:hAnsi="Arial" w:cs="Arial"/>
          <w:sz w:val="22"/>
          <w:szCs w:val="22"/>
        </w:rPr>
        <w:t xml:space="preserve">, a to do 15 dní ode dne nahlášení </w:t>
      </w:r>
      <w:r w:rsidR="00376A84">
        <w:rPr>
          <w:rFonts w:ascii="Arial" w:hAnsi="Arial" w:cs="Arial"/>
          <w:sz w:val="22"/>
          <w:szCs w:val="22"/>
        </w:rPr>
        <w:t>takové skutečnosti</w:t>
      </w:r>
      <w:r w:rsidRPr="00BB56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Nová parkovací karta bude uživateli vystavena po zaplacení uvedené částky.</w:t>
      </w:r>
    </w:p>
    <w:p w14:paraId="246E5B30" w14:textId="1E13F38B" w:rsidR="00F22ECB" w:rsidRDefault="00F22ECB" w:rsidP="00F22ECB">
      <w:pPr>
        <w:pStyle w:val="Zkladntext2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37758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7758D">
        <w:rPr>
          <w:rFonts w:ascii="Arial" w:hAnsi="Arial" w:cs="Arial"/>
          <w:color w:val="auto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 že </w:t>
      </w:r>
      <w:r w:rsidRPr="0037758D">
        <w:rPr>
          <w:rFonts w:ascii="Arial" w:hAnsi="Arial" w:cs="Arial"/>
          <w:sz w:val="22"/>
          <w:szCs w:val="22"/>
        </w:rPr>
        <w:t>po ukončení této smlouvy</w:t>
      </w:r>
      <w:r>
        <w:rPr>
          <w:rFonts w:ascii="Arial" w:hAnsi="Arial" w:cs="Arial"/>
          <w:sz w:val="22"/>
          <w:szCs w:val="22"/>
        </w:rPr>
        <w:t xml:space="preserve"> nebude</w:t>
      </w:r>
      <w:r w:rsidRPr="0037758D">
        <w:rPr>
          <w:rFonts w:ascii="Arial" w:hAnsi="Arial" w:cs="Arial"/>
          <w:sz w:val="22"/>
          <w:szCs w:val="22"/>
        </w:rPr>
        <w:t xml:space="preserve"> uživatelem vrácena poskytnutá parkovací karta</w:t>
      </w:r>
      <w:r w:rsidR="00376A84">
        <w:rPr>
          <w:rFonts w:ascii="Arial" w:hAnsi="Arial" w:cs="Arial"/>
          <w:sz w:val="22"/>
          <w:szCs w:val="22"/>
        </w:rPr>
        <w:t xml:space="preserve"> nebo nebude funkční</w:t>
      </w:r>
      <w:r w:rsidRPr="003775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uživatel povinen uhradit částku </w:t>
      </w:r>
      <w:r w:rsidRPr="00040372">
        <w:rPr>
          <w:rFonts w:ascii="Arial" w:hAnsi="Arial" w:cs="Arial"/>
          <w:b/>
          <w:bCs/>
          <w:sz w:val="22"/>
          <w:szCs w:val="22"/>
        </w:rPr>
        <w:t>1.200,-</w:t>
      </w:r>
      <w:r w:rsidR="00283D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0372">
        <w:rPr>
          <w:rFonts w:ascii="Arial" w:hAnsi="Arial" w:cs="Arial"/>
          <w:b/>
          <w:bCs/>
          <w:sz w:val="22"/>
          <w:szCs w:val="22"/>
        </w:rPr>
        <w:t>Kč</w:t>
      </w:r>
      <w:r w:rsidRPr="0037758D">
        <w:rPr>
          <w:rFonts w:ascii="Arial" w:hAnsi="Arial" w:cs="Arial"/>
          <w:b/>
          <w:bCs/>
          <w:sz w:val="22"/>
          <w:szCs w:val="22"/>
        </w:rPr>
        <w:t xml:space="preserve"> (vč. DPH) za 1 kartu</w:t>
      </w:r>
      <w:r>
        <w:rPr>
          <w:rFonts w:ascii="Arial" w:hAnsi="Arial" w:cs="Arial"/>
          <w:sz w:val="22"/>
          <w:szCs w:val="22"/>
        </w:rPr>
        <w:t>, a to do 15 dní ode dne skončení smlouvy</w:t>
      </w:r>
      <w:r w:rsidRPr="00BB5646">
        <w:rPr>
          <w:rFonts w:ascii="Arial" w:hAnsi="Arial" w:cs="Arial"/>
          <w:sz w:val="22"/>
          <w:szCs w:val="22"/>
        </w:rPr>
        <w:t>.</w:t>
      </w:r>
    </w:p>
    <w:p w14:paraId="12139CEE" w14:textId="71A5E4A3" w:rsidR="00376A84" w:rsidRDefault="00376A84" w:rsidP="00F22ECB">
      <w:pPr>
        <w:pStyle w:val="Zkladntext2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 prohlašuje a sjednává, že výše plnění a sankcí sjednaná v této smlouvě je přiměřená zajišťovaným povinnostem. </w:t>
      </w:r>
    </w:p>
    <w:p w14:paraId="04E7E4D3" w14:textId="659AC33B" w:rsidR="00376A84" w:rsidRPr="00376A84" w:rsidRDefault="00376A84" w:rsidP="00376A84">
      <w:pPr>
        <w:pStyle w:val="Zkladntext2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376A84">
        <w:rPr>
          <w:rFonts w:ascii="Arial" w:hAnsi="Arial" w:cs="Arial"/>
          <w:sz w:val="22"/>
          <w:szCs w:val="22"/>
        </w:rPr>
        <w:t xml:space="preserve">Právo poskytovatele na náhradu škody z porušení povinností uživatele parkoviště není </w:t>
      </w:r>
      <w:r>
        <w:rPr>
          <w:rFonts w:ascii="Arial" w:hAnsi="Arial" w:cs="Arial"/>
          <w:sz w:val="22"/>
          <w:szCs w:val="22"/>
        </w:rPr>
        <w:t xml:space="preserve">smluvními </w:t>
      </w:r>
      <w:r w:rsidRPr="00376A84">
        <w:rPr>
          <w:rFonts w:ascii="Arial" w:hAnsi="Arial" w:cs="Arial"/>
          <w:sz w:val="22"/>
          <w:szCs w:val="22"/>
        </w:rPr>
        <w:t xml:space="preserve">pokutami dotčeno. Povinnost uživatele parkoviště uhradit </w:t>
      </w:r>
      <w:r>
        <w:rPr>
          <w:rFonts w:ascii="Arial" w:hAnsi="Arial" w:cs="Arial"/>
          <w:sz w:val="22"/>
          <w:szCs w:val="22"/>
        </w:rPr>
        <w:t>sjednanou cenu</w:t>
      </w:r>
      <w:r w:rsidRPr="00376A84">
        <w:rPr>
          <w:rFonts w:ascii="Arial" w:hAnsi="Arial" w:cs="Arial"/>
          <w:sz w:val="22"/>
          <w:szCs w:val="22"/>
        </w:rPr>
        <w:t xml:space="preserve">, dodržovat provozní řád parkoviště </w:t>
      </w:r>
      <w:r>
        <w:rPr>
          <w:rFonts w:ascii="Arial" w:hAnsi="Arial" w:cs="Arial"/>
          <w:sz w:val="22"/>
          <w:szCs w:val="22"/>
        </w:rPr>
        <w:t>ND</w:t>
      </w:r>
      <w:r w:rsidRPr="00376A8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tuto </w:t>
      </w:r>
      <w:r w:rsidRPr="00376A84">
        <w:rPr>
          <w:rFonts w:ascii="Arial" w:hAnsi="Arial" w:cs="Arial"/>
          <w:sz w:val="22"/>
          <w:szCs w:val="22"/>
        </w:rPr>
        <w:t>smlouvu není pokutami ani jejich zaplacením dotčena.</w:t>
      </w:r>
    </w:p>
    <w:p w14:paraId="704AF183" w14:textId="77777777" w:rsidR="00F22ECB" w:rsidRDefault="00F22ECB" w:rsidP="00EF18A5">
      <w:pPr>
        <w:ind w:left="2694" w:hanging="2694"/>
        <w:jc w:val="both"/>
        <w:rPr>
          <w:rFonts w:ascii="Arial" w:hAnsi="Arial" w:cs="Arial"/>
          <w:b/>
          <w:bCs/>
          <w:sz w:val="22"/>
          <w:szCs w:val="22"/>
        </w:rPr>
      </w:pPr>
    </w:p>
    <w:p w14:paraId="3631D9A0" w14:textId="08858738" w:rsidR="008F33F9" w:rsidRPr="00BB5646" w:rsidRDefault="001F3057" w:rsidP="00F22ECB">
      <w:pPr>
        <w:pStyle w:val="Odstavecseseznamem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BB5646">
        <w:rPr>
          <w:rFonts w:ascii="Arial" w:hAnsi="Arial" w:cs="Arial"/>
          <w:b/>
          <w:bCs/>
          <w:sz w:val="22"/>
          <w:szCs w:val="22"/>
          <w:u w:val="single"/>
        </w:rPr>
        <w:t>Doba trvání</w:t>
      </w:r>
      <w:r w:rsidR="00AF6C23" w:rsidRPr="00BB5646">
        <w:rPr>
          <w:rFonts w:ascii="Arial" w:hAnsi="Arial" w:cs="Arial"/>
          <w:b/>
          <w:bCs/>
          <w:sz w:val="22"/>
          <w:szCs w:val="22"/>
          <w:u w:val="single"/>
        </w:rPr>
        <w:t xml:space="preserve"> smlouvy</w:t>
      </w:r>
    </w:p>
    <w:p w14:paraId="3176B0FC" w14:textId="77777777" w:rsidR="008F33F9" w:rsidRPr="00BB5646" w:rsidRDefault="008F33F9">
      <w:pPr>
        <w:jc w:val="both"/>
        <w:rPr>
          <w:rFonts w:ascii="Arial" w:hAnsi="Arial" w:cs="Arial"/>
          <w:sz w:val="22"/>
          <w:szCs w:val="22"/>
        </w:rPr>
      </w:pPr>
    </w:p>
    <w:p w14:paraId="31706F91" w14:textId="168428E2" w:rsidR="008F33F9" w:rsidRPr="00FF5EA3" w:rsidRDefault="008F33F9" w:rsidP="00151A3C">
      <w:pPr>
        <w:numPr>
          <w:ilvl w:val="0"/>
          <w:numId w:val="2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04B28">
        <w:rPr>
          <w:rFonts w:ascii="Arial" w:hAnsi="Arial" w:cs="Arial"/>
          <w:sz w:val="22"/>
          <w:szCs w:val="22"/>
        </w:rPr>
        <w:t xml:space="preserve">Tato smlouva se uzavírá na dobu </w:t>
      </w:r>
      <w:r w:rsidRPr="00D04B28">
        <w:rPr>
          <w:rFonts w:ascii="Arial" w:hAnsi="Arial" w:cs="Arial"/>
          <w:b/>
          <w:bCs/>
          <w:sz w:val="22"/>
          <w:szCs w:val="22"/>
        </w:rPr>
        <w:t>určitou</w:t>
      </w:r>
      <w:r w:rsidR="005027F1" w:rsidRPr="00D04B28">
        <w:rPr>
          <w:rFonts w:ascii="Arial" w:hAnsi="Arial" w:cs="Arial"/>
          <w:b/>
          <w:bCs/>
          <w:sz w:val="22"/>
          <w:szCs w:val="22"/>
        </w:rPr>
        <w:t>,</w:t>
      </w:r>
      <w:r w:rsidR="00C113FD" w:rsidRPr="00D04B28">
        <w:rPr>
          <w:rFonts w:ascii="Arial" w:hAnsi="Arial" w:cs="Arial"/>
          <w:b/>
          <w:sz w:val="22"/>
          <w:szCs w:val="22"/>
        </w:rPr>
        <w:t xml:space="preserve"> a to </w:t>
      </w:r>
      <w:r w:rsidR="00C113FD" w:rsidRPr="00FF5EA3">
        <w:rPr>
          <w:rFonts w:ascii="Arial" w:hAnsi="Arial" w:cs="Arial"/>
          <w:b/>
          <w:sz w:val="22"/>
          <w:szCs w:val="22"/>
        </w:rPr>
        <w:t xml:space="preserve">od </w:t>
      </w:r>
      <w:r w:rsidR="0045023C" w:rsidRPr="00FF5EA3">
        <w:rPr>
          <w:rFonts w:ascii="Arial" w:hAnsi="Arial" w:cs="Arial"/>
          <w:b/>
          <w:sz w:val="22"/>
          <w:szCs w:val="22"/>
        </w:rPr>
        <w:t>1</w:t>
      </w:r>
      <w:r w:rsidR="00834E1B" w:rsidRPr="00FF5EA3">
        <w:rPr>
          <w:rFonts w:ascii="Arial" w:hAnsi="Arial" w:cs="Arial"/>
          <w:b/>
          <w:sz w:val="22"/>
          <w:szCs w:val="22"/>
        </w:rPr>
        <w:t>7</w:t>
      </w:r>
      <w:r w:rsidR="0045023C" w:rsidRPr="00FF5EA3">
        <w:rPr>
          <w:rFonts w:ascii="Arial" w:hAnsi="Arial" w:cs="Arial"/>
          <w:b/>
          <w:sz w:val="22"/>
          <w:szCs w:val="22"/>
        </w:rPr>
        <w:t>. 4. 2024</w:t>
      </w:r>
      <w:r w:rsidR="003B46CE" w:rsidRPr="00FF5EA3">
        <w:rPr>
          <w:rFonts w:ascii="Arial" w:hAnsi="Arial" w:cs="Arial"/>
          <w:b/>
          <w:sz w:val="22"/>
          <w:szCs w:val="22"/>
        </w:rPr>
        <w:t xml:space="preserve"> </w:t>
      </w:r>
      <w:r w:rsidR="005027F1" w:rsidRPr="00FF5EA3">
        <w:rPr>
          <w:rFonts w:ascii="Arial" w:hAnsi="Arial" w:cs="Arial"/>
          <w:b/>
          <w:sz w:val="22"/>
          <w:szCs w:val="22"/>
        </w:rPr>
        <w:t xml:space="preserve">do </w:t>
      </w:r>
      <w:r w:rsidR="0045023C" w:rsidRPr="00FF5EA3">
        <w:rPr>
          <w:rFonts w:ascii="Arial" w:hAnsi="Arial" w:cs="Arial"/>
          <w:b/>
          <w:sz w:val="22"/>
          <w:szCs w:val="22"/>
        </w:rPr>
        <w:t>1</w:t>
      </w:r>
      <w:r w:rsidR="00834E1B" w:rsidRPr="00FF5EA3">
        <w:rPr>
          <w:rFonts w:ascii="Arial" w:hAnsi="Arial" w:cs="Arial"/>
          <w:b/>
          <w:sz w:val="22"/>
          <w:szCs w:val="22"/>
        </w:rPr>
        <w:t>7</w:t>
      </w:r>
      <w:r w:rsidR="0045023C" w:rsidRPr="00FF5EA3">
        <w:rPr>
          <w:rFonts w:ascii="Arial" w:hAnsi="Arial" w:cs="Arial"/>
          <w:b/>
          <w:sz w:val="22"/>
          <w:szCs w:val="22"/>
        </w:rPr>
        <w:t>. 5. 2024</w:t>
      </w:r>
      <w:r w:rsidR="009F0208" w:rsidRPr="00FF5EA3">
        <w:rPr>
          <w:rFonts w:ascii="Arial" w:hAnsi="Arial" w:cs="Arial"/>
          <w:b/>
          <w:sz w:val="22"/>
          <w:szCs w:val="22"/>
        </w:rPr>
        <w:t>.</w:t>
      </w:r>
    </w:p>
    <w:p w14:paraId="45A06A02" w14:textId="24028A16" w:rsidR="002F5EA3" w:rsidRPr="00FF5EA3" w:rsidRDefault="002F5EA3">
      <w:pPr>
        <w:numPr>
          <w:ilvl w:val="0"/>
          <w:numId w:val="29"/>
        </w:numPr>
        <w:tabs>
          <w:tab w:val="clear" w:pos="360"/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F5EA3">
        <w:rPr>
          <w:rFonts w:ascii="Arial" w:hAnsi="Arial" w:cs="Arial"/>
          <w:sz w:val="22"/>
          <w:szCs w:val="22"/>
        </w:rPr>
        <w:t>Tato smlouva může být ukončena dohodou smluvních stran.</w:t>
      </w:r>
    </w:p>
    <w:p w14:paraId="4174D41C" w14:textId="474EDB80" w:rsidR="008F33F9" w:rsidRPr="00BB5646" w:rsidRDefault="008F33F9">
      <w:pPr>
        <w:numPr>
          <w:ilvl w:val="0"/>
          <w:numId w:val="29"/>
        </w:numPr>
        <w:tabs>
          <w:tab w:val="clear" w:pos="360"/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Tuto smlouvu může písemně vypovědět kterákoliv smluvní strana bez uvedení důvodu s měsíční (jeden měsíc) výpovědní lhůtou. Výpově</w:t>
      </w:r>
      <w:r w:rsidR="001A51F3" w:rsidRPr="00BB5646">
        <w:rPr>
          <w:rFonts w:ascii="Arial" w:hAnsi="Arial" w:cs="Arial"/>
          <w:sz w:val="22"/>
          <w:szCs w:val="22"/>
        </w:rPr>
        <w:t>dní lhůta</w:t>
      </w:r>
      <w:r w:rsidRPr="00BB5646">
        <w:rPr>
          <w:rFonts w:ascii="Arial" w:hAnsi="Arial" w:cs="Arial"/>
          <w:sz w:val="22"/>
          <w:szCs w:val="22"/>
        </w:rPr>
        <w:t xml:space="preserve"> počíná běžet od prvého dne následujícího </w:t>
      </w:r>
      <w:r w:rsidR="003E0314" w:rsidRPr="00BB5646">
        <w:rPr>
          <w:rFonts w:ascii="Arial" w:hAnsi="Arial" w:cs="Arial"/>
          <w:sz w:val="22"/>
          <w:szCs w:val="22"/>
        </w:rPr>
        <w:t xml:space="preserve">kalendářního </w:t>
      </w:r>
      <w:r w:rsidRPr="00BB5646">
        <w:rPr>
          <w:rFonts w:ascii="Arial" w:hAnsi="Arial" w:cs="Arial"/>
          <w:sz w:val="22"/>
          <w:szCs w:val="22"/>
        </w:rPr>
        <w:t>měsíce po doručení písemné výpovědi</w:t>
      </w:r>
      <w:r w:rsidR="002F5EA3">
        <w:rPr>
          <w:rFonts w:ascii="Arial" w:hAnsi="Arial" w:cs="Arial"/>
          <w:sz w:val="22"/>
          <w:szCs w:val="22"/>
        </w:rPr>
        <w:t xml:space="preserve"> druhé smluvní straně</w:t>
      </w:r>
      <w:r w:rsidRPr="00BB5646">
        <w:rPr>
          <w:rFonts w:ascii="Arial" w:hAnsi="Arial" w:cs="Arial"/>
          <w:sz w:val="22"/>
          <w:szCs w:val="22"/>
        </w:rPr>
        <w:t>.</w:t>
      </w:r>
      <w:r w:rsidR="00350282" w:rsidRPr="00BB5646">
        <w:rPr>
          <w:rFonts w:ascii="Arial" w:hAnsi="Arial" w:cs="Arial"/>
          <w:sz w:val="22"/>
          <w:szCs w:val="22"/>
        </w:rPr>
        <w:t xml:space="preserve"> </w:t>
      </w:r>
    </w:p>
    <w:p w14:paraId="3E80DD47" w14:textId="23462EE9" w:rsidR="00376A84" w:rsidRDefault="003F2229" w:rsidP="00011B53">
      <w:pPr>
        <w:numPr>
          <w:ilvl w:val="0"/>
          <w:numId w:val="29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Poskytovatel je oprávněn vypovědět tuto smlouvu s účinností </w:t>
      </w:r>
      <w:r w:rsidR="00A551E9" w:rsidRPr="00BB5646">
        <w:rPr>
          <w:rFonts w:ascii="Arial" w:hAnsi="Arial" w:cs="Arial"/>
          <w:sz w:val="22"/>
          <w:szCs w:val="22"/>
        </w:rPr>
        <w:t xml:space="preserve">ke </w:t>
      </w:r>
      <w:r w:rsidRPr="00BB5646">
        <w:rPr>
          <w:rFonts w:ascii="Arial" w:hAnsi="Arial" w:cs="Arial"/>
          <w:sz w:val="22"/>
          <w:szCs w:val="22"/>
        </w:rPr>
        <w:t>dn</w:t>
      </w:r>
      <w:r w:rsidR="00A551E9" w:rsidRPr="00BB5646">
        <w:rPr>
          <w:rFonts w:ascii="Arial" w:hAnsi="Arial" w:cs="Arial"/>
          <w:sz w:val="22"/>
          <w:szCs w:val="22"/>
        </w:rPr>
        <w:t>i</w:t>
      </w:r>
      <w:r w:rsidRPr="00BB5646">
        <w:rPr>
          <w:rFonts w:ascii="Arial" w:hAnsi="Arial" w:cs="Arial"/>
          <w:sz w:val="22"/>
          <w:szCs w:val="22"/>
        </w:rPr>
        <w:t xml:space="preserve"> doručení</w:t>
      </w:r>
      <w:r w:rsidR="002F5EA3">
        <w:rPr>
          <w:rFonts w:ascii="Arial" w:hAnsi="Arial" w:cs="Arial"/>
          <w:sz w:val="22"/>
          <w:szCs w:val="22"/>
        </w:rPr>
        <w:t xml:space="preserve"> písemné </w:t>
      </w:r>
      <w:r w:rsidRPr="00BB5646">
        <w:rPr>
          <w:rFonts w:ascii="Arial" w:hAnsi="Arial" w:cs="Arial"/>
          <w:sz w:val="22"/>
          <w:szCs w:val="22"/>
        </w:rPr>
        <w:t>výpovědi uživateli</w:t>
      </w:r>
      <w:r w:rsidR="00376A84">
        <w:rPr>
          <w:rFonts w:ascii="Arial" w:hAnsi="Arial" w:cs="Arial"/>
          <w:sz w:val="22"/>
          <w:szCs w:val="22"/>
        </w:rPr>
        <w:t xml:space="preserve"> v případě</w:t>
      </w:r>
    </w:p>
    <w:p w14:paraId="39FA061F" w14:textId="3919B7CF" w:rsidR="00011B53" w:rsidRPr="00BB5646" w:rsidRDefault="003F2229" w:rsidP="00376A84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že uživatel je v prodlení s placením </w:t>
      </w:r>
      <w:r w:rsidR="00AF6C23" w:rsidRPr="00BB5646">
        <w:rPr>
          <w:rFonts w:ascii="Arial" w:hAnsi="Arial" w:cs="Arial"/>
          <w:sz w:val="22"/>
          <w:szCs w:val="22"/>
        </w:rPr>
        <w:t>ceny</w:t>
      </w:r>
      <w:r w:rsidRPr="00BB5646">
        <w:rPr>
          <w:rFonts w:ascii="Arial" w:hAnsi="Arial" w:cs="Arial"/>
          <w:sz w:val="22"/>
          <w:szCs w:val="22"/>
        </w:rPr>
        <w:t xml:space="preserve"> dle čl. </w:t>
      </w:r>
      <w:r w:rsidR="00F22ECB">
        <w:rPr>
          <w:rFonts w:ascii="Arial" w:hAnsi="Arial" w:cs="Arial"/>
          <w:sz w:val="22"/>
          <w:szCs w:val="22"/>
        </w:rPr>
        <w:fldChar w:fldCharType="begin"/>
      </w:r>
      <w:r w:rsidR="00F22ECB">
        <w:rPr>
          <w:rFonts w:ascii="Arial" w:hAnsi="Arial" w:cs="Arial"/>
          <w:sz w:val="22"/>
          <w:szCs w:val="22"/>
        </w:rPr>
        <w:instrText xml:space="preserve"> REF _Ref139993181 \r \h </w:instrText>
      </w:r>
      <w:r w:rsidR="00F22ECB">
        <w:rPr>
          <w:rFonts w:ascii="Arial" w:hAnsi="Arial" w:cs="Arial"/>
          <w:sz w:val="22"/>
          <w:szCs w:val="22"/>
        </w:rPr>
      </w:r>
      <w:r w:rsidR="00F22ECB">
        <w:rPr>
          <w:rFonts w:ascii="Arial" w:hAnsi="Arial" w:cs="Arial"/>
          <w:sz w:val="22"/>
          <w:szCs w:val="22"/>
        </w:rPr>
        <w:fldChar w:fldCharType="separate"/>
      </w:r>
      <w:r w:rsidR="00151B8E">
        <w:rPr>
          <w:rFonts w:ascii="Arial" w:hAnsi="Arial" w:cs="Arial"/>
          <w:sz w:val="22"/>
          <w:szCs w:val="22"/>
        </w:rPr>
        <w:t>III</w:t>
      </w:r>
      <w:r w:rsidR="00F22ECB">
        <w:rPr>
          <w:rFonts w:ascii="Arial" w:hAnsi="Arial" w:cs="Arial"/>
          <w:sz w:val="22"/>
          <w:szCs w:val="22"/>
        </w:rPr>
        <w:fldChar w:fldCharType="end"/>
      </w:r>
      <w:r w:rsidRPr="00BB5646">
        <w:rPr>
          <w:rFonts w:ascii="Arial" w:hAnsi="Arial" w:cs="Arial"/>
          <w:sz w:val="22"/>
          <w:szCs w:val="22"/>
        </w:rPr>
        <w:t xml:space="preserve">. této smlouvy a </w:t>
      </w:r>
      <w:r w:rsidR="005F7FA3" w:rsidRPr="00BB5646">
        <w:rPr>
          <w:rFonts w:ascii="Arial" w:hAnsi="Arial" w:cs="Arial"/>
          <w:sz w:val="22"/>
          <w:szCs w:val="22"/>
        </w:rPr>
        <w:t xml:space="preserve">tuto </w:t>
      </w:r>
      <w:r w:rsidR="00A551E9" w:rsidRPr="00BB5646">
        <w:rPr>
          <w:rFonts w:ascii="Arial" w:hAnsi="Arial" w:cs="Arial"/>
          <w:sz w:val="22"/>
          <w:szCs w:val="22"/>
        </w:rPr>
        <w:t xml:space="preserve">cenu </w:t>
      </w:r>
      <w:r w:rsidR="005F7FA3" w:rsidRPr="00BB5646">
        <w:rPr>
          <w:rFonts w:ascii="Arial" w:hAnsi="Arial" w:cs="Arial"/>
          <w:sz w:val="22"/>
          <w:szCs w:val="22"/>
        </w:rPr>
        <w:t>neuhradil</w:t>
      </w:r>
      <w:r w:rsidRPr="00BB5646">
        <w:rPr>
          <w:rFonts w:ascii="Arial" w:hAnsi="Arial" w:cs="Arial"/>
          <w:sz w:val="22"/>
          <w:szCs w:val="22"/>
        </w:rPr>
        <w:t xml:space="preserve"> ani v náhradní lhůtě </w:t>
      </w:r>
      <w:r w:rsidR="00A551E9" w:rsidRPr="00BB5646">
        <w:rPr>
          <w:rFonts w:ascii="Arial" w:hAnsi="Arial" w:cs="Arial"/>
          <w:sz w:val="22"/>
          <w:szCs w:val="22"/>
        </w:rPr>
        <w:t xml:space="preserve">v trvání alespoň 14-ti dnů </w:t>
      </w:r>
      <w:r w:rsidRPr="00BB5646">
        <w:rPr>
          <w:rFonts w:ascii="Arial" w:hAnsi="Arial" w:cs="Arial"/>
          <w:sz w:val="22"/>
          <w:szCs w:val="22"/>
        </w:rPr>
        <w:t>poskytnuté mu poskytovatelem příslušnou písemnou výzvou</w:t>
      </w:r>
      <w:r w:rsidR="00A551E9" w:rsidRPr="00BB5646">
        <w:rPr>
          <w:rFonts w:ascii="Arial" w:hAnsi="Arial" w:cs="Arial"/>
          <w:sz w:val="22"/>
          <w:szCs w:val="22"/>
        </w:rPr>
        <w:t xml:space="preserve"> k</w:t>
      </w:r>
      <w:r w:rsidR="00376A84">
        <w:rPr>
          <w:rFonts w:ascii="Arial" w:hAnsi="Arial" w:cs="Arial"/>
          <w:sz w:val="22"/>
          <w:szCs w:val="22"/>
        </w:rPr>
        <w:t> </w:t>
      </w:r>
      <w:r w:rsidR="00A551E9" w:rsidRPr="00BB5646">
        <w:rPr>
          <w:rFonts w:ascii="Arial" w:hAnsi="Arial" w:cs="Arial"/>
          <w:sz w:val="22"/>
          <w:szCs w:val="22"/>
        </w:rPr>
        <w:t>nápravě</w:t>
      </w:r>
      <w:r w:rsidR="00376A84">
        <w:rPr>
          <w:rFonts w:ascii="Arial" w:hAnsi="Arial" w:cs="Arial"/>
          <w:sz w:val="22"/>
          <w:szCs w:val="22"/>
        </w:rPr>
        <w:t>; nebo</w:t>
      </w:r>
    </w:p>
    <w:p w14:paraId="50018726" w14:textId="56E588FE" w:rsidR="00376A84" w:rsidRDefault="00A551E9" w:rsidP="00376A84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porušení povinností uživatele </w:t>
      </w:r>
      <w:r w:rsidR="00953E20" w:rsidRPr="00BB5646">
        <w:rPr>
          <w:rFonts w:ascii="Arial" w:hAnsi="Arial" w:cs="Arial"/>
          <w:sz w:val="22"/>
          <w:szCs w:val="22"/>
        </w:rPr>
        <w:t xml:space="preserve">dle čl. </w:t>
      </w:r>
      <w:r w:rsidR="00376A84">
        <w:rPr>
          <w:rFonts w:ascii="Arial" w:hAnsi="Arial" w:cs="Arial"/>
          <w:sz w:val="22"/>
          <w:szCs w:val="22"/>
        </w:rPr>
        <w:fldChar w:fldCharType="begin"/>
      </w:r>
      <w:r w:rsidR="00376A84">
        <w:rPr>
          <w:rFonts w:ascii="Arial" w:hAnsi="Arial" w:cs="Arial"/>
          <w:sz w:val="22"/>
          <w:szCs w:val="22"/>
        </w:rPr>
        <w:instrText xml:space="preserve"> REF _Ref139993053 \r \h </w:instrText>
      </w:r>
      <w:r w:rsidR="00376A84">
        <w:rPr>
          <w:rFonts w:ascii="Arial" w:hAnsi="Arial" w:cs="Arial"/>
          <w:sz w:val="22"/>
          <w:szCs w:val="22"/>
        </w:rPr>
      </w:r>
      <w:r w:rsidR="00376A84">
        <w:rPr>
          <w:rFonts w:ascii="Arial" w:hAnsi="Arial" w:cs="Arial"/>
          <w:sz w:val="22"/>
          <w:szCs w:val="22"/>
        </w:rPr>
        <w:fldChar w:fldCharType="separate"/>
      </w:r>
      <w:r w:rsidR="00151B8E">
        <w:rPr>
          <w:rFonts w:ascii="Arial" w:hAnsi="Arial" w:cs="Arial"/>
          <w:sz w:val="22"/>
          <w:szCs w:val="22"/>
        </w:rPr>
        <w:t>IV</w:t>
      </w:r>
      <w:r w:rsidR="00376A84">
        <w:rPr>
          <w:rFonts w:ascii="Arial" w:hAnsi="Arial" w:cs="Arial"/>
          <w:sz w:val="22"/>
          <w:szCs w:val="22"/>
        </w:rPr>
        <w:fldChar w:fldCharType="end"/>
      </w:r>
      <w:r w:rsidR="00953E20" w:rsidRPr="00BB5646">
        <w:rPr>
          <w:rFonts w:ascii="Arial" w:hAnsi="Arial" w:cs="Arial"/>
          <w:sz w:val="22"/>
          <w:szCs w:val="22"/>
        </w:rPr>
        <w:t xml:space="preserve"> odst. </w:t>
      </w:r>
      <w:r w:rsidR="003048E7">
        <w:rPr>
          <w:rFonts w:ascii="Arial" w:hAnsi="Arial" w:cs="Arial"/>
          <w:sz w:val="22"/>
          <w:szCs w:val="22"/>
        </w:rPr>
        <w:t>6</w:t>
      </w:r>
      <w:r w:rsidR="003048E7" w:rsidRPr="00BB5646">
        <w:rPr>
          <w:rFonts w:ascii="Arial" w:hAnsi="Arial" w:cs="Arial"/>
          <w:sz w:val="22"/>
          <w:szCs w:val="22"/>
        </w:rPr>
        <w:t xml:space="preserve"> </w:t>
      </w:r>
      <w:r w:rsidRPr="00BB5646">
        <w:rPr>
          <w:rFonts w:ascii="Arial" w:hAnsi="Arial" w:cs="Arial"/>
          <w:sz w:val="22"/>
          <w:szCs w:val="22"/>
        </w:rPr>
        <w:t>této smlouvy</w:t>
      </w:r>
      <w:r w:rsidR="00376A84">
        <w:rPr>
          <w:rFonts w:ascii="Arial" w:hAnsi="Arial" w:cs="Arial"/>
          <w:sz w:val="22"/>
          <w:szCs w:val="22"/>
        </w:rPr>
        <w:t>; nebo</w:t>
      </w:r>
    </w:p>
    <w:p w14:paraId="47C9A5D5" w14:textId="4F75A795" w:rsidR="00530781" w:rsidRPr="00BB5646" w:rsidRDefault="00953E20" w:rsidP="00376A84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porušení provozního řádu parkoviště ND</w:t>
      </w:r>
      <w:r w:rsidR="00530781" w:rsidRPr="00BB5646">
        <w:rPr>
          <w:rFonts w:ascii="Arial" w:hAnsi="Arial" w:cs="Arial"/>
          <w:sz w:val="22"/>
          <w:szCs w:val="22"/>
        </w:rPr>
        <w:t>.</w:t>
      </w:r>
    </w:p>
    <w:p w14:paraId="1DEBBCAA" w14:textId="77777777" w:rsidR="008342A4" w:rsidRPr="00BB5646" w:rsidRDefault="008342A4">
      <w:pPr>
        <w:jc w:val="both"/>
        <w:rPr>
          <w:rFonts w:ascii="Arial" w:hAnsi="Arial" w:cs="Arial"/>
          <w:sz w:val="22"/>
          <w:szCs w:val="22"/>
        </w:rPr>
      </w:pPr>
    </w:p>
    <w:p w14:paraId="77B188E4" w14:textId="336EBE28" w:rsidR="008F33F9" w:rsidRPr="00BB5646" w:rsidRDefault="00F22ECB" w:rsidP="00F22ECB">
      <w:pPr>
        <w:pStyle w:val="Odstavecseseznamem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F33F9" w:rsidRPr="00BB5646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70DD8970" w14:textId="77777777" w:rsidR="008F33F9" w:rsidRPr="00BB5646" w:rsidRDefault="008F33F9">
      <w:pPr>
        <w:jc w:val="both"/>
        <w:rPr>
          <w:rFonts w:ascii="Arial" w:hAnsi="Arial" w:cs="Arial"/>
          <w:sz w:val="22"/>
          <w:szCs w:val="22"/>
        </w:rPr>
      </w:pPr>
    </w:p>
    <w:p w14:paraId="7DEE7C34" w14:textId="67213500" w:rsidR="00151A3C" w:rsidRPr="00FF5EA3" w:rsidRDefault="008F33F9" w:rsidP="003B46CE">
      <w:pPr>
        <w:numPr>
          <w:ilvl w:val="0"/>
          <w:numId w:val="34"/>
        </w:numPr>
        <w:tabs>
          <w:tab w:val="num" w:pos="-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F5EA3">
        <w:rPr>
          <w:rFonts w:ascii="Arial" w:hAnsi="Arial" w:cs="Arial"/>
          <w:sz w:val="22"/>
          <w:szCs w:val="22"/>
        </w:rPr>
        <w:t xml:space="preserve">Uživatel potvrzuje </w:t>
      </w:r>
      <w:r w:rsidR="00350282" w:rsidRPr="00FF5EA3">
        <w:rPr>
          <w:rFonts w:ascii="Arial" w:hAnsi="Arial" w:cs="Arial"/>
          <w:sz w:val="22"/>
          <w:szCs w:val="22"/>
        </w:rPr>
        <w:t xml:space="preserve">podpisem této smlouvy i </w:t>
      </w:r>
      <w:r w:rsidRPr="00FF5EA3">
        <w:rPr>
          <w:rFonts w:ascii="Arial" w:hAnsi="Arial" w:cs="Arial"/>
          <w:sz w:val="22"/>
          <w:szCs w:val="22"/>
        </w:rPr>
        <w:t>převzetí parkovací karty č</w:t>
      </w:r>
      <w:r w:rsidR="0039557E" w:rsidRPr="00FF5EA3">
        <w:rPr>
          <w:rFonts w:ascii="Arial" w:hAnsi="Arial" w:cs="Arial"/>
          <w:sz w:val="22"/>
          <w:szCs w:val="22"/>
        </w:rPr>
        <w:t>.</w:t>
      </w:r>
      <w:r w:rsidR="00F7608E" w:rsidRPr="00FF5EA3">
        <w:rPr>
          <w:rFonts w:ascii="Arial" w:hAnsi="Arial" w:cs="Arial"/>
          <w:sz w:val="22"/>
          <w:szCs w:val="22"/>
        </w:rPr>
        <w:t>:</w:t>
      </w:r>
      <w:r w:rsidR="003B46CE" w:rsidRPr="00FF5EA3">
        <w:rPr>
          <w:rFonts w:ascii="Arial" w:hAnsi="Arial" w:cs="Arial"/>
          <w:sz w:val="22"/>
          <w:szCs w:val="22"/>
        </w:rPr>
        <w:t xml:space="preserve"> </w:t>
      </w:r>
      <w:r w:rsidR="0045023C" w:rsidRPr="00FF5EA3">
        <w:rPr>
          <w:rFonts w:ascii="Arial" w:hAnsi="Arial" w:cs="Arial"/>
          <w:b/>
          <w:sz w:val="22"/>
          <w:szCs w:val="22"/>
        </w:rPr>
        <w:t>03</w:t>
      </w:r>
      <w:r w:rsidR="00834E1B" w:rsidRPr="00FF5EA3">
        <w:rPr>
          <w:rFonts w:ascii="Arial" w:hAnsi="Arial" w:cs="Arial"/>
          <w:b/>
          <w:sz w:val="22"/>
          <w:szCs w:val="22"/>
        </w:rPr>
        <w:t>5</w:t>
      </w:r>
      <w:r w:rsidR="003B46CE" w:rsidRPr="00FF5EA3">
        <w:rPr>
          <w:rFonts w:ascii="Arial" w:hAnsi="Arial" w:cs="Arial"/>
          <w:sz w:val="22"/>
          <w:szCs w:val="22"/>
        </w:rPr>
        <w:t>.</w:t>
      </w:r>
    </w:p>
    <w:p w14:paraId="7D188AA3" w14:textId="5BD3D4FD" w:rsidR="0072132D" w:rsidRPr="00BB5646" w:rsidRDefault="008F33F9" w:rsidP="00C113FD">
      <w:pPr>
        <w:numPr>
          <w:ilvl w:val="0"/>
          <w:numId w:val="34"/>
        </w:numPr>
        <w:tabs>
          <w:tab w:val="num" w:pos="-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V případě </w:t>
      </w:r>
      <w:r w:rsidR="00350282" w:rsidRPr="00BB5646">
        <w:rPr>
          <w:rFonts w:ascii="Arial" w:hAnsi="Arial" w:cs="Arial"/>
          <w:sz w:val="22"/>
          <w:szCs w:val="22"/>
        </w:rPr>
        <w:t xml:space="preserve">ukončení této smlouvy </w:t>
      </w:r>
      <w:r w:rsidRPr="00BB5646">
        <w:rPr>
          <w:rFonts w:ascii="Arial" w:hAnsi="Arial" w:cs="Arial"/>
          <w:sz w:val="22"/>
          <w:szCs w:val="22"/>
        </w:rPr>
        <w:t>vypráz</w:t>
      </w:r>
      <w:r w:rsidR="009570EF" w:rsidRPr="00BB5646">
        <w:rPr>
          <w:rFonts w:ascii="Arial" w:hAnsi="Arial" w:cs="Arial"/>
          <w:sz w:val="22"/>
          <w:szCs w:val="22"/>
        </w:rPr>
        <w:t>dní uživatel parkovací prostory</w:t>
      </w:r>
      <w:r w:rsidR="00A551E9" w:rsidRPr="00BB5646">
        <w:rPr>
          <w:rFonts w:ascii="Arial" w:hAnsi="Arial" w:cs="Arial"/>
          <w:sz w:val="22"/>
          <w:szCs w:val="22"/>
        </w:rPr>
        <w:t xml:space="preserve"> a</w:t>
      </w:r>
      <w:r w:rsidR="00530781" w:rsidRPr="00BB5646">
        <w:rPr>
          <w:rFonts w:ascii="Arial" w:hAnsi="Arial" w:cs="Arial"/>
          <w:b/>
          <w:sz w:val="22"/>
          <w:szCs w:val="22"/>
        </w:rPr>
        <w:t xml:space="preserve"> </w:t>
      </w:r>
      <w:r w:rsidR="009570EF" w:rsidRPr="00BB5646">
        <w:rPr>
          <w:rFonts w:ascii="Arial" w:hAnsi="Arial" w:cs="Arial"/>
          <w:b/>
          <w:sz w:val="22"/>
          <w:szCs w:val="22"/>
        </w:rPr>
        <w:t>odevzdá parkovací karty</w:t>
      </w:r>
      <w:r w:rsidR="004340F5" w:rsidRPr="00BB5646">
        <w:rPr>
          <w:rFonts w:ascii="Arial" w:hAnsi="Arial" w:cs="Arial"/>
          <w:b/>
          <w:sz w:val="22"/>
          <w:szCs w:val="22"/>
        </w:rPr>
        <w:t xml:space="preserve"> poskytovateli</w:t>
      </w:r>
      <w:r w:rsidR="00530781" w:rsidRPr="00BB5646">
        <w:rPr>
          <w:rFonts w:ascii="Arial" w:hAnsi="Arial" w:cs="Arial"/>
          <w:b/>
          <w:sz w:val="22"/>
          <w:szCs w:val="22"/>
        </w:rPr>
        <w:t xml:space="preserve"> nejpozději k termínu ukončení této smlouvy</w:t>
      </w:r>
      <w:r w:rsidR="00530781" w:rsidRPr="00BB5646">
        <w:rPr>
          <w:rFonts w:ascii="Arial" w:hAnsi="Arial" w:cs="Arial"/>
          <w:sz w:val="22"/>
          <w:szCs w:val="22"/>
        </w:rPr>
        <w:t>.</w:t>
      </w:r>
    </w:p>
    <w:p w14:paraId="251E4D1C" w14:textId="514DCEFF" w:rsidR="00376A84" w:rsidRDefault="00376A84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není oprávněn tuto smlouvu nebo práva a povinnosti z</w:t>
      </w:r>
      <w:r w:rsidR="002F5EA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ní</w:t>
      </w:r>
      <w:r w:rsidR="002F5EA3">
        <w:rPr>
          <w:rFonts w:ascii="Arial" w:hAnsi="Arial" w:cs="Arial"/>
          <w:sz w:val="22"/>
          <w:szCs w:val="22"/>
        </w:rPr>
        <w:t xml:space="preserve"> postoupit</w:t>
      </w:r>
      <w:r>
        <w:rPr>
          <w:rFonts w:ascii="Arial" w:hAnsi="Arial" w:cs="Arial"/>
          <w:sz w:val="22"/>
          <w:szCs w:val="22"/>
        </w:rPr>
        <w:t xml:space="preserve"> třetí osobě bez předchozího písemného souhlasu poskytovatele.</w:t>
      </w:r>
      <w:r w:rsidR="002F5EA3">
        <w:rPr>
          <w:rFonts w:ascii="Arial" w:hAnsi="Arial" w:cs="Arial"/>
          <w:sz w:val="22"/>
          <w:szCs w:val="22"/>
        </w:rPr>
        <w:t xml:space="preserve"> </w:t>
      </w:r>
    </w:p>
    <w:p w14:paraId="318B7AF7" w14:textId="141B19B7" w:rsidR="008F33F9" w:rsidRPr="00BB5646" w:rsidRDefault="008F33F9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Jakékoliv změny a dodatky k této smlouvě mohou být sjednány po vzájemné dohodě, a to pouze písemnou formou</w:t>
      </w:r>
      <w:r w:rsidR="006E6B69" w:rsidRPr="00BB5646">
        <w:rPr>
          <w:rFonts w:ascii="Arial" w:hAnsi="Arial" w:cs="Arial"/>
          <w:sz w:val="22"/>
          <w:szCs w:val="22"/>
        </w:rPr>
        <w:t>, s výjimkou změn provozního řádu parkoviště ND, kter</w:t>
      </w:r>
      <w:r w:rsidR="00AF6228">
        <w:rPr>
          <w:rFonts w:ascii="Arial" w:hAnsi="Arial" w:cs="Arial"/>
          <w:sz w:val="22"/>
          <w:szCs w:val="22"/>
        </w:rPr>
        <w:t>ý</w:t>
      </w:r>
      <w:r w:rsidR="006E6B69" w:rsidRPr="00BB5646">
        <w:rPr>
          <w:rFonts w:ascii="Arial" w:hAnsi="Arial" w:cs="Arial"/>
          <w:sz w:val="22"/>
          <w:szCs w:val="22"/>
        </w:rPr>
        <w:t xml:space="preserve"> je </w:t>
      </w:r>
      <w:r w:rsidR="002F5EA3">
        <w:rPr>
          <w:rFonts w:ascii="Arial" w:hAnsi="Arial" w:cs="Arial"/>
          <w:sz w:val="22"/>
          <w:szCs w:val="22"/>
        </w:rPr>
        <w:t>poskytovatel</w:t>
      </w:r>
      <w:r w:rsidR="006E6B69" w:rsidRPr="00BB5646">
        <w:rPr>
          <w:rFonts w:ascii="Arial" w:hAnsi="Arial" w:cs="Arial"/>
          <w:sz w:val="22"/>
          <w:szCs w:val="22"/>
        </w:rPr>
        <w:t xml:space="preserve"> oprávněn jednostranně změnit</w:t>
      </w:r>
      <w:r w:rsidR="00DE6DFB">
        <w:rPr>
          <w:rFonts w:ascii="Arial" w:hAnsi="Arial" w:cs="Arial"/>
          <w:sz w:val="22"/>
          <w:szCs w:val="22"/>
        </w:rPr>
        <w:t>.</w:t>
      </w:r>
      <w:r w:rsidR="00A00B77" w:rsidRPr="00BB5646">
        <w:rPr>
          <w:rFonts w:ascii="Arial" w:hAnsi="Arial" w:cs="Arial"/>
          <w:sz w:val="22"/>
          <w:szCs w:val="22"/>
        </w:rPr>
        <w:t xml:space="preserve"> </w:t>
      </w:r>
    </w:p>
    <w:p w14:paraId="4EF91100" w14:textId="18BEDA0A" w:rsidR="00B36A6D" w:rsidRDefault="00B36A6D" w:rsidP="00B36A6D">
      <w:pPr>
        <w:numPr>
          <w:ilvl w:val="0"/>
          <w:numId w:val="34"/>
        </w:numPr>
        <w:tabs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Práva a povinnosti vyplývající z této smlouvy se řídí příslušným</w:t>
      </w:r>
      <w:r w:rsidR="00561450" w:rsidRPr="00BB5646">
        <w:rPr>
          <w:rFonts w:ascii="Arial" w:hAnsi="Arial" w:cs="Arial"/>
          <w:sz w:val="22"/>
          <w:szCs w:val="22"/>
        </w:rPr>
        <w:t>i</w:t>
      </w:r>
      <w:r w:rsidRPr="00BB5646">
        <w:rPr>
          <w:rFonts w:ascii="Arial" w:hAnsi="Arial" w:cs="Arial"/>
          <w:sz w:val="22"/>
          <w:szCs w:val="22"/>
        </w:rPr>
        <w:t xml:space="preserve"> u</w:t>
      </w:r>
      <w:r w:rsidR="007D69A9" w:rsidRPr="00BB5646">
        <w:rPr>
          <w:rFonts w:ascii="Arial" w:hAnsi="Arial" w:cs="Arial"/>
          <w:sz w:val="22"/>
          <w:szCs w:val="22"/>
        </w:rPr>
        <w:t>stanovením</w:t>
      </w:r>
      <w:r w:rsidR="00561450" w:rsidRPr="00BB5646">
        <w:rPr>
          <w:rFonts w:ascii="Arial" w:hAnsi="Arial" w:cs="Arial"/>
          <w:sz w:val="22"/>
          <w:szCs w:val="22"/>
        </w:rPr>
        <w:t>i</w:t>
      </w:r>
      <w:r w:rsidR="007D69A9" w:rsidRPr="00BB5646">
        <w:rPr>
          <w:rFonts w:ascii="Arial" w:hAnsi="Arial" w:cs="Arial"/>
          <w:sz w:val="22"/>
          <w:szCs w:val="22"/>
        </w:rPr>
        <w:t xml:space="preserve"> </w:t>
      </w:r>
      <w:r w:rsidR="003D447A" w:rsidRPr="00BB5646">
        <w:rPr>
          <w:rFonts w:ascii="Arial" w:hAnsi="Arial" w:cs="Arial"/>
          <w:sz w:val="22"/>
          <w:szCs w:val="22"/>
        </w:rPr>
        <w:t xml:space="preserve">zákona č. </w:t>
      </w:r>
      <w:r w:rsidR="002C142C" w:rsidRPr="00BB5646">
        <w:rPr>
          <w:rFonts w:ascii="Arial" w:hAnsi="Arial" w:cs="Arial"/>
          <w:sz w:val="22"/>
          <w:szCs w:val="22"/>
        </w:rPr>
        <w:t>89/2012 Sb., o</w:t>
      </w:r>
      <w:r w:rsidR="003D447A" w:rsidRPr="00BB5646">
        <w:rPr>
          <w:rFonts w:ascii="Arial" w:hAnsi="Arial" w:cs="Arial"/>
          <w:sz w:val="22"/>
          <w:szCs w:val="22"/>
        </w:rPr>
        <w:t>b</w:t>
      </w:r>
      <w:r w:rsidR="002C142C" w:rsidRPr="00BB5646">
        <w:rPr>
          <w:rFonts w:ascii="Arial" w:hAnsi="Arial" w:cs="Arial"/>
          <w:sz w:val="22"/>
          <w:szCs w:val="22"/>
        </w:rPr>
        <w:t>čanský</w:t>
      </w:r>
      <w:r w:rsidR="003D447A" w:rsidRPr="00BB5646">
        <w:rPr>
          <w:rFonts w:ascii="Arial" w:hAnsi="Arial" w:cs="Arial"/>
          <w:sz w:val="22"/>
          <w:szCs w:val="22"/>
        </w:rPr>
        <w:t xml:space="preserve"> zákoník.</w:t>
      </w:r>
      <w:r w:rsidR="002C142C" w:rsidRPr="00BB5646">
        <w:rPr>
          <w:rFonts w:ascii="Arial" w:hAnsi="Arial" w:cs="Arial"/>
          <w:sz w:val="22"/>
          <w:szCs w:val="22"/>
        </w:rPr>
        <w:t xml:space="preserve"> Smluvní strany tímto vylučují použití § 1740 odst. 3 občanského zákoníku, který stanoví, že smlouva je uzavřena i tehdy, kdy nedojde k úplné shodě projevů vůle smluvních stran. Dále smluvní strany </w:t>
      </w:r>
      <w:r w:rsidR="0072132D" w:rsidRPr="00BB5646">
        <w:rPr>
          <w:rFonts w:ascii="Arial" w:hAnsi="Arial" w:cs="Arial"/>
          <w:sz w:val="22"/>
          <w:szCs w:val="22"/>
        </w:rPr>
        <w:t xml:space="preserve">vylučují </w:t>
      </w:r>
      <w:r w:rsidR="002C142C" w:rsidRPr="00BB5646">
        <w:rPr>
          <w:rFonts w:ascii="Arial" w:hAnsi="Arial" w:cs="Arial"/>
          <w:sz w:val="22"/>
          <w:szCs w:val="22"/>
        </w:rPr>
        <w:t xml:space="preserve">použití ustanovení </w:t>
      </w:r>
      <w:r w:rsidR="002C142C" w:rsidRPr="00BB5646">
        <w:rPr>
          <w:rFonts w:ascii="Arial" w:hAnsi="Arial" w:cs="Arial"/>
          <w:sz w:val="22"/>
          <w:szCs w:val="22"/>
        </w:rPr>
        <w:lastRenderedPageBreak/>
        <w:t>§</w:t>
      </w:r>
      <w:r w:rsidR="00376A84">
        <w:rPr>
          <w:rFonts w:ascii="Arial" w:hAnsi="Arial" w:cs="Arial"/>
          <w:sz w:val="22"/>
          <w:szCs w:val="22"/>
        </w:rPr>
        <w:t> </w:t>
      </w:r>
      <w:r w:rsidR="002C142C" w:rsidRPr="00BB5646">
        <w:rPr>
          <w:rFonts w:ascii="Arial" w:hAnsi="Arial" w:cs="Arial"/>
          <w:sz w:val="22"/>
          <w:szCs w:val="22"/>
        </w:rPr>
        <w:t>1765 a § 1766 občanského zákoníku o možnosti smluvní strany domáhat se vůči druhé straně obnovení jednání o smlouvě při podstatné změně okolností.</w:t>
      </w:r>
    </w:p>
    <w:p w14:paraId="63151FD8" w14:textId="5244D6A6" w:rsidR="00FE428B" w:rsidRDefault="00FE428B" w:rsidP="00B36A6D">
      <w:pPr>
        <w:numPr>
          <w:ilvl w:val="0"/>
          <w:numId w:val="34"/>
        </w:numPr>
        <w:tabs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podmínky, že je uživatel podnikatelem, smluvní strany sjednávají, že veškeré spory mezi smluvními stranami z této smlouvy nebo s ní související budou řešeny věcně příslušným soudem dle místa sídla poskytovatele.</w:t>
      </w:r>
    </w:p>
    <w:p w14:paraId="1859BE67" w14:textId="77777777" w:rsidR="00DC3DCC" w:rsidRPr="00DC3DCC" w:rsidRDefault="00DC3DCC" w:rsidP="00DC3DCC">
      <w:pPr>
        <w:numPr>
          <w:ilvl w:val="0"/>
          <w:numId w:val="34"/>
        </w:numPr>
        <w:tabs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139998216"/>
      <w:r w:rsidRPr="00DC3DCC">
        <w:rPr>
          <w:rFonts w:ascii="Arial" w:hAnsi="Arial" w:cs="Arial"/>
          <w:sz w:val="22"/>
          <w:szCs w:val="22"/>
        </w:rPr>
        <w:t>Uživatel, který je spotřebitelem, může podat návrh na mimosoudní řešení sporu týkajícího se smlouvy k subjektu mimosoudního řešení spotřebitelských sporů, kterým je:  Česká obchodní inspekce, Ústřední inspektorát – oddělení ADR, Štěpánská 44, 110 00 Praha 1; Email: </w:t>
      </w:r>
      <w:hyperlink r:id="rId11" w:tooltip="adr@coi.cz" w:history="1">
        <w:r w:rsidRPr="00DC3DCC">
          <w:rPr>
            <w:rFonts w:ascii="Arial" w:hAnsi="Arial" w:cs="Arial"/>
            <w:sz w:val="22"/>
            <w:szCs w:val="22"/>
          </w:rPr>
          <w:t>adr@coi.cz</w:t>
        </w:r>
      </w:hyperlink>
      <w:r w:rsidRPr="00DC3DCC">
        <w:rPr>
          <w:rFonts w:ascii="Arial" w:hAnsi="Arial" w:cs="Arial"/>
          <w:sz w:val="22"/>
          <w:szCs w:val="22"/>
        </w:rPr>
        <w:t>; Web: </w:t>
      </w:r>
      <w:hyperlink r:id="rId12" w:tgtFrame="_blank" w:history="1">
        <w:r w:rsidRPr="00DC3DCC">
          <w:rPr>
            <w:rFonts w:ascii="Arial" w:hAnsi="Arial" w:cs="Arial"/>
            <w:sz w:val="22"/>
            <w:szCs w:val="22"/>
          </w:rPr>
          <w:t>adr.coi.cz</w:t>
        </w:r>
      </w:hyperlink>
      <w:r w:rsidRPr="00DC3DCC">
        <w:rPr>
          <w:rFonts w:ascii="Arial" w:hAnsi="Arial" w:cs="Arial"/>
          <w:sz w:val="22"/>
          <w:szCs w:val="22"/>
        </w:rPr>
        <w:t xml:space="preserve">. </w:t>
      </w:r>
    </w:p>
    <w:bookmarkEnd w:id="6"/>
    <w:p w14:paraId="440DFA7A" w14:textId="51F61C38" w:rsidR="0019731E" w:rsidRPr="00D04B28" w:rsidRDefault="008F33F9" w:rsidP="00DC3DCC">
      <w:pPr>
        <w:numPr>
          <w:ilvl w:val="0"/>
          <w:numId w:val="34"/>
        </w:numPr>
        <w:tabs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04B28">
        <w:rPr>
          <w:rFonts w:ascii="Arial" w:hAnsi="Arial" w:cs="Arial"/>
          <w:sz w:val="22"/>
          <w:szCs w:val="22"/>
        </w:rPr>
        <w:t xml:space="preserve">Tato smlouva nabývá platnosti </w:t>
      </w:r>
      <w:r w:rsidR="00D04B28" w:rsidRPr="00D04B28">
        <w:rPr>
          <w:rFonts w:ascii="Arial" w:hAnsi="Arial" w:cs="Arial"/>
          <w:sz w:val="22"/>
          <w:szCs w:val="22"/>
        </w:rPr>
        <w:t xml:space="preserve">a účinnosti </w:t>
      </w:r>
      <w:r w:rsidRPr="00D04B28">
        <w:rPr>
          <w:rFonts w:ascii="Arial" w:hAnsi="Arial" w:cs="Arial"/>
          <w:sz w:val="22"/>
          <w:szCs w:val="22"/>
        </w:rPr>
        <w:t>dnem podpisu oběma stranami</w:t>
      </w:r>
      <w:r w:rsidR="00D04B28" w:rsidRPr="00D04B28">
        <w:rPr>
          <w:rFonts w:ascii="Arial" w:hAnsi="Arial" w:cs="Arial"/>
          <w:sz w:val="22"/>
          <w:szCs w:val="22"/>
        </w:rPr>
        <w:t>.</w:t>
      </w:r>
      <w:r w:rsidR="00DC3DCC" w:rsidRPr="00D04B28">
        <w:rPr>
          <w:rFonts w:ascii="Arial" w:hAnsi="Arial" w:cs="Arial"/>
          <w:sz w:val="22"/>
          <w:szCs w:val="22"/>
        </w:rPr>
        <w:t xml:space="preserve"> </w:t>
      </w:r>
    </w:p>
    <w:p w14:paraId="59EB66B9" w14:textId="69E37DA9" w:rsidR="008F33F9" w:rsidRDefault="008F33F9">
      <w:pPr>
        <w:numPr>
          <w:ilvl w:val="0"/>
          <w:numId w:val="34"/>
        </w:numPr>
        <w:tabs>
          <w:tab w:val="num" w:pos="-297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Tato smlouva je vyhotovena ve dvou výtiscích, z nichž každá ze smluvních stran obdrží po jednom výtisku.</w:t>
      </w:r>
    </w:p>
    <w:p w14:paraId="3FF364DF" w14:textId="7BE08C86" w:rsidR="00EB6089" w:rsidRPr="00C474A5" w:rsidRDefault="00FC47E0" w:rsidP="00FC47E0">
      <w:pPr>
        <w:ind w:left="426" w:hanging="568"/>
        <w:rPr>
          <w:rFonts w:ascii="Arial" w:hAnsi="Arial" w:cs="Arial"/>
          <w:color w:val="171717" w:themeColor="background2" w:themeShade="1A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10. </w:t>
      </w:r>
      <w:bookmarkStart w:id="7" w:name="_Hlk139998276"/>
      <w:r w:rsidR="000E295E" w:rsidRPr="00EB6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0E295E" w:rsidRPr="00EB6089">
        <w:rPr>
          <w:rFonts w:ascii="Arial" w:hAnsi="Arial" w:cs="Arial"/>
          <w:sz w:val="22"/>
          <w:szCs w:val="22"/>
        </w:rPr>
        <w:t xml:space="preserve">Svým podpisem zároveň stvrzuji, že jsem se seznámil/a s pokynem ŘTPS č. 215-21 Provozní řád krytého podzemního parkoviště </w:t>
      </w:r>
      <w:r w:rsidR="000E295E" w:rsidRPr="00FC47E0">
        <w:rPr>
          <w:rFonts w:ascii="Arial" w:hAnsi="Arial" w:cs="Arial"/>
          <w:color w:val="000000" w:themeColor="text1"/>
          <w:sz w:val="22"/>
          <w:szCs w:val="22"/>
        </w:rPr>
        <w:t>ND (odkaz</w:t>
      </w:r>
      <w:bookmarkEnd w:id="7"/>
      <w:r w:rsidR="00EB6089" w:rsidRPr="00FC47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3" w:history="1">
        <w:r w:rsidR="00EB6089" w:rsidRPr="00FC47E0">
          <w:rPr>
            <w:rStyle w:val="Hypertextovodkaz"/>
            <w:rFonts w:ascii="Arial" w:hAnsi="Arial" w:cs="Arial"/>
            <w:color w:val="171717" w:themeColor="background2" w:themeShade="1A"/>
            <w:sz w:val="22"/>
            <w:szCs w:val="22"/>
            <w:lang w:eastAsia="en-US"/>
          </w:rPr>
          <w:t>https://media.narodni-divadlo.cz/11302/1704466039-parking-provozni-rad-2023-24.pdf</w:t>
        </w:r>
      </w:hyperlink>
      <w:r w:rsidRPr="00FC47E0">
        <w:rPr>
          <w:rFonts w:ascii="Arial" w:hAnsi="Arial" w:cs="Arial"/>
          <w:color w:val="171717" w:themeColor="background2" w:themeShade="1A"/>
          <w:sz w:val="22"/>
          <w:szCs w:val="22"/>
          <w:lang w:eastAsia="en-US"/>
        </w:rPr>
        <w:t xml:space="preserve">,  </w:t>
      </w:r>
      <w:hyperlink r:id="rId14" w:history="1">
        <w:r w:rsidRPr="00C474A5">
          <w:rPr>
            <w:rStyle w:val="Hypertextovodkaz"/>
            <w:rFonts w:ascii="Arial" w:hAnsi="Arial" w:cs="Arial"/>
            <w:color w:val="171717" w:themeColor="background2" w:themeShade="1A"/>
            <w:sz w:val="22"/>
            <w:szCs w:val="22"/>
            <w:lang w:eastAsia="en-US"/>
          </w:rPr>
          <w:t>https://media.narodni-divadlo.cz/11302/1693477571-cenik-parking-2023.pdf</w:t>
        </w:r>
      </w:hyperlink>
      <w:r w:rsidRPr="00C474A5">
        <w:rPr>
          <w:rFonts w:ascii="Arial" w:hAnsi="Arial" w:cs="Arial"/>
          <w:color w:val="171717" w:themeColor="background2" w:themeShade="1A"/>
          <w:sz w:val="22"/>
          <w:szCs w:val="22"/>
          <w:lang w:eastAsia="en-US"/>
        </w:rPr>
        <w:t xml:space="preserve"> ).</w:t>
      </w:r>
    </w:p>
    <w:p w14:paraId="36D0A458" w14:textId="39CC4B87" w:rsidR="009365F9" w:rsidRPr="00C474A5" w:rsidRDefault="009365F9" w:rsidP="00EB6089">
      <w:pPr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</w:p>
    <w:p w14:paraId="7D3D9556" w14:textId="77777777" w:rsidR="0072132D" w:rsidRPr="00BB5646" w:rsidRDefault="0072132D">
      <w:pPr>
        <w:jc w:val="both"/>
        <w:rPr>
          <w:rFonts w:ascii="Arial" w:hAnsi="Arial" w:cs="Arial"/>
          <w:sz w:val="22"/>
          <w:szCs w:val="22"/>
        </w:rPr>
      </w:pPr>
    </w:p>
    <w:p w14:paraId="3E970E7C" w14:textId="77777777" w:rsidR="00EF18A5" w:rsidRPr="00BB5646" w:rsidRDefault="00EF18A5">
      <w:pPr>
        <w:jc w:val="both"/>
        <w:rPr>
          <w:rFonts w:ascii="Arial" w:hAnsi="Arial" w:cs="Arial"/>
          <w:sz w:val="22"/>
          <w:szCs w:val="22"/>
        </w:rPr>
      </w:pPr>
    </w:p>
    <w:p w14:paraId="441389D5" w14:textId="152E094B" w:rsidR="009365F9" w:rsidRPr="00BB5646" w:rsidRDefault="000D3C52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V Praze, </w:t>
      </w:r>
      <w:r w:rsidR="00272C32" w:rsidRPr="00BB5646">
        <w:rPr>
          <w:rFonts w:ascii="Arial" w:hAnsi="Arial" w:cs="Arial"/>
          <w:sz w:val="22"/>
          <w:szCs w:val="22"/>
        </w:rPr>
        <w:t>dne</w:t>
      </w:r>
      <w:r w:rsidR="009365F9" w:rsidRPr="00BB5646">
        <w:rPr>
          <w:rFonts w:ascii="Arial" w:hAnsi="Arial" w:cs="Arial"/>
          <w:sz w:val="22"/>
          <w:szCs w:val="22"/>
        </w:rPr>
        <w:t>:</w:t>
      </w:r>
      <w:r w:rsidR="0019731E" w:rsidRPr="00BB5646">
        <w:rPr>
          <w:rFonts w:ascii="Arial" w:hAnsi="Arial" w:cs="Arial"/>
          <w:sz w:val="22"/>
          <w:szCs w:val="22"/>
        </w:rPr>
        <w:t xml:space="preserve"> </w:t>
      </w:r>
      <w:r w:rsidR="00865499" w:rsidRPr="00BB5646">
        <w:rPr>
          <w:rFonts w:ascii="Arial" w:hAnsi="Arial" w:cs="Arial"/>
          <w:sz w:val="22"/>
          <w:szCs w:val="22"/>
        </w:rPr>
        <w:t xml:space="preserve"> </w:t>
      </w:r>
      <w:r w:rsidR="008F33F9" w:rsidRPr="00BB5646">
        <w:rPr>
          <w:rFonts w:ascii="Arial" w:hAnsi="Arial" w:cs="Arial"/>
          <w:sz w:val="22"/>
          <w:szCs w:val="22"/>
        </w:rPr>
        <w:t xml:space="preserve"> </w:t>
      </w:r>
      <w:r w:rsidR="00E5283D" w:rsidRPr="00BB5646">
        <w:rPr>
          <w:rFonts w:ascii="Arial" w:hAnsi="Arial" w:cs="Arial"/>
          <w:sz w:val="22"/>
          <w:szCs w:val="22"/>
        </w:rPr>
        <w:t xml:space="preserve">    </w:t>
      </w:r>
      <w:r w:rsidR="00E5283D" w:rsidRPr="00BB5646">
        <w:rPr>
          <w:rFonts w:ascii="Arial" w:hAnsi="Arial" w:cs="Arial"/>
          <w:sz w:val="22"/>
          <w:szCs w:val="22"/>
        </w:rPr>
        <w:tab/>
      </w:r>
      <w:r w:rsidR="00E5283D" w:rsidRPr="00BB5646">
        <w:rPr>
          <w:rFonts w:ascii="Arial" w:hAnsi="Arial" w:cs="Arial"/>
          <w:sz w:val="22"/>
          <w:szCs w:val="22"/>
        </w:rPr>
        <w:tab/>
      </w:r>
      <w:r w:rsidR="00E5283D" w:rsidRPr="00BB5646">
        <w:rPr>
          <w:rFonts w:ascii="Arial" w:hAnsi="Arial" w:cs="Arial"/>
          <w:sz w:val="22"/>
          <w:szCs w:val="22"/>
        </w:rPr>
        <w:tab/>
      </w:r>
      <w:r w:rsidR="000232C5" w:rsidRPr="00BB5646">
        <w:rPr>
          <w:rFonts w:ascii="Arial" w:hAnsi="Arial" w:cs="Arial"/>
          <w:sz w:val="22"/>
          <w:szCs w:val="22"/>
        </w:rPr>
        <w:tab/>
      </w:r>
      <w:r w:rsidR="00FF5EA3">
        <w:rPr>
          <w:rFonts w:ascii="Arial" w:hAnsi="Arial" w:cs="Arial"/>
          <w:sz w:val="22"/>
          <w:szCs w:val="22"/>
        </w:rPr>
        <w:tab/>
      </w:r>
      <w:r w:rsidR="00FF5EA3">
        <w:rPr>
          <w:rFonts w:ascii="Arial" w:hAnsi="Arial" w:cs="Arial"/>
          <w:sz w:val="22"/>
          <w:szCs w:val="22"/>
        </w:rPr>
        <w:tab/>
      </w:r>
      <w:r w:rsidR="00DC1252" w:rsidRPr="00BB5646">
        <w:rPr>
          <w:rFonts w:ascii="Arial" w:hAnsi="Arial" w:cs="Arial"/>
          <w:sz w:val="22"/>
          <w:szCs w:val="22"/>
        </w:rPr>
        <w:t>V </w:t>
      </w:r>
      <w:r w:rsidR="0043668F" w:rsidRPr="00BB5646">
        <w:rPr>
          <w:rFonts w:ascii="Arial" w:hAnsi="Arial" w:cs="Arial"/>
          <w:sz w:val="22"/>
          <w:szCs w:val="22"/>
        </w:rPr>
        <w:t>Praze</w:t>
      </w:r>
      <w:r w:rsidR="009365F9" w:rsidRPr="00BB5646">
        <w:rPr>
          <w:rFonts w:ascii="Arial" w:hAnsi="Arial" w:cs="Arial"/>
          <w:sz w:val="22"/>
          <w:szCs w:val="22"/>
        </w:rPr>
        <w:t>,</w:t>
      </w:r>
      <w:r w:rsidRPr="00BB5646">
        <w:rPr>
          <w:rFonts w:ascii="Arial" w:hAnsi="Arial" w:cs="Arial"/>
          <w:sz w:val="22"/>
          <w:szCs w:val="22"/>
        </w:rPr>
        <w:t xml:space="preserve"> </w:t>
      </w:r>
      <w:r w:rsidR="00272C32" w:rsidRPr="00BB5646">
        <w:rPr>
          <w:rFonts w:ascii="Arial" w:hAnsi="Arial" w:cs="Arial"/>
          <w:sz w:val="22"/>
          <w:szCs w:val="22"/>
        </w:rPr>
        <w:t>dne</w:t>
      </w:r>
      <w:r w:rsidR="009365F9" w:rsidRPr="00BB5646">
        <w:rPr>
          <w:rFonts w:ascii="Arial" w:hAnsi="Arial" w:cs="Arial"/>
          <w:sz w:val="22"/>
          <w:szCs w:val="22"/>
        </w:rPr>
        <w:t>:</w:t>
      </w:r>
      <w:r w:rsidR="00E5283D" w:rsidRPr="00BB5646">
        <w:rPr>
          <w:rFonts w:ascii="Arial" w:hAnsi="Arial" w:cs="Arial"/>
          <w:sz w:val="22"/>
          <w:szCs w:val="22"/>
        </w:rPr>
        <w:t xml:space="preserve"> </w:t>
      </w:r>
    </w:p>
    <w:p w14:paraId="3C9B819A" w14:textId="77777777" w:rsidR="00272C32" w:rsidRPr="00BB5646" w:rsidRDefault="00272C32" w:rsidP="00272C32">
      <w:pPr>
        <w:jc w:val="both"/>
        <w:rPr>
          <w:rFonts w:ascii="Arial" w:hAnsi="Arial" w:cs="Arial"/>
          <w:sz w:val="22"/>
          <w:szCs w:val="22"/>
        </w:rPr>
      </w:pPr>
    </w:p>
    <w:p w14:paraId="34C7C6E4" w14:textId="77777777" w:rsidR="00E5283D" w:rsidRPr="00BB5646" w:rsidRDefault="00E5283D" w:rsidP="00272C32">
      <w:pPr>
        <w:jc w:val="both"/>
        <w:rPr>
          <w:rFonts w:ascii="Arial" w:hAnsi="Arial" w:cs="Arial"/>
          <w:sz w:val="22"/>
          <w:szCs w:val="22"/>
        </w:rPr>
      </w:pPr>
    </w:p>
    <w:p w14:paraId="6F25D96A" w14:textId="7971716F" w:rsidR="00272C32" w:rsidRPr="00BB5646" w:rsidRDefault="0072132D" w:rsidP="00272C32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</w:t>
      </w:r>
      <w:r w:rsidR="00272C32" w:rsidRPr="00BB5646">
        <w:rPr>
          <w:rFonts w:ascii="Arial" w:hAnsi="Arial" w:cs="Arial"/>
          <w:sz w:val="22"/>
          <w:szCs w:val="22"/>
        </w:rPr>
        <w:t>:</w:t>
      </w:r>
      <w:r w:rsidR="00272C32" w:rsidRPr="00BB5646">
        <w:rPr>
          <w:rFonts w:ascii="Arial" w:hAnsi="Arial" w:cs="Arial"/>
          <w:sz w:val="22"/>
          <w:szCs w:val="22"/>
        </w:rPr>
        <w:tab/>
      </w:r>
      <w:r w:rsidR="00272C32" w:rsidRPr="00BB5646">
        <w:rPr>
          <w:rFonts w:ascii="Arial" w:hAnsi="Arial" w:cs="Arial"/>
          <w:sz w:val="22"/>
          <w:szCs w:val="22"/>
        </w:rPr>
        <w:tab/>
      </w:r>
      <w:r w:rsidR="00272C32" w:rsidRPr="00BB5646">
        <w:rPr>
          <w:rFonts w:ascii="Arial" w:hAnsi="Arial" w:cs="Arial"/>
          <w:sz w:val="22"/>
          <w:szCs w:val="22"/>
        </w:rPr>
        <w:tab/>
      </w:r>
      <w:r w:rsidR="00272C32" w:rsidRPr="00BB5646">
        <w:rPr>
          <w:rFonts w:ascii="Arial" w:hAnsi="Arial" w:cs="Arial"/>
          <w:sz w:val="22"/>
          <w:szCs w:val="22"/>
        </w:rPr>
        <w:tab/>
      </w:r>
      <w:r w:rsidR="00272C32" w:rsidRPr="00BB5646">
        <w:rPr>
          <w:rFonts w:ascii="Arial" w:hAnsi="Arial" w:cs="Arial"/>
          <w:sz w:val="22"/>
          <w:szCs w:val="22"/>
        </w:rPr>
        <w:tab/>
      </w:r>
      <w:r w:rsidR="009F0208" w:rsidRPr="00BB5646">
        <w:rPr>
          <w:rFonts w:ascii="Arial" w:hAnsi="Arial" w:cs="Arial"/>
          <w:sz w:val="22"/>
          <w:szCs w:val="22"/>
        </w:rPr>
        <w:tab/>
      </w:r>
      <w:r w:rsidR="00FF5EA3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poskytovatel</w:t>
      </w:r>
      <w:r w:rsidR="00272C32" w:rsidRPr="00BB5646">
        <w:rPr>
          <w:rFonts w:ascii="Arial" w:hAnsi="Arial" w:cs="Arial"/>
          <w:sz w:val="22"/>
          <w:szCs w:val="22"/>
        </w:rPr>
        <w:t>:</w:t>
      </w:r>
    </w:p>
    <w:p w14:paraId="1A12A761" w14:textId="77777777" w:rsidR="008F33F9" w:rsidRPr="00BB5646" w:rsidRDefault="008F33F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58ABEF0E" w14:textId="77777777" w:rsidR="008F33F9" w:rsidRPr="00BB5646" w:rsidRDefault="008F33F9">
      <w:pPr>
        <w:jc w:val="both"/>
        <w:rPr>
          <w:rFonts w:ascii="Arial" w:hAnsi="Arial" w:cs="Arial"/>
          <w:sz w:val="22"/>
          <w:szCs w:val="22"/>
        </w:rPr>
      </w:pPr>
    </w:p>
    <w:p w14:paraId="56FEDC7A" w14:textId="77777777" w:rsidR="009365F9" w:rsidRPr="00BB5646" w:rsidRDefault="009365F9">
      <w:pPr>
        <w:jc w:val="both"/>
        <w:rPr>
          <w:rFonts w:ascii="Arial" w:hAnsi="Arial" w:cs="Arial"/>
          <w:sz w:val="22"/>
          <w:szCs w:val="22"/>
        </w:rPr>
      </w:pPr>
    </w:p>
    <w:p w14:paraId="0A5D1FD9" w14:textId="77777777" w:rsidR="00E5283D" w:rsidRPr="00BB5646" w:rsidRDefault="00E5283D">
      <w:pPr>
        <w:jc w:val="both"/>
        <w:rPr>
          <w:rFonts w:ascii="Arial" w:hAnsi="Arial" w:cs="Arial"/>
          <w:sz w:val="22"/>
          <w:szCs w:val="22"/>
        </w:rPr>
      </w:pPr>
    </w:p>
    <w:p w14:paraId="319B6E0C" w14:textId="380B98D7" w:rsidR="008F33F9" w:rsidRPr="00BB5646" w:rsidRDefault="008F33F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...................................</w:t>
      </w:r>
      <w:r w:rsidR="00FF5EA3">
        <w:rPr>
          <w:rFonts w:ascii="Arial" w:hAnsi="Arial" w:cs="Arial"/>
          <w:sz w:val="22"/>
          <w:szCs w:val="22"/>
        </w:rPr>
        <w:t>......................</w:t>
      </w:r>
      <w:r w:rsidRPr="00BB5646">
        <w:rPr>
          <w:rFonts w:ascii="Arial" w:hAnsi="Arial" w:cs="Arial"/>
          <w:sz w:val="22"/>
          <w:szCs w:val="22"/>
        </w:rPr>
        <w:t xml:space="preserve">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....................................</w:t>
      </w:r>
      <w:r w:rsidR="00FF5EA3">
        <w:rPr>
          <w:rFonts w:ascii="Arial" w:hAnsi="Arial" w:cs="Arial"/>
          <w:sz w:val="22"/>
          <w:szCs w:val="22"/>
        </w:rPr>
        <w:t>.........</w:t>
      </w:r>
      <w:r w:rsidRPr="00BB5646">
        <w:rPr>
          <w:rFonts w:ascii="Arial" w:hAnsi="Arial" w:cs="Arial"/>
          <w:sz w:val="22"/>
          <w:szCs w:val="22"/>
        </w:rPr>
        <w:t xml:space="preserve">  </w:t>
      </w:r>
    </w:p>
    <w:p w14:paraId="32D98E43" w14:textId="19FA91B7" w:rsidR="0072132D" w:rsidRPr="00FF5EA3" w:rsidRDefault="00834E1B" w:rsidP="00FF5EA3">
      <w:pPr>
        <w:ind w:left="708" w:hanging="648"/>
        <w:jc w:val="both"/>
        <w:rPr>
          <w:rFonts w:ascii="Arial" w:hAnsi="Arial" w:cs="Arial"/>
          <w:sz w:val="22"/>
          <w:szCs w:val="22"/>
        </w:rPr>
      </w:pPr>
      <w:r w:rsidRPr="00616001">
        <w:rPr>
          <w:rFonts w:ascii="Arial" w:hAnsi="Arial" w:cs="Arial"/>
          <w:sz w:val="22"/>
          <w:szCs w:val="22"/>
        </w:rPr>
        <w:t>Velvyslanectví Polské republiky</w:t>
      </w:r>
      <w:r w:rsidR="00865499"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6001">
        <w:rPr>
          <w:rFonts w:ascii="Arial" w:hAnsi="Arial" w:cs="Arial"/>
          <w:sz w:val="22"/>
          <w:szCs w:val="22"/>
        </w:rPr>
        <w:tab/>
      </w:r>
      <w:r w:rsidR="0019731E" w:rsidRPr="00BB5646">
        <w:rPr>
          <w:rFonts w:ascii="Arial" w:hAnsi="Arial" w:cs="Arial"/>
          <w:sz w:val="22"/>
          <w:szCs w:val="22"/>
        </w:rPr>
        <w:tab/>
      </w:r>
      <w:r w:rsidR="00272C32" w:rsidRPr="00BB5646">
        <w:rPr>
          <w:rFonts w:ascii="Arial" w:hAnsi="Arial" w:cs="Arial"/>
          <w:sz w:val="22"/>
          <w:szCs w:val="22"/>
        </w:rPr>
        <w:t>Národní di</w:t>
      </w:r>
      <w:r w:rsidR="00286603" w:rsidRPr="00BB5646">
        <w:rPr>
          <w:rFonts w:ascii="Arial" w:hAnsi="Arial" w:cs="Arial"/>
          <w:sz w:val="22"/>
          <w:szCs w:val="22"/>
        </w:rPr>
        <w:t>vadlo</w:t>
      </w:r>
      <w:r w:rsidR="00286603" w:rsidRPr="00BB5646">
        <w:rPr>
          <w:rFonts w:ascii="Arial" w:hAnsi="Arial" w:cs="Arial"/>
          <w:sz w:val="22"/>
          <w:szCs w:val="22"/>
        </w:rPr>
        <w:tab/>
      </w:r>
      <w:r w:rsidR="00FC47E0">
        <w:rPr>
          <w:rFonts w:ascii="Arial" w:hAnsi="Arial" w:cs="Arial"/>
          <w:sz w:val="22"/>
          <w:szCs w:val="22"/>
        </w:rPr>
        <w:t xml:space="preserve">                  </w:t>
      </w:r>
      <w:r w:rsidR="00B25734" w:rsidRPr="00FF5EA3">
        <w:rPr>
          <w:rFonts w:ascii="Arial" w:hAnsi="Arial" w:cs="Arial"/>
          <w:sz w:val="22"/>
          <w:szCs w:val="22"/>
        </w:rPr>
        <w:t xml:space="preserve">Wojciech </w:t>
      </w:r>
      <w:proofErr w:type="spellStart"/>
      <w:r w:rsidR="00B25734" w:rsidRPr="00FF5EA3">
        <w:rPr>
          <w:rFonts w:ascii="Arial" w:hAnsi="Arial" w:cs="Arial"/>
          <w:sz w:val="22"/>
          <w:szCs w:val="22"/>
        </w:rPr>
        <w:t>Bednarek</w:t>
      </w:r>
      <w:proofErr w:type="spellEnd"/>
      <w:r w:rsidR="00B25734" w:rsidRPr="00FF5EA3" w:rsidDel="00834E1B">
        <w:rPr>
          <w:rFonts w:ascii="Arial" w:hAnsi="Arial" w:cs="Arial"/>
          <w:sz w:val="22"/>
          <w:szCs w:val="22"/>
        </w:rPr>
        <w:t xml:space="preserve"> </w:t>
      </w:r>
      <w:r w:rsidR="00B25734" w:rsidRPr="00FF5EA3">
        <w:rPr>
          <w:rFonts w:ascii="Arial" w:hAnsi="Arial" w:cs="Arial"/>
          <w:sz w:val="22"/>
          <w:szCs w:val="22"/>
        </w:rPr>
        <w:tab/>
      </w:r>
      <w:r w:rsidR="00B25734" w:rsidRPr="00FF5EA3">
        <w:rPr>
          <w:rFonts w:ascii="Arial" w:hAnsi="Arial" w:cs="Arial"/>
          <w:sz w:val="22"/>
          <w:szCs w:val="22"/>
        </w:rPr>
        <w:tab/>
      </w:r>
      <w:r w:rsidR="00B25734" w:rsidRPr="00FF5EA3">
        <w:rPr>
          <w:rFonts w:ascii="Arial" w:hAnsi="Arial" w:cs="Arial"/>
          <w:sz w:val="22"/>
          <w:szCs w:val="22"/>
        </w:rPr>
        <w:tab/>
      </w:r>
      <w:r w:rsidR="00B25734" w:rsidRPr="00FF5EA3">
        <w:rPr>
          <w:rFonts w:ascii="Arial" w:hAnsi="Arial" w:cs="Arial"/>
          <w:sz w:val="22"/>
          <w:szCs w:val="22"/>
        </w:rPr>
        <w:tab/>
      </w:r>
      <w:r w:rsidR="00616001" w:rsidRPr="00FF5EA3">
        <w:rPr>
          <w:rFonts w:ascii="Arial" w:hAnsi="Arial" w:cs="Arial"/>
          <w:sz w:val="22"/>
          <w:szCs w:val="22"/>
        </w:rPr>
        <w:tab/>
      </w:r>
      <w:r w:rsidR="00FC47E0" w:rsidRPr="00FF5EA3">
        <w:rPr>
          <w:rFonts w:ascii="Arial" w:hAnsi="Arial" w:cs="Arial"/>
          <w:sz w:val="22"/>
          <w:szCs w:val="22"/>
        </w:rPr>
        <w:t>Ing. Jan Míka</w:t>
      </w:r>
    </w:p>
    <w:p w14:paraId="5F337A41" w14:textId="57188A3B" w:rsidR="0072132D" w:rsidRPr="00BB5646" w:rsidRDefault="00B25734" w:rsidP="0019731E">
      <w:pPr>
        <w:jc w:val="both"/>
        <w:rPr>
          <w:rFonts w:ascii="Arial" w:hAnsi="Arial" w:cs="Arial"/>
          <w:sz w:val="22"/>
          <w:szCs w:val="22"/>
        </w:rPr>
      </w:pPr>
      <w:r w:rsidRPr="00FF5EA3">
        <w:rPr>
          <w:rFonts w:ascii="Arial" w:hAnsi="Arial" w:cs="Arial"/>
          <w:sz w:val="22"/>
          <w:szCs w:val="22"/>
        </w:rPr>
        <w:t>I. tajemník Velvyslanectví Polské republiky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5EA3">
        <w:rPr>
          <w:rFonts w:ascii="Arial" w:hAnsi="Arial" w:cs="Arial"/>
          <w:sz w:val="22"/>
          <w:szCs w:val="22"/>
        </w:rPr>
        <w:t xml:space="preserve">   </w:t>
      </w:r>
      <w:r w:rsidR="00FC47E0">
        <w:rPr>
          <w:rFonts w:ascii="Arial" w:hAnsi="Arial" w:cs="Arial"/>
          <w:sz w:val="22"/>
          <w:szCs w:val="22"/>
        </w:rPr>
        <w:t>zástupce ředitele TPS ND</w:t>
      </w:r>
    </w:p>
    <w:p w14:paraId="54E5E841" w14:textId="2905B35F" w:rsidR="008F33F9" w:rsidRPr="00BB5646" w:rsidRDefault="0019731E" w:rsidP="0019731E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C113FD" w:rsidRPr="00BB5646">
        <w:rPr>
          <w:rFonts w:ascii="Arial" w:hAnsi="Arial" w:cs="Arial"/>
          <w:sz w:val="22"/>
          <w:szCs w:val="22"/>
        </w:rPr>
        <w:tab/>
      </w:r>
      <w:r w:rsidR="00FC47E0">
        <w:rPr>
          <w:rFonts w:ascii="Arial" w:hAnsi="Arial" w:cs="Arial"/>
          <w:sz w:val="22"/>
          <w:szCs w:val="22"/>
        </w:rPr>
        <w:t xml:space="preserve"> </w:t>
      </w:r>
    </w:p>
    <w:p w14:paraId="130BDAE2" w14:textId="77777777" w:rsidR="003F2229" w:rsidRPr="00BB5646" w:rsidRDefault="003F2229">
      <w:pPr>
        <w:rPr>
          <w:rFonts w:ascii="Arial" w:hAnsi="Arial" w:cs="Arial"/>
          <w:sz w:val="22"/>
          <w:szCs w:val="22"/>
        </w:rPr>
      </w:pPr>
    </w:p>
    <w:sectPr w:rsidR="003F2229" w:rsidRPr="00BB5646" w:rsidSect="00AF6228">
      <w:footerReference w:type="default" r:id="rId15"/>
      <w:pgSz w:w="11906" w:h="16838"/>
      <w:pgMar w:top="851" w:right="1418" w:bottom="851" w:left="1418" w:header="709" w:footer="777" w:gutter="0"/>
      <w:paperSrc w:first="1" w:other="1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EDC96" w14:textId="77777777" w:rsidR="005B11E0" w:rsidRDefault="005B11E0">
      <w:r>
        <w:separator/>
      </w:r>
    </w:p>
  </w:endnote>
  <w:endnote w:type="continuationSeparator" w:id="0">
    <w:p w14:paraId="2BB0F4E4" w14:textId="77777777" w:rsidR="005B11E0" w:rsidRDefault="005B11E0">
      <w:r>
        <w:continuationSeparator/>
      </w:r>
    </w:p>
  </w:endnote>
  <w:endnote w:type="continuationNotice" w:id="1">
    <w:p w14:paraId="6F9C6B31" w14:textId="77777777" w:rsidR="005B11E0" w:rsidRDefault="005B1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9FC7F" w14:textId="50ECCF00" w:rsidR="002C142C" w:rsidRPr="00054F64" w:rsidRDefault="002C142C" w:rsidP="00B36A6D">
    <w:pPr>
      <w:pStyle w:val="Zpat"/>
      <w:jc w:val="right"/>
      <w:rPr>
        <w:b/>
      </w:rPr>
    </w:pPr>
    <w:r w:rsidRPr="00054F64">
      <w:rPr>
        <w:rStyle w:val="slostrnky"/>
        <w:b/>
      </w:rPr>
      <w:fldChar w:fldCharType="begin"/>
    </w:r>
    <w:r w:rsidRPr="00054F64">
      <w:rPr>
        <w:rStyle w:val="slostrnky"/>
        <w:b/>
      </w:rPr>
      <w:instrText xml:space="preserve"> PAGE </w:instrText>
    </w:r>
    <w:r w:rsidRPr="00054F64">
      <w:rPr>
        <w:rStyle w:val="slostrnky"/>
        <w:b/>
      </w:rPr>
      <w:fldChar w:fldCharType="separate"/>
    </w:r>
    <w:r w:rsidR="001629A9">
      <w:rPr>
        <w:rStyle w:val="slostrnky"/>
        <w:b/>
        <w:noProof/>
      </w:rPr>
      <w:t>4</w:t>
    </w:r>
    <w:r w:rsidRPr="00054F64">
      <w:rPr>
        <w:rStyle w:val="slostrnky"/>
        <w:b/>
      </w:rPr>
      <w:fldChar w:fldCharType="end"/>
    </w:r>
    <w:r w:rsidRPr="00054F64">
      <w:rPr>
        <w:b/>
      </w:rPr>
      <w:t xml:space="preserve"> / </w:t>
    </w:r>
    <w:r w:rsidRPr="00054F64">
      <w:rPr>
        <w:rStyle w:val="slostrnky"/>
        <w:b/>
      </w:rPr>
      <w:fldChar w:fldCharType="begin"/>
    </w:r>
    <w:r w:rsidRPr="00054F64">
      <w:rPr>
        <w:rStyle w:val="slostrnky"/>
        <w:b/>
      </w:rPr>
      <w:instrText xml:space="preserve"> NUMPAGES </w:instrText>
    </w:r>
    <w:r w:rsidRPr="00054F64">
      <w:rPr>
        <w:rStyle w:val="slostrnky"/>
        <w:b/>
      </w:rPr>
      <w:fldChar w:fldCharType="separate"/>
    </w:r>
    <w:r w:rsidR="001629A9">
      <w:rPr>
        <w:rStyle w:val="slostrnky"/>
        <w:b/>
        <w:noProof/>
      </w:rPr>
      <w:t>4</w:t>
    </w:r>
    <w:r w:rsidRPr="00054F64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92F3" w14:textId="77777777" w:rsidR="005B11E0" w:rsidRDefault="005B11E0">
      <w:r>
        <w:separator/>
      </w:r>
    </w:p>
  </w:footnote>
  <w:footnote w:type="continuationSeparator" w:id="0">
    <w:p w14:paraId="2B6B9B3F" w14:textId="77777777" w:rsidR="005B11E0" w:rsidRDefault="005B11E0">
      <w:r>
        <w:continuationSeparator/>
      </w:r>
    </w:p>
  </w:footnote>
  <w:footnote w:type="continuationNotice" w:id="1">
    <w:p w14:paraId="6F2C261C" w14:textId="77777777" w:rsidR="005B11E0" w:rsidRDefault="005B1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B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E3B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575646"/>
    <w:multiLevelType w:val="singleLevel"/>
    <w:tmpl w:val="7262ADE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3" w15:restartNumberingAfterBreak="0">
    <w:nsid w:val="04C47474"/>
    <w:multiLevelType w:val="singleLevel"/>
    <w:tmpl w:val="CA3048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4" w15:restartNumberingAfterBreak="0">
    <w:nsid w:val="057918EB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 w15:restartNumberingAfterBreak="0">
    <w:nsid w:val="05F116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A10360"/>
    <w:multiLevelType w:val="singleLevel"/>
    <w:tmpl w:val="B3DCAD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7" w15:restartNumberingAfterBreak="0">
    <w:nsid w:val="105375EA"/>
    <w:multiLevelType w:val="hybridMultilevel"/>
    <w:tmpl w:val="BC581E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BF2C28"/>
    <w:multiLevelType w:val="singleLevel"/>
    <w:tmpl w:val="86A842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14873B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C009F4"/>
    <w:multiLevelType w:val="multilevel"/>
    <w:tmpl w:val="63145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13" w:hanging="900"/>
      </w:pPr>
      <w:rPr>
        <w:rFonts w:hint="default"/>
      </w:rPr>
    </w:lvl>
    <w:lvl w:ilvl="2">
      <w:start w:val="2019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9076899"/>
    <w:multiLevelType w:val="hybridMultilevel"/>
    <w:tmpl w:val="FA7881CE"/>
    <w:lvl w:ilvl="0" w:tplc="4EBACA88">
      <w:start w:val="1"/>
      <w:numFmt w:val="lowerLetter"/>
      <w:lvlText w:val="%1) "/>
      <w:lvlJc w:val="left"/>
      <w:pPr>
        <w:ind w:left="709" w:hanging="283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198D6D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CAA6D94"/>
    <w:multiLevelType w:val="singleLevel"/>
    <w:tmpl w:val="415258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20384468"/>
    <w:multiLevelType w:val="hybridMultilevel"/>
    <w:tmpl w:val="678271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A7756"/>
    <w:multiLevelType w:val="singleLevel"/>
    <w:tmpl w:val="EE247E18"/>
    <w:lvl w:ilvl="0"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hint="default"/>
      </w:rPr>
    </w:lvl>
  </w:abstractNum>
  <w:abstractNum w:abstractNumId="16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17" w15:restartNumberingAfterBreak="0">
    <w:nsid w:val="281A14A2"/>
    <w:multiLevelType w:val="hybridMultilevel"/>
    <w:tmpl w:val="B43CE5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6F697D"/>
    <w:multiLevelType w:val="singleLevel"/>
    <w:tmpl w:val="F0F46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</w:abstractNum>
  <w:abstractNum w:abstractNumId="19" w15:restartNumberingAfterBreak="0">
    <w:nsid w:val="2A106125"/>
    <w:multiLevelType w:val="singleLevel"/>
    <w:tmpl w:val="22B606D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AC62541"/>
    <w:multiLevelType w:val="singleLevel"/>
    <w:tmpl w:val="020CDB14"/>
    <w:lvl w:ilvl="0">
      <w:start w:val="3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2C2D6601"/>
    <w:multiLevelType w:val="singleLevel"/>
    <w:tmpl w:val="6EA8B43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321D3B09"/>
    <w:multiLevelType w:val="singleLevel"/>
    <w:tmpl w:val="F0F46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</w:abstractNum>
  <w:abstractNum w:abstractNumId="23" w15:restartNumberingAfterBreak="0">
    <w:nsid w:val="357A3F5C"/>
    <w:multiLevelType w:val="singleLevel"/>
    <w:tmpl w:val="CA3048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24" w15:restartNumberingAfterBreak="0">
    <w:nsid w:val="3AEA60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7F533B"/>
    <w:multiLevelType w:val="hybridMultilevel"/>
    <w:tmpl w:val="BC581E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D3A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25488D"/>
    <w:multiLevelType w:val="singleLevel"/>
    <w:tmpl w:val="1B784C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28" w15:restartNumberingAfterBreak="0">
    <w:nsid w:val="49B60801"/>
    <w:multiLevelType w:val="hybridMultilevel"/>
    <w:tmpl w:val="FFB21874"/>
    <w:lvl w:ilvl="0" w:tplc="0088B4FE">
      <w:start w:val="1"/>
      <w:numFmt w:val="upperRoman"/>
      <w:lvlText w:val="%1."/>
      <w:lvlJc w:val="left"/>
      <w:pPr>
        <w:ind w:left="341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773" w:hanging="360"/>
      </w:pPr>
    </w:lvl>
    <w:lvl w:ilvl="2" w:tplc="0405001B" w:tentative="1">
      <w:start w:val="1"/>
      <w:numFmt w:val="lowerRoman"/>
      <w:lvlText w:val="%3."/>
      <w:lvlJc w:val="right"/>
      <w:pPr>
        <w:ind w:left="4493" w:hanging="180"/>
      </w:pPr>
    </w:lvl>
    <w:lvl w:ilvl="3" w:tplc="0405000F" w:tentative="1">
      <w:start w:val="1"/>
      <w:numFmt w:val="decimal"/>
      <w:lvlText w:val="%4."/>
      <w:lvlJc w:val="left"/>
      <w:pPr>
        <w:ind w:left="5213" w:hanging="360"/>
      </w:pPr>
    </w:lvl>
    <w:lvl w:ilvl="4" w:tplc="04050019" w:tentative="1">
      <w:start w:val="1"/>
      <w:numFmt w:val="lowerLetter"/>
      <w:lvlText w:val="%5."/>
      <w:lvlJc w:val="left"/>
      <w:pPr>
        <w:ind w:left="5933" w:hanging="360"/>
      </w:pPr>
    </w:lvl>
    <w:lvl w:ilvl="5" w:tplc="0405001B" w:tentative="1">
      <w:start w:val="1"/>
      <w:numFmt w:val="lowerRoman"/>
      <w:lvlText w:val="%6."/>
      <w:lvlJc w:val="right"/>
      <w:pPr>
        <w:ind w:left="6653" w:hanging="180"/>
      </w:pPr>
    </w:lvl>
    <w:lvl w:ilvl="6" w:tplc="0405000F" w:tentative="1">
      <w:start w:val="1"/>
      <w:numFmt w:val="decimal"/>
      <w:lvlText w:val="%7."/>
      <w:lvlJc w:val="left"/>
      <w:pPr>
        <w:ind w:left="7373" w:hanging="360"/>
      </w:pPr>
    </w:lvl>
    <w:lvl w:ilvl="7" w:tplc="04050019" w:tentative="1">
      <w:start w:val="1"/>
      <w:numFmt w:val="lowerLetter"/>
      <w:lvlText w:val="%8."/>
      <w:lvlJc w:val="left"/>
      <w:pPr>
        <w:ind w:left="8093" w:hanging="360"/>
      </w:pPr>
    </w:lvl>
    <w:lvl w:ilvl="8" w:tplc="040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9" w15:restartNumberingAfterBreak="0">
    <w:nsid w:val="4D2D7916"/>
    <w:multiLevelType w:val="singleLevel"/>
    <w:tmpl w:val="1B784C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30" w15:restartNumberingAfterBreak="0">
    <w:nsid w:val="4DFE53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324C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2" w15:restartNumberingAfterBreak="0">
    <w:nsid w:val="518477E5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33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34" w15:restartNumberingAfterBreak="0">
    <w:nsid w:val="54E819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5F85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BF466C7"/>
    <w:multiLevelType w:val="singleLevel"/>
    <w:tmpl w:val="1398EF2C"/>
    <w:lvl w:ilvl="0">
      <w:start w:val="2"/>
      <w:numFmt w:val="lowerLetter"/>
      <w:lvlText w:val="%1) "/>
      <w:legacy w:legacy="1" w:legacySpace="0" w:legacyIndent="283"/>
      <w:lvlJc w:val="left"/>
      <w:pPr>
        <w:ind w:left="709" w:hanging="283"/>
      </w:pPr>
      <w:rPr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5D281A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EA93159"/>
    <w:multiLevelType w:val="hybridMultilevel"/>
    <w:tmpl w:val="BC581E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1D03E9"/>
    <w:multiLevelType w:val="singleLevel"/>
    <w:tmpl w:val="187CACF2"/>
    <w:lvl w:ilvl="0">
      <w:start w:val="4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bCs w:val="0"/>
        <w:i w:val="0"/>
        <w:iCs w:val="0"/>
        <w:color w:val="000000"/>
        <w:sz w:val="24"/>
        <w:szCs w:val="24"/>
      </w:rPr>
    </w:lvl>
  </w:abstractNum>
  <w:abstractNum w:abstractNumId="40" w15:restartNumberingAfterBreak="0">
    <w:nsid w:val="68991108"/>
    <w:multiLevelType w:val="hybridMultilevel"/>
    <w:tmpl w:val="BC581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F83A63"/>
    <w:multiLevelType w:val="singleLevel"/>
    <w:tmpl w:val="4A6EB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2" w15:restartNumberingAfterBreak="0">
    <w:nsid w:val="71B85E51"/>
    <w:multiLevelType w:val="singleLevel"/>
    <w:tmpl w:val="0FFA2E7E"/>
    <w:lvl w:ilvl="0">
      <w:start w:val="3"/>
      <w:numFmt w:val="upperRoman"/>
      <w:lvlText w:val="%1."/>
      <w:lvlJc w:val="left"/>
      <w:pPr>
        <w:tabs>
          <w:tab w:val="num" w:pos="3540"/>
        </w:tabs>
        <w:ind w:left="3540" w:hanging="720"/>
      </w:pPr>
      <w:rPr>
        <w:rFonts w:hint="default"/>
        <w:b/>
        <w:bCs/>
      </w:rPr>
    </w:lvl>
  </w:abstractNum>
  <w:abstractNum w:abstractNumId="43" w15:restartNumberingAfterBreak="0">
    <w:nsid w:val="7C290E92"/>
    <w:multiLevelType w:val="hybridMultilevel"/>
    <w:tmpl w:val="D2049912"/>
    <w:lvl w:ilvl="0" w:tplc="B02E5044">
      <w:start w:val="1"/>
      <w:numFmt w:val="upperRoman"/>
      <w:lvlText w:val="%1."/>
      <w:lvlJc w:val="left"/>
      <w:pPr>
        <w:ind w:left="341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4134" w:hanging="360"/>
      </w:pPr>
    </w:lvl>
    <w:lvl w:ilvl="2" w:tplc="0405001B" w:tentative="1">
      <w:start w:val="1"/>
      <w:numFmt w:val="lowerRoman"/>
      <w:lvlText w:val="%3."/>
      <w:lvlJc w:val="right"/>
      <w:pPr>
        <w:ind w:left="4854" w:hanging="180"/>
      </w:pPr>
    </w:lvl>
    <w:lvl w:ilvl="3" w:tplc="0405000F" w:tentative="1">
      <w:start w:val="1"/>
      <w:numFmt w:val="decimal"/>
      <w:lvlText w:val="%4."/>
      <w:lvlJc w:val="left"/>
      <w:pPr>
        <w:ind w:left="5574" w:hanging="360"/>
      </w:pPr>
    </w:lvl>
    <w:lvl w:ilvl="4" w:tplc="04050019" w:tentative="1">
      <w:start w:val="1"/>
      <w:numFmt w:val="lowerLetter"/>
      <w:lvlText w:val="%5."/>
      <w:lvlJc w:val="left"/>
      <w:pPr>
        <w:ind w:left="6294" w:hanging="360"/>
      </w:pPr>
    </w:lvl>
    <w:lvl w:ilvl="5" w:tplc="0405001B" w:tentative="1">
      <w:start w:val="1"/>
      <w:numFmt w:val="lowerRoman"/>
      <w:lvlText w:val="%6."/>
      <w:lvlJc w:val="right"/>
      <w:pPr>
        <w:ind w:left="7014" w:hanging="180"/>
      </w:pPr>
    </w:lvl>
    <w:lvl w:ilvl="6" w:tplc="0405000F" w:tentative="1">
      <w:start w:val="1"/>
      <w:numFmt w:val="decimal"/>
      <w:lvlText w:val="%7."/>
      <w:lvlJc w:val="left"/>
      <w:pPr>
        <w:ind w:left="7734" w:hanging="360"/>
      </w:pPr>
    </w:lvl>
    <w:lvl w:ilvl="7" w:tplc="04050019" w:tentative="1">
      <w:start w:val="1"/>
      <w:numFmt w:val="lowerLetter"/>
      <w:lvlText w:val="%8."/>
      <w:lvlJc w:val="left"/>
      <w:pPr>
        <w:ind w:left="8454" w:hanging="360"/>
      </w:pPr>
    </w:lvl>
    <w:lvl w:ilvl="8" w:tplc="040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4" w15:restartNumberingAfterBreak="0">
    <w:nsid w:val="7F2E5B15"/>
    <w:multiLevelType w:val="singleLevel"/>
    <w:tmpl w:val="E2103942"/>
    <w:lvl w:ilvl="0">
      <w:start w:val="3"/>
      <w:numFmt w:val="upperRoman"/>
      <w:lvlText w:val="%1."/>
      <w:lvlJc w:val="left"/>
      <w:pPr>
        <w:tabs>
          <w:tab w:val="num" w:pos="3690"/>
        </w:tabs>
        <w:ind w:left="3690" w:hanging="720"/>
      </w:pPr>
      <w:rPr>
        <w:rFonts w:hint="default"/>
        <w:b/>
        <w:bCs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9"/>
  </w:num>
  <w:num w:numId="5">
    <w:abstractNumId w:val="32"/>
  </w:num>
  <w:num w:numId="6">
    <w:abstractNumId w:val="29"/>
  </w:num>
  <w:num w:numId="7">
    <w:abstractNumId w:val="3"/>
  </w:num>
  <w:num w:numId="8">
    <w:abstractNumId w:val="33"/>
  </w:num>
  <w:num w:numId="9">
    <w:abstractNumId w:val="27"/>
  </w:num>
  <w:num w:numId="10">
    <w:abstractNumId w:val="23"/>
  </w:num>
  <w:num w:numId="11">
    <w:abstractNumId w:val="6"/>
  </w:num>
  <w:num w:numId="12">
    <w:abstractNumId w:val="2"/>
  </w:num>
  <w:num w:numId="13">
    <w:abstractNumId w:val="8"/>
  </w:num>
  <w:num w:numId="14">
    <w:abstractNumId w:val="24"/>
  </w:num>
  <w:num w:numId="15">
    <w:abstractNumId w:val="5"/>
  </w:num>
  <w:num w:numId="16">
    <w:abstractNumId w:val="34"/>
  </w:num>
  <w:num w:numId="17">
    <w:abstractNumId w:val="0"/>
  </w:num>
  <w:num w:numId="18">
    <w:abstractNumId w:val="42"/>
  </w:num>
  <w:num w:numId="19">
    <w:abstractNumId w:val="41"/>
  </w:num>
  <w:num w:numId="20">
    <w:abstractNumId w:val="9"/>
  </w:num>
  <w:num w:numId="21">
    <w:abstractNumId w:val="1"/>
  </w:num>
  <w:num w:numId="22">
    <w:abstractNumId w:val="19"/>
  </w:num>
  <w:num w:numId="23">
    <w:abstractNumId w:val="26"/>
  </w:num>
  <w:num w:numId="24">
    <w:abstractNumId w:val="31"/>
  </w:num>
  <w:num w:numId="25">
    <w:abstractNumId w:val="12"/>
  </w:num>
  <w:num w:numId="26">
    <w:abstractNumId w:val="15"/>
  </w:num>
  <w:num w:numId="27">
    <w:abstractNumId w:val="35"/>
  </w:num>
  <w:num w:numId="28">
    <w:abstractNumId w:val="4"/>
  </w:num>
  <w:num w:numId="29">
    <w:abstractNumId w:val="30"/>
  </w:num>
  <w:num w:numId="30">
    <w:abstractNumId w:val="22"/>
  </w:num>
  <w:num w:numId="31">
    <w:abstractNumId w:val="18"/>
  </w:num>
  <w:num w:numId="32">
    <w:abstractNumId w:val="13"/>
  </w:num>
  <w:num w:numId="33">
    <w:abstractNumId w:val="37"/>
  </w:num>
  <w:num w:numId="34">
    <w:abstractNumId w:val="16"/>
  </w:num>
  <w:num w:numId="35">
    <w:abstractNumId w:val="44"/>
  </w:num>
  <w:num w:numId="36">
    <w:abstractNumId w:val="14"/>
  </w:num>
  <w:num w:numId="37">
    <w:abstractNumId w:val="40"/>
  </w:num>
  <w:num w:numId="38">
    <w:abstractNumId w:val="7"/>
  </w:num>
  <w:num w:numId="39">
    <w:abstractNumId w:val="10"/>
  </w:num>
  <w:num w:numId="40">
    <w:abstractNumId w:val="43"/>
  </w:num>
  <w:num w:numId="41">
    <w:abstractNumId w:val="28"/>
  </w:num>
  <w:num w:numId="42">
    <w:abstractNumId w:val="38"/>
  </w:num>
  <w:num w:numId="43">
    <w:abstractNumId w:val="17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WHLastActivePrinter" w:val="MF5"/>
    <w:docVar w:name="OWHOriginalPagesTrays" w:val="0,0;0,0;"/>
  </w:docVars>
  <w:rsids>
    <w:rsidRoot w:val="00B36A6D"/>
    <w:rsid w:val="0000496A"/>
    <w:rsid w:val="00011B53"/>
    <w:rsid w:val="00020E69"/>
    <w:rsid w:val="000232C5"/>
    <w:rsid w:val="00026972"/>
    <w:rsid w:val="00040372"/>
    <w:rsid w:val="0004383E"/>
    <w:rsid w:val="00054F64"/>
    <w:rsid w:val="00065C68"/>
    <w:rsid w:val="00094791"/>
    <w:rsid w:val="000A22A3"/>
    <w:rsid w:val="000B6B16"/>
    <w:rsid w:val="000D3C52"/>
    <w:rsid w:val="000D6051"/>
    <w:rsid w:val="000E295E"/>
    <w:rsid w:val="00103CE6"/>
    <w:rsid w:val="0010468A"/>
    <w:rsid w:val="00106661"/>
    <w:rsid w:val="00143319"/>
    <w:rsid w:val="00151A3C"/>
    <w:rsid w:val="00151B8E"/>
    <w:rsid w:val="001552D0"/>
    <w:rsid w:val="00161338"/>
    <w:rsid w:val="001629A9"/>
    <w:rsid w:val="0019098F"/>
    <w:rsid w:val="0019731E"/>
    <w:rsid w:val="001A51F3"/>
    <w:rsid w:val="001E6E80"/>
    <w:rsid w:val="001F3057"/>
    <w:rsid w:val="001F6090"/>
    <w:rsid w:val="001F7C27"/>
    <w:rsid w:val="002212DB"/>
    <w:rsid w:val="002278E7"/>
    <w:rsid w:val="00227CA9"/>
    <w:rsid w:val="00230CEB"/>
    <w:rsid w:val="002416A7"/>
    <w:rsid w:val="00242575"/>
    <w:rsid w:val="00244E1E"/>
    <w:rsid w:val="0024527B"/>
    <w:rsid w:val="0027029B"/>
    <w:rsid w:val="00271CEA"/>
    <w:rsid w:val="00272C32"/>
    <w:rsid w:val="00283DD1"/>
    <w:rsid w:val="00286603"/>
    <w:rsid w:val="0029087C"/>
    <w:rsid w:val="002934FB"/>
    <w:rsid w:val="00294BB9"/>
    <w:rsid w:val="002A76F2"/>
    <w:rsid w:val="002B3280"/>
    <w:rsid w:val="002B37F0"/>
    <w:rsid w:val="002B7530"/>
    <w:rsid w:val="002C142C"/>
    <w:rsid w:val="002C231C"/>
    <w:rsid w:val="002C3209"/>
    <w:rsid w:val="002C3F98"/>
    <w:rsid w:val="002E01B3"/>
    <w:rsid w:val="002E64F4"/>
    <w:rsid w:val="002E7AFC"/>
    <w:rsid w:val="002F3791"/>
    <w:rsid w:val="002F5EA3"/>
    <w:rsid w:val="003048E7"/>
    <w:rsid w:val="00323348"/>
    <w:rsid w:val="0033551B"/>
    <w:rsid w:val="00342B82"/>
    <w:rsid w:val="003454DB"/>
    <w:rsid w:val="0034553D"/>
    <w:rsid w:val="00350282"/>
    <w:rsid w:val="003564AC"/>
    <w:rsid w:val="00373176"/>
    <w:rsid w:val="00376A84"/>
    <w:rsid w:val="0037758D"/>
    <w:rsid w:val="0038390A"/>
    <w:rsid w:val="0039557E"/>
    <w:rsid w:val="00395FBA"/>
    <w:rsid w:val="003B46CE"/>
    <w:rsid w:val="003B647B"/>
    <w:rsid w:val="003B6C3B"/>
    <w:rsid w:val="003C1236"/>
    <w:rsid w:val="003C7DAC"/>
    <w:rsid w:val="003D447A"/>
    <w:rsid w:val="003E0314"/>
    <w:rsid w:val="003E16AB"/>
    <w:rsid w:val="003E409D"/>
    <w:rsid w:val="003E7C37"/>
    <w:rsid w:val="003F2229"/>
    <w:rsid w:val="003F6593"/>
    <w:rsid w:val="003F7A82"/>
    <w:rsid w:val="004002F3"/>
    <w:rsid w:val="0040378E"/>
    <w:rsid w:val="00406A6B"/>
    <w:rsid w:val="00407B1A"/>
    <w:rsid w:val="00412D13"/>
    <w:rsid w:val="00415830"/>
    <w:rsid w:val="00424168"/>
    <w:rsid w:val="004340F5"/>
    <w:rsid w:val="0043668F"/>
    <w:rsid w:val="00441CFF"/>
    <w:rsid w:val="0045023C"/>
    <w:rsid w:val="00451249"/>
    <w:rsid w:val="00453B54"/>
    <w:rsid w:val="004723E9"/>
    <w:rsid w:val="00485075"/>
    <w:rsid w:val="004856CA"/>
    <w:rsid w:val="00485E1F"/>
    <w:rsid w:val="00490866"/>
    <w:rsid w:val="00490A78"/>
    <w:rsid w:val="00491952"/>
    <w:rsid w:val="004B6348"/>
    <w:rsid w:val="004C31FB"/>
    <w:rsid w:val="004C335D"/>
    <w:rsid w:val="004C3520"/>
    <w:rsid w:val="004D0BBA"/>
    <w:rsid w:val="004D265F"/>
    <w:rsid w:val="004E139D"/>
    <w:rsid w:val="004E20A8"/>
    <w:rsid w:val="004F2E76"/>
    <w:rsid w:val="004F2FE2"/>
    <w:rsid w:val="004F714B"/>
    <w:rsid w:val="004F79D8"/>
    <w:rsid w:val="00500A90"/>
    <w:rsid w:val="005027F1"/>
    <w:rsid w:val="00520135"/>
    <w:rsid w:val="00530781"/>
    <w:rsid w:val="0053789D"/>
    <w:rsid w:val="00545821"/>
    <w:rsid w:val="0054654F"/>
    <w:rsid w:val="00561450"/>
    <w:rsid w:val="0056169A"/>
    <w:rsid w:val="0056651A"/>
    <w:rsid w:val="00594525"/>
    <w:rsid w:val="005A43BC"/>
    <w:rsid w:val="005B11E0"/>
    <w:rsid w:val="005B2642"/>
    <w:rsid w:val="005B3E84"/>
    <w:rsid w:val="005E0023"/>
    <w:rsid w:val="005F7DAC"/>
    <w:rsid w:val="005F7FA3"/>
    <w:rsid w:val="00616001"/>
    <w:rsid w:val="00626DDA"/>
    <w:rsid w:val="00642B81"/>
    <w:rsid w:val="00652CDD"/>
    <w:rsid w:val="00662A67"/>
    <w:rsid w:val="00664321"/>
    <w:rsid w:val="00673100"/>
    <w:rsid w:val="00674890"/>
    <w:rsid w:val="00680777"/>
    <w:rsid w:val="00683267"/>
    <w:rsid w:val="0068550B"/>
    <w:rsid w:val="006912A1"/>
    <w:rsid w:val="00691C9A"/>
    <w:rsid w:val="006929FF"/>
    <w:rsid w:val="006B02AC"/>
    <w:rsid w:val="006B460D"/>
    <w:rsid w:val="006C31A0"/>
    <w:rsid w:val="006C3248"/>
    <w:rsid w:val="006D6541"/>
    <w:rsid w:val="006E0531"/>
    <w:rsid w:val="006E2270"/>
    <w:rsid w:val="006E6B69"/>
    <w:rsid w:val="006F2E64"/>
    <w:rsid w:val="0071490C"/>
    <w:rsid w:val="007160AE"/>
    <w:rsid w:val="00717EED"/>
    <w:rsid w:val="0072132D"/>
    <w:rsid w:val="00724DEB"/>
    <w:rsid w:val="0072577C"/>
    <w:rsid w:val="00740D96"/>
    <w:rsid w:val="00741722"/>
    <w:rsid w:val="00744377"/>
    <w:rsid w:val="00752174"/>
    <w:rsid w:val="007550F4"/>
    <w:rsid w:val="0076487A"/>
    <w:rsid w:val="00774C47"/>
    <w:rsid w:val="007A0385"/>
    <w:rsid w:val="007A1F75"/>
    <w:rsid w:val="007A5DFF"/>
    <w:rsid w:val="007D03E2"/>
    <w:rsid w:val="007D3076"/>
    <w:rsid w:val="007D3B19"/>
    <w:rsid w:val="007D69A9"/>
    <w:rsid w:val="007F2209"/>
    <w:rsid w:val="007F2439"/>
    <w:rsid w:val="007F3D5C"/>
    <w:rsid w:val="00802F3F"/>
    <w:rsid w:val="00804596"/>
    <w:rsid w:val="008063D9"/>
    <w:rsid w:val="00820273"/>
    <w:rsid w:val="00821084"/>
    <w:rsid w:val="00824A9D"/>
    <w:rsid w:val="00825CBC"/>
    <w:rsid w:val="008264F0"/>
    <w:rsid w:val="008303B0"/>
    <w:rsid w:val="008342A4"/>
    <w:rsid w:val="00834E1B"/>
    <w:rsid w:val="008515B9"/>
    <w:rsid w:val="00852B27"/>
    <w:rsid w:val="00853388"/>
    <w:rsid w:val="00860581"/>
    <w:rsid w:val="00864251"/>
    <w:rsid w:val="00865499"/>
    <w:rsid w:val="008A390C"/>
    <w:rsid w:val="008A6A40"/>
    <w:rsid w:val="008B5683"/>
    <w:rsid w:val="008C29EE"/>
    <w:rsid w:val="008C42D5"/>
    <w:rsid w:val="008E4D1F"/>
    <w:rsid w:val="008F33F9"/>
    <w:rsid w:val="008F70F8"/>
    <w:rsid w:val="009071DF"/>
    <w:rsid w:val="0092056A"/>
    <w:rsid w:val="00921D4D"/>
    <w:rsid w:val="009279AA"/>
    <w:rsid w:val="00927E50"/>
    <w:rsid w:val="0093366E"/>
    <w:rsid w:val="00935F12"/>
    <w:rsid w:val="009365F9"/>
    <w:rsid w:val="00944538"/>
    <w:rsid w:val="00944E3E"/>
    <w:rsid w:val="00947E5F"/>
    <w:rsid w:val="00953E20"/>
    <w:rsid w:val="00955D54"/>
    <w:rsid w:val="009570EF"/>
    <w:rsid w:val="00957678"/>
    <w:rsid w:val="00964BAE"/>
    <w:rsid w:val="00966D94"/>
    <w:rsid w:val="009671BC"/>
    <w:rsid w:val="00990812"/>
    <w:rsid w:val="009A2257"/>
    <w:rsid w:val="009A5BAF"/>
    <w:rsid w:val="009B0A82"/>
    <w:rsid w:val="009C1FCC"/>
    <w:rsid w:val="009C4214"/>
    <w:rsid w:val="009C6A98"/>
    <w:rsid w:val="009D3493"/>
    <w:rsid w:val="009E219B"/>
    <w:rsid w:val="009E5F2C"/>
    <w:rsid w:val="009E7888"/>
    <w:rsid w:val="009F0208"/>
    <w:rsid w:val="009F0EDE"/>
    <w:rsid w:val="00A00B77"/>
    <w:rsid w:val="00A014A0"/>
    <w:rsid w:val="00A05A98"/>
    <w:rsid w:val="00A15590"/>
    <w:rsid w:val="00A23EF1"/>
    <w:rsid w:val="00A25220"/>
    <w:rsid w:val="00A255F3"/>
    <w:rsid w:val="00A44E41"/>
    <w:rsid w:val="00A47A03"/>
    <w:rsid w:val="00A531F9"/>
    <w:rsid w:val="00A551E9"/>
    <w:rsid w:val="00A75EDF"/>
    <w:rsid w:val="00A94B5D"/>
    <w:rsid w:val="00A968B9"/>
    <w:rsid w:val="00AA3633"/>
    <w:rsid w:val="00AB5127"/>
    <w:rsid w:val="00AB68A4"/>
    <w:rsid w:val="00AE6ABA"/>
    <w:rsid w:val="00AE7255"/>
    <w:rsid w:val="00AF6228"/>
    <w:rsid w:val="00AF6AD9"/>
    <w:rsid w:val="00AF6C23"/>
    <w:rsid w:val="00B1396B"/>
    <w:rsid w:val="00B25734"/>
    <w:rsid w:val="00B30C52"/>
    <w:rsid w:val="00B331BF"/>
    <w:rsid w:val="00B33A1B"/>
    <w:rsid w:val="00B355CD"/>
    <w:rsid w:val="00B36A6D"/>
    <w:rsid w:val="00B4290D"/>
    <w:rsid w:val="00B9696B"/>
    <w:rsid w:val="00BA36AF"/>
    <w:rsid w:val="00BB2CF6"/>
    <w:rsid w:val="00BB5646"/>
    <w:rsid w:val="00BD1744"/>
    <w:rsid w:val="00BD67AD"/>
    <w:rsid w:val="00BE5E49"/>
    <w:rsid w:val="00BE6B21"/>
    <w:rsid w:val="00BF1D10"/>
    <w:rsid w:val="00C113FD"/>
    <w:rsid w:val="00C23D1D"/>
    <w:rsid w:val="00C259F0"/>
    <w:rsid w:val="00C3115D"/>
    <w:rsid w:val="00C3371A"/>
    <w:rsid w:val="00C354DC"/>
    <w:rsid w:val="00C367B2"/>
    <w:rsid w:val="00C44B46"/>
    <w:rsid w:val="00C474A5"/>
    <w:rsid w:val="00C519D5"/>
    <w:rsid w:val="00C54A6B"/>
    <w:rsid w:val="00C64B1A"/>
    <w:rsid w:val="00C670F3"/>
    <w:rsid w:val="00C73E2B"/>
    <w:rsid w:val="00C75896"/>
    <w:rsid w:val="00C77A71"/>
    <w:rsid w:val="00C815FD"/>
    <w:rsid w:val="00C82976"/>
    <w:rsid w:val="00C850B9"/>
    <w:rsid w:val="00C9571D"/>
    <w:rsid w:val="00CA00DA"/>
    <w:rsid w:val="00CB2DD4"/>
    <w:rsid w:val="00CF1911"/>
    <w:rsid w:val="00CF1AA7"/>
    <w:rsid w:val="00CF34F3"/>
    <w:rsid w:val="00D04B28"/>
    <w:rsid w:val="00D069D7"/>
    <w:rsid w:val="00D12241"/>
    <w:rsid w:val="00D2374B"/>
    <w:rsid w:val="00D31C55"/>
    <w:rsid w:val="00D347E4"/>
    <w:rsid w:val="00D4713C"/>
    <w:rsid w:val="00D61D1F"/>
    <w:rsid w:val="00D64368"/>
    <w:rsid w:val="00D64388"/>
    <w:rsid w:val="00D7163E"/>
    <w:rsid w:val="00D96041"/>
    <w:rsid w:val="00DA1D95"/>
    <w:rsid w:val="00DA267A"/>
    <w:rsid w:val="00DC1252"/>
    <w:rsid w:val="00DC3DCC"/>
    <w:rsid w:val="00DC683B"/>
    <w:rsid w:val="00DD1595"/>
    <w:rsid w:val="00DD2C81"/>
    <w:rsid w:val="00DE2746"/>
    <w:rsid w:val="00DE33BD"/>
    <w:rsid w:val="00DE6DFB"/>
    <w:rsid w:val="00DE7433"/>
    <w:rsid w:val="00DF41EB"/>
    <w:rsid w:val="00DF6142"/>
    <w:rsid w:val="00E075A0"/>
    <w:rsid w:val="00E17855"/>
    <w:rsid w:val="00E365AC"/>
    <w:rsid w:val="00E5283D"/>
    <w:rsid w:val="00E57720"/>
    <w:rsid w:val="00E726B6"/>
    <w:rsid w:val="00E73901"/>
    <w:rsid w:val="00E769FD"/>
    <w:rsid w:val="00E8696C"/>
    <w:rsid w:val="00E92275"/>
    <w:rsid w:val="00E97A9F"/>
    <w:rsid w:val="00EA15EE"/>
    <w:rsid w:val="00EB6089"/>
    <w:rsid w:val="00EB7E64"/>
    <w:rsid w:val="00EC29D1"/>
    <w:rsid w:val="00EC4BE7"/>
    <w:rsid w:val="00ED1682"/>
    <w:rsid w:val="00ED3AC3"/>
    <w:rsid w:val="00EF0101"/>
    <w:rsid w:val="00EF18A5"/>
    <w:rsid w:val="00EF2A4E"/>
    <w:rsid w:val="00F0462D"/>
    <w:rsid w:val="00F07C1F"/>
    <w:rsid w:val="00F22ECB"/>
    <w:rsid w:val="00F27BCC"/>
    <w:rsid w:val="00F45CC5"/>
    <w:rsid w:val="00F51D81"/>
    <w:rsid w:val="00F64A79"/>
    <w:rsid w:val="00F71A22"/>
    <w:rsid w:val="00F721E5"/>
    <w:rsid w:val="00F75F30"/>
    <w:rsid w:val="00F7608E"/>
    <w:rsid w:val="00F95E4B"/>
    <w:rsid w:val="00FB7788"/>
    <w:rsid w:val="00FB7910"/>
    <w:rsid w:val="00FC47E0"/>
    <w:rsid w:val="00FC724F"/>
    <w:rsid w:val="00FD1316"/>
    <w:rsid w:val="00FD509D"/>
    <w:rsid w:val="00FE428B"/>
    <w:rsid w:val="00FE7982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47EF90"/>
  <w15:chartTrackingRefBased/>
  <w15:docId w15:val="{51AC817C-DECD-4403-B39E-3FCC3F2A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color w:val="000000"/>
      <w:sz w:val="28"/>
      <w:szCs w:val="28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977"/>
      <w:outlineLvl w:val="3"/>
    </w:pPr>
    <w:rPr>
      <w:rFonts w:ascii="Arial Narrow" w:hAnsi="Arial Narrow" w:cs="Arial Narrow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6" w:space="1" w:color="auto"/>
      </w:pBdr>
      <w:ind w:right="-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ind w:left="426" w:hanging="426"/>
      <w:jc w:val="both"/>
    </w:pPr>
    <w:rPr>
      <w:sz w:val="24"/>
      <w:szCs w:val="24"/>
    </w:rPr>
  </w:style>
  <w:style w:type="paragraph" w:styleId="Zkladntextodsazen3">
    <w:name w:val="Body Text Indent 3"/>
    <w:basedOn w:val="Normln"/>
    <w:pPr>
      <w:ind w:left="426"/>
    </w:pPr>
    <w:rPr>
      <w:rFonts w:ascii="Arial Narrow" w:hAnsi="Arial Narrow" w:cs="Arial Narrow"/>
      <w:sz w:val="24"/>
      <w:szCs w:val="24"/>
    </w:rPr>
  </w:style>
  <w:style w:type="character" w:styleId="slostrnky">
    <w:name w:val="page number"/>
    <w:basedOn w:val="Standardnpsmoodstavce"/>
    <w:rsid w:val="008F33F9"/>
  </w:style>
  <w:style w:type="character" w:styleId="Hypertextovodkaz">
    <w:name w:val="Hyperlink"/>
    <w:rsid w:val="002E64F4"/>
    <w:rPr>
      <w:color w:val="0000FF"/>
      <w:u w:val="single"/>
    </w:rPr>
  </w:style>
  <w:style w:type="paragraph" w:styleId="Textbubliny">
    <w:name w:val="Balloon Text"/>
    <w:basedOn w:val="Normln"/>
    <w:semiHidden/>
    <w:rsid w:val="0056145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027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27F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027F1"/>
    <w:rPr>
      <w:b/>
      <w:bCs/>
    </w:rPr>
  </w:style>
  <w:style w:type="paragraph" w:styleId="Revize">
    <w:name w:val="Revision"/>
    <w:hidden/>
    <w:uiPriority w:val="99"/>
    <w:semiHidden/>
    <w:rsid w:val="00A968B9"/>
    <w:rPr>
      <w:color w:val="000000"/>
      <w:sz w:val="28"/>
      <w:szCs w:val="28"/>
    </w:rPr>
  </w:style>
  <w:style w:type="character" w:customStyle="1" w:styleId="TextkomenteChar">
    <w:name w:val="Text komentáře Char"/>
    <w:link w:val="Textkomente"/>
    <w:rsid w:val="00955D54"/>
    <w:rPr>
      <w:color w:val="000000"/>
    </w:rPr>
  </w:style>
  <w:style w:type="paragraph" w:styleId="Odstavecseseznamem">
    <w:name w:val="List Paragraph"/>
    <w:basedOn w:val="Normln"/>
    <w:uiPriority w:val="34"/>
    <w:qFormat/>
    <w:rsid w:val="00955D54"/>
    <w:pPr>
      <w:ind w:left="720"/>
      <w:contextualSpacing/>
    </w:pPr>
  </w:style>
  <w:style w:type="table" w:styleId="Mkatabulky">
    <w:name w:val="Table Grid"/>
    <w:basedOn w:val="Normlntabulka"/>
    <w:rsid w:val="00F2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FC4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narodni-divadlo.cz/11302/1704466039-parking-provozni-rad-2023-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i.cz/informace-o-ad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i.cz/pro-podnikatele/informace-pro-prodejce-zbozi-a-sluzeb/mimosoudni-reseni-spotrebitelskych-sporu-ad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narodni-divadlo.cz/11302/1693477571-cenik-parking-2023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0243080DADE54AB4B6B94286024A33" ma:contentTypeVersion="6" ma:contentTypeDescription="Vytvoří nový dokument" ma:contentTypeScope="" ma:versionID="d9a497d3feb993cd7559776f1a21879b">
  <xsd:schema xmlns:xsd="http://www.w3.org/2001/XMLSchema" xmlns:xs="http://www.w3.org/2001/XMLSchema" xmlns:p="http://schemas.microsoft.com/office/2006/metadata/properties" xmlns:ns2="ae422092-f47b-4a5f-9b0e-2c778e58df57" targetNamespace="http://schemas.microsoft.com/office/2006/metadata/properties" ma:root="true" ma:fieldsID="c5ac1e28ea0fd558d2d5757c25b5b91d" ns2:_="">
    <xsd:import namespace="ae422092-f47b-4a5f-9b0e-2c778e58d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2092-f47b-4a5f-9b0e-2c778e58d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D651-C5CC-461D-A772-FDAA4FADF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18B32-F5BA-48F8-A2F2-3C644E1DA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22092-f47b-4a5f-9b0e-2c778e58d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703B7-05CF-423F-A410-346ADECC6DA1}">
  <ds:schemaRefs>
    <ds:schemaRef ds:uri="ae422092-f47b-4a5f-9b0e-2c778e58df57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949ABD-8584-46D7-A752-17046B13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1539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 S M L O U V A  -</vt:lpstr>
    </vt:vector>
  </TitlesOfParts>
  <Company>.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S M L O U V A  -</dc:title>
  <dc:subject/>
  <dc:creator>.</dc:creator>
  <cp:keywords/>
  <cp:lastModifiedBy>Casková Miroslava</cp:lastModifiedBy>
  <cp:revision>9</cp:revision>
  <cp:lastPrinted>2024-04-16T12:28:00Z</cp:lastPrinted>
  <dcterms:created xsi:type="dcterms:W3CDTF">2024-04-15T11:02:00Z</dcterms:created>
  <dcterms:modified xsi:type="dcterms:W3CDTF">2024-06-11T07:53:00Z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0x0101004E0243080DADE54AB4B6B94286024A33</vt:lpwstr>
  </property>
</Properties>
</file>