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92D5" w14:textId="71FE6F44" w:rsidR="00BC17A6" w:rsidRPr="00C97FB5" w:rsidRDefault="00BC17A6" w:rsidP="000B0AA7">
      <w:pPr>
        <w:pStyle w:val="StylDoprava"/>
        <w:rPr>
          <w:rFonts w:cs="Arial"/>
          <w:sz w:val="22"/>
          <w:szCs w:val="22"/>
        </w:rPr>
      </w:pPr>
      <w:bookmarkStart w:id="0" w:name="_Hlk167710096"/>
      <w:r w:rsidRPr="00C97FB5">
        <w:rPr>
          <w:rFonts w:cs="Arial"/>
          <w:sz w:val="22"/>
          <w:szCs w:val="22"/>
        </w:rPr>
        <w:t>Čj.:</w:t>
      </w:r>
      <w:r w:rsidR="00013713">
        <w:rPr>
          <w:rFonts w:cs="Arial"/>
          <w:sz w:val="22"/>
          <w:szCs w:val="22"/>
        </w:rPr>
        <w:t xml:space="preserve"> </w:t>
      </w:r>
      <w:r w:rsidR="00013713" w:rsidRPr="00013713">
        <w:rPr>
          <w:rFonts w:cs="Arial"/>
          <w:sz w:val="22"/>
          <w:szCs w:val="22"/>
        </w:rPr>
        <w:t>SPU 208695/2024/508100/Kli</w:t>
      </w:r>
    </w:p>
    <w:p w14:paraId="1143B73E" w14:textId="59E09850" w:rsidR="004243BC" w:rsidRPr="00C97FB5" w:rsidRDefault="00BC17A6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UID:</w:t>
      </w:r>
      <w:r w:rsidR="00013713">
        <w:rPr>
          <w:rFonts w:cs="Arial"/>
          <w:sz w:val="22"/>
          <w:szCs w:val="22"/>
        </w:rPr>
        <w:t xml:space="preserve"> </w:t>
      </w:r>
      <w:r w:rsidR="00013713" w:rsidRPr="00013713">
        <w:rPr>
          <w:rFonts w:cs="Arial"/>
          <w:sz w:val="22"/>
          <w:szCs w:val="22"/>
        </w:rPr>
        <w:t>spuess920b3074</w:t>
      </w:r>
    </w:p>
    <w:p w14:paraId="6DD99266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4ED23AD4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7227C6E1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7B05AD35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23D2B3AE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Pavel Pojer, ředitel Krajského pozemkového úřadu pro Ústecký kraj</w:t>
      </w:r>
    </w:p>
    <w:p w14:paraId="6543E390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Husitská 1071/2, 41502 Teplice</w:t>
      </w:r>
    </w:p>
    <w:p w14:paraId="787E04D8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158CC42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544D3B52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31E99301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68B95B8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CENTROPOL TRADING, s.r.o.</w:t>
      </w:r>
    </w:p>
    <w:p w14:paraId="29F89BBD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Vaníčkova 1594/1, Ústí nad Labem, PSČ 40001</w:t>
      </w:r>
    </w:p>
    <w:p w14:paraId="417B71C2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27343031</w:t>
      </w:r>
    </w:p>
    <w:p w14:paraId="37C7FFFC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CZ27343031, zapsán v obchodním rejstříku vedeném Krajským soudem v Ústí nad Labem oddíl C, vložka 25254</w:t>
      </w:r>
    </w:p>
    <w:p w14:paraId="02418C1E" w14:textId="3D75CD25" w:rsidR="00F40D29" w:rsidRPr="00C97FB5" w:rsidRDefault="00DC6D71" w:rsidP="00F40D2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který jedná Ing. Martin Kollár, MBA, jednatel</w:t>
      </w:r>
    </w:p>
    <w:p w14:paraId="0EB43E97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1727443B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587150AB" w14:textId="77777777"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5887CDB0" w14:textId="77777777" w:rsidR="0008420B" w:rsidRDefault="0008420B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3ABE35" w14:textId="0B550AB1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319FCC73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2009S23/08</w:t>
      </w:r>
    </w:p>
    <w:p w14:paraId="0D88CB80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53F3A47F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44FA826A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5969F406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50C36A0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3C6DB24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ED1DD0E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41A27F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A7D272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Ústí nad Labem</w:t>
      </w:r>
      <w:r w:rsidRPr="00257EB0">
        <w:rPr>
          <w:rStyle w:val="tabulkyNemovitosti"/>
        </w:rPr>
        <w:tab/>
        <w:t>Předlice</w:t>
      </w:r>
      <w:r w:rsidRPr="00257EB0">
        <w:rPr>
          <w:rStyle w:val="tabulkyNemovitosti"/>
        </w:rPr>
        <w:tab/>
        <w:t>1018/102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6E548C0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1028-212/2023 ze dne 29.11.2023 z parcely č. KN 1018/32</w:t>
      </w:r>
    </w:p>
    <w:p w14:paraId="3C8D394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0DBCE3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5B81B60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Ústí nad Labem</w:t>
      </w:r>
      <w:r w:rsidRPr="00257EB0">
        <w:rPr>
          <w:rStyle w:val="tabulkyNemovitosti"/>
        </w:rPr>
        <w:tab/>
        <w:t>Předlice</w:t>
      </w:r>
      <w:r w:rsidRPr="00257EB0">
        <w:rPr>
          <w:rStyle w:val="tabulkyNemovitosti"/>
        </w:rPr>
        <w:tab/>
        <w:t>1019/65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1A319D1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A3A54FE" w14:textId="6380996D" w:rsidR="00757874" w:rsidRPr="0008420B" w:rsidRDefault="00213539" w:rsidP="00757874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Ústecký kraj, Katastrální pracoviště Ústí nad Labem.</w:t>
      </w:r>
    </w:p>
    <w:p w14:paraId="1ADB5ED4" w14:textId="77777777"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</w:t>
      </w:r>
      <w:r w:rsidR="00143BFA">
        <w:rPr>
          <w:color w:val="000000"/>
        </w:rPr>
        <w:t xml:space="preserve"> </w:t>
      </w:r>
      <w:r w:rsidR="00143BFA" w:rsidRPr="00143BFA">
        <w:rPr>
          <w:color w:val="000000"/>
        </w:rPr>
        <w:t>nebo „majetek“</w:t>
      </w:r>
      <w:r>
        <w:rPr>
          <w:color w:val="000000"/>
        </w:rPr>
        <w:t>)</w:t>
      </w:r>
    </w:p>
    <w:p w14:paraId="6CD1BA96" w14:textId="77777777" w:rsidR="00423D92" w:rsidRDefault="00423D92" w:rsidP="00757874">
      <w:pPr>
        <w:pStyle w:val="VnitrniText"/>
        <w:ind w:firstLine="0"/>
        <w:rPr>
          <w:color w:val="000000"/>
        </w:rPr>
      </w:pPr>
    </w:p>
    <w:p w14:paraId="44F008F3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1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1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144 000,00 Kč (slovy: jedno sto čtyřicet čtyři tisíce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479420E1" w14:textId="77777777" w:rsidR="00F7680C" w:rsidRDefault="00F7680C" w:rsidP="00F7680C">
      <w:pPr>
        <w:jc w:val="both"/>
        <w:rPr>
          <w:rFonts w:cs="Arial"/>
          <w:color w:val="000000"/>
        </w:rPr>
      </w:pPr>
    </w:p>
    <w:p w14:paraId="18BE1FF9" w14:textId="578AE3FB" w:rsidR="006E33CA" w:rsidRPr="00C97FB5" w:rsidRDefault="006E33CA" w:rsidP="0008420B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50DD4AD4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548C89C5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2E8E33D8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2067A0D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42912002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5485BB6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29732D9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Chodouny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Chodouny</w:t>
      </w:r>
      <w:proofErr w:type="spellEnd"/>
      <w:r w:rsidRPr="00423D92">
        <w:rPr>
          <w:rStyle w:val="tabulkyNemovitosti"/>
        </w:rPr>
        <w:tab/>
        <w:t>676/35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202</w:t>
      </w:r>
    </w:p>
    <w:p w14:paraId="42A9E003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Ústecký kraj, Katastrální pracoviště Litoměřice</w:t>
      </w:r>
    </w:p>
    <w:p w14:paraId="0A03B639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7F10542E" w14:textId="0658F7EB" w:rsidR="00423D92" w:rsidRPr="0008420B" w:rsidRDefault="000F4273" w:rsidP="0008420B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307A6565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lastRenderedPageBreak/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22 774,00 Kč (slovy: dvacet dva tisíce sedm set sedmdesát čtyři koruny české).</w:t>
      </w:r>
    </w:p>
    <w:p w14:paraId="629090C2" w14:textId="77777777" w:rsidR="00022579" w:rsidRPr="00C97FB5" w:rsidRDefault="00022579" w:rsidP="00EB6C54">
      <w:pPr>
        <w:pStyle w:val="VnitrniText"/>
        <w:rPr>
          <w:sz w:val="22"/>
          <w:szCs w:val="22"/>
        </w:rPr>
      </w:pPr>
    </w:p>
    <w:p w14:paraId="5F0E3DBD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40635EA4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3F329165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1200A50A" w14:textId="77777777"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417A3F37" w14:textId="77777777" w:rsidR="000A37A7" w:rsidRDefault="000A37A7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Cenový rozdíl ve prospěch SPÚ, tj. rozdíl mezi cenami uvedenými v čl. I. a čl. II. této smlouvy, činí 121 226,00 Kč (slovy: jedno sto dvacet jeden tisíc dvě stě dvacet šest korun českých).</w:t>
      </w:r>
    </w:p>
    <w:p w14:paraId="09D7FF18" w14:textId="77777777" w:rsidR="00CE4E2E" w:rsidRDefault="000A37A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="004932F0">
        <w:rPr>
          <w:rFonts w:ascii="Arial" w:hAnsi="Arial" w:cs="Arial"/>
          <w:color w:val="000000"/>
          <w:szCs w:val="22"/>
        </w:rPr>
        <w:t>Cenový rozdíl</w:t>
      </w:r>
      <w:r w:rsidR="00CE4E2E">
        <w:rPr>
          <w:rFonts w:ascii="Arial" w:hAnsi="Arial" w:cs="Arial"/>
          <w:color w:val="000000"/>
          <w:szCs w:val="22"/>
        </w:rPr>
        <w:t xml:space="preserve"> ve výši </w:t>
      </w:r>
      <w:r w:rsidR="004932F0">
        <w:rPr>
          <w:rFonts w:ascii="Arial" w:hAnsi="Arial" w:cs="Arial"/>
          <w:szCs w:val="22"/>
        </w:rPr>
        <w:t>121 226,00 Kč (slovy: jedno sto dvacet jeden tisíc dvě stě dvacet šest korun českých)</w:t>
      </w:r>
      <w:r w:rsidR="00CE4E2E">
        <w:rPr>
          <w:rFonts w:ascii="Arial" w:hAnsi="Arial" w:cs="Arial"/>
          <w:color w:val="000000"/>
          <w:szCs w:val="22"/>
        </w:rPr>
        <w:t xml:space="preserve"> byl uhrazen před podpisem této smlouvy na účet SPÚ, vedený u České národní banky, č. </w:t>
      </w:r>
      <w:proofErr w:type="spellStart"/>
      <w:r w:rsidR="00CE4E2E">
        <w:rPr>
          <w:rFonts w:ascii="Arial" w:hAnsi="Arial" w:cs="Arial"/>
          <w:color w:val="000000"/>
          <w:szCs w:val="22"/>
        </w:rPr>
        <w:t>ú.</w:t>
      </w:r>
      <w:proofErr w:type="spellEnd"/>
      <w:r w:rsidR="00CE4E2E">
        <w:rPr>
          <w:rFonts w:ascii="Arial" w:hAnsi="Arial" w:cs="Arial"/>
          <w:color w:val="000000"/>
          <w:szCs w:val="22"/>
        </w:rPr>
        <w:t xml:space="preserve"> 60011-3723001/0710, variabilní symbol 2009482308.</w:t>
      </w:r>
    </w:p>
    <w:p w14:paraId="2757F3F4" w14:textId="77777777" w:rsidR="00013713" w:rsidRDefault="00013713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3E61F497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4EF11986" w14:textId="77777777"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14:paraId="126D0D43" w14:textId="77777777"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7CA2862C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02024717" w14:textId="77777777" w:rsidR="00FE69EF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6DAFC3A9" w14:textId="77777777" w:rsidR="0008420B" w:rsidRPr="00C80054" w:rsidRDefault="0008420B" w:rsidP="001F2CF1">
      <w:pPr>
        <w:pStyle w:val="VnitrniText"/>
        <w:ind w:firstLine="0"/>
        <w:rPr>
          <w:b/>
          <w:sz w:val="22"/>
          <w:szCs w:val="22"/>
        </w:rPr>
      </w:pPr>
    </w:p>
    <w:p w14:paraId="56785DDD" w14:textId="589EF91A" w:rsidR="0037157C" w:rsidRDefault="0008420B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Nabyvatel bere na vědomí a je srozuměn s tím, že SPÚ uzavřel smlouvu o smlouvě budoucí o zřízení věcného břemene pozemkové služebnosti, kterou se zavázal k uzavření smlouvy o zřízení věcného břemene pozemkové služebnosti a dal souhlas s tím, aby </w:t>
      </w:r>
      <w:proofErr w:type="spellStart"/>
      <w:r w:rsidR="00FD6EE8">
        <w:rPr>
          <w:sz w:val="22"/>
          <w:szCs w:val="22"/>
        </w:rPr>
        <w:t>xxx</w:t>
      </w:r>
      <w:proofErr w:type="spellEnd"/>
      <w:r w:rsidR="00FD6EE8">
        <w:rPr>
          <w:sz w:val="22"/>
          <w:szCs w:val="22"/>
        </w:rPr>
        <w:t xml:space="preserve"> </w:t>
      </w:r>
      <w:proofErr w:type="spellStart"/>
      <w:r w:rsidR="00FD6EE8">
        <w:rPr>
          <w:sz w:val="22"/>
          <w:szCs w:val="22"/>
        </w:rPr>
        <w:t>xxxxxxxx</w:t>
      </w:r>
      <w:proofErr w:type="spellEnd"/>
      <w:r w:rsidR="00FD6EE8">
        <w:rPr>
          <w:sz w:val="22"/>
          <w:szCs w:val="22"/>
        </w:rPr>
        <w:t xml:space="preserve"> </w:t>
      </w:r>
      <w:proofErr w:type="spellStart"/>
      <w:r w:rsidR="00FD6EE8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umístil na převáděném 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1018/32 resp. jeho části </w:t>
      </w:r>
      <w:proofErr w:type="gramStart"/>
      <w:r>
        <w:rPr>
          <w:sz w:val="22"/>
          <w:szCs w:val="22"/>
        </w:rPr>
        <w:t>stavbu - SO</w:t>
      </w:r>
      <w:proofErr w:type="gramEnd"/>
      <w:r>
        <w:rPr>
          <w:sz w:val="22"/>
          <w:szCs w:val="22"/>
        </w:rPr>
        <w:t xml:space="preserve"> 11Přípojka VN 35 </w:t>
      </w:r>
      <w:proofErr w:type="spellStart"/>
      <w:r>
        <w:rPr>
          <w:sz w:val="22"/>
          <w:szCs w:val="22"/>
        </w:rPr>
        <w:t>kV</w:t>
      </w:r>
      <w:proofErr w:type="spellEnd"/>
      <w:r>
        <w:rPr>
          <w:sz w:val="22"/>
          <w:szCs w:val="22"/>
        </w:rPr>
        <w:t xml:space="preserve"> bodu v rozvaděči NN. Nabyvatel se zavazuje, že v souladu se smlouvou o smlouvě budoucí o zřízení věcného břemene pozemkové služebnosti uzavře smlouvu o zřízení věcného břemene pozemkové služebnosti.</w:t>
      </w:r>
    </w:p>
    <w:p w14:paraId="0813D8DA" w14:textId="77777777" w:rsidR="0008420B" w:rsidRDefault="0008420B" w:rsidP="00EB6C54">
      <w:pPr>
        <w:pStyle w:val="VnitrniText"/>
        <w:rPr>
          <w:sz w:val="22"/>
          <w:szCs w:val="22"/>
        </w:rPr>
      </w:pPr>
    </w:p>
    <w:p w14:paraId="62B5CCD0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737F261F" w14:textId="77777777" w:rsidR="00907CFB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14:paraId="6FE655F1" w14:textId="77777777" w:rsidR="00907CFB" w:rsidRDefault="00907CFB" w:rsidP="00907CFB">
      <w:pPr>
        <w:pStyle w:val="VnitrniText"/>
        <w:rPr>
          <w:sz w:val="22"/>
          <w:szCs w:val="22"/>
        </w:rPr>
      </w:pPr>
    </w:p>
    <w:p w14:paraId="29CD4EDF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4457966E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6F32D67F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C5BAC7E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5C5B8DA5" w14:textId="6CEACB47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0A2A7728" w14:textId="77777777" w:rsidR="0008420B" w:rsidRDefault="0008420B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F55D120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5A449ED3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5562184D" w14:textId="77777777" w:rsidR="0008420B" w:rsidRDefault="0008420B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3B83B38" w14:textId="77777777" w:rsidR="0008420B" w:rsidRDefault="0008420B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ECA0382" w14:textId="77777777" w:rsidR="0008420B" w:rsidRDefault="0008420B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2F8A745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614892BC" w14:textId="26F58C70" w:rsidR="00A431B4" w:rsidRDefault="00A431B4" w:rsidP="0008420B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Nabyvatel </w:t>
      </w:r>
      <w:proofErr w:type="gramStart"/>
      <w:r>
        <w:rPr>
          <w:rFonts w:ascii="Arial" w:hAnsi="Arial" w:cs="Arial"/>
          <w:sz w:val="22"/>
          <w:szCs w:val="22"/>
        </w:rPr>
        <w:t>obdrží</w:t>
      </w:r>
      <w:proofErr w:type="gramEnd"/>
      <w:r>
        <w:rPr>
          <w:rFonts w:ascii="Arial" w:hAnsi="Arial" w:cs="Arial"/>
          <w:sz w:val="22"/>
          <w:szCs w:val="22"/>
        </w:rPr>
        <w:t xml:space="preserve"> 1 stejnopis(y) a ostatní jsou určeny pro SPÚ.</w:t>
      </w:r>
    </w:p>
    <w:p w14:paraId="383227BD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772B57A5" w14:textId="77777777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54CE5AEA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0B829429" w14:textId="77777777"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2B7A9182" w14:textId="77777777"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82CECF0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0E8A7C52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71D0140D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69E34C0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0E5A97AC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0FAC0F1" w14:textId="0E0ECDB2" w:rsidR="0008420B" w:rsidRDefault="005A709E" w:rsidP="0008420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bookmarkEnd w:id="0"/>
    <w:p w14:paraId="3EB9C7E2" w14:textId="77777777" w:rsidR="0008420B" w:rsidRDefault="0008420B" w:rsidP="0008420B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6D3B97FA" w14:textId="40EA9758" w:rsidR="0008420B" w:rsidRPr="00F53661" w:rsidRDefault="00181BC3" w:rsidP="0008420B">
      <w:pPr>
        <w:pStyle w:val="para"/>
        <w:rPr>
          <w:rFonts w:ascii="Arial" w:hAnsi="Arial" w:cs="Arial"/>
          <w:sz w:val="22"/>
          <w:szCs w:val="22"/>
        </w:rPr>
      </w:pPr>
      <w:bookmarkStart w:id="2" w:name="_Hlk167710145"/>
      <w:r w:rsidRPr="00F53661">
        <w:rPr>
          <w:rFonts w:ascii="Arial" w:hAnsi="Arial" w:cs="Arial"/>
          <w:sz w:val="22"/>
          <w:szCs w:val="22"/>
        </w:rPr>
        <w:t>X</w:t>
      </w:r>
      <w:r w:rsidR="000E4A4B">
        <w:rPr>
          <w:rFonts w:ascii="Arial" w:hAnsi="Arial" w:cs="Arial"/>
          <w:sz w:val="22"/>
          <w:szCs w:val="22"/>
        </w:rPr>
        <w:t>I</w:t>
      </w:r>
      <w:r w:rsidRPr="00F53661">
        <w:rPr>
          <w:rFonts w:ascii="Arial" w:hAnsi="Arial" w:cs="Arial"/>
          <w:sz w:val="22"/>
          <w:szCs w:val="22"/>
        </w:rPr>
        <w:t xml:space="preserve">I. </w:t>
      </w:r>
    </w:p>
    <w:p w14:paraId="19ECF4DF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bookmarkEnd w:id="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3"/>
      </w:tblGrid>
      <w:tr w:rsidR="003468BE" w14:paraId="774800F7" w14:textId="77777777" w:rsidTr="0008420B">
        <w:tc>
          <w:tcPr>
            <w:tcW w:w="4804" w:type="dxa"/>
            <w:hideMark/>
          </w:tcPr>
          <w:p w14:paraId="3DC677F7" w14:textId="77777777" w:rsidR="0008420B" w:rsidRDefault="0008420B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6CB85486" w14:textId="2658F547" w:rsidR="0008420B" w:rsidRDefault="00F86E89">
            <w:pPr>
              <w:pStyle w:val="VnitrniText"/>
              <w:ind w:firstLine="0"/>
              <w:rPr>
                <w:sz w:val="22"/>
                <w:szCs w:val="22"/>
              </w:rPr>
            </w:pPr>
            <w:r w:rsidRPr="00A2149C">
              <w:rPr>
                <w:sz w:val="22"/>
                <w:szCs w:val="22"/>
              </w:rPr>
              <w:t xml:space="preserve">   </w:t>
            </w:r>
            <w:r w:rsidR="003468BE">
              <w:rPr>
                <w:sz w:val="22"/>
                <w:szCs w:val="22"/>
              </w:rPr>
              <w:tab/>
              <w:t xml:space="preserve">    </w:t>
            </w:r>
          </w:p>
          <w:p w14:paraId="0C32C31B" w14:textId="3B3FF41C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FD6EE8">
              <w:rPr>
                <w:sz w:val="22"/>
                <w:szCs w:val="22"/>
              </w:rPr>
              <w:t>11. 6. 2024</w:t>
            </w:r>
          </w:p>
        </w:tc>
        <w:tc>
          <w:tcPr>
            <w:tcW w:w="4833" w:type="dxa"/>
            <w:hideMark/>
          </w:tcPr>
          <w:p w14:paraId="7C173CCC" w14:textId="77777777" w:rsidR="0008420B" w:rsidRDefault="0008420B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</w:p>
          <w:p w14:paraId="308EC3CD" w14:textId="77777777" w:rsidR="0008420B" w:rsidRDefault="0008420B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</w:p>
          <w:p w14:paraId="127395D6" w14:textId="49BC8724"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FD6EE8">
              <w:rPr>
                <w:sz w:val="22"/>
                <w:szCs w:val="22"/>
              </w:rPr>
              <w:t>Teplicích</w:t>
            </w:r>
            <w:r>
              <w:rPr>
                <w:sz w:val="22"/>
                <w:szCs w:val="22"/>
              </w:rPr>
              <w:t xml:space="preserve"> dne </w:t>
            </w:r>
            <w:r w:rsidR="00FD6EE8">
              <w:rPr>
                <w:sz w:val="22"/>
                <w:szCs w:val="22"/>
              </w:rPr>
              <w:t>6. 6. 2024</w:t>
            </w:r>
          </w:p>
        </w:tc>
      </w:tr>
    </w:tbl>
    <w:p w14:paraId="2059F5D9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63951E3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9D383DC" w14:textId="77777777" w:rsidR="0008420B" w:rsidRDefault="0008420B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2841F31" w14:textId="77777777" w:rsidR="0008420B" w:rsidRDefault="0008420B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DD7EB8B" w14:textId="77777777" w:rsidR="0008420B" w:rsidRDefault="0008420B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DC10100" w14:textId="77777777" w:rsidR="0008420B" w:rsidRDefault="0008420B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CFEEE30" w14:textId="77777777" w:rsidR="0008420B" w:rsidRDefault="0008420B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14:paraId="228ED23A" w14:textId="77777777" w:rsidTr="0008420B">
        <w:tc>
          <w:tcPr>
            <w:tcW w:w="4818" w:type="dxa"/>
          </w:tcPr>
          <w:p w14:paraId="3F3A8B0A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43F4D4A7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14:paraId="6FE6D0A9" w14:textId="77777777" w:rsidTr="0008420B">
        <w:tc>
          <w:tcPr>
            <w:tcW w:w="4818" w:type="dxa"/>
          </w:tcPr>
          <w:p w14:paraId="5C23C074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19" w:type="dxa"/>
          </w:tcPr>
          <w:p w14:paraId="629B039F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14:paraId="2536B320" w14:textId="77777777" w:rsidTr="0008420B">
        <w:tc>
          <w:tcPr>
            <w:tcW w:w="4818" w:type="dxa"/>
          </w:tcPr>
          <w:p w14:paraId="1925F9DA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  <w:p w14:paraId="04DFE4CD" w14:textId="60EEEA26" w:rsidR="00DC6D71" w:rsidRDefault="00DC6D7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19" w:type="dxa"/>
          </w:tcPr>
          <w:p w14:paraId="2DC1D5C6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CENTROPOL TRADING, s.r.o.</w:t>
            </w:r>
          </w:p>
          <w:p w14:paraId="1C593443" w14:textId="2E306CAF" w:rsidR="00F40D29" w:rsidRDefault="00DC6D7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14:paraId="63C90B85" w14:textId="77777777" w:rsidTr="0008420B">
        <w:tc>
          <w:tcPr>
            <w:tcW w:w="4818" w:type="dxa"/>
          </w:tcPr>
          <w:p w14:paraId="3E82A2B9" w14:textId="1E02312C" w:rsidR="003468BE" w:rsidRDefault="00DC6D7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Pojer</w:t>
            </w:r>
          </w:p>
        </w:tc>
        <w:tc>
          <w:tcPr>
            <w:tcW w:w="4819" w:type="dxa"/>
          </w:tcPr>
          <w:p w14:paraId="34A973B7" w14:textId="60FE38C1" w:rsidR="003468BE" w:rsidRDefault="00DC6D7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 Kollár, MBA</w:t>
            </w:r>
          </w:p>
        </w:tc>
      </w:tr>
      <w:tr w:rsidR="003468BE" w14:paraId="5EF10955" w14:textId="77777777" w:rsidTr="0008420B">
        <w:tc>
          <w:tcPr>
            <w:tcW w:w="4818" w:type="dxa"/>
          </w:tcPr>
          <w:p w14:paraId="32CBD791" w14:textId="34B6156C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1199EE1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8BE" w14:paraId="7EEFF18B" w14:textId="77777777" w:rsidTr="0008420B">
        <w:tc>
          <w:tcPr>
            <w:tcW w:w="4818" w:type="dxa"/>
          </w:tcPr>
          <w:p w14:paraId="5FFFFBC9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7A6B3C29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30F96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ADD3E2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64A67F0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2647BC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43EE20C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16CE3DD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696E602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4A6B0A29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0771B2DF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2FE7BEAC" w14:textId="40BF8DE6" w:rsidR="00F86E89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FD6EE8">
        <w:rPr>
          <w:sz w:val="22"/>
          <w:szCs w:val="22"/>
        </w:rPr>
        <w:t>Bc. Lucie kliková</w:t>
      </w:r>
      <w:r w:rsidRPr="00A2149C">
        <w:rPr>
          <w:sz w:val="22"/>
          <w:szCs w:val="22"/>
        </w:rPr>
        <w:t xml:space="preserve"> </w:t>
      </w:r>
    </w:p>
    <w:p w14:paraId="69F0C84F" w14:textId="77777777" w:rsidR="00013713" w:rsidRPr="00A2149C" w:rsidRDefault="00013713" w:rsidP="00F86E89">
      <w:pPr>
        <w:pStyle w:val="VnitrniText"/>
        <w:ind w:firstLine="0"/>
        <w:rPr>
          <w:sz w:val="22"/>
          <w:szCs w:val="22"/>
        </w:rPr>
      </w:pPr>
    </w:p>
    <w:p w14:paraId="688AA60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A101058" w14:textId="7B4A58A3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FD6EE8">
        <w:rPr>
          <w:sz w:val="22"/>
          <w:szCs w:val="22"/>
        </w:rPr>
        <w:t>Teplicích</w:t>
      </w:r>
      <w:r w:rsidRPr="00A2149C">
        <w:rPr>
          <w:sz w:val="22"/>
          <w:szCs w:val="22"/>
        </w:rPr>
        <w:t xml:space="preserve"> dne </w:t>
      </w:r>
      <w:r w:rsidR="00FD6EE8">
        <w:rPr>
          <w:sz w:val="22"/>
          <w:szCs w:val="22"/>
        </w:rPr>
        <w:t>11. 6. 2024</w:t>
      </w:r>
      <w:r w:rsidRPr="00A2149C">
        <w:rPr>
          <w:sz w:val="22"/>
          <w:szCs w:val="22"/>
        </w:rPr>
        <w:tab/>
        <w:t xml:space="preserve">………………………. </w:t>
      </w:r>
    </w:p>
    <w:p w14:paraId="75ADD837" w14:textId="4D98B038" w:rsidR="00950547" w:rsidRPr="00C97FB5" w:rsidRDefault="00F86E89" w:rsidP="00013713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FD6EE8">
        <w:rPr>
          <w:sz w:val="22"/>
          <w:szCs w:val="22"/>
        </w:rPr>
        <w:t>Bc. Lucie Kliková</w:t>
      </w: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380F" w14:textId="77777777" w:rsidR="00013713" w:rsidRDefault="00013713">
      <w:r>
        <w:separator/>
      </w:r>
    </w:p>
  </w:endnote>
  <w:endnote w:type="continuationSeparator" w:id="0">
    <w:p w14:paraId="08ABC4D2" w14:textId="77777777" w:rsidR="00013713" w:rsidRDefault="0001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B5BC" w14:textId="77777777" w:rsidR="00013713" w:rsidRDefault="00013713">
      <w:r>
        <w:separator/>
      </w:r>
    </w:p>
  </w:footnote>
  <w:footnote w:type="continuationSeparator" w:id="0">
    <w:p w14:paraId="27FDAF4E" w14:textId="77777777" w:rsidR="00013713" w:rsidRDefault="00013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93471495">
    <w:abstractNumId w:val="0"/>
  </w:num>
  <w:num w:numId="2" w16cid:durableId="1492216694">
    <w:abstractNumId w:val="1"/>
  </w:num>
  <w:num w:numId="3" w16cid:durableId="1352682660">
    <w:abstractNumId w:val="2"/>
  </w:num>
  <w:num w:numId="4" w16cid:durableId="2037390558">
    <w:abstractNumId w:val="3"/>
  </w:num>
  <w:num w:numId="5" w16cid:durableId="563636873">
    <w:abstractNumId w:val="4"/>
  </w:num>
  <w:num w:numId="6" w16cid:durableId="1359232374">
    <w:abstractNumId w:val="5"/>
  </w:num>
  <w:num w:numId="7" w16cid:durableId="7097661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3635246">
    <w:abstractNumId w:val="8"/>
  </w:num>
  <w:num w:numId="9" w16cid:durableId="1995601260">
    <w:abstractNumId w:val="6"/>
  </w:num>
  <w:num w:numId="10" w16cid:durableId="1880699214">
    <w:abstractNumId w:val="7"/>
  </w:num>
  <w:num w:numId="11" w16cid:durableId="1098255530">
    <w:abstractNumId w:val="9"/>
  </w:num>
  <w:num w:numId="12" w16cid:durableId="436146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3713"/>
    <w:rsid w:val="00014CB4"/>
    <w:rsid w:val="00015740"/>
    <w:rsid w:val="00015A8E"/>
    <w:rsid w:val="00022579"/>
    <w:rsid w:val="000249BB"/>
    <w:rsid w:val="000255AF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420B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27D7E"/>
    <w:rsid w:val="00132361"/>
    <w:rsid w:val="00136F17"/>
    <w:rsid w:val="00140462"/>
    <w:rsid w:val="00143674"/>
    <w:rsid w:val="00143BFA"/>
    <w:rsid w:val="00147310"/>
    <w:rsid w:val="00156E99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2D95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6EE6"/>
    <w:rsid w:val="005824AD"/>
    <w:rsid w:val="00583F66"/>
    <w:rsid w:val="00585765"/>
    <w:rsid w:val="005A709E"/>
    <w:rsid w:val="005C5AF6"/>
    <w:rsid w:val="005C77B7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B5747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D616D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16A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6D71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0D29"/>
    <w:rsid w:val="00F4287B"/>
    <w:rsid w:val="00F431A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D6EE8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8578E"/>
  <w14:defaultImageDpi w14:val="0"/>
  <w15:docId w15:val="{95AB8FCA-5CBD-42FA-B84E-09721CD0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6696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Kliková Lucie Bc.</dc:creator>
  <cp:keywords/>
  <dc:description/>
  <cp:lastModifiedBy>Kliková Lucie Bc.</cp:lastModifiedBy>
  <cp:revision>2</cp:revision>
  <cp:lastPrinted>2004-12-15T14:06:00Z</cp:lastPrinted>
  <dcterms:created xsi:type="dcterms:W3CDTF">2024-06-11T06:45:00Z</dcterms:created>
  <dcterms:modified xsi:type="dcterms:W3CDTF">2024-06-11T06:45:00Z</dcterms:modified>
</cp:coreProperties>
</file>