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68AD7B11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F058B9">
        <w:rPr>
          <w:rFonts w:eastAsia="Times New Roman"/>
          <w:lang w:eastAsia="cs-CZ"/>
        </w:rPr>
        <w:t>KK01734/2024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6F2AF787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F058B9">
        <w:rPr>
          <w:rFonts w:eastAsia="Times New Roman"/>
          <w:b/>
          <w:bCs/>
          <w:lang w:eastAsia="cs-CZ"/>
        </w:rPr>
        <w:t>Obec Doupovské Hradiště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6BD95368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F058B9">
        <w:rPr>
          <w:rFonts w:eastAsia="Times New Roman"/>
          <w:bCs/>
          <w:lang w:eastAsia="cs-CZ"/>
        </w:rPr>
        <w:t>č.p. 1, 36272 Doupovské Hradiště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47A0111D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="00BF12D3">
        <w:rPr>
          <w:rFonts w:eastAsia="Times New Roman"/>
          <w:bCs/>
          <w:lang w:eastAsia="cs-CZ"/>
        </w:rPr>
        <w:t>0</w:t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F058B9">
        <w:rPr>
          <w:rFonts w:eastAsia="Times New Roman"/>
          <w:bCs/>
          <w:lang w:eastAsia="cs-CZ"/>
        </w:rPr>
        <w:t>4498691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28AF9104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F058B9">
        <w:rPr>
          <w:rFonts w:eastAsia="Times New Roman"/>
          <w:bCs/>
          <w:lang w:eastAsia="cs-CZ"/>
        </w:rPr>
        <w:t>CZ04498691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28572958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F058B9">
        <w:rPr>
          <w:rFonts w:eastAsia="Times New Roman"/>
          <w:lang w:eastAsia="cs-CZ"/>
        </w:rPr>
        <w:t>Jarmila Bošková, starostka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46D9B636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F058B9">
        <w:rPr>
          <w:rFonts w:eastAsia="Times New Roman"/>
          <w:lang w:eastAsia="cs-CZ"/>
        </w:rPr>
        <w:t>Československá obchodní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1F972D3E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F058B9">
        <w:rPr>
          <w:rFonts w:eastAsia="Times New Roman"/>
          <w:lang w:eastAsia="cs-CZ"/>
        </w:rPr>
        <w:t>273287609/0300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4A5D3C41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74E1D4A2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F058B9">
        <w:rPr>
          <w:rFonts w:eastAsia="Times New Roman"/>
          <w:lang w:eastAsia="cs-CZ"/>
        </w:rPr>
        <w:t>sjtfeu4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28537560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F058B9">
        <w:rPr>
          <w:sz w:val="22"/>
          <w:szCs w:val="22"/>
        </w:rPr>
        <w:t>750 000,00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35760873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F058B9">
        <w:rPr>
          <w:sz w:val="22"/>
          <w:szCs w:val="22"/>
        </w:rPr>
        <w:t xml:space="preserve"> sedm set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441B150D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F058B9">
        <w:rPr>
          <w:sz w:val="22"/>
          <w:szCs w:val="22"/>
        </w:rPr>
        <w:t>Podprogram 1 - Rekonstrukce odtokových kamenných žlabů podél komunikace v místní části Lučiny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54C37E91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F058B9">
        <w:rPr>
          <w:sz w:val="22"/>
          <w:szCs w:val="22"/>
        </w:rPr>
        <w:t>2490694118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586EC6C3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F058B9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2DA96E9A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F058B9">
        <w:rPr>
          <w:rFonts w:eastAsia="Times New Roman"/>
          <w:bCs/>
          <w:lang w:eastAsia="cs-CZ"/>
        </w:rPr>
        <w:t>a) Žlaby 1400 m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4513BEA0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F058B9">
        <w:rPr>
          <w:rFonts w:eastAsia="Times New Roman"/>
          <w:bCs/>
          <w:lang w:eastAsia="cs-CZ"/>
        </w:rPr>
        <w:t> </w:t>
      </w:r>
      <w:r w:rsidR="00F058B9">
        <w:rPr>
          <w:rFonts w:eastAsia="Times New Roman"/>
          <w:bCs/>
          <w:lang w:eastAsia="cs-CZ"/>
        </w:rPr>
        <w:t> </w:t>
      </w:r>
      <w:r w:rsidR="00F058B9">
        <w:rPr>
          <w:rFonts w:eastAsia="Times New Roman"/>
          <w:bCs/>
          <w:lang w:eastAsia="cs-CZ"/>
        </w:rPr>
        <w:t> </w:t>
      </w:r>
      <w:r w:rsidR="00F058B9">
        <w:rPr>
          <w:rFonts w:eastAsia="Times New Roman"/>
          <w:bCs/>
          <w:lang w:eastAsia="cs-CZ"/>
        </w:rPr>
        <w:t> </w:t>
      </w:r>
      <w:r w:rsidR="00F058B9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6DCC4610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F058B9">
        <w:rPr>
          <w:rFonts w:eastAsia="Times New Roman"/>
          <w:bCs/>
          <w:lang w:eastAsia="cs-CZ"/>
        </w:rPr>
        <w:t> </w:t>
      </w:r>
      <w:r w:rsidR="00F058B9">
        <w:rPr>
          <w:rFonts w:eastAsia="Times New Roman"/>
          <w:bCs/>
          <w:lang w:eastAsia="cs-CZ"/>
        </w:rPr>
        <w:t> </w:t>
      </w:r>
      <w:r w:rsidR="00F058B9">
        <w:rPr>
          <w:rFonts w:eastAsia="Times New Roman"/>
          <w:bCs/>
          <w:lang w:eastAsia="cs-CZ"/>
        </w:rPr>
        <w:t> </w:t>
      </w:r>
      <w:r w:rsidR="00F058B9">
        <w:rPr>
          <w:rFonts w:eastAsia="Times New Roman"/>
          <w:bCs/>
          <w:lang w:eastAsia="cs-CZ"/>
        </w:rPr>
        <w:t> </w:t>
      </w:r>
      <w:r w:rsidR="00F058B9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145E11AB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</w:t>
      </w:r>
      <w:r w:rsidR="004D619D">
        <w:rPr>
          <w:rFonts w:eastAsia="Times New Roman"/>
          <w:lang w:eastAsia="cs-CZ"/>
        </w:rPr>
        <w:t>o</w:t>
      </w:r>
      <w:r w:rsidRPr="002B67D8">
        <w:rPr>
          <w:rFonts w:eastAsia="Times New Roman"/>
          <w:lang w:eastAsia="cs-CZ"/>
        </w:rPr>
        <w:t>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F058B9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F058B9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27421FD8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F058B9">
              <w:rPr>
                <w:rFonts w:eastAsia="Times New Roman"/>
                <w:lang w:eastAsia="cs-CZ"/>
              </w:rPr>
              <w:t>Jarmila Bošková, starostka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C2214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19D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BF12D3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58B9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02696-385E-4627-B917-032FAAC0802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A3F7A-F0FE-45B8-B80E-65CD68A8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2195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3</cp:revision>
  <cp:lastPrinted>2024-03-04T08:55:00Z</cp:lastPrinted>
  <dcterms:created xsi:type="dcterms:W3CDTF">2024-05-21T08:10:00Z</dcterms:created>
  <dcterms:modified xsi:type="dcterms:W3CDTF">2024-06-06T09:23:00Z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