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5727BBC3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E72A81">
        <w:rPr>
          <w:rFonts w:eastAsia="Times New Roman"/>
          <w:lang w:eastAsia="cs-CZ"/>
        </w:rPr>
        <w:t>KK01702/2024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6E8A64F8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E72A81">
        <w:rPr>
          <w:rFonts w:eastAsia="Times New Roman"/>
          <w:b/>
          <w:bCs/>
          <w:lang w:eastAsia="cs-CZ"/>
        </w:rPr>
        <w:t>Obec Otovice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2345B8BA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E72A81">
        <w:rPr>
          <w:rFonts w:eastAsia="Times New Roman"/>
          <w:bCs/>
          <w:lang w:eastAsia="cs-CZ"/>
        </w:rPr>
        <w:t>Hroznětínská 130, 36001 Otovice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70E9A6A4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E72A81">
        <w:rPr>
          <w:rFonts w:eastAsia="Times New Roman"/>
          <w:bCs/>
          <w:lang w:eastAsia="cs-CZ"/>
        </w:rPr>
        <w:t>573272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30C7CB54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E72A81">
        <w:rPr>
          <w:rFonts w:eastAsia="Times New Roman"/>
          <w:bCs/>
          <w:lang w:eastAsia="cs-CZ"/>
        </w:rPr>
        <w:t>---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3540C349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E72A81">
        <w:rPr>
          <w:rFonts w:eastAsia="Times New Roman"/>
          <w:lang w:eastAsia="cs-CZ"/>
        </w:rPr>
        <w:t>Stefana Švecová, staroska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76CA89D0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E72A81">
        <w:rPr>
          <w:rFonts w:eastAsia="Times New Roman"/>
          <w:lang w:eastAsia="cs-CZ"/>
        </w:rPr>
        <w:t>Česká spořitelna,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0F78008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E72A81">
        <w:rPr>
          <w:rFonts w:eastAsia="Times New Roman"/>
          <w:lang w:eastAsia="cs-CZ"/>
        </w:rPr>
        <w:t>800478379/0800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46A9A280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7D9A1E3C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E72A81">
        <w:rPr>
          <w:rFonts w:eastAsia="Times New Roman"/>
          <w:lang w:eastAsia="cs-CZ"/>
        </w:rPr>
        <w:t>32vb7g2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142F9E8B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E72A81">
        <w:rPr>
          <w:sz w:val="22"/>
          <w:szCs w:val="22"/>
        </w:rPr>
        <w:t>500 000,00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1678C2A7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E72A81">
        <w:rPr>
          <w:sz w:val="22"/>
          <w:szCs w:val="22"/>
        </w:rPr>
        <w:t xml:space="preserve"> pět set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02F4DA2F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E72A81">
        <w:rPr>
          <w:sz w:val="22"/>
          <w:szCs w:val="22"/>
        </w:rPr>
        <w:t>Podprogram 1 - Celková úprava veřejného prostranství ulice Hroznětínská  u cukrárny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6BC8A357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E72A81">
        <w:rPr>
          <w:sz w:val="22"/>
          <w:szCs w:val="22"/>
        </w:rPr>
        <w:t>2490694086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03E65019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E72A81">
        <w:rPr>
          <w:rFonts w:eastAsia="Times New Roman"/>
          <w:bCs/>
          <w:lang w:eastAsia="cs-CZ"/>
        </w:rPr>
        <w:t>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51F1523C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E72A81">
        <w:rPr>
          <w:rFonts w:eastAsia="Times New Roman"/>
          <w:bCs/>
          <w:lang w:eastAsia="cs-CZ"/>
        </w:rPr>
        <w:t>a) Chodník 100 m2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367634CF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E72A81">
        <w:rPr>
          <w:rFonts w:eastAsia="Times New Roman"/>
          <w:bCs/>
          <w:lang w:eastAsia="cs-CZ"/>
        </w:rPr>
        <w:t> </w:t>
      </w:r>
      <w:r w:rsidR="00E72A81">
        <w:rPr>
          <w:rFonts w:eastAsia="Times New Roman"/>
          <w:bCs/>
          <w:lang w:eastAsia="cs-CZ"/>
        </w:rPr>
        <w:t> </w:t>
      </w:r>
      <w:r w:rsidR="00E72A81">
        <w:rPr>
          <w:rFonts w:eastAsia="Times New Roman"/>
          <w:bCs/>
          <w:lang w:eastAsia="cs-CZ"/>
        </w:rPr>
        <w:t> </w:t>
      </w:r>
      <w:r w:rsidR="00E72A81">
        <w:rPr>
          <w:rFonts w:eastAsia="Times New Roman"/>
          <w:bCs/>
          <w:lang w:eastAsia="cs-CZ"/>
        </w:rPr>
        <w:t> </w:t>
      </w:r>
      <w:r w:rsidR="00E72A81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5EEB932B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E72A81">
        <w:rPr>
          <w:rFonts w:eastAsia="Times New Roman"/>
          <w:bCs/>
          <w:lang w:eastAsia="cs-CZ"/>
        </w:rPr>
        <w:t> </w:t>
      </w:r>
      <w:r w:rsidR="00E72A81">
        <w:rPr>
          <w:rFonts w:eastAsia="Times New Roman"/>
          <w:bCs/>
          <w:lang w:eastAsia="cs-CZ"/>
        </w:rPr>
        <w:t> </w:t>
      </w:r>
      <w:r w:rsidR="00E72A81">
        <w:rPr>
          <w:rFonts w:eastAsia="Times New Roman"/>
          <w:bCs/>
          <w:lang w:eastAsia="cs-CZ"/>
        </w:rPr>
        <w:t> </w:t>
      </w:r>
      <w:r w:rsidR="00E72A81">
        <w:rPr>
          <w:rFonts w:eastAsia="Times New Roman"/>
          <w:bCs/>
          <w:lang w:eastAsia="cs-CZ"/>
        </w:rPr>
        <w:t> </w:t>
      </w:r>
      <w:r w:rsidR="00E72A81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2906B41B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E72A81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E72A81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677101A8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E72A81">
              <w:rPr>
                <w:rFonts w:eastAsia="Times New Roman"/>
                <w:lang w:eastAsia="cs-CZ"/>
              </w:rPr>
              <w:t>Stefana Švecová, staros</w:t>
            </w:r>
            <w:r w:rsidR="007D68DB">
              <w:rPr>
                <w:rFonts w:eastAsia="Times New Roman"/>
                <w:lang w:eastAsia="cs-CZ"/>
              </w:rPr>
              <w:t>t</w:t>
            </w:r>
            <w:r w:rsidR="00E72A81">
              <w:rPr>
                <w:rFonts w:eastAsia="Times New Roman"/>
                <w:lang w:eastAsia="cs-CZ"/>
              </w:rPr>
              <w:t>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1B0E26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7D68DB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2A81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12E57-914F-45C5-AE76-BFE6A94468F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4BCA08-F169-4016-915C-4BEB9926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2187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2024-06-06T08:35:00Z</dcterms:created>
  <dcterms:modified xsi:type="dcterms:W3CDTF">2024-06-06T08:35:00Z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