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5F650444" w14:textId="77777777">
        <w:trPr>
          <w:trHeight w:val="568"/>
        </w:trPr>
        <w:tc>
          <w:tcPr>
            <w:tcW w:w="1678" w:type="dxa"/>
            <w:vAlign w:val="center"/>
          </w:tcPr>
          <w:p w14:paraId="5DA9AB20" w14:textId="2BF905F3" w:rsidR="00C61485" w:rsidRPr="00E30C8D" w:rsidRDefault="00731F7D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B2B1D7E" wp14:editId="50CF52BB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5116C84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20E744E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2F90C1BC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41617CAB" w14:textId="50831BD3" w:rsidR="00C61485" w:rsidRPr="00E30C8D" w:rsidRDefault="00731F7D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42CCA" wp14:editId="070E73F4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748884108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54FA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42CCA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0E854FA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909DA00" w14:textId="77777777">
        <w:trPr>
          <w:trHeight w:val="1773"/>
        </w:trPr>
        <w:tc>
          <w:tcPr>
            <w:tcW w:w="4754" w:type="dxa"/>
          </w:tcPr>
          <w:p w14:paraId="53F88F66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1A22FC0" w14:textId="19FB1204" w:rsidR="00C61485" w:rsidRPr="00E30C8D" w:rsidRDefault="006E53E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ENVIPARTNER, s.r.o.</w:t>
            </w:r>
          </w:p>
          <w:p w14:paraId="460E773F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340182F5" w14:textId="403FD787" w:rsidR="00C61485" w:rsidRPr="00E30C8D" w:rsidRDefault="006E53E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Vídeňská </w:t>
            </w:r>
            <w:r w:rsidR="008A66A8">
              <w:rPr>
                <w:rFonts w:ascii="Verdana" w:hAnsi="Verdana" w:cs="Tahoma"/>
                <w:noProof/>
                <w:sz w:val="22"/>
                <w:szCs w:val="22"/>
              </w:rPr>
              <w:t>546/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55</w:t>
            </w:r>
          </w:p>
          <w:p w14:paraId="3909B27E" w14:textId="302AC559" w:rsidR="00C61485" w:rsidRPr="00E30C8D" w:rsidRDefault="006E53EE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639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Brno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- Štýřice</w:t>
            </w:r>
          </w:p>
          <w:p w14:paraId="44115C2C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9FD1FEC" w14:textId="77777777" w:rsidR="00C61485" w:rsidRPr="00E30C8D" w:rsidRDefault="00C61485">
      <w:pPr>
        <w:rPr>
          <w:rFonts w:ascii="Verdana" w:hAnsi="Verdana" w:cs="Tahoma"/>
        </w:rPr>
      </w:pPr>
    </w:p>
    <w:p w14:paraId="29606E62" w14:textId="29FA332B" w:rsidR="00C61485" w:rsidRPr="00E30C8D" w:rsidRDefault="00C61485">
      <w:pPr>
        <w:rPr>
          <w:rFonts w:ascii="Verdana" w:hAnsi="Verdana" w:cs="Tahoma"/>
        </w:rPr>
      </w:pPr>
    </w:p>
    <w:p w14:paraId="73776523" w14:textId="77777777" w:rsidR="00C61485" w:rsidRPr="00E30C8D" w:rsidRDefault="00C61485">
      <w:pPr>
        <w:rPr>
          <w:rFonts w:ascii="Verdana" w:hAnsi="Verdana" w:cs="Tahoma"/>
        </w:rPr>
      </w:pPr>
    </w:p>
    <w:p w14:paraId="466FF11E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4F81DA0C" w14:textId="45BDEF01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6E53EE">
        <w:rPr>
          <w:rFonts w:ascii="Verdana" w:hAnsi="Verdana" w:cs="Tahoma"/>
          <w:noProof/>
          <w:sz w:val="22"/>
          <w:szCs w:val="22"/>
        </w:rPr>
        <w:t>28358589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6E53EE">
        <w:rPr>
          <w:rFonts w:ascii="Verdana" w:hAnsi="Verdana" w:cs="Tahoma"/>
          <w:noProof/>
          <w:sz w:val="22"/>
          <w:szCs w:val="22"/>
        </w:rPr>
        <w:t>CZ28358589</w:t>
      </w:r>
    </w:p>
    <w:p w14:paraId="4396E982" w14:textId="77777777" w:rsidR="00C61485" w:rsidRPr="00E30C8D" w:rsidRDefault="00C61485">
      <w:pPr>
        <w:rPr>
          <w:rFonts w:ascii="Verdana" w:hAnsi="Verdana" w:cs="Tahoma"/>
        </w:rPr>
      </w:pPr>
    </w:p>
    <w:p w14:paraId="0F88F054" w14:textId="64E59D5A" w:rsidR="00C61485" w:rsidRPr="00E30C8D" w:rsidRDefault="007A6DC7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57D27C75" wp14:editId="40FD6A86">
            <wp:extent cx="1371429" cy="523810"/>
            <wp:effectExtent l="0" t="0" r="635" b="0"/>
            <wp:docPr id="244815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5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80AA" w14:textId="718F5593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6E53EE">
        <w:rPr>
          <w:rFonts w:ascii="Verdana" w:hAnsi="Verdana" w:cs="Tahoma"/>
          <w:b/>
          <w:noProof/>
        </w:rPr>
        <w:t>82/24/02</w:t>
      </w:r>
    </w:p>
    <w:p w14:paraId="10ECAB70" w14:textId="77777777" w:rsidR="00C61485" w:rsidRPr="00E30C8D" w:rsidRDefault="00C61485">
      <w:pPr>
        <w:rPr>
          <w:rFonts w:ascii="Verdana" w:hAnsi="Verdana" w:cs="Tahoma"/>
        </w:rPr>
      </w:pPr>
    </w:p>
    <w:p w14:paraId="70B7EF9B" w14:textId="17DBEF3A" w:rsidR="00C61485" w:rsidRPr="00432669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6E53EE">
        <w:rPr>
          <w:rFonts w:ascii="Verdana" w:hAnsi="Verdana" w:cs="Tahoma"/>
        </w:rPr>
        <w:t xml:space="preserve"> </w:t>
      </w:r>
    </w:p>
    <w:tbl>
      <w:tblPr>
        <w:tblW w:w="10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457"/>
        <w:gridCol w:w="1563"/>
        <w:gridCol w:w="1646"/>
        <w:gridCol w:w="2606"/>
      </w:tblGrid>
      <w:tr w:rsidR="00C61485" w:rsidRPr="00E30C8D" w14:paraId="775D70E9" w14:textId="77777777" w:rsidTr="00900E45">
        <w:tc>
          <w:tcPr>
            <w:tcW w:w="5170" w:type="dxa"/>
            <w:gridSpan w:val="3"/>
            <w:tcBorders>
              <w:bottom w:val="single" w:sz="4" w:space="0" w:color="auto"/>
              <w:right w:val="nil"/>
            </w:tcBorders>
          </w:tcPr>
          <w:p w14:paraId="5B6FF8E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71ACAFD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8E21FC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65EAAF8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3214DF6A" w14:textId="77777777" w:rsidTr="00900E45">
        <w:trPr>
          <w:trHeight w:val="631"/>
        </w:trPr>
        <w:tc>
          <w:tcPr>
            <w:tcW w:w="5170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985BA80" w14:textId="6523083B" w:rsidR="00C51A0A" w:rsidRDefault="006E53EE" w:rsidP="00C51A0A">
            <w:pPr>
              <w:numPr>
                <w:ilvl w:val="0"/>
                <w:numId w:val="2"/>
              </w:numPr>
              <w:ind w:left="351" w:hanging="351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Zpracování projektového záměru, Analýzy potenciálu produkce odpadů a všech po</w:t>
            </w:r>
            <w:r w:rsidR="00C51A0A">
              <w:rPr>
                <w:rFonts w:ascii="Verdana" w:hAnsi="Verdana" w:cs="Tahoma"/>
                <w:noProof/>
              </w:rPr>
              <w:t>třebných příloh</w:t>
            </w:r>
            <w:r w:rsidR="00900E45">
              <w:rPr>
                <w:rFonts w:ascii="Verdana" w:hAnsi="Verdana" w:cs="Tahoma"/>
                <w:noProof/>
              </w:rPr>
              <w:t xml:space="preserve"> – dotace na nákup kompostérů OPŽP</w:t>
            </w:r>
          </w:p>
          <w:p w14:paraId="56C19FCB" w14:textId="33EB35C1" w:rsidR="00C51A0A" w:rsidRPr="00C51A0A" w:rsidRDefault="00C51A0A" w:rsidP="00C51A0A">
            <w:pPr>
              <w:numPr>
                <w:ilvl w:val="0"/>
                <w:numId w:val="2"/>
              </w:numPr>
              <w:ind w:left="351" w:hanging="351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Zpracování žádosti o dotaci, podání žádosti, kompletace příloh, předání dokumentace, spolupráce při kontrole</w:t>
            </w:r>
            <w:r w:rsidR="00900E45">
              <w:rPr>
                <w:rFonts w:ascii="Verdana" w:hAnsi="Verdana" w:cs="Tahoma"/>
                <w:noProof/>
              </w:rPr>
              <w:t xml:space="preserve"> – dotace na nákup kompostérů OPŽP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D1C000B" w14:textId="79076409" w:rsidR="00C61485" w:rsidRPr="00E30C8D" w:rsidRDefault="006E53E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63A82E9" w14:textId="2B95B33E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046AA7F5" w14:textId="2500ADEF" w:rsidR="00C61485" w:rsidRDefault="00676989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30</w:t>
            </w:r>
            <w:r w:rsidR="008A66A8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0</w:t>
            </w:r>
            <w:r w:rsidR="008A66A8">
              <w:rPr>
                <w:rFonts w:ascii="Verdana" w:hAnsi="Verdana" w:cs="Tahoma"/>
                <w:noProof/>
              </w:rPr>
              <w:t>00</w:t>
            </w:r>
            <w:r w:rsidR="006E53EE">
              <w:rPr>
                <w:rFonts w:ascii="Verdana" w:hAnsi="Verdana" w:cs="Tahoma"/>
                <w:noProof/>
              </w:rPr>
              <w:t>,00</w:t>
            </w:r>
          </w:p>
          <w:p w14:paraId="211EA99C" w14:textId="77777777" w:rsidR="008A66A8" w:rsidRDefault="008A66A8">
            <w:pPr>
              <w:jc w:val="right"/>
              <w:rPr>
                <w:rFonts w:ascii="Verdana" w:hAnsi="Verdana" w:cs="Tahoma"/>
                <w:noProof/>
              </w:rPr>
            </w:pPr>
          </w:p>
          <w:p w14:paraId="5DBCE11C" w14:textId="5717824E" w:rsidR="008A66A8" w:rsidRPr="00E30C8D" w:rsidRDefault="008A66A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</w:t>
            </w:r>
            <w:r w:rsidR="00676989">
              <w:rPr>
                <w:rFonts w:ascii="Verdana" w:hAnsi="Verdana" w:cs="Tahoma"/>
                <w:noProof/>
              </w:rPr>
              <w:t>0</w:t>
            </w:r>
            <w:r>
              <w:rPr>
                <w:rFonts w:ascii="Verdana" w:hAnsi="Verdana" w:cs="Tahoma"/>
                <w:noProof/>
              </w:rPr>
              <w:t> </w:t>
            </w:r>
            <w:r w:rsidR="00676989">
              <w:rPr>
                <w:rFonts w:ascii="Verdana" w:hAnsi="Verdana" w:cs="Tahoma"/>
                <w:noProof/>
              </w:rPr>
              <w:t>0</w:t>
            </w:r>
            <w:r>
              <w:rPr>
                <w:rFonts w:ascii="Verdana" w:hAnsi="Verdana" w:cs="Tahoma"/>
                <w:noProof/>
              </w:rPr>
              <w:t>00,00</w:t>
            </w:r>
          </w:p>
        </w:tc>
      </w:tr>
      <w:tr w:rsidR="00C61485" w:rsidRPr="00E30C8D" w14:paraId="70B265CE" w14:textId="77777777" w:rsidTr="00900E45">
        <w:tc>
          <w:tcPr>
            <w:tcW w:w="5170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970B3E6" w14:textId="77777777" w:rsidR="00C61485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676989">
              <w:rPr>
                <w:rFonts w:ascii="Verdana" w:hAnsi="Verdana" w:cs="Tahoma"/>
              </w:rPr>
              <w:t xml:space="preserve"> (bez DPH)</w:t>
            </w:r>
          </w:p>
          <w:p w14:paraId="0585D73D" w14:textId="77777777" w:rsidR="00676989" w:rsidRDefault="0067698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DPH</w:t>
            </w:r>
          </w:p>
          <w:p w14:paraId="65CBC317" w14:textId="4AD75BF2" w:rsidR="00676989" w:rsidRPr="00E30C8D" w:rsidRDefault="0067698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Celkem (vč. DPH)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508448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93A2D4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0EF68881" w14:textId="77777777" w:rsidR="00676989" w:rsidRDefault="00676989" w:rsidP="00676989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50</w:t>
            </w:r>
            <w:r w:rsidR="006E53EE">
              <w:rPr>
                <w:rFonts w:ascii="Verdana" w:hAnsi="Verdana" w:cs="Tahoma"/>
                <w:noProof/>
              </w:rPr>
              <w:t> </w:t>
            </w:r>
            <w:r>
              <w:rPr>
                <w:rFonts w:ascii="Verdana" w:hAnsi="Verdana" w:cs="Tahoma"/>
                <w:noProof/>
              </w:rPr>
              <w:t>0</w:t>
            </w:r>
            <w:r w:rsidR="006E53EE">
              <w:rPr>
                <w:rFonts w:ascii="Verdana" w:hAnsi="Verdana" w:cs="Tahoma"/>
                <w:noProof/>
              </w:rPr>
              <w:t>00,0</w:t>
            </w:r>
            <w:r>
              <w:rPr>
                <w:rFonts w:ascii="Verdana" w:hAnsi="Verdana" w:cs="Tahoma"/>
                <w:noProof/>
              </w:rPr>
              <w:t>0</w:t>
            </w:r>
          </w:p>
          <w:p w14:paraId="03425C59" w14:textId="77777777" w:rsidR="00676989" w:rsidRDefault="00676989" w:rsidP="00676989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10 500,00</w:t>
            </w:r>
          </w:p>
          <w:p w14:paraId="07E82A7B" w14:textId="741C626A" w:rsidR="00676989" w:rsidRPr="00E30C8D" w:rsidRDefault="00676989" w:rsidP="00676989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60 500,00</w:t>
            </w:r>
          </w:p>
        </w:tc>
      </w:tr>
      <w:tr w:rsidR="00C61485" w:rsidRPr="00E30C8D" w14:paraId="69B88AE7" w14:textId="77777777" w:rsidTr="00900E45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6F887B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77B8FA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2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A431CD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BB7154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0A2F0CB" w14:textId="77777777" w:rsidTr="00900E45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5A3A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E81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B19C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82728" w14:textId="0E74C807" w:rsidR="00C61485" w:rsidRPr="00E30C8D" w:rsidRDefault="006E53E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  <w:tr w:rsidR="00C61485" w:rsidRPr="00E30C8D" w14:paraId="34AA4045" w14:textId="77777777" w:rsidTr="00900E45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C454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9C094" w14:textId="776CDC24" w:rsidR="00C61485" w:rsidRPr="00E30C8D" w:rsidRDefault="006E53E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5. 6. 2024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DD22C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6354A4B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141072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C6637" w14:textId="1B7E14F5" w:rsidR="00C61485" w:rsidRPr="00E30C8D" w:rsidRDefault="006E53E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</w:tbl>
    <w:p w14:paraId="2E1E4C2A" w14:textId="77777777" w:rsidR="00C61485" w:rsidRPr="00E30C8D" w:rsidRDefault="00C61485">
      <w:pPr>
        <w:rPr>
          <w:rFonts w:ascii="Verdana" w:hAnsi="Verdana" w:cs="Tahoma"/>
        </w:rPr>
      </w:pPr>
    </w:p>
    <w:p w14:paraId="5B5CA047" w14:textId="6B8D13F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6E53EE">
        <w:rPr>
          <w:rFonts w:ascii="Verdana" w:hAnsi="Verdana" w:cs="Tahoma"/>
          <w:noProof/>
        </w:rPr>
        <w:t>28. 8. 2024</w:t>
      </w:r>
    </w:p>
    <w:p w14:paraId="0B7DBD68" w14:textId="45FF395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6E53EE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6E53EE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1D7EAB0" w14:textId="6525382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6E53EE">
        <w:rPr>
          <w:rFonts w:ascii="Verdana" w:hAnsi="Verdana" w:cs="Tahoma"/>
          <w:noProof/>
        </w:rPr>
        <w:t>Město Světlá nad Sázavou</w:t>
      </w:r>
    </w:p>
    <w:p w14:paraId="03534CB7" w14:textId="4FDA057A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6E53EE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6E53EE">
        <w:rPr>
          <w:rFonts w:ascii="Verdana" w:hAnsi="Verdana" w:cs="Tahoma"/>
          <w:noProof/>
        </w:rPr>
        <w:t>582 91</w:t>
      </w:r>
    </w:p>
    <w:p w14:paraId="2DB2B5D0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5E2B2D34" w14:textId="390BE1A3" w:rsidR="00C61485" w:rsidRPr="00432669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972170E" w14:textId="77777777" w:rsidR="006A55D5" w:rsidRDefault="006A55D5">
      <w:pPr>
        <w:rPr>
          <w:rFonts w:ascii="Verdana" w:hAnsi="Verdana" w:cs="Tahoma"/>
        </w:rPr>
      </w:pPr>
      <w:r>
        <w:rPr>
          <w:rFonts w:ascii="Verdana" w:hAnsi="Verdana" w:cs="Tahoma"/>
        </w:rPr>
        <w:t>Příkazce operace:</w:t>
      </w:r>
    </w:p>
    <w:p w14:paraId="68EB54E4" w14:textId="77777777" w:rsidR="006A55D5" w:rsidRDefault="006A55D5">
      <w:pPr>
        <w:rPr>
          <w:rFonts w:ascii="Verdana" w:hAnsi="Verdana" w:cs="Tahoma"/>
        </w:rPr>
      </w:pPr>
    </w:p>
    <w:p w14:paraId="2724A2BE" w14:textId="77777777" w:rsidR="006A55D5" w:rsidRPr="00E30C8D" w:rsidRDefault="006A55D5">
      <w:pPr>
        <w:rPr>
          <w:rFonts w:ascii="Verdana" w:hAnsi="Verdana" w:cs="Tahoma"/>
        </w:rPr>
      </w:pPr>
      <w:r>
        <w:rPr>
          <w:rFonts w:ascii="Verdana" w:hAnsi="Verdana" w:cs="Tahoma"/>
        </w:rPr>
        <w:t>Správce rozpočtu:</w:t>
      </w:r>
    </w:p>
    <w:sectPr w:rsidR="006A55D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BF33" w14:textId="77777777" w:rsidR="006D3EBF" w:rsidRDefault="006D3EBF">
      <w:pPr>
        <w:spacing w:after="0"/>
      </w:pPr>
      <w:r>
        <w:separator/>
      </w:r>
    </w:p>
  </w:endnote>
  <w:endnote w:type="continuationSeparator" w:id="0">
    <w:p w14:paraId="0AC07D57" w14:textId="77777777" w:rsidR="006D3EBF" w:rsidRDefault="006D3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16689" w14:textId="77777777" w:rsidR="006D3EBF" w:rsidRDefault="006D3EBF">
      <w:pPr>
        <w:spacing w:after="0"/>
      </w:pPr>
      <w:r>
        <w:separator/>
      </w:r>
    </w:p>
  </w:footnote>
  <w:footnote w:type="continuationSeparator" w:id="0">
    <w:p w14:paraId="5BAB78FC" w14:textId="77777777" w:rsidR="006D3EBF" w:rsidRDefault="006D3E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2BE2"/>
    <w:multiLevelType w:val="multilevel"/>
    <w:tmpl w:val="FFBEE7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930F01"/>
    <w:multiLevelType w:val="hybridMultilevel"/>
    <w:tmpl w:val="26201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8375">
    <w:abstractNumId w:val="0"/>
  </w:num>
  <w:num w:numId="2" w16cid:durableId="179984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E"/>
    <w:rsid w:val="000039FB"/>
    <w:rsid w:val="00034B7C"/>
    <w:rsid w:val="001413BE"/>
    <w:rsid w:val="002B23E9"/>
    <w:rsid w:val="003B7CE8"/>
    <w:rsid w:val="00432669"/>
    <w:rsid w:val="004A754C"/>
    <w:rsid w:val="004B514E"/>
    <w:rsid w:val="0055075A"/>
    <w:rsid w:val="005B7B70"/>
    <w:rsid w:val="00623906"/>
    <w:rsid w:val="00676989"/>
    <w:rsid w:val="006A55D5"/>
    <w:rsid w:val="006D3EBF"/>
    <w:rsid w:val="006E53EE"/>
    <w:rsid w:val="00731F7D"/>
    <w:rsid w:val="007A6DC7"/>
    <w:rsid w:val="007C0F21"/>
    <w:rsid w:val="008A66A8"/>
    <w:rsid w:val="008F0A1A"/>
    <w:rsid w:val="00900E45"/>
    <w:rsid w:val="0097518E"/>
    <w:rsid w:val="009E0BB9"/>
    <w:rsid w:val="00B336D0"/>
    <w:rsid w:val="00BC5896"/>
    <w:rsid w:val="00C51A0A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8FCAC"/>
  <w15:chartTrackingRefBased/>
  <w15:docId w15:val="{38A6ED27-0840-45BB-9B22-CFFAC84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Lenka Marešová</dc:creator>
  <cp:keywords/>
  <dc:description/>
  <cp:lastModifiedBy>Lenka Marešová</cp:lastModifiedBy>
  <cp:revision>2</cp:revision>
  <cp:lastPrinted>2024-06-05T13:55:00Z</cp:lastPrinted>
  <dcterms:created xsi:type="dcterms:W3CDTF">2024-06-05T13:55:00Z</dcterms:created>
  <dcterms:modified xsi:type="dcterms:W3CDTF">2024-06-05T13:55:00Z</dcterms:modified>
</cp:coreProperties>
</file>