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04FCD724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End"/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FF2D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8C0A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1B45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8C0A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E62D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98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4E6DD84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62D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24.5.2024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4405A8C0" w:rsidR="004B6664" w:rsidRPr="004B6664" w:rsidRDefault="009A4075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A40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Jacobs </w:t>
            </w:r>
            <w:proofErr w:type="spellStart"/>
            <w:r w:rsidRPr="009A40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Clean</w:t>
            </w:r>
            <w:proofErr w:type="spellEnd"/>
            <w:r w:rsidRPr="009A40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A40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Energy</w:t>
            </w:r>
            <w:proofErr w:type="spellEnd"/>
            <w:r w:rsidRPr="009A40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02246C77" w:rsidR="004B6664" w:rsidRPr="004B6664" w:rsidRDefault="009A4075" w:rsidP="009A407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40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Křenová 184/58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2541217F" w:rsidR="004B6664" w:rsidRPr="004B6664" w:rsidRDefault="009A4075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40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Trnitá, 602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AF3156" w:rsidR="004B6664" w:rsidRPr="004B6664" w:rsidRDefault="005913B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9A4075" w:rsidRPr="009A40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26211564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AF1001D" w:rsidR="004B6664" w:rsidRPr="004B6664" w:rsidRDefault="005913B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9A4075" w:rsidRPr="009A40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CZ26211564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072A48D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C26D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667B67C7" w:rsidR="004B6664" w:rsidRPr="004B6664" w:rsidRDefault="00451F1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1885751024/2700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6F95A0D6" w:rsidR="004B6664" w:rsidRPr="004B6664" w:rsidRDefault="00451F1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S </w:t>
            </w:r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 Brně, pod </w:t>
            </w:r>
            <w:proofErr w:type="spellStart"/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zn. C 40507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011E6C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011E6C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51A" w14:textId="3C521135" w:rsidR="00011E6C" w:rsidRPr="00724CCA" w:rsidRDefault="009A4075" w:rsidP="00E62D3C">
            <w:pPr>
              <w:pStyle w:val="Vchoz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Na základě Smlouvy č. D/019/2019 ze dne 3.7.2019, </w:t>
            </w:r>
            <w:r w:rsidR="00E62D3C"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</w:t>
            </w: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řílohy č. 1, bodu 2. u Vás objednáváme 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zpracování aktualizace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Vyhodnocení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vlivů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na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udržitelný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rozvoj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území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(VVURÚ)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pro</w:t>
            </w:r>
            <w:r w:rsidR="00CD0BB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ÚPmB. </w:t>
            </w:r>
            <w:r w:rsidR="00011E6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011E6C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011E6C"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Aktualizace dokumentu je odborným posouzením pokynu Zastupitelstva města Brna ze dne 21.6.2022. </w:t>
            </w:r>
          </w:p>
          <w:p w14:paraId="618DC134" w14:textId="4E89DCDE" w:rsidR="00122DCE" w:rsidRPr="00E67122" w:rsidRDefault="002F514B" w:rsidP="00122DCE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</w:pPr>
            <w:r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Revize, aktualizace a přepracování dosavadních výstupů vyhodnocení vlivů na udržitelný rozvoj území pro Nový územní plán Brna</w:t>
            </w:r>
            <w:r w:rsidR="008C0A12"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bude</w:t>
            </w:r>
            <w:r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v souladu se změnami koncepčního řešení, úpravou věcného řešení</w:t>
            </w:r>
            <w:r w:rsidR="00111E5F"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, které byly provedeny po</w:t>
            </w:r>
            <w:r w:rsidR="00E67122"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111E5F"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společném</w:t>
            </w:r>
            <w:r w:rsidR="00E67122"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111E5F"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jednání</w:t>
            </w:r>
            <w:r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.</w:t>
            </w:r>
            <w:r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br/>
            </w:r>
          </w:p>
          <w:p w14:paraId="75E95BC4" w14:textId="0EA6BB39" w:rsidR="006D7C1E" w:rsidRPr="00724CCA" w:rsidRDefault="00122DCE" w:rsidP="00122DCE">
            <w:pPr>
              <w:pStyle w:val="Vchoz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712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Vyhodnocení bude zpracováno v rozsahu a dle požadavků zákona č. 183/2006 Sb., o územním plánování a stavebním řádu, a prováděcích předpisů, zejména vyhlášky č. 500/2006 Sb., zákona č. 114/1992 Sb., o ochraně přírody a krajiny, zákona č. 500/2004 Sb., správní řád, a to vždy ve znění (posledním) platném v době zpracování Vyhodnocení.</w:t>
            </w:r>
            <w:r w:rsidR="008C0A12"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945B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945B6D"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Specifikace rozsahu nabídky</w:t>
            </w:r>
          </w:p>
          <w:p w14:paraId="0BC723D3" w14:textId="0352DE74" w:rsidR="006D7C1E" w:rsidRPr="00724CCA" w:rsidRDefault="00122DCE" w:rsidP="006D7C1E">
            <w:pPr>
              <w:pStyle w:val="Vchoz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Zapracování změn po společném jednání, 100 h</w:t>
            </w:r>
          </w:p>
          <w:p w14:paraId="3CE59C92" w14:textId="77777777" w:rsidR="00122DCE" w:rsidRPr="00724CCA" w:rsidRDefault="00122DCE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Zapracování Hlukové a rozptylové studie, 100 h</w:t>
            </w:r>
          </w:p>
          <w:p w14:paraId="0C115030" w14:textId="77777777" w:rsidR="00122DCE" w:rsidRPr="00724CCA" w:rsidRDefault="00122DCE" w:rsidP="00122DCE">
            <w:pPr>
              <w:pStyle w:val="Vchoz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1F052D41" w14:textId="3EAAD308" w:rsidR="00122DCE" w:rsidRPr="00724CCA" w:rsidRDefault="00122DCE" w:rsidP="00122DCE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Předpokládaný max. rozsah práce je 200 hodin. Hodinová sazba dle bodu V.2. Smlouvy činí: 780 Kč bez DPH. </w:t>
            </w:r>
          </w:p>
          <w:p w14:paraId="55685802" w14:textId="3CFD4201" w:rsidR="00122DCE" w:rsidRPr="00724CCA" w:rsidRDefault="00122DCE" w:rsidP="00122DCE">
            <w:pPr>
              <w:pStyle w:val="Vchoz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Maximální částka bez DPH: 156.000 Kč. </w:t>
            </w:r>
          </w:p>
          <w:p w14:paraId="08710330" w14:textId="77777777" w:rsidR="00122DCE" w:rsidRPr="00724CCA" w:rsidRDefault="00122DCE" w:rsidP="00122DCE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Fakturace proběhne dle skutečného rozsahu (počtu hodin) a </w:t>
            </w:r>
            <w:r w:rsidRPr="00724CCA">
              <w:rPr>
                <w:rFonts w:ascii="Tahoma" w:hAnsi="Tahoma" w:cs="Tahoma"/>
                <w:color w:val="000000"/>
                <w:sz w:val="20"/>
                <w:szCs w:val="20"/>
              </w:rPr>
              <w:t>na základě oboustranně odsouhlaseného předávacího protokolu</w:t>
            </w: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72940AD2" w14:textId="4DDFD2FD" w:rsidR="00122DCE" w:rsidRPr="00724CCA" w:rsidRDefault="00122DCE" w:rsidP="00122DCE">
            <w:pPr>
              <w:pStyle w:val="Vchoz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Pokud pořizovatel OÚPR MMB nebo pověřený zastupitel, respektive samospráva města Brna rozhodnou o faktické úpravě Návrhu </w:t>
            </w:r>
            <w:proofErr w:type="spellStart"/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ÚPmB</w:t>
            </w:r>
            <w:proofErr w:type="spellEnd"/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která by měla vliv na změnu VVURÚ, budou tyto další práce provedeny na základě samostatné objednávky.  </w:t>
            </w:r>
          </w:p>
          <w:p w14:paraId="5933C516" w14:textId="4B72B5C0" w:rsidR="006D7C1E" w:rsidRPr="002F514B" w:rsidRDefault="00122DCE" w:rsidP="00122DCE">
            <w:pPr>
              <w:pStyle w:val="Vchoz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4C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Dokument bude odevzdán ve formátu doc. na sdíleném uložišti.</w:t>
            </w:r>
            <w:r w:rsidR="00011E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  <w:p w14:paraId="0EF9EAE3" w14:textId="3408D867" w:rsidR="00B73F9F" w:rsidRPr="00F16D02" w:rsidRDefault="00B73F9F" w:rsidP="009A4075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F73AC67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1184C6F1" w14:textId="77777777" w:rsidTr="00011E6C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5E0222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30E030AB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8B1CE4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12CA391D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A57019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64370013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4D515B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2FB2EBF9" w14:textId="77777777" w:rsidTr="00122DCE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A23AB5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76A64DB3" w14:textId="77777777" w:rsidTr="00122DCE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4A9E44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122DCE">
        <w:trPr>
          <w:trHeight w:val="260"/>
        </w:trPr>
        <w:tc>
          <w:tcPr>
            <w:tcW w:w="10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186306B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4F20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zpracování </w:t>
            </w:r>
            <w:r w:rsidR="00122D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27.6.2024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C6FA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995CF5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122D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156.000</w:t>
            </w:r>
            <w:r w:rsidR="00C26D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FAAD10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DPH 21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</w:t>
            </w:r>
            <w:r w:rsidR="00122D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32.760,00</w:t>
            </w:r>
            <w:r w:rsid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9895F75" w:rsidR="004B6664" w:rsidRPr="004B6664" w:rsidRDefault="00566FA9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4B6664"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  <w:r w:rsid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proofErr w:type="gramEnd"/>
            <w:r w:rsid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122D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188.760</w:t>
            </w:r>
            <w:r w:rsidR="00E74831" w:rsidRPr="00E7483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</w:t>
            </w:r>
            <w:r w:rsidR="00122D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</w:t>
            </w:r>
            <w:r w:rsidR="00E7483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0 </w:t>
            </w:r>
            <w:r w:rsidR="004B6664"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FA9" w:rsidRPr="004B6664" w14:paraId="0D90A86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21EB" w14:textId="77777777" w:rsidR="00566FA9" w:rsidRPr="004B6664" w:rsidRDefault="00566FA9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D69C" w14:textId="77777777" w:rsidR="00566FA9" w:rsidRPr="004B6664" w:rsidRDefault="00566FA9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1F3F" w14:textId="77777777" w:rsidR="00566FA9" w:rsidRPr="004B6664" w:rsidRDefault="00566FA9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4F915209" w:rsidR="004B6664" w:rsidRPr="004B6664" w:rsidRDefault="004275A6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5B2B9D12" w:rsidR="004B6664" w:rsidRPr="004B6664" w:rsidRDefault="00566FA9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ředitel KAM </w:t>
            </w:r>
          </w:p>
        </w:tc>
      </w:tr>
      <w:tr w:rsidR="004B6664" w:rsidRPr="004B6664" w14:paraId="63022A96" w14:textId="77777777" w:rsidTr="00B234A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F6FFF12" w:rsidR="004B6664" w:rsidRPr="00BE7EE1" w:rsidRDefault="004275A6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t xml:space="preserve">e-mail: </w:t>
            </w:r>
            <w:proofErr w:type="spellStart"/>
            <w:r>
              <w:t>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B234A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7C3A3853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46065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1AB050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4275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4275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29.</w:t>
            </w:r>
            <w:r w:rsidR="00AD41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4275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.2024         </w:t>
            </w:r>
            <w:proofErr w:type="spellStart"/>
            <w:r w:rsidR="004275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4FEE488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3442963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D549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</w:t>
            </w:r>
          </w:p>
        </w:tc>
      </w:tr>
      <w:tr w:rsidR="00566FA9" w:rsidRPr="004B6664" w14:paraId="3C69B1B9" w14:textId="77777777" w:rsidTr="00566FA9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C224" w14:textId="77777777" w:rsidR="00566FA9" w:rsidRPr="004B6664" w:rsidRDefault="00566FA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2038FC98" w14:textId="77777777" w:rsidTr="00566FA9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1F243E80" w14:textId="77777777" w:rsidTr="00566FA9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531A7764" w:rsidR="00460654" w:rsidRPr="004B6664" w:rsidRDefault="00566FA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0654"/>
    <w:sectPr w:rsidR="00460654" w:rsidSect="00011E6C">
      <w:headerReference w:type="default" r:id="rId7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F602" w14:textId="77777777" w:rsidR="00585499" w:rsidRDefault="00585499" w:rsidP="004B6664">
      <w:r>
        <w:separator/>
      </w:r>
    </w:p>
  </w:endnote>
  <w:endnote w:type="continuationSeparator" w:id="0">
    <w:p w14:paraId="430C283D" w14:textId="77777777" w:rsidR="00585499" w:rsidRDefault="00585499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D2C9" w14:textId="77777777" w:rsidR="00585499" w:rsidRDefault="00585499" w:rsidP="004B6664">
      <w:r>
        <w:separator/>
      </w:r>
    </w:p>
  </w:footnote>
  <w:footnote w:type="continuationSeparator" w:id="0">
    <w:p w14:paraId="3689FA7C" w14:textId="77777777" w:rsidR="00585499" w:rsidRDefault="00585499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D3DA3"/>
    <w:multiLevelType w:val="hybridMultilevel"/>
    <w:tmpl w:val="61102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8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1E6C"/>
    <w:rsid w:val="000443FC"/>
    <w:rsid w:val="00111E5F"/>
    <w:rsid w:val="00122DCE"/>
    <w:rsid w:val="00144DEA"/>
    <w:rsid w:val="001840DD"/>
    <w:rsid w:val="001B4547"/>
    <w:rsid w:val="001C6977"/>
    <w:rsid w:val="002133DB"/>
    <w:rsid w:val="0022274E"/>
    <w:rsid w:val="002B1AE5"/>
    <w:rsid w:val="002C5E88"/>
    <w:rsid w:val="002F514B"/>
    <w:rsid w:val="00330AD4"/>
    <w:rsid w:val="00333E11"/>
    <w:rsid w:val="00342986"/>
    <w:rsid w:val="00362D1B"/>
    <w:rsid w:val="004275A6"/>
    <w:rsid w:val="00451F1D"/>
    <w:rsid w:val="00460654"/>
    <w:rsid w:val="004A74FC"/>
    <w:rsid w:val="004B4311"/>
    <w:rsid w:val="004B6664"/>
    <w:rsid w:val="004F201E"/>
    <w:rsid w:val="00566FA9"/>
    <w:rsid w:val="00585499"/>
    <w:rsid w:val="0058721C"/>
    <w:rsid w:val="005913B5"/>
    <w:rsid w:val="005D6C7B"/>
    <w:rsid w:val="006A236A"/>
    <w:rsid w:val="006D7C1E"/>
    <w:rsid w:val="006F7B16"/>
    <w:rsid w:val="00724CCA"/>
    <w:rsid w:val="00783D37"/>
    <w:rsid w:val="00784B6C"/>
    <w:rsid w:val="007E19E5"/>
    <w:rsid w:val="0086211E"/>
    <w:rsid w:val="00862F1F"/>
    <w:rsid w:val="00866593"/>
    <w:rsid w:val="008C0A12"/>
    <w:rsid w:val="008C740C"/>
    <w:rsid w:val="00933015"/>
    <w:rsid w:val="00945B6D"/>
    <w:rsid w:val="0099205C"/>
    <w:rsid w:val="009A4075"/>
    <w:rsid w:val="00A11B0B"/>
    <w:rsid w:val="00A76753"/>
    <w:rsid w:val="00AD41B1"/>
    <w:rsid w:val="00B234AD"/>
    <w:rsid w:val="00B44A01"/>
    <w:rsid w:val="00B72888"/>
    <w:rsid w:val="00B73F9F"/>
    <w:rsid w:val="00BB31B0"/>
    <w:rsid w:val="00BD77AD"/>
    <w:rsid w:val="00BE7EE1"/>
    <w:rsid w:val="00C07ABF"/>
    <w:rsid w:val="00C1144C"/>
    <w:rsid w:val="00C26D7B"/>
    <w:rsid w:val="00CB6423"/>
    <w:rsid w:val="00CD0BBC"/>
    <w:rsid w:val="00D5493A"/>
    <w:rsid w:val="00DC0C41"/>
    <w:rsid w:val="00DE7384"/>
    <w:rsid w:val="00E62D3C"/>
    <w:rsid w:val="00E67122"/>
    <w:rsid w:val="00E7408C"/>
    <w:rsid w:val="00E74831"/>
    <w:rsid w:val="00ED2F0B"/>
    <w:rsid w:val="00F03ECC"/>
    <w:rsid w:val="00F16D02"/>
    <w:rsid w:val="00FB2378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73F9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D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2563</Characters>
  <Application>Microsoft Office Word</Application>
  <DocSecurity>2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7</cp:revision>
  <cp:lastPrinted>2024-06-05T13:05:00Z</cp:lastPrinted>
  <dcterms:created xsi:type="dcterms:W3CDTF">2024-06-05T13:08:00Z</dcterms:created>
  <dcterms:modified xsi:type="dcterms:W3CDTF">2024-06-10T07:33:00Z</dcterms:modified>
</cp:coreProperties>
</file>