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007" w14:textId="2B992F90" w:rsidR="001B08B5" w:rsidRPr="00240386" w:rsidRDefault="001525FD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+</w:t>
      </w:r>
      <w:r w:rsidR="007405C4" w:rsidRPr="00240386">
        <w:rPr>
          <w:b/>
          <w:sz w:val="22"/>
          <w:szCs w:val="22"/>
        </w:rPr>
        <w:t>DOD</w:t>
      </w:r>
      <w:r w:rsidR="00E1472B" w:rsidRPr="00240386">
        <w:rPr>
          <w:b/>
          <w:sz w:val="22"/>
          <w:szCs w:val="22"/>
        </w:rPr>
        <w:t xml:space="preserve">ATEK č. </w:t>
      </w:r>
      <w:r w:rsidR="00CE4D27">
        <w:rPr>
          <w:b/>
          <w:sz w:val="22"/>
          <w:szCs w:val="22"/>
        </w:rPr>
        <w:t>3</w:t>
      </w:r>
    </w:p>
    <w:p w14:paraId="47DD9EA5" w14:textId="1C1C08FE" w:rsidR="00961DEA" w:rsidRPr="00240386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</w:p>
    <w:p w14:paraId="1045800C" w14:textId="77777777" w:rsidR="00961DEA" w:rsidRPr="00240386" w:rsidRDefault="00961DEA" w:rsidP="00961DEA">
      <w:pPr>
        <w:pStyle w:val="Style3"/>
        <w:widowControl/>
        <w:spacing w:line="240" w:lineRule="auto"/>
        <w:ind w:right="113" w:firstLine="352"/>
        <w:jc w:val="center"/>
        <w:rPr>
          <w:sz w:val="22"/>
          <w:szCs w:val="22"/>
        </w:rPr>
      </w:pPr>
      <w:r w:rsidRPr="00240386">
        <w:rPr>
          <w:sz w:val="22"/>
          <w:szCs w:val="22"/>
        </w:rPr>
        <w:t xml:space="preserve">uzavřený v souladu s </w:t>
      </w:r>
      <w:proofErr w:type="spellStart"/>
      <w:r w:rsidRPr="00240386">
        <w:rPr>
          <w:sz w:val="22"/>
          <w:szCs w:val="22"/>
        </w:rPr>
        <w:t>ust</w:t>
      </w:r>
      <w:proofErr w:type="spellEnd"/>
      <w:r w:rsidRPr="00240386">
        <w:rPr>
          <w:sz w:val="22"/>
          <w:szCs w:val="22"/>
        </w:rPr>
        <w:t xml:space="preserve">. § 1724 a násl. a </w:t>
      </w:r>
      <w:proofErr w:type="spellStart"/>
      <w:r w:rsidRPr="00240386">
        <w:rPr>
          <w:sz w:val="22"/>
          <w:szCs w:val="22"/>
        </w:rPr>
        <w:t>ust</w:t>
      </w:r>
      <w:proofErr w:type="spellEnd"/>
      <w:r w:rsidRPr="00240386">
        <w:rPr>
          <w:sz w:val="22"/>
          <w:szCs w:val="22"/>
        </w:rPr>
        <w:t xml:space="preserve">. § 1746 odst. 2 zákona č. 89/2012 Sb., občanský zákoník, ve znění pozdějších předpisů, a v souladu s </w:t>
      </w:r>
      <w:proofErr w:type="spellStart"/>
      <w:r w:rsidRPr="00240386">
        <w:rPr>
          <w:sz w:val="22"/>
          <w:szCs w:val="22"/>
        </w:rPr>
        <w:t>ust</w:t>
      </w:r>
      <w:proofErr w:type="spellEnd"/>
      <w:r w:rsidRPr="00240386">
        <w:rPr>
          <w:sz w:val="22"/>
          <w:szCs w:val="22"/>
        </w:rPr>
        <w:t xml:space="preserve">. § 30 zákona č. 169/1999 Sb., o výkonu trestu odnětí svobody, </w:t>
      </w:r>
      <w:bookmarkStart w:id="0" w:name="_Hlk82711290"/>
      <w:r w:rsidRPr="00240386">
        <w:rPr>
          <w:sz w:val="22"/>
          <w:szCs w:val="22"/>
        </w:rPr>
        <w:t>ve znění pozdějších předpisů</w:t>
      </w:r>
      <w:bookmarkEnd w:id="0"/>
    </w:p>
    <w:p w14:paraId="62E7EBE2" w14:textId="77777777" w:rsidR="001B08B5" w:rsidRPr="00240386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765128B2" w14:textId="6223DDB2" w:rsidR="00EE4A0A" w:rsidRPr="006D50A6" w:rsidRDefault="00271562" w:rsidP="00EE4A0A">
      <w:pPr>
        <w:pStyle w:val="Nadpis5"/>
        <w:jc w:val="both"/>
        <w:rPr>
          <w:b w:val="0"/>
          <w:bCs w:val="0"/>
          <w:i w:val="0"/>
          <w:iCs w:val="0"/>
          <w:sz w:val="20"/>
          <w:szCs w:val="20"/>
        </w:rPr>
      </w:pPr>
      <w:hyperlink r:id="rId8" w:tooltip="PRACOVAT S TÍMTO SPISEM" w:history="1">
        <w:r w:rsidR="00744FD9"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Čj.</w:t>
        </w:r>
      </w:hyperlink>
      <w:r w:rsidR="006733AF" w:rsidRPr="00240386">
        <w:rPr>
          <w:b w:val="0"/>
          <w:bCs w:val="0"/>
          <w:color w:val="000000"/>
          <w:sz w:val="22"/>
          <w:szCs w:val="22"/>
        </w:rPr>
        <w:t xml:space="preserve"> </w:t>
      </w:r>
      <w:r w:rsidR="006D50A6">
        <w:rPr>
          <w:rFonts w:ascii="Arial" w:hAnsi="Arial" w:cs="Arial"/>
          <w:color w:val="000000"/>
          <w:sz w:val="20"/>
          <w:szCs w:val="20"/>
        </w:rPr>
        <w:t> </w:t>
      </w:r>
      <w:r w:rsidR="0046016F">
        <w:rPr>
          <w:rFonts w:ascii="Arial" w:hAnsi="Arial" w:cs="Arial"/>
          <w:color w:val="000000"/>
          <w:sz w:val="20"/>
          <w:szCs w:val="20"/>
        </w:rPr>
        <w:t> </w:t>
      </w:r>
      <w:hyperlink r:id="rId9" w:tooltip="PRACOVAT S TÍMTO SPISEM" w:history="1">
        <w:r w:rsidR="0046016F" w:rsidRPr="0046016F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VS-112574/ČJ-2024-80197</w:t>
        </w:r>
        <w:r w:rsidR="0046016F" w:rsidRPr="0046016F">
          <w:rPr>
            <w:rStyle w:val="Hypertextovodkaz"/>
            <w:b w:val="0"/>
            <w:bCs w:val="0"/>
            <w:color w:val="auto"/>
            <w:sz w:val="20"/>
            <w:szCs w:val="20"/>
            <w:u w:val="none"/>
          </w:rPr>
          <w:t>7</w:t>
        </w:r>
      </w:hyperlink>
      <w:r w:rsidR="0046016F" w:rsidRPr="0046016F">
        <w:rPr>
          <w:rFonts w:ascii="Arial" w:hAnsi="Arial" w:cs="Arial"/>
          <w:sz w:val="20"/>
          <w:szCs w:val="20"/>
        </w:rPr>
        <w:t> </w:t>
      </w:r>
      <w:r w:rsidR="006D50A6" w:rsidRPr="0046016F">
        <w:rPr>
          <w:i w:val="0"/>
          <w:iCs w:val="0"/>
          <w:sz w:val="20"/>
          <w:szCs w:val="20"/>
        </w:rPr>
        <w:t>  </w:t>
      </w:r>
    </w:p>
    <w:p w14:paraId="4A5BFAFB" w14:textId="77777777" w:rsidR="000A28B3" w:rsidRPr="00240386" w:rsidRDefault="000A28B3" w:rsidP="00EE4A0A">
      <w:pPr>
        <w:pStyle w:val="Nadpis5"/>
        <w:jc w:val="both"/>
        <w:rPr>
          <w:i w:val="0"/>
          <w:iCs w:val="0"/>
          <w:sz w:val="22"/>
          <w:szCs w:val="22"/>
        </w:rPr>
      </w:pPr>
    </w:p>
    <w:p w14:paraId="72888319" w14:textId="77777777" w:rsidR="000A28B3" w:rsidRPr="0024038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240386">
        <w:rPr>
          <w:rStyle w:val="FontStyle16"/>
        </w:rPr>
        <w:t>Česká republika,</w:t>
      </w:r>
    </w:p>
    <w:p w14:paraId="7A1A523C" w14:textId="77777777" w:rsidR="000A28B3" w:rsidRPr="0024038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240386">
        <w:rPr>
          <w:rStyle w:val="FontStyle16"/>
        </w:rPr>
        <w:t xml:space="preserve">Vězeňská služba České republiky, </w:t>
      </w:r>
    </w:p>
    <w:p w14:paraId="5ED1C740" w14:textId="77777777" w:rsidR="000A28B3" w:rsidRPr="0024038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240386">
        <w:rPr>
          <w:rStyle w:val="FontStyle16"/>
        </w:rPr>
        <w:t xml:space="preserve">se sídlem Soudní č.1672/la, 140 67 Praha 4, </w:t>
      </w:r>
    </w:p>
    <w:p w14:paraId="30D5BB0B" w14:textId="77777777" w:rsidR="000A28B3" w:rsidRPr="0024038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7"/>
          <w:b/>
          <w:bCs/>
        </w:rPr>
      </w:pPr>
      <w:r w:rsidRPr="00240386">
        <w:rPr>
          <w:rStyle w:val="FontStyle16"/>
        </w:rPr>
        <w:t>Provozovna střediska hospodářské činnosti Věznice Nové Sedlo</w:t>
      </w:r>
    </w:p>
    <w:p w14:paraId="127551D7" w14:textId="77777777" w:rsidR="000A28B3" w:rsidRPr="00240386" w:rsidRDefault="000A28B3" w:rsidP="000A28B3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240386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39D16B77" w14:textId="77777777" w:rsidR="000A28B3" w:rsidRPr="00240386" w:rsidRDefault="000A28B3" w:rsidP="000A28B3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240386">
        <w:rPr>
          <w:rStyle w:val="FontStyle17"/>
        </w:rPr>
        <w:t>IČ: 00212423</w:t>
      </w:r>
    </w:p>
    <w:p w14:paraId="32147D36" w14:textId="77777777" w:rsidR="000A28B3" w:rsidRPr="00240386" w:rsidRDefault="000A28B3" w:rsidP="000A28B3">
      <w:pPr>
        <w:pStyle w:val="Style1"/>
        <w:widowControl/>
        <w:spacing w:line="269" w:lineRule="exact"/>
        <w:rPr>
          <w:rStyle w:val="FontStyle17"/>
        </w:rPr>
      </w:pPr>
      <w:r w:rsidRPr="00240386">
        <w:rPr>
          <w:rStyle w:val="FontStyle17"/>
        </w:rPr>
        <w:t>DIČ: CZ 00212423</w:t>
      </w:r>
    </w:p>
    <w:p w14:paraId="5714574F" w14:textId="7D85CDFB" w:rsidR="000A28B3" w:rsidRPr="00240386" w:rsidRDefault="000A28B3" w:rsidP="000A28B3">
      <w:pPr>
        <w:pStyle w:val="Style1"/>
        <w:widowControl/>
        <w:spacing w:line="269" w:lineRule="exact"/>
        <w:rPr>
          <w:rStyle w:val="FontStyle17"/>
          <w:i/>
          <w:color w:val="FF0000"/>
        </w:rPr>
      </w:pPr>
      <w:r w:rsidRPr="00240386">
        <w:rPr>
          <w:rStyle w:val="FontStyle17"/>
        </w:rPr>
        <w:t xml:space="preserve">Bankovní spojení: </w:t>
      </w:r>
      <w:r w:rsidR="00271562" w:rsidRPr="00271562">
        <w:rPr>
          <w:rStyle w:val="FontStyle17"/>
          <w:highlight w:val="black"/>
        </w:rPr>
        <w:t>XXXXXXXX</w:t>
      </w:r>
    </w:p>
    <w:p w14:paraId="4266519C" w14:textId="0DF82BE5" w:rsidR="000A28B3" w:rsidRPr="00240386" w:rsidRDefault="000A28B3" w:rsidP="000A28B3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240386">
        <w:rPr>
          <w:rStyle w:val="FontStyle17"/>
        </w:rPr>
        <w:t xml:space="preserve">Číslo účtu: </w:t>
      </w:r>
      <w:r w:rsidR="00271562" w:rsidRPr="00271562">
        <w:rPr>
          <w:bCs/>
          <w:sz w:val="22"/>
          <w:szCs w:val="22"/>
          <w:highlight w:val="black"/>
        </w:rPr>
        <w:t>XXXXXXXXXXXX</w:t>
      </w:r>
    </w:p>
    <w:p w14:paraId="6A559454" w14:textId="77777777" w:rsidR="000A28B3" w:rsidRPr="00240386" w:rsidRDefault="000A28B3" w:rsidP="000A28B3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240386">
        <w:rPr>
          <w:rStyle w:val="FontStyle17"/>
        </w:rPr>
        <w:t xml:space="preserve">Adresa věznice P.O. BOX 64, </w:t>
      </w:r>
      <w:r w:rsidRPr="00240386">
        <w:rPr>
          <w:bCs/>
          <w:sz w:val="22"/>
          <w:szCs w:val="22"/>
        </w:rPr>
        <w:t xml:space="preserve">438 01 Žatec </w:t>
      </w:r>
    </w:p>
    <w:p w14:paraId="70283F5E" w14:textId="77777777" w:rsidR="000A28B3" w:rsidRPr="00240386" w:rsidRDefault="000A28B3" w:rsidP="000A28B3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  <w:bCs/>
        </w:rPr>
      </w:pPr>
      <w:r w:rsidRPr="00240386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240386">
        <w:rPr>
          <w:bCs/>
          <w:sz w:val="22"/>
          <w:szCs w:val="22"/>
        </w:rPr>
        <w:t xml:space="preserve">     </w:t>
      </w:r>
    </w:p>
    <w:p w14:paraId="5313E5B8" w14:textId="77777777" w:rsidR="000A28B3" w:rsidRPr="00240386" w:rsidRDefault="000A28B3" w:rsidP="000A28B3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3D60A553" w14:textId="77777777" w:rsidR="000A28B3" w:rsidRPr="0024038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240386">
        <w:rPr>
          <w:rStyle w:val="FontStyle17"/>
          <w:b/>
        </w:rPr>
        <w:t>jako poskytovatel</w:t>
      </w:r>
    </w:p>
    <w:p w14:paraId="3FB3470E" w14:textId="77777777" w:rsidR="000A28B3" w:rsidRPr="0024038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BB9BF1F" w14:textId="77777777" w:rsidR="000A28B3" w:rsidRPr="0024038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240386">
        <w:rPr>
          <w:rStyle w:val="FontStyle17"/>
          <w:b/>
        </w:rPr>
        <w:t>a</w:t>
      </w:r>
    </w:p>
    <w:p w14:paraId="7FE5FCB2" w14:textId="77777777" w:rsidR="000A28B3" w:rsidRPr="00240386" w:rsidRDefault="000A28B3" w:rsidP="000A28B3">
      <w:pPr>
        <w:rPr>
          <w:b/>
          <w:bCs/>
          <w:sz w:val="22"/>
          <w:szCs w:val="22"/>
        </w:rPr>
      </w:pPr>
    </w:p>
    <w:p w14:paraId="351C4335" w14:textId="77777777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>Zásilkovna s.r.o.</w:t>
      </w:r>
    </w:p>
    <w:p w14:paraId="184B1C8D" w14:textId="77777777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>se sídlem Českomoravská 2408/1 a, Libeň (Praha 9), 190 00 Praha</w:t>
      </w:r>
    </w:p>
    <w:p w14:paraId="14930DF7" w14:textId="13A7C976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 xml:space="preserve">zastoupená </w:t>
      </w:r>
      <w:r w:rsidR="0046016F">
        <w:rPr>
          <w:sz w:val="22"/>
          <w:szCs w:val="22"/>
        </w:rPr>
        <w:t>Erich</w:t>
      </w:r>
      <w:r w:rsidR="007B0ABB">
        <w:rPr>
          <w:sz w:val="22"/>
          <w:szCs w:val="22"/>
        </w:rPr>
        <w:t>em</w:t>
      </w:r>
      <w:r w:rsidR="0046016F">
        <w:rPr>
          <w:sz w:val="22"/>
          <w:szCs w:val="22"/>
        </w:rPr>
        <w:t xml:space="preserve"> </w:t>
      </w:r>
      <w:proofErr w:type="spellStart"/>
      <w:r w:rsidR="0046016F">
        <w:rPr>
          <w:sz w:val="22"/>
          <w:szCs w:val="22"/>
        </w:rPr>
        <w:t>Čomor</w:t>
      </w:r>
      <w:r w:rsidR="007B0ABB">
        <w:rPr>
          <w:sz w:val="22"/>
          <w:szCs w:val="22"/>
        </w:rPr>
        <w:t>em</w:t>
      </w:r>
      <w:proofErr w:type="spellEnd"/>
      <w:r w:rsidRPr="00240386">
        <w:rPr>
          <w:sz w:val="22"/>
          <w:szCs w:val="22"/>
        </w:rPr>
        <w:t xml:space="preserve"> a </w:t>
      </w:r>
      <w:r w:rsidR="0046016F">
        <w:rPr>
          <w:sz w:val="22"/>
          <w:szCs w:val="22"/>
        </w:rPr>
        <w:t>David</w:t>
      </w:r>
      <w:r w:rsidR="007B0ABB">
        <w:rPr>
          <w:sz w:val="22"/>
          <w:szCs w:val="22"/>
        </w:rPr>
        <w:t>em</w:t>
      </w:r>
      <w:r w:rsidR="0046016F">
        <w:rPr>
          <w:sz w:val="22"/>
          <w:szCs w:val="22"/>
        </w:rPr>
        <w:t xml:space="preserve"> Soukup</w:t>
      </w:r>
      <w:r w:rsidR="007B0ABB">
        <w:rPr>
          <w:sz w:val="22"/>
          <w:szCs w:val="22"/>
        </w:rPr>
        <w:t>em</w:t>
      </w:r>
      <w:r w:rsidRPr="00240386">
        <w:rPr>
          <w:sz w:val="22"/>
          <w:szCs w:val="22"/>
        </w:rPr>
        <w:t>, jednatel</w:t>
      </w:r>
      <w:r w:rsidR="007B0ABB">
        <w:rPr>
          <w:sz w:val="22"/>
          <w:szCs w:val="22"/>
        </w:rPr>
        <w:t>i</w:t>
      </w:r>
    </w:p>
    <w:p w14:paraId="688B6DCE" w14:textId="77777777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>Registrace zapsaná v obchodním rejstříku vedeném u Městského soudu v Praze dne 24. června 2008, oddíl C, vložka 139387.</w:t>
      </w:r>
    </w:p>
    <w:p w14:paraId="48007710" w14:textId="77777777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>IČ: 28408306</w:t>
      </w:r>
    </w:p>
    <w:p w14:paraId="54E48AFC" w14:textId="77777777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>DIČ: CZ28408306</w:t>
      </w:r>
    </w:p>
    <w:p w14:paraId="5EB4CE25" w14:textId="50AD4002" w:rsidR="000A28B3" w:rsidRPr="00240386" w:rsidRDefault="000A28B3" w:rsidP="000A28B3">
      <w:pPr>
        <w:rPr>
          <w:sz w:val="22"/>
          <w:szCs w:val="22"/>
        </w:rPr>
      </w:pPr>
      <w:r w:rsidRPr="00240386">
        <w:rPr>
          <w:sz w:val="22"/>
          <w:szCs w:val="22"/>
        </w:rPr>
        <w:t xml:space="preserve">číslo účtu: </w:t>
      </w:r>
      <w:r w:rsidR="00271562" w:rsidRPr="00271562">
        <w:rPr>
          <w:sz w:val="22"/>
          <w:szCs w:val="22"/>
          <w:highlight w:val="black"/>
        </w:rPr>
        <w:t>XXXXXXXXXXXXXXXX</w:t>
      </w:r>
    </w:p>
    <w:p w14:paraId="59555129" w14:textId="77777777" w:rsidR="000A28B3" w:rsidRPr="00240386" w:rsidRDefault="000A28B3" w:rsidP="000A28B3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</w:p>
    <w:p w14:paraId="39176511" w14:textId="77777777" w:rsidR="000A28B3" w:rsidRPr="00240386" w:rsidRDefault="000A28B3" w:rsidP="000A28B3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240386">
        <w:rPr>
          <w:b/>
          <w:sz w:val="22"/>
          <w:szCs w:val="22"/>
        </w:rPr>
        <w:t>jako objednatel</w:t>
      </w:r>
    </w:p>
    <w:p w14:paraId="22932E93" w14:textId="77777777" w:rsidR="001B08B5" w:rsidRPr="00240386" w:rsidRDefault="001B08B5" w:rsidP="001B08B5">
      <w:pPr>
        <w:pStyle w:val="Nadpis5"/>
        <w:jc w:val="both"/>
        <w:rPr>
          <w:i w:val="0"/>
          <w:iCs w:val="0"/>
          <w:color w:val="365F91" w:themeColor="accent1" w:themeShade="BF"/>
          <w:sz w:val="22"/>
          <w:szCs w:val="22"/>
          <w:u w:val="single"/>
        </w:rPr>
      </w:pPr>
    </w:p>
    <w:p w14:paraId="3FF35BF9" w14:textId="77777777" w:rsidR="00BC4CB3" w:rsidRPr="00240386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240386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240386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240386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240386">
        <w:rPr>
          <w:sz w:val="22"/>
          <w:szCs w:val="22"/>
        </w:rPr>
        <w:t xml:space="preserve">(dále též </w:t>
      </w:r>
      <w:proofErr w:type="gramStart"/>
      <w:r w:rsidRPr="00240386">
        <w:rPr>
          <w:sz w:val="22"/>
          <w:szCs w:val="22"/>
        </w:rPr>
        <w:t>jako ,,smluvní</w:t>
      </w:r>
      <w:proofErr w:type="gramEnd"/>
      <w:r w:rsidRPr="00240386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240386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Default="000833F0" w:rsidP="000833F0">
      <w:pPr>
        <w:jc w:val="both"/>
        <w:rPr>
          <w:sz w:val="22"/>
          <w:szCs w:val="22"/>
        </w:rPr>
      </w:pPr>
    </w:p>
    <w:p w14:paraId="3CA12F5D" w14:textId="77777777" w:rsidR="006D50A6" w:rsidRDefault="006D50A6" w:rsidP="000833F0">
      <w:pPr>
        <w:jc w:val="both"/>
        <w:rPr>
          <w:sz w:val="22"/>
          <w:szCs w:val="22"/>
        </w:rPr>
      </w:pPr>
    </w:p>
    <w:p w14:paraId="18641E65" w14:textId="77777777" w:rsidR="006D50A6" w:rsidRDefault="006D50A6" w:rsidP="000833F0">
      <w:pPr>
        <w:jc w:val="both"/>
        <w:rPr>
          <w:sz w:val="22"/>
          <w:szCs w:val="22"/>
        </w:rPr>
      </w:pPr>
    </w:p>
    <w:p w14:paraId="0B649063" w14:textId="77777777" w:rsidR="006D50A6" w:rsidRPr="00240386" w:rsidRDefault="006D50A6" w:rsidP="000833F0">
      <w:pPr>
        <w:jc w:val="both"/>
        <w:rPr>
          <w:sz w:val="22"/>
          <w:szCs w:val="22"/>
        </w:rPr>
      </w:pPr>
    </w:p>
    <w:p w14:paraId="2DA8DCCC" w14:textId="77777777" w:rsidR="000833F0" w:rsidRPr="00240386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422B466A" w14:textId="77777777" w:rsidR="000833F0" w:rsidRPr="00240386" w:rsidRDefault="000833F0" w:rsidP="000833F0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240386">
        <w:rPr>
          <w:rStyle w:val="FontStyle17"/>
          <w:b/>
        </w:rPr>
        <w:t>uzavřeli následující dodatek ke smlouvě o poskytování služeb:</w:t>
      </w:r>
    </w:p>
    <w:p w14:paraId="11393537" w14:textId="77777777" w:rsidR="000833F0" w:rsidRPr="00240386" w:rsidRDefault="000833F0" w:rsidP="000833F0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3CFAD4F1" w14:textId="77777777" w:rsidR="00240386" w:rsidRPr="00240386" w:rsidRDefault="00240386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76CF461D" w14:textId="77777777" w:rsidR="000A28B3" w:rsidRPr="00240386" w:rsidRDefault="000A28B3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7FAD2D3E" w14:textId="643418D1" w:rsidR="007B0ABB" w:rsidRDefault="00B842E0" w:rsidP="007B0ABB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240386">
        <w:rPr>
          <w:b w:val="0"/>
          <w:i w:val="0"/>
          <w:sz w:val="22"/>
          <w:szCs w:val="22"/>
        </w:rPr>
        <w:lastRenderedPageBreak/>
        <w:t xml:space="preserve">Smluvní strany se </w:t>
      </w:r>
      <w:r w:rsidRPr="00240386">
        <w:rPr>
          <w:bCs w:val="0"/>
          <w:i w:val="0"/>
          <w:sz w:val="22"/>
          <w:szCs w:val="22"/>
        </w:rPr>
        <w:t>dohodly</w:t>
      </w:r>
      <w:r w:rsidRPr="00240386">
        <w:rPr>
          <w:b w:val="0"/>
          <w:bCs w:val="0"/>
          <w:i w:val="0"/>
          <w:sz w:val="22"/>
          <w:szCs w:val="22"/>
        </w:rPr>
        <w:t xml:space="preserve"> na</w:t>
      </w:r>
      <w:r w:rsidR="00A07332" w:rsidRPr="00240386">
        <w:rPr>
          <w:b w:val="0"/>
          <w:i w:val="0"/>
          <w:sz w:val="22"/>
          <w:szCs w:val="22"/>
        </w:rPr>
        <w:t xml:space="preserve"> </w:t>
      </w:r>
      <w:r w:rsidR="007F41C1" w:rsidRPr="00240386">
        <w:rPr>
          <w:b w:val="0"/>
          <w:i w:val="0"/>
          <w:sz w:val="22"/>
          <w:szCs w:val="22"/>
        </w:rPr>
        <w:t xml:space="preserve">  </w:t>
      </w:r>
      <w:r w:rsidR="00A07332" w:rsidRPr="00240386">
        <w:rPr>
          <w:b w:val="0"/>
          <w:i w:val="0"/>
          <w:sz w:val="22"/>
          <w:szCs w:val="22"/>
        </w:rPr>
        <w:t>níže</w:t>
      </w:r>
      <w:r w:rsidR="007F41C1" w:rsidRPr="00240386">
        <w:rPr>
          <w:b w:val="0"/>
          <w:i w:val="0"/>
          <w:sz w:val="22"/>
          <w:szCs w:val="22"/>
        </w:rPr>
        <w:t xml:space="preserve"> </w:t>
      </w:r>
      <w:r w:rsidR="00A07332" w:rsidRPr="00240386">
        <w:rPr>
          <w:b w:val="0"/>
          <w:i w:val="0"/>
          <w:sz w:val="22"/>
          <w:szCs w:val="22"/>
        </w:rPr>
        <w:t xml:space="preserve"> </w:t>
      </w:r>
      <w:r w:rsidR="007F41C1" w:rsidRPr="00240386">
        <w:rPr>
          <w:b w:val="0"/>
          <w:i w:val="0"/>
          <w:sz w:val="22"/>
          <w:szCs w:val="22"/>
        </w:rPr>
        <w:t xml:space="preserve"> </w:t>
      </w:r>
      <w:r w:rsidRPr="00240386">
        <w:rPr>
          <w:b w:val="0"/>
          <w:i w:val="0"/>
          <w:sz w:val="22"/>
          <w:szCs w:val="22"/>
        </w:rPr>
        <w:t>uvedených změnách ve</w:t>
      </w:r>
      <w:r w:rsidR="007F41C1" w:rsidRPr="00240386">
        <w:rPr>
          <w:b w:val="0"/>
          <w:i w:val="0"/>
          <w:sz w:val="22"/>
          <w:szCs w:val="22"/>
        </w:rPr>
        <w:t xml:space="preserve">  </w:t>
      </w:r>
      <w:r w:rsidR="00A07332" w:rsidRPr="00240386">
        <w:rPr>
          <w:b w:val="0"/>
          <w:i w:val="0"/>
          <w:sz w:val="22"/>
          <w:szCs w:val="22"/>
        </w:rPr>
        <w:t xml:space="preserve"> Smlouvě  </w:t>
      </w:r>
      <w:r w:rsidR="007F41C1" w:rsidRPr="00240386">
        <w:rPr>
          <w:b w:val="0"/>
          <w:i w:val="0"/>
          <w:sz w:val="22"/>
          <w:szCs w:val="22"/>
        </w:rPr>
        <w:t xml:space="preserve"> </w:t>
      </w:r>
      <w:r w:rsidRPr="00240386">
        <w:rPr>
          <w:b w:val="0"/>
          <w:i w:val="0"/>
          <w:sz w:val="22"/>
          <w:szCs w:val="22"/>
        </w:rPr>
        <w:t>vedené pod</w:t>
      </w:r>
      <w:r w:rsidR="00A07332" w:rsidRPr="00240386">
        <w:rPr>
          <w:b w:val="0"/>
          <w:i w:val="0"/>
          <w:sz w:val="22"/>
          <w:szCs w:val="22"/>
        </w:rPr>
        <w:t xml:space="preserve"> č.j.:</w:t>
      </w:r>
      <w:hyperlink r:id="rId10" w:tooltip="PRACOVAT S TÍMTO SPISEM" w:history="1">
        <w:r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6733AF"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258282</w:t>
        </w:r>
        <w:r w:rsidR="000A28B3"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/</w:t>
        </w:r>
        <w:r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ČJ-202</w:t>
        </w:r>
        <w:r w:rsidR="000A28B3"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3</w:t>
        </w:r>
        <w:r w:rsidRPr="0024038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240386">
        <w:rPr>
          <w:i w:val="0"/>
          <w:sz w:val="22"/>
          <w:szCs w:val="22"/>
        </w:rPr>
        <w:t xml:space="preserve">, ze dne </w:t>
      </w:r>
      <w:r w:rsidR="006733AF" w:rsidRPr="00240386">
        <w:rPr>
          <w:i w:val="0"/>
          <w:sz w:val="22"/>
          <w:szCs w:val="22"/>
        </w:rPr>
        <w:t>07.12.2023.</w:t>
      </w:r>
      <w:r w:rsidR="007B0ABB">
        <w:rPr>
          <w:i w:val="0"/>
          <w:sz w:val="22"/>
          <w:szCs w:val="22"/>
        </w:rPr>
        <w:t xml:space="preserve"> </w:t>
      </w:r>
      <w:r w:rsidR="007B0ABB">
        <w:rPr>
          <w:b w:val="0"/>
          <w:bCs w:val="0"/>
          <w:i w:val="0"/>
          <w:sz w:val="22"/>
          <w:szCs w:val="22"/>
        </w:rPr>
        <w:t>ve znění dodatku č. 1 ze dne 27. 12. 2023 a dodatku č. 2 ze dne 31. 1. 2024.</w:t>
      </w:r>
    </w:p>
    <w:p w14:paraId="4FE4A7BE" w14:textId="0D2317E0" w:rsidR="00523C93" w:rsidRPr="007B0ABB" w:rsidRDefault="00A07332" w:rsidP="007B0ABB">
      <w:pPr>
        <w:pStyle w:val="Nadpis5"/>
        <w:spacing w:before="0" w:after="0"/>
        <w:jc w:val="both"/>
        <w:rPr>
          <w:rStyle w:val="FontStyle16"/>
          <w:bCs/>
          <w:i w:val="0"/>
          <w:color w:val="auto"/>
        </w:rPr>
      </w:pPr>
      <w:r w:rsidRPr="00240386">
        <w:rPr>
          <w:b w:val="0"/>
          <w:i w:val="0"/>
          <w:sz w:val="22"/>
          <w:szCs w:val="22"/>
        </w:rPr>
        <w:tab/>
      </w:r>
    </w:p>
    <w:p w14:paraId="2F0E2DA3" w14:textId="77777777" w:rsidR="00E861E7" w:rsidRPr="00240386" w:rsidRDefault="00E861E7" w:rsidP="00E861E7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>
        <w:rPr>
          <w:rStyle w:val="FontStyle16"/>
        </w:rPr>
        <w:t xml:space="preserve">  </w:t>
      </w:r>
      <w:r w:rsidRPr="00240386">
        <w:rPr>
          <w:rStyle w:val="FontStyle16"/>
        </w:rPr>
        <w:t>Čl. I</w:t>
      </w:r>
      <w:r>
        <w:rPr>
          <w:rStyle w:val="FontStyle16"/>
        </w:rPr>
        <w:t>I</w:t>
      </w:r>
      <w:r w:rsidRPr="00240386">
        <w:rPr>
          <w:rStyle w:val="FontStyle16"/>
        </w:rPr>
        <w:t>.</w:t>
      </w:r>
    </w:p>
    <w:p w14:paraId="4DF997E3" w14:textId="77777777" w:rsidR="00E861E7" w:rsidRPr="00240386" w:rsidRDefault="00E861E7" w:rsidP="00E861E7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240386">
        <w:rPr>
          <w:rStyle w:val="FontStyle16"/>
        </w:rPr>
        <w:t xml:space="preserve"> </w:t>
      </w:r>
      <w:r>
        <w:rPr>
          <w:rStyle w:val="FontStyle16"/>
        </w:rPr>
        <w:t>Předmět smlouvy</w:t>
      </w:r>
      <w:r w:rsidRPr="00240386">
        <w:rPr>
          <w:rStyle w:val="FontStyle16"/>
        </w:rPr>
        <w:t>:</w:t>
      </w:r>
    </w:p>
    <w:p w14:paraId="7B44B8DA" w14:textId="77777777" w:rsidR="00E861E7" w:rsidRPr="00F068E8" w:rsidRDefault="00E861E7" w:rsidP="00E861E7">
      <w:pPr>
        <w:pStyle w:val="Style4"/>
        <w:widowControl/>
        <w:spacing w:line="240" w:lineRule="auto"/>
        <w:ind w:left="-170" w:right="-340"/>
        <w:jc w:val="center"/>
        <w:rPr>
          <w:rStyle w:val="FontStyle16"/>
        </w:rPr>
      </w:pPr>
    </w:p>
    <w:p w14:paraId="167477C9" w14:textId="061FA5CC" w:rsidR="00E861E7" w:rsidRDefault="00E861E7" w:rsidP="005C5456">
      <w:pPr>
        <w:pStyle w:val="Style4"/>
        <w:widowControl/>
        <w:spacing w:line="240" w:lineRule="auto"/>
        <w:ind w:right="-340"/>
        <w:jc w:val="both"/>
        <w:rPr>
          <w:rStyle w:val="FontStyle16"/>
          <w:i/>
        </w:rPr>
      </w:pPr>
      <w:r w:rsidRPr="00F068E8">
        <w:rPr>
          <w:rStyle w:val="FontStyle16"/>
          <w:i/>
        </w:rPr>
        <w:t xml:space="preserve">Článek II, </w:t>
      </w:r>
      <w:proofErr w:type="spellStart"/>
      <w:r w:rsidRPr="00F068E8">
        <w:rPr>
          <w:rStyle w:val="FontStyle16"/>
          <w:i/>
        </w:rPr>
        <w:t>ods</w:t>
      </w:r>
      <w:proofErr w:type="spellEnd"/>
      <w:r w:rsidRPr="00F068E8">
        <w:rPr>
          <w:rStyle w:val="FontStyle16"/>
          <w:i/>
        </w:rPr>
        <w:t>. 1 původně zní</w:t>
      </w:r>
      <w:r>
        <w:rPr>
          <w:rStyle w:val="FontStyle16"/>
          <w:i/>
        </w:rPr>
        <w:t>:</w:t>
      </w:r>
    </w:p>
    <w:p w14:paraId="0D2425C7" w14:textId="77777777" w:rsidR="00E861E7" w:rsidRPr="005C5456" w:rsidRDefault="00E861E7" w:rsidP="005C5456">
      <w:pPr>
        <w:pStyle w:val="Style4"/>
        <w:widowControl/>
        <w:spacing w:line="240" w:lineRule="auto"/>
        <w:ind w:right="57"/>
        <w:jc w:val="both"/>
        <w:rPr>
          <w:sz w:val="22"/>
          <w:szCs w:val="22"/>
        </w:rPr>
      </w:pPr>
      <w:r w:rsidRPr="005C5456">
        <w:rPr>
          <w:sz w:val="22"/>
          <w:szCs w:val="22"/>
        </w:rPr>
        <w:t>Předmětem smlouvy je zařazení odsouzených osob při příjmu, třídění a výdeji zásilek, balení zásilek do expedičních balíků, při práci se zobrazovacími jednotkami a řízení manipulačního VZV a úklidové práce související s uvedenou činností.</w:t>
      </w:r>
    </w:p>
    <w:p w14:paraId="3EC9E8E8" w14:textId="3DC9BB45" w:rsidR="00E861E7" w:rsidRPr="005C5456" w:rsidRDefault="00E861E7" w:rsidP="005C5456">
      <w:pPr>
        <w:pStyle w:val="Style4"/>
        <w:widowControl/>
        <w:spacing w:line="240" w:lineRule="auto"/>
        <w:ind w:right="57"/>
        <w:jc w:val="both"/>
        <w:rPr>
          <w:b/>
          <w:bCs/>
          <w:i/>
          <w:color w:val="000000"/>
          <w:sz w:val="22"/>
          <w:szCs w:val="22"/>
        </w:rPr>
      </w:pPr>
      <w:r w:rsidRPr="005C5456">
        <w:rPr>
          <w:sz w:val="22"/>
          <w:szCs w:val="22"/>
        </w:rPr>
        <w:t xml:space="preserve">Práce budou realizovány běžným ručním nářadím odsouzenými osobami do maximálního celkového počtu </w:t>
      </w:r>
      <w:r w:rsidRPr="005C5456">
        <w:rPr>
          <w:b/>
          <w:bCs/>
          <w:sz w:val="22"/>
          <w:szCs w:val="22"/>
        </w:rPr>
        <w:t>3</w:t>
      </w:r>
      <w:r w:rsidR="007B0ABB">
        <w:rPr>
          <w:b/>
          <w:bCs/>
          <w:sz w:val="22"/>
          <w:szCs w:val="22"/>
        </w:rPr>
        <w:t>0</w:t>
      </w:r>
      <w:r w:rsidRPr="005C5456">
        <w:rPr>
          <w:b/>
          <w:bCs/>
          <w:sz w:val="22"/>
          <w:szCs w:val="22"/>
        </w:rPr>
        <w:t xml:space="preserve"> odsouzených osob</w:t>
      </w:r>
      <w:r w:rsidRPr="005C5456">
        <w:rPr>
          <w:sz w:val="22"/>
          <w:szCs w:val="22"/>
        </w:rPr>
        <w:t xml:space="preserve">. </w:t>
      </w:r>
    </w:p>
    <w:p w14:paraId="0A340849" w14:textId="77777777" w:rsidR="005869EF" w:rsidRDefault="005869EF" w:rsidP="005C5456">
      <w:pPr>
        <w:pStyle w:val="Style3"/>
        <w:widowControl/>
        <w:spacing w:line="240" w:lineRule="auto"/>
        <w:ind w:right="113" w:firstLine="0"/>
        <w:jc w:val="both"/>
        <w:rPr>
          <w:rStyle w:val="FontStyle16"/>
          <w:i/>
        </w:rPr>
      </w:pPr>
    </w:p>
    <w:p w14:paraId="02AF38C8" w14:textId="092E8388" w:rsidR="00E861E7" w:rsidRPr="005C5456" w:rsidRDefault="00E861E7" w:rsidP="005C5456">
      <w:pPr>
        <w:pStyle w:val="Style3"/>
        <w:widowControl/>
        <w:spacing w:line="240" w:lineRule="auto"/>
        <w:ind w:right="113" w:firstLine="0"/>
        <w:jc w:val="both"/>
        <w:rPr>
          <w:rStyle w:val="FontStyle16"/>
          <w:i/>
        </w:rPr>
      </w:pPr>
      <w:r w:rsidRPr="005C5456">
        <w:rPr>
          <w:rStyle w:val="FontStyle16"/>
          <w:i/>
        </w:rPr>
        <w:t>Mění se na:</w:t>
      </w:r>
    </w:p>
    <w:p w14:paraId="1721FFF0" w14:textId="77777777" w:rsidR="00E861E7" w:rsidRPr="005C5456" w:rsidRDefault="00E861E7" w:rsidP="005C5456">
      <w:pPr>
        <w:pStyle w:val="Style4"/>
        <w:widowControl/>
        <w:spacing w:line="240" w:lineRule="auto"/>
        <w:ind w:right="57"/>
        <w:jc w:val="both"/>
        <w:rPr>
          <w:sz w:val="22"/>
          <w:szCs w:val="22"/>
        </w:rPr>
      </w:pPr>
      <w:r w:rsidRPr="005C5456">
        <w:rPr>
          <w:sz w:val="22"/>
          <w:szCs w:val="22"/>
        </w:rPr>
        <w:t>Předmětem smlouvy je zařazení odsouzených osob při příjmu, třídění a výdeji zásilek, balení zásilek do expedičních balíků, při práci se zobrazovacími jednotkami a řízení manipulačního VZV a úklidové práce související s uvedenou činností.</w:t>
      </w:r>
    </w:p>
    <w:p w14:paraId="0E646545" w14:textId="308C4877" w:rsidR="00E861E7" w:rsidRPr="005C5456" w:rsidRDefault="00E861E7" w:rsidP="005C5456">
      <w:pPr>
        <w:pStyle w:val="Style4"/>
        <w:widowControl/>
        <w:spacing w:line="240" w:lineRule="auto"/>
        <w:ind w:right="57"/>
        <w:jc w:val="both"/>
        <w:rPr>
          <w:b/>
          <w:bCs/>
          <w:i/>
          <w:color w:val="000000"/>
          <w:sz w:val="22"/>
          <w:szCs w:val="22"/>
        </w:rPr>
      </w:pPr>
      <w:r w:rsidRPr="005C5456">
        <w:rPr>
          <w:sz w:val="22"/>
          <w:szCs w:val="22"/>
        </w:rPr>
        <w:t xml:space="preserve">Práce budou realizovány běžným ručním nářadím odsouzenými osobami do maximálního celkového počtu </w:t>
      </w:r>
      <w:r w:rsidRPr="005C5456">
        <w:rPr>
          <w:b/>
          <w:bCs/>
          <w:sz w:val="22"/>
          <w:szCs w:val="22"/>
        </w:rPr>
        <w:t>50 odsouzených osob</w:t>
      </w:r>
      <w:r w:rsidRPr="005C5456">
        <w:rPr>
          <w:sz w:val="22"/>
          <w:szCs w:val="22"/>
        </w:rPr>
        <w:t xml:space="preserve">. </w:t>
      </w:r>
    </w:p>
    <w:p w14:paraId="41427586" w14:textId="27D8CD35" w:rsidR="00523C93" w:rsidRPr="005C5456" w:rsidRDefault="00523C93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647D27A5" w14:textId="2F484C5D" w:rsidR="00523C93" w:rsidRPr="005C5456" w:rsidRDefault="00523C93" w:rsidP="00523C93">
      <w:pPr>
        <w:pStyle w:val="Style3"/>
        <w:widowControl/>
        <w:tabs>
          <w:tab w:val="center" w:pos="4762"/>
          <w:tab w:val="left" w:pos="5340"/>
        </w:tabs>
        <w:spacing w:line="240" w:lineRule="auto"/>
        <w:ind w:left="77" w:right="57" w:firstLine="0"/>
        <w:rPr>
          <w:rStyle w:val="FontStyle16"/>
        </w:rPr>
      </w:pPr>
      <w:r w:rsidRPr="005C5456">
        <w:rPr>
          <w:rStyle w:val="FontStyle16"/>
        </w:rPr>
        <w:t xml:space="preserve">                                                                                Čl. III.</w:t>
      </w:r>
      <w:r w:rsidRPr="005C5456">
        <w:rPr>
          <w:rStyle w:val="FontStyle16"/>
        </w:rPr>
        <w:tab/>
      </w:r>
    </w:p>
    <w:p w14:paraId="1A920FAD" w14:textId="2CFD24DD" w:rsidR="00523C93" w:rsidRPr="005C5456" w:rsidRDefault="00523C93" w:rsidP="005C5456">
      <w:pPr>
        <w:pStyle w:val="Odstavecseseznamem"/>
        <w:ind w:left="0"/>
        <w:jc w:val="center"/>
        <w:rPr>
          <w:rStyle w:val="FontStyle16"/>
        </w:rPr>
      </w:pPr>
      <w:r w:rsidRPr="005C5456">
        <w:rPr>
          <w:rStyle w:val="FontStyle16"/>
        </w:rPr>
        <w:t xml:space="preserve">        Místo a způsob plnění</w:t>
      </w:r>
    </w:p>
    <w:p w14:paraId="175D006C" w14:textId="7B818D96" w:rsidR="00523C93" w:rsidRDefault="007B0ABB" w:rsidP="005C5456">
      <w:pPr>
        <w:pStyle w:val="Style4"/>
        <w:widowControl/>
        <w:spacing w:line="240" w:lineRule="auto"/>
        <w:ind w:left="57" w:right="-340"/>
        <w:jc w:val="both"/>
        <w:rPr>
          <w:rStyle w:val="FontStyle16"/>
          <w:i/>
        </w:rPr>
      </w:pPr>
      <w:r>
        <w:rPr>
          <w:rStyle w:val="FontStyle16"/>
          <w:i/>
        </w:rPr>
        <w:t xml:space="preserve">Článek III, </w:t>
      </w:r>
      <w:proofErr w:type="spellStart"/>
      <w:r>
        <w:rPr>
          <w:rStyle w:val="FontStyle16"/>
          <w:i/>
        </w:rPr>
        <w:t>ods</w:t>
      </w:r>
      <w:proofErr w:type="spellEnd"/>
      <w:r>
        <w:rPr>
          <w:rStyle w:val="FontStyle16"/>
          <w:i/>
        </w:rPr>
        <w:t>. 1 původně zní:</w:t>
      </w:r>
    </w:p>
    <w:p w14:paraId="0A733011" w14:textId="77777777" w:rsidR="007B0ABB" w:rsidRPr="00FA231B" w:rsidRDefault="007B0ABB" w:rsidP="007B0ABB">
      <w:pPr>
        <w:pStyle w:val="Odstavecseseznamem"/>
        <w:numPr>
          <w:ilvl w:val="0"/>
          <w:numId w:val="25"/>
        </w:numPr>
        <w:spacing w:after="0" w:line="240" w:lineRule="auto"/>
        <w:ind w:left="7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bude provádět uvedené činnosti v článku I. prostřednictvím odsouzených osob umístěných ve Věznici Nové Sedlo – objekt Drahonice na schváleném pracovišti firmy Zásilkovna, s.r.o., </w:t>
      </w:r>
      <w:r w:rsidRPr="007B0ABB">
        <w:rPr>
          <w:rFonts w:ascii="Times New Roman" w:hAnsi="Times New Roman"/>
          <w:b/>
          <w:bCs/>
        </w:rPr>
        <w:t xml:space="preserve">pracoviště </w:t>
      </w:r>
      <w:proofErr w:type="spellStart"/>
      <w:r w:rsidRPr="007B0ABB">
        <w:rPr>
          <w:rFonts w:ascii="Times New Roman" w:hAnsi="Times New Roman"/>
          <w:b/>
          <w:bCs/>
        </w:rPr>
        <w:t>Prologis</w:t>
      </w:r>
      <w:proofErr w:type="spellEnd"/>
      <w:r w:rsidRPr="007B0ABB">
        <w:rPr>
          <w:rFonts w:ascii="Times New Roman" w:hAnsi="Times New Roman"/>
          <w:b/>
          <w:bCs/>
        </w:rPr>
        <w:t xml:space="preserve"> Park Prague Rudná, hala DC15 K Vypichu 468.</w:t>
      </w:r>
      <w:r w:rsidRPr="00FA231B">
        <w:rPr>
          <w:rFonts w:ascii="Times New Roman" w:hAnsi="Times New Roman"/>
        </w:rPr>
        <w:t xml:space="preserve"> </w:t>
      </w:r>
    </w:p>
    <w:p w14:paraId="1ABAC70E" w14:textId="77777777" w:rsidR="007B0ABB" w:rsidRPr="001A0A6D" w:rsidRDefault="007B0ABB" w:rsidP="005C5456">
      <w:pPr>
        <w:pStyle w:val="Style4"/>
        <w:widowControl/>
        <w:spacing w:line="240" w:lineRule="auto"/>
        <w:ind w:left="57" w:right="-340"/>
        <w:jc w:val="both"/>
        <w:rPr>
          <w:rStyle w:val="FontStyle16"/>
          <w:i/>
        </w:rPr>
      </w:pPr>
    </w:p>
    <w:p w14:paraId="565BDE8B" w14:textId="34C95547" w:rsidR="007B0ABB" w:rsidRPr="005C5456" w:rsidRDefault="007B0ABB" w:rsidP="007B0ABB">
      <w:pPr>
        <w:pStyle w:val="Style3"/>
        <w:widowControl/>
        <w:spacing w:line="240" w:lineRule="auto"/>
        <w:ind w:right="113" w:firstLine="0"/>
        <w:jc w:val="both"/>
        <w:rPr>
          <w:rStyle w:val="FontStyle16"/>
          <w:i/>
        </w:rPr>
      </w:pPr>
      <w:r>
        <w:rPr>
          <w:rStyle w:val="FontStyle16"/>
          <w:i/>
        </w:rPr>
        <w:t xml:space="preserve"> </w:t>
      </w:r>
      <w:r w:rsidRPr="005C5456">
        <w:rPr>
          <w:rStyle w:val="FontStyle16"/>
          <w:i/>
        </w:rPr>
        <w:t>Mění se na:</w:t>
      </w:r>
    </w:p>
    <w:p w14:paraId="1117126E" w14:textId="77777777" w:rsidR="007B0ABB" w:rsidRDefault="007B0ABB" w:rsidP="007B0ABB">
      <w:pPr>
        <w:ind w:left="57"/>
        <w:jc w:val="both"/>
        <w:rPr>
          <w:b/>
          <w:bCs/>
          <w:sz w:val="22"/>
          <w:szCs w:val="22"/>
        </w:rPr>
      </w:pPr>
      <w:r>
        <w:t xml:space="preserve">Poskytovatel bude provádět uvedené činnosti v článku I. prostřednictvím odsouzených osob umístěných ve Věznici Nové Sedlo – objekt Drahonice na schváleném pracovišti firmy Zásilkovna, s.r.o., </w:t>
      </w:r>
      <w:r w:rsidRPr="007B0ABB">
        <w:rPr>
          <w:b/>
          <w:bCs/>
        </w:rPr>
        <w:t xml:space="preserve">pracoviště </w:t>
      </w:r>
      <w:proofErr w:type="spellStart"/>
      <w:r w:rsidRPr="007B0ABB">
        <w:rPr>
          <w:b/>
          <w:bCs/>
        </w:rPr>
        <w:t>Prologis</w:t>
      </w:r>
      <w:proofErr w:type="spellEnd"/>
      <w:r w:rsidRPr="007B0ABB">
        <w:rPr>
          <w:b/>
          <w:bCs/>
        </w:rPr>
        <w:t xml:space="preserve"> Park Prague Rudná, hala DC15 K Vypichu 468</w:t>
      </w:r>
      <w:r>
        <w:rPr>
          <w:b/>
          <w:bCs/>
        </w:rPr>
        <w:t xml:space="preserve"> a </w:t>
      </w:r>
      <w:r>
        <w:rPr>
          <w:b/>
          <w:bCs/>
          <w:sz w:val="22"/>
          <w:szCs w:val="22"/>
        </w:rPr>
        <w:t xml:space="preserve">pracoviště </w:t>
      </w:r>
      <w:proofErr w:type="spellStart"/>
      <w:r>
        <w:rPr>
          <w:b/>
          <w:bCs/>
          <w:sz w:val="22"/>
          <w:szCs w:val="22"/>
        </w:rPr>
        <w:t>Arete</w:t>
      </w:r>
      <w:proofErr w:type="spellEnd"/>
      <w:r>
        <w:rPr>
          <w:b/>
          <w:bCs/>
          <w:sz w:val="22"/>
          <w:szCs w:val="22"/>
        </w:rPr>
        <w:t xml:space="preserve"> park Univerzitní 1335, </w:t>
      </w:r>
      <w:proofErr w:type="spellStart"/>
      <w:r>
        <w:rPr>
          <w:b/>
          <w:bCs/>
          <w:sz w:val="22"/>
          <w:szCs w:val="22"/>
        </w:rPr>
        <w:t>Skvrňany</w:t>
      </w:r>
      <w:proofErr w:type="spellEnd"/>
      <w:r>
        <w:rPr>
          <w:b/>
          <w:bCs/>
          <w:sz w:val="22"/>
          <w:szCs w:val="22"/>
        </w:rPr>
        <w:t xml:space="preserve">, Plzeň, budova BP 1. </w:t>
      </w:r>
    </w:p>
    <w:p w14:paraId="6CF9589C" w14:textId="3D2AD2FD" w:rsidR="007B0ABB" w:rsidRPr="007B0ABB" w:rsidRDefault="007B0ABB" w:rsidP="007B0ABB">
      <w:pPr>
        <w:ind w:left="-283"/>
        <w:jc w:val="both"/>
      </w:pPr>
    </w:p>
    <w:p w14:paraId="2731C00D" w14:textId="77777777" w:rsidR="004040FC" w:rsidRPr="001A0A6D" w:rsidRDefault="004040FC" w:rsidP="007B0ABB">
      <w:pPr>
        <w:pStyle w:val="Style3"/>
        <w:widowControl/>
        <w:spacing w:line="240" w:lineRule="auto"/>
        <w:ind w:right="57" w:firstLine="0"/>
        <w:jc w:val="both"/>
        <w:rPr>
          <w:rStyle w:val="FontStyle16"/>
          <w:i/>
        </w:rPr>
      </w:pPr>
    </w:p>
    <w:p w14:paraId="0342A5E6" w14:textId="77777777" w:rsidR="002C614F" w:rsidRDefault="002C614F" w:rsidP="002C614F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>
        <w:rPr>
          <w:rStyle w:val="FontStyle16"/>
        </w:rPr>
        <w:t>Čl. IV.</w:t>
      </w:r>
    </w:p>
    <w:p w14:paraId="2EE30ED8" w14:textId="77777777" w:rsidR="002C614F" w:rsidRDefault="002C614F" w:rsidP="002C614F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>
        <w:rPr>
          <w:rStyle w:val="FontStyle16"/>
        </w:rPr>
        <w:t xml:space="preserve"> Cena plnění a platební podmínky:</w:t>
      </w:r>
    </w:p>
    <w:p w14:paraId="6C73A153" w14:textId="77777777" w:rsidR="002C614F" w:rsidRDefault="002C614F" w:rsidP="002C614F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</w:p>
    <w:p w14:paraId="5D3432AA" w14:textId="60DA8973" w:rsidR="002C614F" w:rsidRPr="002C614F" w:rsidRDefault="002C614F" w:rsidP="002C614F">
      <w:pPr>
        <w:pStyle w:val="Style4"/>
        <w:widowControl/>
        <w:spacing w:line="240" w:lineRule="auto"/>
        <w:ind w:right="-340"/>
        <w:jc w:val="both"/>
        <w:rPr>
          <w:rStyle w:val="FontStyle16"/>
          <w:i/>
        </w:rPr>
      </w:pPr>
      <w:r w:rsidRPr="00F068E8">
        <w:rPr>
          <w:rStyle w:val="FontStyle16"/>
          <w:i/>
        </w:rPr>
        <w:t>Článek I</w:t>
      </w:r>
      <w:r>
        <w:rPr>
          <w:rStyle w:val="FontStyle16"/>
          <w:i/>
        </w:rPr>
        <w:t>V</w:t>
      </w:r>
      <w:r w:rsidRPr="00F068E8">
        <w:rPr>
          <w:rStyle w:val="FontStyle16"/>
          <w:i/>
        </w:rPr>
        <w:t xml:space="preserve">, </w:t>
      </w:r>
      <w:proofErr w:type="spellStart"/>
      <w:r w:rsidRPr="00F068E8">
        <w:rPr>
          <w:rStyle w:val="FontStyle16"/>
          <w:i/>
        </w:rPr>
        <w:t>ods</w:t>
      </w:r>
      <w:proofErr w:type="spellEnd"/>
      <w:r w:rsidRPr="00F068E8">
        <w:rPr>
          <w:rStyle w:val="FontStyle16"/>
          <w:i/>
        </w:rPr>
        <w:t>. 1 původně zní</w:t>
      </w:r>
      <w:r>
        <w:rPr>
          <w:rStyle w:val="FontStyle16"/>
          <w:i/>
        </w:rPr>
        <w:t>:</w:t>
      </w:r>
    </w:p>
    <w:p w14:paraId="57BD4757" w14:textId="61FF48F5" w:rsidR="002C614F" w:rsidRDefault="002C614F" w:rsidP="002C614F">
      <w:pPr>
        <w:pStyle w:val="Odstavecseseznamem"/>
        <w:spacing w:after="0" w:line="240" w:lineRule="auto"/>
        <w:ind w:left="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 w:rsidRPr="00FA231B">
        <w:rPr>
          <w:rFonts w:ascii="Times New Roman" w:hAnsi="Times New Roman"/>
          <w:b/>
        </w:rPr>
        <w:t>1</w:t>
      </w:r>
      <w:r w:rsidR="00BF4DF2">
        <w:rPr>
          <w:rFonts w:ascii="Times New Roman" w:hAnsi="Times New Roman"/>
          <w:b/>
        </w:rPr>
        <w:t>4</w:t>
      </w:r>
      <w:r w:rsidRPr="00FA231B">
        <w:rPr>
          <w:rFonts w:ascii="Times New Roman" w:hAnsi="Times New Roman"/>
          <w:b/>
        </w:rPr>
        <w:t>5,00Kč/hod./odsouzená</w:t>
      </w:r>
      <w:r w:rsidR="0046016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Částka je uvedena bez DPH jako smluvní. K této ceně bude připočteno DPH ve výši platné ke dni uskutečnění zdanitelného plnění. Pracovní doba každé odsouzené </w:t>
      </w:r>
      <w:r w:rsidRPr="00FA231B">
        <w:rPr>
          <w:rFonts w:ascii="Times New Roman" w:hAnsi="Times New Roman"/>
        </w:rPr>
        <w:t>vykonávající práce je stanovena ve dvojsměnném provozu, (ranní a odpolední směna). Při práci přesčas se hodinová sazba zvyšuje o 25% základní hodinové mzdy, při práci o svátcích se hodinová</w:t>
      </w:r>
      <w:r>
        <w:rPr>
          <w:rFonts w:ascii="Times New Roman" w:hAnsi="Times New Roman"/>
        </w:rPr>
        <w:t xml:space="preserve">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369E801E" w14:textId="77777777" w:rsidR="002C614F" w:rsidRDefault="002C614F" w:rsidP="002C614F">
      <w:pPr>
        <w:pStyle w:val="Odstavecseseznamem"/>
        <w:spacing w:after="0" w:line="240" w:lineRule="auto"/>
        <w:ind w:left="17"/>
        <w:jc w:val="both"/>
        <w:rPr>
          <w:rFonts w:ascii="Times New Roman" w:hAnsi="Times New Roman"/>
        </w:rPr>
      </w:pPr>
    </w:p>
    <w:p w14:paraId="4E2E19B1" w14:textId="36F162AC" w:rsidR="002C614F" w:rsidRPr="002C614F" w:rsidRDefault="002C614F" w:rsidP="002C614F">
      <w:pPr>
        <w:pStyle w:val="Style4"/>
        <w:widowControl/>
        <w:spacing w:line="240" w:lineRule="auto"/>
        <w:ind w:right="-340"/>
        <w:jc w:val="both"/>
        <w:rPr>
          <w:rStyle w:val="FontStyle16"/>
          <w:i/>
        </w:rPr>
      </w:pPr>
      <w:r>
        <w:rPr>
          <w:rStyle w:val="FontStyle16"/>
          <w:i/>
        </w:rPr>
        <w:t>Mění se na:</w:t>
      </w:r>
    </w:p>
    <w:p w14:paraId="599C7151" w14:textId="37086D40" w:rsidR="002C614F" w:rsidRDefault="002C614F" w:rsidP="002C614F">
      <w:pPr>
        <w:pStyle w:val="Odstavecseseznamem"/>
        <w:spacing w:after="0" w:line="240" w:lineRule="auto"/>
        <w:ind w:left="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 w:rsidRPr="00FA231B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 w:rsidR="00A325A5">
        <w:rPr>
          <w:rFonts w:ascii="Times New Roman" w:hAnsi="Times New Roman"/>
          <w:b/>
        </w:rPr>
        <w:t>0</w:t>
      </w:r>
      <w:r w:rsidRPr="00FA231B">
        <w:rPr>
          <w:rFonts w:ascii="Times New Roman" w:hAnsi="Times New Roman"/>
          <w:b/>
        </w:rPr>
        <w:t>,00Kč/hod./odsouzená</w:t>
      </w:r>
      <w:r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 odsouzené </w:t>
      </w:r>
      <w:r w:rsidRPr="00FA231B">
        <w:rPr>
          <w:rFonts w:ascii="Times New Roman" w:hAnsi="Times New Roman"/>
        </w:rPr>
        <w:lastRenderedPageBreak/>
        <w:t>vykonávající práce je stanovena ve dvojsměnném provozu, (ranní a odpolední směna). Při práci přesčas se hodinová sazba zvyšuje o 25% základní hodinové mzdy, při práci o svátcích se hodinová</w:t>
      </w:r>
      <w:r>
        <w:rPr>
          <w:rFonts w:ascii="Times New Roman" w:hAnsi="Times New Roman"/>
        </w:rPr>
        <w:t xml:space="preserve">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34ED9FAE" w14:textId="77777777" w:rsidR="00E861E7" w:rsidRPr="001A0A6D" w:rsidRDefault="00E861E7" w:rsidP="002C614F">
      <w:pPr>
        <w:pStyle w:val="Style3"/>
        <w:widowControl/>
        <w:spacing w:line="240" w:lineRule="auto"/>
        <w:ind w:right="113" w:firstLine="0"/>
        <w:jc w:val="both"/>
        <w:rPr>
          <w:rStyle w:val="FontStyle16"/>
          <w:i/>
        </w:rPr>
      </w:pPr>
    </w:p>
    <w:p w14:paraId="73F54246" w14:textId="6B1F15B6" w:rsidR="004C1F02" w:rsidRPr="001A0A6D" w:rsidRDefault="004C1F02" w:rsidP="002C614F">
      <w:pPr>
        <w:pStyle w:val="Style1"/>
        <w:widowControl/>
        <w:spacing w:line="240" w:lineRule="exact"/>
        <w:ind w:right="57"/>
        <w:rPr>
          <w:iCs/>
          <w:sz w:val="22"/>
          <w:szCs w:val="22"/>
        </w:rPr>
      </w:pPr>
      <w:r w:rsidRPr="001A0A6D">
        <w:rPr>
          <w:rStyle w:val="FontStyle17"/>
        </w:rPr>
        <w:t>Ostatní</w:t>
      </w:r>
      <w:r w:rsidR="0087503E" w:rsidRPr="001A0A6D">
        <w:rPr>
          <w:rStyle w:val="FontStyle17"/>
        </w:rPr>
        <w:t xml:space="preserve"> </w:t>
      </w:r>
      <w:r w:rsidRPr="001A0A6D">
        <w:rPr>
          <w:rStyle w:val="FontStyle17"/>
        </w:rPr>
        <w:t>ustanovení výše uvedené smlouvy nejsou dotčena.</w:t>
      </w:r>
      <w:r w:rsidR="0087503E" w:rsidRPr="001A0A6D">
        <w:rPr>
          <w:rStyle w:val="FontStyle17"/>
        </w:rPr>
        <w:t xml:space="preserve"> </w:t>
      </w:r>
      <w:r w:rsidR="00B842E0" w:rsidRPr="001A0A6D">
        <w:rPr>
          <w:iCs/>
          <w:sz w:val="22"/>
          <w:szCs w:val="22"/>
        </w:rPr>
        <w:t>Dodatek nabývá platnosti</w:t>
      </w:r>
      <w:r w:rsidRPr="001A0A6D">
        <w:rPr>
          <w:iCs/>
          <w:sz w:val="22"/>
          <w:szCs w:val="22"/>
        </w:rPr>
        <w:t xml:space="preserve"> </w:t>
      </w:r>
      <w:r w:rsidR="000A3166" w:rsidRPr="001A0A6D">
        <w:rPr>
          <w:iCs/>
          <w:sz w:val="22"/>
          <w:szCs w:val="22"/>
        </w:rPr>
        <w:t>dne</w:t>
      </w:r>
      <w:r w:rsidR="001525FD">
        <w:rPr>
          <w:iCs/>
          <w:sz w:val="22"/>
          <w:szCs w:val="22"/>
        </w:rPr>
        <w:t xml:space="preserve"> 1.6. 2024</w:t>
      </w:r>
      <w:r w:rsidR="000A3166" w:rsidRPr="001A0A6D">
        <w:rPr>
          <w:iCs/>
          <w:sz w:val="22"/>
          <w:szCs w:val="22"/>
        </w:rPr>
        <w:t xml:space="preserve"> a účinnosti nejdříve dnem zveřejnění v registru </w:t>
      </w:r>
      <w:r w:rsidR="004B69E3" w:rsidRPr="001A0A6D">
        <w:rPr>
          <w:iCs/>
          <w:sz w:val="22"/>
          <w:szCs w:val="22"/>
        </w:rPr>
        <w:t>smluv.</w:t>
      </w:r>
      <w:r w:rsidR="005F7A3C" w:rsidRPr="001A0A6D">
        <w:rPr>
          <w:iCs/>
          <w:sz w:val="22"/>
          <w:szCs w:val="22"/>
        </w:rPr>
        <w:t xml:space="preserve"> </w:t>
      </w:r>
      <w:r w:rsidRPr="001A0A6D">
        <w:rPr>
          <w:iCs/>
          <w:sz w:val="22"/>
          <w:szCs w:val="22"/>
        </w:rPr>
        <w:t>Tento</w:t>
      </w:r>
      <w:r w:rsidR="00F10675" w:rsidRPr="001A0A6D">
        <w:rPr>
          <w:iCs/>
          <w:sz w:val="22"/>
          <w:szCs w:val="22"/>
        </w:rPr>
        <w:t xml:space="preserve"> </w:t>
      </w:r>
      <w:r w:rsidR="00821701" w:rsidRPr="001A0A6D">
        <w:rPr>
          <w:iCs/>
          <w:sz w:val="22"/>
          <w:szCs w:val="22"/>
        </w:rPr>
        <w:t>d</w:t>
      </w:r>
      <w:r w:rsidRPr="001A0A6D">
        <w:rPr>
          <w:iCs/>
          <w:sz w:val="22"/>
          <w:szCs w:val="22"/>
        </w:rPr>
        <w:t>odatek</w:t>
      </w:r>
      <w:r w:rsidR="00821701" w:rsidRPr="001A0A6D">
        <w:rPr>
          <w:iCs/>
          <w:sz w:val="22"/>
          <w:szCs w:val="22"/>
        </w:rPr>
        <w:t xml:space="preserve"> </w:t>
      </w:r>
      <w:r w:rsidR="005F7A3C" w:rsidRPr="001A0A6D">
        <w:rPr>
          <w:iCs/>
          <w:sz w:val="22"/>
          <w:szCs w:val="22"/>
        </w:rPr>
        <w:t>b</w:t>
      </w:r>
      <w:r w:rsidR="00B842E0" w:rsidRPr="001A0A6D">
        <w:rPr>
          <w:iCs/>
          <w:sz w:val="22"/>
          <w:szCs w:val="22"/>
        </w:rPr>
        <w:t xml:space="preserve">yl zpracován </w:t>
      </w:r>
      <w:r w:rsidR="005F7A3C" w:rsidRPr="001A0A6D">
        <w:rPr>
          <w:iCs/>
          <w:sz w:val="22"/>
          <w:szCs w:val="22"/>
        </w:rPr>
        <w:t xml:space="preserve">ve třech </w:t>
      </w:r>
      <w:r w:rsidR="00B842E0" w:rsidRPr="001A0A6D">
        <w:rPr>
          <w:iCs/>
          <w:sz w:val="22"/>
          <w:szCs w:val="22"/>
        </w:rPr>
        <w:t>vyhotoveních, z nichž</w:t>
      </w:r>
      <w:r w:rsidRPr="001A0A6D">
        <w:rPr>
          <w:iCs/>
          <w:sz w:val="22"/>
          <w:szCs w:val="22"/>
        </w:rPr>
        <w:t xml:space="preserve"> jeden stejnopis </w:t>
      </w:r>
      <w:proofErr w:type="gramStart"/>
      <w:r w:rsidRPr="001A0A6D">
        <w:rPr>
          <w:iCs/>
          <w:sz w:val="22"/>
          <w:szCs w:val="22"/>
        </w:rPr>
        <w:t>obdrží</w:t>
      </w:r>
      <w:proofErr w:type="gramEnd"/>
      <w:r w:rsidRPr="001A0A6D">
        <w:rPr>
          <w:iCs/>
          <w:sz w:val="22"/>
          <w:szCs w:val="22"/>
        </w:rPr>
        <w:t xml:space="preserve"> objednatel</w:t>
      </w:r>
      <w:r w:rsidR="0087503E" w:rsidRPr="001A0A6D">
        <w:rPr>
          <w:iCs/>
          <w:sz w:val="22"/>
          <w:szCs w:val="22"/>
        </w:rPr>
        <w:t xml:space="preserve"> </w:t>
      </w:r>
      <w:r w:rsidRPr="001A0A6D">
        <w:rPr>
          <w:iCs/>
          <w:sz w:val="22"/>
          <w:szCs w:val="22"/>
        </w:rPr>
        <w:t xml:space="preserve">a </w:t>
      </w:r>
      <w:r w:rsidR="005F7A3C" w:rsidRPr="001A0A6D">
        <w:rPr>
          <w:iCs/>
          <w:sz w:val="22"/>
          <w:szCs w:val="22"/>
        </w:rPr>
        <w:t>dva stejnopisy</w:t>
      </w:r>
      <w:r w:rsidRPr="001A0A6D">
        <w:rPr>
          <w:iCs/>
          <w:sz w:val="22"/>
          <w:szCs w:val="22"/>
        </w:rPr>
        <w:t xml:space="preserve"> poskytovatel.</w:t>
      </w:r>
    </w:p>
    <w:p w14:paraId="22FC61AE" w14:textId="77777777" w:rsidR="00A07332" w:rsidRPr="001A0A6D" w:rsidRDefault="00A07332" w:rsidP="005C5456">
      <w:pPr>
        <w:pStyle w:val="Style3"/>
        <w:widowControl/>
        <w:spacing w:line="240" w:lineRule="auto"/>
        <w:ind w:left="57" w:firstLine="0"/>
        <w:jc w:val="both"/>
        <w:rPr>
          <w:rStyle w:val="FontStyle16"/>
        </w:rPr>
      </w:pPr>
    </w:p>
    <w:p w14:paraId="6F6F63CC" w14:textId="77777777" w:rsidR="005F7A3C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  <w:r w:rsidRPr="00F068E8">
        <w:rPr>
          <w:rStyle w:val="FontStyle17"/>
        </w:rPr>
        <w:t xml:space="preserve"> </w:t>
      </w:r>
    </w:p>
    <w:p w14:paraId="2FA56A4F" w14:textId="77777777" w:rsidR="00E861E7" w:rsidRDefault="00E861E7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</w:p>
    <w:p w14:paraId="382B4E89" w14:textId="77777777" w:rsidR="00E861E7" w:rsidRPr="00F068E8" w:rsidRDefault="00E861E7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</w:p>
    <w:p w14:paraId="0B4D2A23" w14:textId="2A859475" w:rsidR="00CC33EA" w:rsidRPr="00F068E8" w:rsidRDefault="00CC33EA" w:rsidP="00C20E6F">
      <w:pPr>
        <w:pStyle w:val="Style1"/>
        <w:widowControl/>
        <w:spacing w:line="240" w:lineRule="exact"/>
        <w:ind w:right="-57"/>
        <w:jc w:val="left"/>
        <w:rPr>
          <w:rStyle w:val="FontStyle17"/>
          <w:color w:val="auto"/>
        </w:rPr>
      </w:pPr>
    </w:p>
    <w:p w14:paraId="2A56493F" w14:textId="11B11D20" w:rsidR="00E1472B" w:rsidRPr="00F068E8" w:rsidRDefault="00CC33EA" w:rsidP="00E1472B">
      <w:pPr>
        <w:jc w:val="both"/>
        <w:rPr>
          <w:sz w:val="22"/>
          <w:szCs w:val="22"/>
        </w:rPr>
      </w:pPr>
      <w:r w:rsidRPr="00F068E8">
        <w:rPr>
          <w:rStyle w:val="FontStyle17"/>
        </w:rPr>
        <w:t xml:space="preserve">         </w:t>
      </w:r>
      <w:r w:rsidR="00B92695" w:rsidRPr="00F068E8">
        <w:rPr>
          <w:rStyle w:val="FontStyle17"/>
        </w:rPr>
        <w:t xml:space="preserve"> </w:t>
      </w:r>
      <w:r w:rsidR="00E1472B" w:rsidRPr="00F068E8">
        <w:rPr>
          <w:rStyle w:val="FontStyle17"/>
        </w:rPr>
        <w:t xml:space="preserve">Za </w:t>
      </w:r>
      <w:proofErr w:type="gramStart"/>
      <w:r w:rsidR="00821701" w:rsidRPr="00F068E8">
        <w:rPr>
          <w:rStyle w:val="FontStyle17"/>
        </w:rPr>
        <w:t>P</w:t>
      </w:r>
      <w:r w:rsidR="00E1472B" w:rsidRPr="00F068E8">
        <w:rPr>
          <w:rStyle w:val="FontStyle17"/>
        </w:rPr>
        <w:t>oskytovatele</w:t>
      </w:r>
      <w:r w:rsidRPr="00F068E8">
        <w:rPr>
          <w:rStyle w:val="FontStyle17"/>
        </w:rPr>
        <w:t>:</w:t>
      </w:r>
      <w:r w:rsidR="00E1472B" w:rsidRPr="00F068E8">
        <w:rPr>
          <w:rStyle w:val="FontStyle17"/>
        </w:rPr>
        <w:t xml:space="preserve">   </w:t>
      </w:r>
      <w:proofErr w:type="gramEnd"/>
      <w:r w:rsidR="00E1472B" w:rsidRPr="00F068E8">
        <w:rPr>
          <w:rStyle w:val="FontStyle17"/>
        </w:rPr>
        <w:t xml:space="preserve">                                                                            </w:t>
      </w:r>
      <w:r w:rsidR="00E1472B" w:rsidRPr="00F068E8">
        <w:rPr>
          <w:sz w:val="22"/>
          <w:szCs w:val="22"/>
        </w:rPr>
        <w:t>Za Objednatele:</w:t>
      </w:r>
    </w:p>
    <w:p w14:paraId="4B44C922" w14:textId="77777777" w:rsidR="00E1472B" w:rsidRPr="00F068E8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703A9B49" w14:textId="7ED0C550" w:rsidR="000A28B3" w:rsidRPr="00F068E8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            vrchní rada        </w:t>
      </w:r>
      <w:r w:rsidR="000A28B3" w:rsidRPr="00F068E8">
        <w:rPr>
          <w:rStyle w:val="FontStyle17"/>
        </w:rPr>
        <w:t xml:space="preserve">                                       </w:t>
      </w:r>
      <w:r w:rsidR="005869EF">
        <w:rPr>
          <w:rStyle w:val="FontStyle17"/>
        </w:rPr>
        <w:t xml:space="preserve">                                   Erich </w:t>
      </w:r>
      <w:proofErr w:type="spellStart"/>
      <w:r w:rsidR="005869EF">
        <w:rPr>
          <w:rStyle w:val="FontStyle17"/>
        </w:rPr>
        <w:t>Čomor</w:t>
      </w:r>
      <w:proofErr w:type="spellEnd"/>
      <w:r w:rsidR="005869EF">
        <w:rPr>
          <w:rStyle w:val="FontStyle17"/>
        </w:rPr>
        <w:t xml:space="preserve"> </w:t>
      </w:r>
      <w:r w:rsidR="000A28B3" w:rsidRPr="00F068E8">
        <w:rPr>
          <w:rStyle w:val="FontStyle17"/>
        </w:rPr>
        <w:t xml:space="preserve">                                      </w:t>
      </w:r>
      <w:r w:rsidRPr="00F068E8">
        <w:rPr>
          <w:rStyle w:val="FontStyle17"/>
        </w:rPr>
        <w:t xml:space="preserve">                              </w:t>
      </w:r>
      <w:r w:rsidR="00BC4CB3" w:rsidRPr="00F068E8">
        <w:rPr>
          <w:rStyle w:val="FontStyle17"/>
        </w:rPr>
        <w:t xml:space="preserve">                                        </w:t>
      </w:r>
      <w:r w:rsidR="00795BFE" w:rsidRPr="00F068E8">
        <w:rPr>
          <w:rStyle w:val="FontStyle17"/>
        </w:rPr>
        <w:t xml:space="preserve">   </w:t>
      </w:r>
      <w:r w:rsidR="000A28B3" w:rsidRPr="00F068E8">
        <w:rPr>
          <w:rStyle w:val="FontStyle17"/>
        </w:rPr>
        <w:t xml:space="preserve">   </w:t>
      </w:r>
    </w:p>
    <w:p w14:paraId="71C99188" w14:textId="063CA2E2" w:rsidR="00E1472B" w:rsidRPr="00F068E8" w:rsidRDefault="000A28B3" w:rsidP="000A28B3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plk. Mgr. Miroslav Špalek                                                                    </w:t>
      </w:r>
      <w:r w:rsidR="005869EF">
        <w:rPr>
          <w:rStyle w:val="FontStyle17"/>
        </w:rPr>
        <w:t xml:space="preserve">  </w:t>
      </w:r>
      <w:r w:rsidRPr="00F068E8">
        <w:rPr>
          <w:rStyle w:val="FontStyle17"/>
        </w:rPr>
        <w:t xml:space="preserve">   </w:t>
      </w:r>
      <w:r w:rsidR="005869EF">
        <w:rPr>
          <w:rStyle w:val="FontStyle17"/>
        </w:rPr>
        <w:t xml:space="preserve"> </w:t>
      </w:r>
      <w:r w:rsidR="00330EC0">
        <w:rPr>
          <w:rStyle w:val="FontStyle17"/>
        </w:rPr>
        <w:t>J</w:t>
      </w:r>
      <w:r w:rsidR="005869EF">
        <w:rPr>
          <w:rStyle w:val="FontStyle17"/>
        </w:rPr>
        <w:t>ednatel</w:t>
      </w:r>
      <w:r w:rsidRPr="00F068E8">
        <w:rPr>
          <w:rStyle w:val="FontStyle17"/>
        </w:rPr>
        <w:t xml:space="preserve">                                             </w:t>
      </w:r>
      <w:r w:rsidR="00795BFE" w:rsidRPr="00F068E8">
        <w:rPr>
          <w:rStyle w:val="FontStyle17"/>
        </w:rPr>
        <w:t xml:space="preserve"> </w:t>
      </w:r>
    </w:p>
    <w:p w14:paraId="5CE10863" w14:textId="70DCB55B" w:rsidR="00E1472B" w:rsidRPr="00F068E8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          ředitel věznice </w:t>
      </w:r>
      <w:r w:rsidR="00452D85" w:rsidRPr="00F068E8">
        <w:rPr>
          <w:rStyle w:val="FontStyle17"/>
        </w:rPr>
        <w:tab/>
      </w:r>
    </w:p>
    <w:p w14:paraId="400BB314" w14:textId="77777777" w:rsidR="00E1472B" w:rsidRPr="00F068E8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b/>
          <w:bCs/>
        </w:rPr>
      </w:pPr>
    </w:p>
    <w:p w14:paraId="13370961" w14:textId="4DC04774" w:rsidR="005869EF" w:rsidRDefault="00E1472B" w:rsidP="002C614F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                                                               </w:t>
      </w:r>
      <w:r w:rsidR="00F1714F" w:rsidRPr="00F068E8">
        <w:rPr>
          <w:rStyle w:val="FontStyle17"/>
        </w:rPr>
        <w:t xml:space="preserve">                            </w:t>
      </w:r>
      <w:r w:rsidRPr="00F068E8">
        <w:rPr>
          <w:rStyle w:val="FontStyle17"/>
        </w:rPr>
        <w:t xml:space="preserve"> </w:t>
      </w:r>
      <w:r w:rsidR="005869EF">
        <w:rPr>
          <w:rStyle w:val="FontStyle17"/>
        </w:rPr>
        <w:t xml:space="preserve">      </w:t>
      </w:r>
    </w:p>
    <w:p w14:paraId="6E6E3409" w14:textId="77777777" w:rsidR="005869EF" w:rsidRDefault="005869EF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</w:p>
    <w:p w14:paraId="42D263D1" w14:textId="08DB210B" w:rsidR="00E1472B" w:rsidRPr="00F068E8" w:rsidRDefault="005869EF" w:rsidP="005869EF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            </w:t>
      </w:r>
      <w:r w:rsidR="0046016F">
        <w:rPr>
          <w:rStyle w:val="FontStyle17"/>
        </w:rPr>
        <w:t xml:space="preserve"> </w:t>
      </w:r>
      <w:r>
        <w:rPr>
          <w:rStyle w:val="FontStyle17"/>
        </w:rPr>
        <w:t>David Soukup</w:t>
      </w:r>
      <w:r w:rsidR="00E1472B" w:rsidRPr="00F068E8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C4C2C6F" w14:textId="598F6442" w:rsidR="00860965" w:rsidRPr="00F068E8" w:rsidRDefault="005869EF" w:rsidP="005869EF">
      <w:pPr>
        <w:pStyle w:val="Style2"/>
        <w:widowControl/>
        <w:tabs>
          <w:tab w:val="left" w:pos="1470"/>
        </w:tabs>
        <w:spacing w:line="240" w:lineRule="auto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            </w:t>
      </w:r>
      <w:r w:rsidR="0046016F">
        <w:rPr>
          <w:rStyle w:val="FontStyle17"/>
        </w:rPr>
        <w:t xml:space="preserve"> </w:t>
      </w:r>
      <w:r>
        <w:rPr>
          <w:rStyle w:val="FontStyle17"/>
        </w:rPr>
        <w:t xml:space="preserve">    Jednatel</w:t>
      </w:r>
    </w:p>
    <w:p w14:paraId="31515A31" w14:textId="77777777" w:rsidR="00067C99" w:rsidRPr="00F068E8" w:rsidRDefault="0024247B" w:rsidP="005869EF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                      </w:t>
      </w:r>
    </w:p>
    <w:p w14:paraId="18FDE8AA" w14:textId="77777777" w:rsidR="00067C99" w:rsidRPr="00F068E8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 w:rsidRPr="00F068E8">
        <w:rPr>
          <w:rStyle w:val="FontStyle17"/>
        </w:rPr>
        <w:t xml:space="preserve">                                                                                                        </w:t>
      </w:r>
    </w:p>
    <w:p w14:paraId="5FD37395" w14:textId="7148453E" w:rsidR="00067C99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F068E8">
        <w:rPr>
          <w:rStyle w:val="FontStyle17"/>
        </w:rPr>
        <w:t xml:space="preserve">       </w:t>
      </w:r>
    </w:p>
    <w:p w14:paraId="7C955B0C" w14:textId="08D2E18F" w:rsidR="00EB2D60" w:rsidRDefault="00EB2D60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1D23EAB7" w14:textId="05F03810" w:rsidR="00EB2D60" w:rsidRDefault="00EB2D60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6BA37F86" w14:textId="7A601CFB" w:rsidR="00EB2D60" w:rsidRDefault="00EB2D60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5444B933" w14:textId="6B81C8A5" w:rsidR="00EB2D60" w:rsidRDefault="00EB2D60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6CFB4A17" w14:textId="7F5640C6" w:rsidR="00EB2D60" w:rsidRDefault="00EB2D60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sectPr w:rsidR="00EB2D60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965E5"/>
    <w:multiLevelType w:val="multilevel"/>
    <w:tmpl w:val="BE72CC98"/>
    <w:lvl w:ilvl="0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9" w15:restartNumberingAfterBreak="0">
    <w:nsid w:val="40070F81"/>
    <w:multiLevelType w:val="hybridMultilevel"/>
    <w:tmpl w:val="0B561C04"/>
    <w:lvl w:ilvl="0" w:tplc="32881A5E">
      <w:start w:val="1"/>
      <w:numFmt w:val="decimal"/>
      <w:lvlText w:val="%1."/>
      <w:lvlJc w:val="left"/>
      <w:pPr>
        <w:ind w:left="-3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2" w15:restartNumberingAfterBreak="0">
    <w:nsid w:val="4C977284"/>
    <w:multiLevelType w:val="hybridMultilevel"/>
    <w:tmpl w:val="1D909C24"/>
    <w:lvl w:ilvl="0" w:tplc="844CFCC0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3" w15:restartNumberingAfterBreak="0">
    <w:nsid w:val="4D2F4A74"/>
    <w:multiLevelType w:val="multilevel"/>
    <w:tmpl w:val="4F9EC2AC"/>
    <w:lvl w:ilvl="0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4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5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6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7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8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2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63761">
    <w:abstractNumId w:val="8"/>
  </w:num>
  <w:num w:numId="2" w16cid:durableId="1225409671">
    <w:abstractNumId w:val="11"/>
  </w:num>
  <w:num w:numId="3" w16cid:durableId="534123653">
    <w:abstractNumId w:val="0"/>
  </w:num>
  <w:num w:numId="4" w16cid:durableId="1113137287">
    <w:abstractNumId w:val="5"/>
  </w:num>
  <w:num w:numId="5" w16cid:durableId="1583442903">
    <w:abstractNumId w:val="1"/>
  </w:num>
  <w:num w:numId="6" w16cid:durableId="466509242">
    <w:abstractNumId w:val="16"/>
  </w:num>
  <w:num w:numId="7" w16cid:durableId="906763277">
    <w:abstractNumId w:val="15"/>
  </w:num>
  <w:num w:numId="8" w16cid:durableId="1834639150">
    <w:abstractNumId w:val="18"/>
  </w:num>
  <w:num w:numId="9" w16cid:durableId="1020621140">
    <w:abstractNumId w:val="17"/>
  </w:num>
  <w:num w:numId="10" w16cid:durableId="1404796252">
    <w:abstractNumId w:val="10"/>
  </w:num>
  <w:num w:numId="11" w16cid:durableId="1097826116">
    <w:abstractNumId w:val="6"/>
  </w:num>
  <w:num w:numId="12" w16cid:durableId="320306305">
    <w:abstractNumId w:val="22"/>
  </w:num>
  <w:num w:numId="13" w16cid:durableId="539974418">
    <w:abstractNumId w:val="20"/>
  </w:num>
  <w:num w:numId="14" w16cid:durableId="491408887">
    <w:abstractNumId w:val="21"/>
  </w:num>
  <w:num w:numId="15" w16cid:durableId="2013868450">
    <w:abstractNumId w:val="2"/>
  </w:num>
  <w:num w:numId="16" w16cid:durableId="1039940715">
    <w:abstractNumId w:val="19"/>
  </w:num>
  <w:num w:numId="17" w16cid:durableId="1157301091">
    <w:abstractNumId w:val="4"/>
  </w:num>
  <w:num w:numId="18" w16cid:durableId="413401628">
    <w:abstractNumId w:val="3"/>
  </w:num>
  <w:num w:numId="19" w16cid:durableId="496532257">
    <w:abstractNumId w:val="12"/>
  </w:num>
  <w:num w:numId="20" w16cid:durableId="646664419">
    <w:abstractNumId w:val="9"/>
  </w:num>
  <w:num w:numId="21" w16cid:durableId="1134785420">
    <w:abstractNumId w:val="14"/>
  </w:num>
  <w:num w:numId="22" w16cid:durableId="658073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7693588">
    <w:abstractNumId w:val="7"/>
  </w:num>
  <w:num w:numId="24" w16cid:durableId="1608465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596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7C99"/>
    <w:rsid w:val="00067E2D"/>
    <w:rsid w:val="00074EED"/>
    <w:rsid w:val="000833F0"/>
    <w:rsid w:val="0009092F"/>
    <w:rsid w:val="00096F30"/>
    <w:rsid w:val="000A28B3"/>
    <w:rsid w:val="000A3166"/>
    <w:rsid w:val="000C55E8"/>
    <w:rsid w:val="00107379"/>
    <w:rsid w:val="00126B1A"/>
    <w:rsid w:val="001301E1"/>
    <w:rsid w:val="001361DA"/>
    <w:rsid w:val="00145547"/>
    <w:rsid w:val="001525FD"/>
    <w:rsid w:val="00157C41"/>
    <w:rsid w:val="00162B55"/>
    <w:rsid w:val="001764B2"/>
    <w:rsid w:val="001806D1"/>
    <w:rsid w:val="00192D2B"/>
    <w:rsid w:val="001A0A6D"/>
    <w:rsid w:val="001A2B04"/>
    <w:rsid w:val="001A4A48"/>
    <w:rsid w:val="001B08B5"/>
    <w:rsid w:val="001F21AA"/>
    <w:rsid w:val="00202256"/>
    <w:rsid w:val="00206366"/>
    <w:rsid w:val="00232819"/>
    <w:rsid w:val="00240386"/>
    <w:rsid w:val="0024247B"/>
    <w:rsid w:val="00245698"/>
    <w:rsid w:val="0026270B"/>
    <w:rsid w:val="00271562"/>
    <w:rsid w:val="0028723F"/>
    <w:rsid w:val="002C614F"/>
    <w:rsid w:val="002D0FD7"/>
    <w:rsid w:val="003218A5"/>
    <w:rsid w:val="00330EC0"/>
    <w:rsid w:val="00337FE8"/>
    <w:rsid w:val="00341C35"/>
    <w:rsid w:val="0035481D"/>
    <w:rsid w:val="00354CB4"/>
    <w:rsid w:val="003560B7"/>
    <w:rsid w:val="00357FE5"/>
    <w:rsid w:val="00367CC3"/>
    <w:rsid w:val="00372907"/>
    <w:rsid w:val="0037369B"/>
    <w:rsid w:val="003904A2"/>
    <w:rsid w:val="00397AC1"/>
    <w:rsid w:val="003C041E"/>
    <w:rsid w:val="003E3350"/>
    <w:rsid w:val="004040FC"/>
    <w:rsid w:val="00437D3A"/>
    <w:rsid w:val="00452D85"/>
    <w:rsid w:val="00457618"/>
    <w:rsid w:val="0046016F"/>
    <w:rsid w:val="004711E7"/>
    <w:rsid w:val="00472573"/>
    <w:rsid w:val="00492480"/>
    <w:rsid w:val="004979B9"/>
    <w:rsid w:val="004B46A7"/>
    <w:rsid w:val="004B69E3"/>
    <w:rsid w:val="004C16E9"/>
    <w:rsid w:val="004C1F02"/>
    <w:rsid w:val="004C64D4"/>
    <w:rsid w:val="004D1A00"/>
    <w:rsid w:val="004E1042"/>
    <w:rsid w:val="004E142F"/>
    <w:rsid w:val="00505177"/>
    <w:rsid w:val="0051571F"/>
    <w:rsid w:val="005162A3"/>
    <w:rsid w:val="0052312F"/>
    <w:rsid w:val="00523C93"/>
    <w:rsid w:val="00525EB8"/>
    <w:rsid w:val="00537735"/>
    <w:rsid w:val="0055610A"/>
    <w:rsid w:val="00565F4C"/>
    <w:rsid w:val="00572D8D"/>
    <w:rsid w:val="00573098"/>
    <w:rsid w:val="0058293E"/>
    <w:rsid w:val="00582C0A"/>
    <w:rsid w:val="005869EF"/>
    <w:rsid w:val="00595F5C"/>
    <w:rsid w:val="005B6B34"/>
    <w:rsid w:val="005C5456"/>
    <w:rsid w:val="005E16D4"/>
    <w:rsid w:val="005F6947"/>
    <w:rsid w:val="005F6AEE"/>
    <w:rsid w:val="005F7A3C"/>
    <w:rsid w:val="00603292"/>
    <w:rsid w:val="00605627"/>
    <w:rsid w:val="006206E9"/>
    <w:rsid w:val="006308A1"/>
    <w:rsid w:val="00645686"/>
    <w:rsid w:val="0064784F"/>
    <w:rsid w:val="00670EDD"/>
    <w:rsid w:val="006733AF"/>
    <w:rsid w:val="006A28D5"/>
    <w:rsid w:val="006C1DF9"/>
    <w:rsid w:val="006D12F4"/>
    <w:rsid w:val="006D50A6"/>
    <w:rsid w:val="006E1E4A"/>
    <w:rsid w:val="006E44E9"/>
    <w:rsid w:val="006E64F5"/>
    <w:rsid w:val="00721F5A"/>
    <w:rsid w:val="00730B40"/>
    <w:rsid w:val="00734940"/>
    <w:rsid w:val="007405C4"/>
    <w:rsid w:val="00744FD9"/>
    <w:rsid w:val="00746359"/>
    <w:rsid w:val="007616EF"/>
    <w:rsid w:val="00795BFE"/>
    <w:rsid w:val="007B0ABB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F14E5"/>
    <w:rsid w:val="008F26C7"/>
    <w:rsid w:val="00900ABE"/>
    <w:rsid w:val="00915DCA"/>
    <w:rsid w:val="00923289"/>
    <w:rsid w:val="009308E4"/>
    <w:rsid w:val="009323DE"/>
    <w:rsid w:val="0094270E"/>
    <w:rsid w:val="009508EE"/>
    <w:rsid w:val="00961DEA"/>
    <w:rsid w:val="009B1292"/>
    <w:rsid w:val="009B2A61"/>
    <w:rsid w:val="009E2CDE"/>
    <w:rsid w:val="009E40E0"/>
    <w:rsid w:val="009E56EB"/>
    <w:rsid w:val="009F12B9"/>
    <w:rsid w:val="00A07332"/>
    <w:rsid w:val="00A2580B"/>
    <w:rsid w:val="00A26AE7"/>
    <w:rsid w:val="00A325A5"/>
    <w:rsid w:val="00A3267B"/>
    <w:rsid w:val="00A37203"/>
    <w:rsid w:val="00A47D1B"/>
    <w:rsid w:val="00A76774"/>
    <w:rsid w:val="00A86342"/>
    <w:rsid w:val="00A92B1B"/>
    <w:rsid w:val="00AA0C64"/>
    <w:rsid w:val="00AB6464"/>
    <w:rsid w:val="00AB7CB8"/>
    <w:rsid w:val="00AC02A1"/>
    <w:rsid w:val="00AE111D"/>
    <w:rsid w:val="00B30703"/>
    <w:rsid w:val="00B44E05"/>
    <w:rsid w:val="00B842E0"/>
    <w:rsid w:val="00B92695"/>
    <w:rsid w:val="00BB2785"/>
    <w:rsid w:val="00BB6AD2"/>
    <w:rsid w:val="00BC4CB3"/>
    <w:rsid w:val="00BD1EBD"/>
    <w:rsid w:val="00BE314A"/>
    <w:rsid w:val="00BF0F16"/>
    <w:rsid w:val="00BF43B4"/>
    <w:rsid w:val="00BF4DF2"/>
    <w:rsid w:val="00C04847"/>
    <w:rsid w:val="00C14DFE"/>
    <w:rsid w:val="00C17D57"/>
    <w:rsid w:val="00C20E6F"/>
    <w:rsid w:val="00C23306"/>
    <w:rsid w:val="00C26566"/>
    <w:rsid w:val="00C43E01"/>
    <w:rsid w:val="00C62331"/>
    <w:rsid w:val="00CB103D"/>
    <w:rsid w:val="00CB488C"/>
    <w:rsid w:val="00CC06DC"/>
    <w:rsid w:val="00CC33EA"/>
    <w:rsid w:val="00CC3B4E"/>
    <w:rsid w:val="00CD76F2"/>
    <w:rsid w:val="00CE4D27"/>
    <w:rsid w:val="00CF4F34"/>
    <w:rsid w:val="00D00234"/>
    <w:rsid w:val="00D1043F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F6198"/>
    <w:rsid w:val="00E1472B"/>
    <w:rsid w:val="00E16DBC"/>
    <w:rsid w:val="00E209BA"/>
    <w:rsid w:val="00E301C8"/>
    <w:rsid w:val="00E46073"/>
    <w:rsid w:val="00E823CB"/>
    <w:rsid w:val="00E845DC"/>
    <w:rsid w:val="00E861E7"/>
    <w:rsid w:val="00E96BAB"/>
    <w:rsid w:val="00EA1D39"/>
    <w:rsid w:val="00EB2746"/>
    <w:rsid w:val="00EB2D60"/>
    <w:rsid w:val="00EB7B21"/>
    <w:rsid w:val="00EC39B7"/>
    <w:rsid w:val="00ED115A"/>
    <w:rsid w:val="00EE4A0A"/>
    <w:rsid w:val="00EF0B55"/>
    <w:rsid w:val="00F068E8"/>
    <w:rsid w:val="00F10675"/>
    <w:rsid w:val="00F1714F"/>
    <w:rsid w:val="00F33379"/>
    <w:rsid w:val="00F42D36"/>
    <w:rsid w:val="00F51F99"/>
    <w:rsid w:val="00F8663C"/>
    <w:rsid w:val="00F97622"/>
    <w:rsid w:val="00FB4C43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  <w:style w:type="paragraph" w:customStyle="1" w:styleId="Default">
    <w:name w:val="Default"/>
    <w:rsid w:val="00C20E6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70080&amp;rp=202208171206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trss.vez-slu.justice.cz/etr_vs/dotazy/get_xml.asp?id=1370080&amp;rp=20220817120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1846496&amp;rp=2024052010083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5925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Hubková Jitka</dc:creator>
  <cp:lastModifiedBy>Homolka Radek, Mgr.</cp:lastModifiedBy>
  <cp:revision>2</cp:revision>
  <cp:lastPrinted>2024-01-25T08:20:00Z</cp:lastPrinted>
  <dcterms:created xsi:type="dcterms:W3CDTF">2024-06-10T07:25:00Z</dcterms:created>
  <dcterms:modified xsi:type="dcterms:W3CDTF">2024-06-10T07:25:00Z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