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F91D" w14:textId="7A46E30B" w:rsidR="00AD0A23" w:rsidRDefault="00AD0A23" w:rsidP="00AD0A23">
      <w:pPr>
        <w:pStyle w:val="StylDoprava"/>
        <w:jc w:val="left"/>
      </w:pPr>
      <w:r>
        <w:t xml:space="preserve">č.j. SŽ 5352/2024-SŽ-SSV                                                                                  </w:t>
      </w:r>
      <w:proofErr w:type="spellStart"/>
      <w:r>
        <w:t>č.sml</w:t>
      </w:r>
      <w:proofErr w:type="spellEnd"/>
      <w:r>
        <w:t>.</w:t>
      </w:r>
      <w:r w:rsidR="003D6BCF">
        <w:t xml:space="preserve"> SŽ: E617-S-2728/2024</w:t>
      </w:r>
    </w:p>
    <w:p w14:paraId="1900BA3F" w14:textId="77777777" w:rsidR="00AD0A23" w:rsidRDefault="00AD0A23" w:rsidP="000B0AA7">
      <w:pPr>
        <w:pStyle w:val="StylDoprava"/>
      </w:pPr>
    </w:p>
    <w:p w14:paraId="2FA87DED" w14:textId="3D7DAA72" w:rsidR="00BC17A6" w:rsidRPr="00D06D0F" w:rsidRDefault="005610F9" w:rsidP="000B0AA7">
      <w:pPr>
        <w:pStyle w:val="StylDoprava"/>
      </w:pPr>
      <w:r w:rsidRPr="00D06D0F">
        <w:t>Čj.: SPU</w:t>
      </w:r>
      <w:r w:rsidR="00BC17A6" w:rsidRPr="00D06D0F">
        <w:t xml:space="preserve"> 179480/2024</w:t>
      </w:r>
    </w:p>
    <w:p w14:paraId="6DF3BD32" w14:textId="77FAE5A2" w:rsidR="004243BC" w:rsidRPr="00D06D0F" w:rsidRDefault="005610F9" w:rsidP="000B0AA7">
      <w:pPr>
        <w:pStyle w:val="StylDoprava"/>
      </w:pPr>
      <w:r w:rsidRPr="00D06D0F">
        <w:t>UID: spuess</w:t>
      </w:r>
      <w:r w:rsidR="00BC17A6" w:rsidRPr="00D06D0F">
        <w:t>920ac0c3</w:t>
      </w:r>
    </w:p>
    <w:p w14:paraId="3AAE07AC"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169298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A6AE3E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1B6EAAA" w14:textId="77777777" w:rsidR="00CF17C0" w:rsidRPr="00D06D0F" w:rsidRDefault="00CF17C0" w:rsidP="000B0AA7">
      <w:pPr>
        <w:pStyle w:val="VnitrniText"/>
        <w:ind w:firstLine="0"/>
      </w:pPr>
      <w:r w:rsidRPr="00D06D0F">
        <w:t>DIČ: CZ</w:t>
      </w:r>
      <w:r w:rsidR="00A21E6E" w:rsidRPr="00D06D0F">
        <w:t>01312774</w:t>
      </w:r>
    </w:p>
    <w:p w14:paraId="1155676F"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146DC18D" w14:textId="77777777" w:rsidR="00FB6E4E" w:rsidRPr="00D06D0F" w:rsidRDefault="00BC17A6" w:rsidP="000B0AA7">
      <w:pPr>
        <w:pStyle w:val="VnitrniText"/>
        <w:ind w:firstLine="0"/>
      </w:pPr>
      <w:r w:rsidRPr="00D06D0F">
        <w:t>adresa Libušina 502/5, 70200 Ostrava</w:t>
      </w:r>
    </w:p>
    <w:p w14:paraId="51A708DA"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100B69B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0E449A2" w14:textId="77777777" w:rsidR="00BC17A6" w:rsidRPr="00D06D0F" w:rsidRDefault="00BC17A6" w:rsidP="000B0AA7">
      <w:pPr>
        <w:pStyle w:val="VnitrniText"/>
        <w:ind w:firstLine="0"/>
      </w:pPr>
    </w:p>
    <w:p w14:paraId="70E99AC0" w14:textId="77777777" w:rsidR="00CF17C0" w:rsidRPr="00D06D0F" w:rsidRDefault="00CF17C0" w:rsidP="000B0AA7">
      <w:pPr>
        <w:pStyle w:val="VnitrniText"/>
        <w:ind w:firstLine="0"/>
      </w:pPr>
      <w:r w:rsidRPr="00D06D0F">
        <w:t>a</w:t>
      </w:r>
    </w:p>
    <w:p w14:paraId="4CE29BDB" w14:textId="77777777" w:rsidR="00BC17A6" w:rsidRPr="00D06D0F" w:rsidRDefault="00BC17A6" w:rsidP="000B0AA7">
      <w:pPr>
        <w:pStyle w:val="VnitrniText"/>
        <w:ind w:firstLine="0"/>
      </w:pPr>
    </w:p>
    <w:p w14:paraId="6A7BA516" w14:textId="77777777" w:rsidR="005610F9" w:rsidRPr="005610F9" w:rsidRDefault="005610F9" w:rsidP="005610F9">
      <w:pPr>
        <w:jc w:val="both"/>
        <w:rPr>
          <w:rFonts w:ascii="Arial" w:hAnsi="Arial" w:cs="Arial"/>
          <w:b/>
          <w:bCs/>
          <w:sz w:val="20"/>
          <w:szCs w:val="20"/>
          <w:lang w:eastAsia="en-US"/>
        </w:rPr>
      </w:pPr>
      <w:r w:rsidRPr="005610F9">
        <w:rPr>
          <w:rFonts w:ascii="Arial" w:hAnsi="Arial" w:cs="Arial"/>
          <w:b/>
          <w:bCs/>
          <w:sz w:val="20"/>
          <w:szCs w:val="20"/>
        </w:rPr>
        <w:t>Správa železnic, státní organizace</w:t>
      </w:r>
    </w:p>
    <w:p w14:paraId="24792658" w14:textId="77777777" w:rsidR="005610F9" w:rsidRPr="005610F9" w:rsidRDefault="005610F9" w:rsidP="005610F9">
      <w:pPr>
        <w:jc w:val="both"/>
        <w:rPr>
          <w:rFonts w:ascii="Arial" w:hAnsi="Arial" w:cs="Arial"/>
          <w:sz w:val="20"/>
          <w:szCs w:val="20"/>
        </w:rPr>
      </w:pPr>
      <w:r w:rsidRPr="005610F9">
        <w:rPr>
          <w:rFonts w:ascii="Arial" w:hAnsi="Arial" w:cs="Arial"/>
          <w:sz w:val="20"/>
          <w:szCs w:val="20"/>
        </w:rPr>
        <w:t>sídlo: Praha 1 - Nové Město, Dlážděná 1003/7, PSČ 11000</w:t>
      </w:r>
    </w:p>
    <w:p w14:paraId="56C0C047" w14:textId="77777777" w:rsidR="005610F9" w:rsidRPr="005610F9" w:rsidRDefault="005610F9" w:rsidP="005610F9">
      <w:pPr>
        <w:jc w:val="both"/>
        <w:rPr>
          <w:rFonts w:ascii="Arial" w:hAnsi="Arial" w:cs="Arial"/>
          <w:sz w:val="20"/>
          <w:szCs w:val="20"/>
        </w:rPr>
      </w:pPr>
      <w:r w:rsidRPr="005610F9">
        <w:rPr>
          <w:rFonts w:ascii="Arial" w:hAnsi="Arial" w:cs="Arial"/>
          <w:sz w:val="20"/>
          <w:szCs w:val="20"/>
        </w:rPr>
        <w:t>IČ: 709 94 234</w:t>
      </w:r>
    </w:p>
    <w:p w14:paraId="3B9D5A7B" w14:textId="77777777" w:rsidR="005610F9" w:rsidRPr="005610F9" w:rsidRDefault="005610F9" w:rsidP="005610F9">
      <w:pPr>
        <w:jc w:val="both"/>
        <w:rPr>
          <w:rFonts w:ascii="Arial" w:hAnsi="Arial" w:cs="Arial"/>
          <w:sz w:val="20"/>
          <w:szCs w:val="20"/>
        </w:rPr>
      </w:pPr>
      <w:r w:rsidRPr="005610F9">
        <w:rPr>
          <w:rFonts w:ascii="Arial" w:hAnsi="Arial" w:cs="Arial"/>
          <w:sz w:val="20"/>
          <w:szCs w:val="20"/>
        </w:rPr>
        <w:t>Spisová značka OR: A 48384 vedená u Městského soudu v Praze</w:t>
      </w:r>
    </w:p>
    <w:p w14:paraId="1EA4EFBC" w14:textId="123B508D" w:rsidR="005610F9" w:rsidRPr="005610F9" w:rsidRDefault="005610F9" w:rsidP="005610F9">
      <w:pPr>
        <w:snapToGrid w:val="0"/>
        <w:spacing w:after="120"/>
        <w:jc w:val="both"/>
        <w:rPr>
          <w:rFonts w:ascii="Arial" w:hAnsi="Arial" w:cs="Arial"/>
          <w:sz w:val="20"/>
          <w:szCs w:val="20"/>
        </w:rPr>
      </w:pPr>
      <w:r w:rsidRPr="005610F9">
        <w:rPr>
          <w:rFonts w:ascii="Arial" w:hAnsi="Arial" w:cs="Arial"/>
          <w:sz w:val="20"/>
          <w:szCs w:val="20"/>
        </w:rPr>
        <w:t xml:space="preserve">zastoupená </w:t>
      </w:r>
      <w:proofErr w:type="spellStart"/>
      <w:r w:rsidR="003D6BCF">
        <w:rPr>
          <w:rFonts w:ascii="Arial" w:hAnsi="Arial" w:cs="Arial"/>
          <w:sz w:val="20"/>
          <w:szCs w:val="20"/>
        </w:rPr>
        <w:t>xxxxxxxxxxxxx</w:t>
      </w:r>
      <w:proofErr w:type="spellEnd"/>
      <w:r w:rsidRPr="005610F9">
        <w:rPr>
          <w:rFonts w:ascii="Arial" w:hAnsi="Arial" w:cs="Arial"/>
          <w:sz w:val="20"/>
          <w:szCs w:val="20"/>
        </w:rPr>
        <w:t xml:space="preserve">, ředitelem organizační jednotky Stavební správa východ na základě pověření </w:t>
      </w:r>
      <w:r w:rsidR="003D6BCF">
        <w:rPr>
          <w:rFonts w:ascii="Arial" w:hAnsi="Arial" w:cs="Arial"/>
          <w:sz w:val="20"/>
          <w:szCs w:val="20"/>
        </w:rPr>
        <w:t xml:space="preserve">          </w:t>
      </w:r>
      <w:r w:rsidRPr="005610F9">
        <w:rPr>
          <w:rFonts w:ascii="Arial" w:hAnsi="Arial" w:cs="Arial"/>
          <w:sz w:val="20"/>
          <w:szCs w:val="20"/>
        </w:rPr>
        <w:t>č. 1971</w:t>
      </w:r>
    </w:p>
    <w:p w14:paraId="388DCAFA" w14:textId="1119947F" w:rsidR="005610F9" w:rsidRPr="005610F9" w:rsidRDefault="005610F9" w:rsidP="005610F9">
      <w:pPr>
        <w:rPr>
          <w:rFonts w:ascii="Arial" w:hAnsi="Arial" w:cs="Arial"/>
          <w:b/>
          <w:bCs/>
          <w:sz w:val="20"/>
          <w:szCs w:val="20"/>
          <w:lang w:eastAsia="en-US"/>
        </w:rPr>
      </w:pPr>
      <w:r w:rsidRPr="005610F9">
        <w:rPr>
          <w:rFonts w:ascii="Arial" w:hAnsi="Arial" w:cs="Arial"/>
          <w:b/>
          <w:bCs/>
          <w:sz w:val="20"/>
          <w:szCs w:val="20"/>
        </w:rPr>
        <w:t xml:space="preserve">Korespondenční adresa: </w:t>
      </w:r>
      <w:r w:rsidRPr="005610F9">
        <w:rPr>
          <w:rFonts w:ascii="Arial" w:hAnsi="Arial" w:cs="Arial"/>
          <w:sz w:val="20"/>
          <w:szCs w:val="20"/>
        </w:rPr>
        <w:t xml:space="preserve">Správa železnic, státní organizace, Stavební správa východ, Nerudova </w:t>
      </w:r>
      <w:proofErr w:type="gramStart"/>
      <w:r w:rsidRPr="005610F9">
        <w:rPr>
          <w:rFonts w:ascii="Arial" w:hAnsi="Arial" w:cs="Arial"/>
          <w:sz w:val="20"/>
          <w:szCs w:val="20"/>
        </w:rPr>
        <w:t xml:space="preserve">1, </w:t>
      </w:r>
      <w:r>
        <w:rPr>
          <w:rFonts w:ascii="Arial" w:hAnsi="Arial" w:cs="Arial"/>
          <w:sz w:val="20"/>
          <w:szCs w:val="20"/>
        </w:rPr>
        <w:t xml:space="preserve">  </w:t>
      </w:r>
      <w:proofErr w:type="gramEnd"/>
      <w:r>
        <w:rPr>
          <w:rFonts w:ascii="Arial" w:hAnsi="Arial" w:cs="Arial"/>
          <w:sz w:val="20"/>
          <w:szCs w:val="20"/>
        </w:rPr>
        <w:t xml:space="preserve">         </w:t>
      </w:r>
      <w:r w:rsidRPr="005610F9">
        <w:rPr>
          <w:rFonts w:ascii="Arial" w:hAnsi="Arial" w:cs="Arial"/>
          <w:sz w:val="20"/>
          <w:szCs w:val="20"/>
        </w:rPr>
        <w:t>779 00 Olomouc</w:t>
      </w:r>
    </w:p>
    <w:p w14:paraId="40542D87" w14:textId="77777777" w:rsidR="00BC17A6" w:rsidRPr="00D06D0F" w:rsidRDefault="00BC17A6" w:rsidP="000B0AA7">
      <w:pPr>
        <w:pStyle w:val="VnitrniText"/>
        <w:ind w:firstLine="0"/>
      </w:pPr>
      <w:r w:rsidRPr="00D06D0F">
        <w:t>(dále jen "přejímající")</w:t>
      </w:r>
    </w:p>
    <w:p w14:paraId="78636FFA" w14:textId="77777777" w:rsidR="00BC17A6" w:rsidRPr="00D06D0F" w:rsidRDefault="00BC17A6" w:rsidP="000B0AA7">
      <w:pPr>
        <w:pStyle w:val="VnitrniText"/>
        <w:ind w:firstLine="0"/>
      </w:pPr>
    </w:p>
    <w:p w14:paraId="19CBC528" w14:textId="77777777" w:rsidR="00CF17C0" w:rsidRPr="00D06D0F" w:rsidRDefault="00CF17C0" w:rsidP="000B0AA7">
      <w:pPr>
        <w:pStyle w:val="VnitrniText"/>
        <w:ind w:firstLine="0"/>
      </w:pPr>
    </w:p>
    <w:p w14:paraId="39574269" w14:textId="2C369698"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r w:rsidR="005610F9">
        <w:t xml:space="preserve">                </w:t>
      </w:r>
      <w:proofErr w:type="spellStart"/>
      <w:r>
        <w:t>ust</w:t>
      </w:r>
      <w:proofErr w:type="spellEnd"/>
      <w:r>
        <w:t>. § 55 odst. 3 zákona č. 219/2000</w:t>
      </w:r>
      <w:r w:rsidR="005060DC">
        <w:t xml:space="preserve"> </w:t>
      </w:r>
      <w:r>
        <w:t xml:space="preserve">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5610F9">
        <w:t>podniku, ve</w:t>
      </w:r>
      <w:r>
        <w:t xml:space="preserve"> znění pozdějších předpisů</w:t>
      </w:r>
      <w:r w:rsidRPr="002350B4">
        <w:t>, tuto</w:t>
      </w:r>
    </w:p>
    <w:p w14:paraId="5E1B5451" w14:textId="07AEAF9B" w:rsidR="00CF17C0" w:rsidRPr="003D6BCF" w:rsidRDefault="005C5AF6" w:rsidP="003D6BCF">
      <w:pPr>
        <w:jc w:val="both"/>
        <w:rPr>
          <w:rFonts w:ascii="Arial" w:hAnsi="Arial" w:cs="Arial"/>
          <w:sz w:val="20"/>
          <w:szCs w:val="20"/>
        </w:rPr>
      </w:pPr>
      <w:r w:rsidRPr="005C5AF6">
        <w:rPr>
          <w:rFonts w:ascii="Arial" w:hAnsi="Arial" w:cs="Arial"/>
          <w:sz w:val="20"/>
          <w:szCs w:val="20"/>
        </w:rPr>
        <w:t xml:space="preserve"> </w:t>
      </w:r>
    </w:p>
    <w:p w14:paraId="597E9904" w14:textId="77777777" w:rsidR="00830569" w:rsidRPr="00D06D0F" w:rsidRDefault="00830569" w:rsidP="001274AE"/>
    <w:p w14:paraId="68C1166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B2E3235" w14:textId="6D6B26E2" w:rsidR="00CF17C0" w:rsidRPr="003D0C98" w:rsidRDefault="00CF17C0" w:rsidP="003D0C98">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1001H24/56</w:t>
      </w:r>
    </w:p>
    <w:p w14:paraId="7648E32F" w14:textId="77777777" w:rsidR="00CF17C0" w:rsidRPr="00D06D0F" w:rsidRDefault="00CF17C0" w:rsidP="00D06D0F"/>
    <w:p w14:paraId="65406A4C" w14:textId="77777777" w:rsidR="00CF17C0"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4C22B69A" w14:textId="77777777" w:rsidR="003D0C98" w:rsidRPr="00F1451D" w:rsidRDefault="003D0C98" w:rsidP="00D06D0F">
      <w:pPr>
        <w:pStyle w:val="para"/>
        <w:rPr>
          <w:rFonts w:ascii="Arial" w:hAnsi="Arial" w:cs="Arial"/>
          <w:sz w:val="20"/>
        </w:rPr>
      </w:pPr>
    </w:p>
    <w:p w14:paraId="733AD8E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3A0C47B" w14:textId="77777777" w:rsidR="008505AD" w:rsidRPr="00D06D0F" w:rsidRDefault="008505AD" w:rsidP="000B0AA7">
      <w:pPr>
        <w:pStyle w:val="VnitrniText"/>
        <w:ind w:firstLine="0"/>
      </w:pPr>
      <w:r w:rsidRPr="00D06D0F">
        <w:t>Pozemek:</w:t>
      </w:r>
    </w:p>
    <w:p w14:paraId="399E6825" w14:textId="77777777" w:rsidR="008505AD" w:rsidRPr="00112F3C" w:rsidRDefault="008505AD" w:rsidP="00112F3C">
      <w:pPr>
        <w:pStyle w:val="cary"/>
      </w:pPr>
      <w:r w:rsidRPr="00112F3C">
        <w:t>------------------------------------------------------------------------------------------------------------------------</w:t>
      </w:r>
      <w:r w:rsidR="00E60971" w:rsidRPr="00112F3C">
        <w:t>--</w:t>
      </w:r>
      <w:r w:rsidR="007431BA" w:rsidRPr="00112F3C">
        <w:t>-----------</w:t>
      </w:r>
    </w:p>
    <w:p w14:paraId="0D0E158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05CBDD2"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0EB2311" w14:textId="77777777" w:rsidR="00F7705E" w:rsidRDefault="00F7705E" w:rsidP="00F7705E">
      <w:pPr>
        <w:pStyle w:val="cary"/>
      </w:pPr>
      <w:r>
        <w:t>-------------------------------------------------------------------------------------------------------------------------------------</w:t>
      </w:r>
    </w:p>
    <w:p w14:paraId="47AD0DB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4F48E8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Studénka</w:t>
      </w:r>
      <w:r>
        <w:rPr>
          <w:rFonts w:ascii="Arial" w:hAnsi="Arial" w:cs="Arial"/>
          <w:sz w:val="16"/>
          <w:szCs w:val="16"/>
        </w:rPr>
        <w:tab/>
        <w:t>Studénka nad Odrou</w:t>
      </w:r>
      <w:r>
        <w:rPr>
          <w:rFonts w:ascii="Arial" w:hAnsi="Arial" w:cs="Arial"/>
          <w:sz w:val="16"/>
          <w:szCs w:val="16"/>
        </w:rPr>
        <w:tab/>
        <w:t>2040/4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450BE75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2506-49d</w:t>
      </w:r>
      <w:proofErr w:type="gramEnd"/>
      <w:r>
        <w:rPr>
          <w:rFonts w:ascii="Arial" w:hAnsi="Arial" w:cs="Arial"/>
          <w:sz w:val="16"/>
          <w:szCs w:val="16"/>
        </w:rPr>
        <w:t>/2023 ze dne 4.12.2023 z parcely č. KN 2040/1</w:t>
      </w:r>
      <w:bookmarkEnd w:id="0"/>
    </w:p>
    <w:p w14:paraId="74B60350" w14:textId="77777777" w:rsidR="007431BA" w:rsidRPr="007431BA" w:rsidRDefault="007431BA" w:rsidP="00112F3C">
      <w:pPr>
        <w:pStyle w:val="cary"/>
      </w:pPr>
      <w:r w:rsidRPr="007431BA">
        <w:t>-------------------------------------------------------------------------------------------------------------------------------------</w:t>
      </w:r>
    </w:p>
    <w:p w14:paraId="05A9FBB1" w14:textId="7C082694" w:rsidR="009B091D" w:rsidRDefault="009B091D" w:rsidP="009B091D">
      <w:pPr>
        <w:pStyle w:val="VnitrniText"/>
        <w:ind w:firstLine="0"/>
      </w:pPr>
      <w:r>
        <w:t xml:space="preserve">zapsaný na výše uvedeném LV u Katastrálního úřadu pro Moravskoslezský </w:t>
      </w:r>
      <w:r w:rsidR="003D0C98">
        <w:t>kraj,</w:t>
      </w:r>
      <w:r>
        <w:t xml:space="preserve"> Katastrální pracoviště Nový Jičín.</w:t>
      </w:r>
    </w:p>
    <w:p w14:paraId="01DBDE00" w14:textId="77777777" w:rsidR="00D4325F" w:rsidRPr="00D06D0F" w:rsidRDefault="00D4325F" w:rsidP="000B0AA7">
      <w:pPr>
        <w:pStyle w:val="VnitrniText"/>
        <w:ind w:firstLine="0"/>
        <w:rPr>
          <w:rFonts w:cs="Times New Roman"/>
        </w:rPr>
      </w:pPr>
    </w:p>
    <w:p w14:paraId="6AE0684F" w14:textId="77777777" w:rsidR="006E33CA" w:rsidRDefault="006E33CA" w:rsidP="00D06D0F">
      <w:pPr>
        <w:pStyle w:val="para"/>
        <w:rPr>
          <w:rFonts w:ascii="Arial" w:hAnsi="Arial" w:cs="Arial"/>
          <w:sz w:val="20"/>
        </w:rPr>
      </w:pPr>
      <w:r w:rsidRPr="00F1451D">
        <w:rPr>
          <w:rFonts w:ascii="Arial" w:hAnsi="Arial" w:cs="Arial"/>
          <w:sz w:val="20"/>
        </w:rPr>
        <w:t>II.</w:t>
      </w:r>
    </w:p>
    <w:p w14:paraId="2A6C37CC" w14:textId="77777777" w:rsidR="003D0C98" w:rsidRPr="00F1451D" w:rsidRDefault="003D0C98" w:rsidP="00D06D0F">
      <w:pPr>
        <w:pStyle w:val="para"/>
        <w:rPr>
          <w:rFonts w:ascii="Arial" w:hAnsi="Arial" w:cs="Arial"/>
          <w:sz w:val="20"/>
        </w:rPr>
      </w:pPr>
    </w:p>
    <w:p w14:paraId="3E0E9563" w14:textId="77777777" w:rsidR="00F65859" w:rsidRDefault="00F65859" w:rsidP="006D1A0C">
      <w:pPr>
        <w:pStyle w:val="VnitrniText"/>
        <w:ind w:firstLine="0"/>
      </w:pPr>
      <w:r w:rsidRPr="002350B4">
        <w:t>Přejímající prohlašuje:</w:t>
      </w:r>
    </w:p>
    <w:p w14:paraId="5085DD1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A7FAB4D" w14:textId="77777777" w:rsidR="0038399F" w:rsidRDefault="0038399F" w:rsidP="006D1A0C">
      <w:pPr>
        <w:pStyle w:val="VnitrniText"/>
      </w:pPr>
    </w:p>
    <w:p w14:paraId="4EDB6AAF"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5298A0E0" w14:textId="77777777" w:rsidR="0038399F" w:rsidRPr="00AF03B3" w:rsidRDefault="0038399F" w:rsidP="006D1A0C">
      <w:pPr>
        <w:pStyle w:val="VnitrniText"/>
      </w:pPr>
    </w:p>
    <w:p w14:paraId="3B64A7B2" w14:textId="018556A5" w:rsidR="00F65859" w:rsidRDefault="00F65859" w:rsidP="003D0C98">
      <w:pPr>
        <w:pStyle w:val="VnitrniText"/>
      </w:pPr>
      <w:r>
        <w:t>3</w:t>
      </w:r>
      <w:r w:rsidR="006D1A0C">
        <w:t>.</w:t>
      </w:r>
      <w:r>
        <w:t xml:space="preserve">  </w:t>
      </w:r>
      <w:r w:rsidR="003D0C98" w:rsidRPr="00AF03B3">
        <w:t xml:space="preserve">že </w:t>
      </w:r>
      <w:r w:rsidR="003D0C98">
        <w:t>majetek uvedený</w:t>
      </w:r>
      <w:r w:rsidR="003D0C98" w:rsidRPr="00AF03B3">
        <w:t xml:space="preserve"> v čl. I. této smlouvy </w:t>
      </w:r>
      <w:r w:rsidR="003D0C98">
        <w:t>je</w:t>
      </w:r>
      <w:r>
        <w:t xml:space="preserve"> dotčen stavbou "Náhrada přejezdu P 6501 v km 245,044 trati Přerov-Bohumín", ke které bylo vydáno pravomocné rozhodnutí ze dne 30.8.2021 pod č.j. </w:t>
      </w:r>
      <w:r w:rsidR="008C3F46">
        <w:t xml:space="preserve">                               </w:t>
      </w:r>
      <w:r>
        <w:t>MS 8105/2021/</w:t>
      </w:r>
      <w:proofErr w:type="spellStart"/>
      <w:r>
        <w:t>SŘÚPaR</w:t>
      </w:r>
      <w:proofErr w:type="spellEnd"/>
      <w:r>
        <w:t xml:space="preserve">/KI a dále změna územního rozhodnutí ze dne 15.6.2023, č.j. MSK 167581/2022 </w:t>
      </w:r>
      <w:r w:rsidR="008C3F46">
        <w:t xml:space="preserve">               </w:t>
      </w:r>
      <w:r>
        <w:t>s nabytím právní moci dne 18.7.2023.</w:t>
      </w:r>
    </w:p>
    <w:p w14:paraId="41EE7E56" w14:textId="77777777" w:rsidR="006E33CA" w:rsidRDefault="006E33CA" w:rsidP="006069E5">
      <w:pPr>
        <w:pStyle w:val="para"/>
        <w:rPr>
          <w:rFonts w:ascii="Arial" w:hAnsi="Arial" w:cs="Arial"/>
          <w:sz w:val="20"/>
        </w:rPr>
      </w:pPr>
      <w:r w:rsidRPr="00F1451D">
        <w:rPr>
          <w:rFonts w:ascii="Arial" w:hAnsi="Arial" w:cs="Arial"/>
          <w:sz w:val="20"/>
        </w:rPr>
        <w:t>III.</w:t>
      </w:r>
    </w:p>
    <w:p w14:paraId="18DD26D4" w14:textId="77777777" w:rsidR="003D0C98" w:rsidRPr="00F1451D" w:rsidRDefault="003D0C98" w:rsidP="006069E5">
      <w:pPr>
        <w:pStyle w:val="para"/>
        <w:rPr>
          <w:rFonts w:ascii="Arial" w:hAnsi="Arial" w:cs="Arial"/>
          <w:sz w:val="20"/>
        </w:rPr>
      </w:pPr>
    </w:p>
    <w:p w14:paraId="7571832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EC16E2C" w14:textId="77777777" w:rsidR="00CF17C0" w:rsidRPr="00D06D0F" w:rsidRDefault="00D4325F" w:rsidP="000B0AA7">
      <w:pPr>
        <w:pStyle w:val="VnitrniText"/>
      </w:pPr>
      <w:r w:rsidRPr="00D06D0F">
        <w:t xml:space="preserve"> </w:t>
      </w:r>
    </w:p>
    <w:p w14:paraId="7DAC6353" w14:textId="77777777" w:rsidR="00864B6B" w:rsidRDefault="00864B6B" w:rsidP="006069E5">
      <w:pPr>
        <w:pStyle w:val="para"/>
        <w:rPr>
          <w:rFonts w:ascii="Arial" w:hAnsi="Arial" w:cs="Arial"/>
          <w:sz w:val="20"/>
        </w:rPr>
      </w:pPr>
      <w:r w:rsidRPr="00F1451D">
        <w:rPr>
          <w:rFonts w:ascii="Arial" w:hAnsi="Arial" w:cs="Arial"/>
          <w:sz w:val="20"/>
        </w:rPr>
        <w:t>IV.</w:t>
      </w:r>
    </w:p>
    <w:p w14:paraId="38BF81D6" w14:textId="77777777" w:rsidR="003D0C98" w:rsidRPr="00F1451D" w:rsidRDefault="003D0C98" w:rsidP="006069E5">
      <w:pPr>
        <w:pStyle w:val="para"/>
        <w:rPr>
          <w:rFonts w:ascii="Arial" w:hAnsi="Arial" w:cs="Arial"/>
          <w:sz w:val="20"/>
        </w:rPr>
      </w:pPr>
    </w:p>
    <w:p w14:paraId="596B631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07C50741" w14:textId="77777777" w:rsidR="00864B6B" w:rsidRDefault="00864B6B" w:rsidP="00864B6B">
      <w:pPr>
        <w:pStyle w:val="VnitrniText"/>
      </w:pPr>
    </w:p>
    <w:p w14:paraId="2CB40E4C" w14:textId="77777777" w:rsidR="00864B6B" w:rsidRDefault="00864B6B" w:rsidP="00864B6B">
      <w:pPr>
        <w:pStyle w:val="para"/>
        <w:rPr>
          <w:rFonts w:ascii="Arial" w:hAnsi="Arial" w:cs="Arial"/>
          <w:sz w:val="20"/>
        </w:rPr>
      </w:pPr>
      <w:r w:rsidRPr="00F1451D">
        <w:rPr>
          <w:rFonts w:ascii="Arial" w:hAnsi="Arial" w:cs="Arial"/>
          <w:sz w:val="20"/>
        </w:rPr>
        <w:t>V.</w:t>
      </w:r>
    </w:p>
    <w:p w14:paraId="50FBFB53" w14:textId="77777777" w:rsidR="003D0C98" w:rsidRPr="00F1451D" w:rsidRDefault="003D0C98" w:rsidP="00864B6B">
      <w:pPr>
        <w:pStyle w:val="para"/>
        <w:rPr>
          <w:rFonts w:ascii="Arial" w:hAnsi="Arial" w:cs="Arial"/>
          <w:sz w:val="20"/>
        </w:rPr>
      </w:pPr>
    </w:p>
    <w:p w14:paraId="1295509B" w14:textId="163A4724"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3D0C98">
        <w:t xml:space="preserve"> </w:t>
      </w:r>
      <w:r w:rsidRPr="002774C6">
        <w:t>Sb</w:t>
      </w:r>
      <w:r w:rsidR="003D0C98">
        <w:t>.</w:t>
      </w:r>
      <w:r w:rsidR="00864B6B" w:rsidRPr="00D4409F">
        <w:t xml:space="preserve"> </w:t>
      </w:r>
    </w:p>
    <w:p w14:paraId="0541F95E" w14:textId="77777777" w:rsidR="006C0E9D" w:rsidRDefault="006C0E9D" w:rsidP="00864B6B">
      <w:pPr>
        <w:pStyle w:val="VnitrniText"/>
      </w:pPr>
    </w:p>
    <w:p w14:paraId="4F084152"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0ABECD25" w14:textId="77777777" w:rsidR="00C708DD" w:rsidRDefault="00C708DD" w:rsidP="00C708DD">
      <w:pPr>
        <w:pStyle w:val="VnitrniText"/>
        <w:rPr>
          <w:color w:val="000000"/>
        </w:rPr>
      </w:pPr>
    </w:p>
    <w:p w14:paraId="54D0BC90" w14:textId="77777777" w:rsidR="00654281" w:rsidRDefault="00654281" w:rsidP="00654281">
      <w:pPr>
        <w:pStyle w:val="VnitrniText"/>
        <w:ind w:firstLine="0"/>
      </w:pPr>
      <w:r>
        <w:t>Pozemek:</w:t>
      </w:r>
    </w:p>
    <w:p w14:paraId="66DEBC06" w14:textId="77777777" w:rsidR="00654281" w:rsidRDefault="00654281" w:rsidP="00654281">
      <w:pPr>
        <w:pStyle w:val="cary"/>
      </w:pPr>
      <w:r>
        <w:t>-------------------------------------------------------------------------------------------------------------------------------------</w:t>
      </w:r>
    </w:p>
    <w:p w14:paraId="09E0189C"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51CD7C2" w14:textId="77777777" w:rsidR="00654281" w:rsidRPr="00654281" w:rsidRDefault="00654281" w:rsidP="00654281">
      <w:pPr>
        <w:pStyle w:val="cary"/>
      </w:pPr>
      <w:r>
        <w:t>-------------------------------------------------------------------------------------------------------------------------------------</w:t>
      </w:r>
    </w:p>
    <w:p w14:paraId="6E8E2B6E"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Studénka nad Odrou</w:t>
      </w:r>
      <w:r w:rsidRPr="00654281">
        <w:rPr>
          <w:rStyle w:val="Styl11b"/>
          <w:sz w:val="16"/>
          <w:szCs w:val="16"/>
        </w:rPr>
        <w:tab/>
        <w:t>2040/4</w:t>
      </w:r>
      <w:r w:rsidRPr="00654281">
        <w:rPr>
          <w:rStyle w:val="Styl11b"/>
          <w:sz w:val="16"/>
          <w:szCs w:val="16"/>
        </w:rPr>
        <w:tab/>
        <w:t>10 225,67 Kč</w:t>
      </w:r>
    </w:p>
    <w:p w14:paraId="5F2501D6" w14:textId="77777777" w:rsidR="00654281" w:rsidRPr="00654281" w:rsidRDefault="00654281" w:rsidP="00654281">
      <w:pPr>
        <w:pStyle w:val="cary"/>
      </w:pPr>
      <w:r>
        <w:t>-------------------------------------------------------------------------------------------------------------------------------------</w:t>
      </w:r>
    </w:p>
    <w:p w14:paraId="29C457B8"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10 225,67 Kč</w:t>
      </w:r>
    </w:p>
    <w:p w14:paraId="68BD578B" w14:textId="77777777" w:rsidR="00C708DD" w:rsidRDefault="00C708DD" w:rsidP="00864B6B">
      <w:pPr>
        <w:pStyle w:val="VnitrniText"/>
      </w:pPr>
    </w:p>
    <w:p w14:paraId="42D453C0" w14:textId="77777777" w:rsidR="00011A73"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2DA9615" w14:textId="77777777" w:rsidR="003D0C98" w:rsidRPr="00F1451D" w:rsidRDefault="003D0C98" w:rsidP="006069E5">
      <w:pPr>
        <w:pStyle w:val="para"/>
        <w:rPr>
          <w:rFonts w:ascii="Arial" w:hAnsi="Arial" w:cs="Arial"/>
          <w:sz w:val="20"/>
        </w:rPr>
      </w:pPr>
    </w:p>
    <w:p w14:paraId="669DC7F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E0C1E33"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41EF6677" w14:textId="77777777" w:rsidR="001D73FD" w:rsidRPr="00D06D0F" w:rsidRDefault="001D73FD" w:rsidP="000B0AA7">
      <w:pPr>
        <w:pStyle w:val="VnitrniText"/>
      </w:pPr>
    </w:p>
    <w:p w14:paraId="183AB834" w14:textId="6C02B634" w:rsidR="00C8663B" w:rsidRDefault="00C8663B" w:rsidP="00EB6C54">
      <w:pPr>
        <w:pStyle w:val="VnitrniText"/>
      </w:pPr>
      <w:r>
        <w:t>2</w:t>
      </w:r>
      <w:r w:rsidR="003316EA">
        <w:t>.</w:t>
      </w:r>
      <w:r>
        <w:t xml:space="preserve">  Užívací vztah k předávané nemovitosti je řešen nájemní smlouvou č. 122N10/56, uzavřenou </w:t>
      </w:r>
      <w:r w:rsidR="003D0C98">
        <w:t xml:space="preserve">                    s </w:t>
      </w:r>
      <w:proofErr w:type="spellStart"/>
      <w:r w:rsidR="003D6BCF">
        <w:t>xxxxxxxxxxxxx</w:t>
      </w:r>
      <w:proofErr w:type="spellEnd"/>
      <w:r>
        <w:t xml:space="preserve">, jakožto nájemcem. S obsahem nájemní </w:t>
      </w:r>
      <w:r w:rsidR="003D0C98">
        <w:t>smlouvy byl</w:t>
      </w:r>
      <w:r>
        <w:t xml:space="preserve"> přejímající seznámen před podpisem této smlouvy, což stvrzuje svým podpisem.</w:t>
      </w:r>
    </w:p>
    <w:p w14:paraId="2416671E" w14:textId="77777777" w:rsidR="001D73FD" w:rsidRDefault="001D73FD" w:rsidP="000B0AA7">
      <w:pPr>
        <w:pStyle w:val="VnitrniText"/>
      </w:pPr>
    </w:p>
    <w:p w14:paraId="0A7E9FC7" w14:textId="77777777" w:rsidR="007D2608" w:rsidRDefault="007D2608" w:rsidP="00EB6C54">
      <w:pPr>
        <w:pStyle w:val="VnitrniText"/>
      </w:pPr>
      <w:r>
        <w:t>3. Pozemek převáděný z vlastnictví státu do vlastnictví nabyvatele je součástí společenstevní honitby Honebního společenstva Studénka, jejímž držitelem je Honební společenstvo Studénka. Tento pozemek je ve smyslu zákona o SPÚ v režimu přičlenění.</w:t>
      </w:r>
    </w:p>
    <w:p w14:paraId="36C43969" w14:textId="77777777" w:rsidR="007D2608" w:rsidRDefault="007D2608" w:rsidP="00EB6C54">
      <w:pPr>
        <w:pStyle w:val="VnitrniText"/>
      </w:pPr>
    </w:p>
    <w:p w14:paraId="3766E137" w14:textId="77777777" w:rsidR="000F3A4E" w:rsidRDefault="007D2608" w:rsidP="00EB6C54">
      <w:pPr>
        <w:pStyle w:val="VnitrniText"/>
      </w:pPr>
      <w:r>
        <w:t xml:space="preserve">4. Přejímající bere na vědomí a je srozuměn s tím, že SPÚ uzavřel smlouvu o smlouvě budoucí o zřízení věcného břemene pozemkové služebnosti, kterou se zavázal k uzavření smlouvy o zřízení věcného břemene pozemkové služebnosti a dal souhlas s tím, aby M.NET Studénka s.r.o. umístila na předávaném pozemku </w:t>
      </w:r>
      <w:proofErr w:type="spellStart"/>
      <w:r>
        <w:t>parc.č</w:t>
      </w:r>
      <w:proofErr w:type="spellEnd"/>
      <w:r>
        <w:t>. 2040/4, resp. jeho části stavbu "Telekomunikační vedení 4.3, Studénka". Přejímající se zavazuje, že v souladu se smlouvou o smlouvě budoucí o zřízení věcného břemene pozemkové služebnosti uzavře smlouvu o zřízení věcného břemene pozemkové služebnosti.</w:t>
      </w:r>
    </w:p>
    <w:p w14:paraId="20DB39C1" w14:textId="7E950ED4" w:rsidR="007D2608" w:rsidRDefault="007D2608" w:rsidP="00EB6C54">
      <w:pPr>
        <w:pStyle w:val="VnitrniText"/>
      </w:pPr>
      <w:r>
        <w:t xml:space="preserve">Přejímající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umístila na předávaném pozemku </w:t>
      </w:r>
      <w:proofErr w:type="spellStart"/>
      <w:r>
        <w:t>parc.č</w:t>
      </w:r>
      <w:proofErr w:type="spellEnd"/>
      <w:r>
        <w:t>. 2040/4, resp. jeho části stavbu "Studénka, VN k TS NJ_9340, SŽDC, II., VNV", IZ-12-8002877. Přejímající se zavazuje, že v souladu se smlouvou o smlouvě budoucí o zřízení věcného břemene pozemkové služebnosti uzavře smlouvu o zřízení věcného břemene pozemkové služebnosti.</w:t>
      </w:r>
    </w:p>
    <w:p w14:paraId="154354F7" w14:textId="77777777" w:rsidR="007D2608" w:rsidRDefault="007D2608" w:rsidP="00EB6C54">
      <w:pPr>
        <w:pStyle w:val="VnitrniText"/>
      </w:pPr>
    </w:p>
    <w:p w14:paraId="531F55E1" w14:textId="77777777" w:rsidR="0037157C" w:rsidRPr="00D06D0F" w:rsidRDefault="0037157C" w:rsidP="00EB6C54">
      <w:pPr>
        <w:pStyle w:val="VnitrniText"/>
      </w:pPr>
    </w:p>
    <w:p w14:paraId="742E83E2" w14:textId="77777777" w:rsidR="00011A73"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23AFAF7" w14:textId="77777777" w:rsidR="000F3A4E" w:rsidRPr="00F1451D" w:rsidRDefault="000F3A4E" w:rsidP="006069E5">
      <w:pPr>
        <w:pStyle w:val="para"/>
        <w:rPr>
          <w:rFonts w:ascii="Arial" w:hAnsi="Arial" w:cs="Arial"/>
          <w:sz w:val="20"/>
        </w:rPr>
      </w:pPr>
    </w:p>
    <w:p w14:paraId="37866B90"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AD953E5" w14:textId="77777777" w:rsidR="00D4325F" w:rsidRPr="00D06D0F" w:rsidRDefault="00D4325F" w:rsidP="00D4325F"/>
    <w:p w14:paraId="4EB2B3BF" w14:textId="6F4D1DA4" w:rsidR="00651DC0" w:rsidRDefault="000F3A4E" w:rsidP="00651DC0">
      <w:pPr>
        <w:pStyle w:val="para"/>
        <w:rPr>
          <w:rFonts w:ascii="Arial" w:hAnsi="Arial" w:cs="Arial"/>
          <w:sz w:val="20"/>
        </w:rPr>
      </w:pPr>
      <w:r>
        <w:rPr>
          <w:rFonts w:ascii="Arial" w:hAnsi="Arial" w:cs="Arial"/>
          <w:sz w:val="20"/>
        </w:rPr>
        <w:t>VIII.</w:t>
      </w:r>
    </w:p>
    <w:p w14:paraId="7E28328A" w14:textId="77777777" w:rsidR="000F3A4E" w:rsidRPr="00F1451D" w:rsidRDefault="000F3A4E" w:rsidP="00651DC0">
      <w:pPr>
        <w:pStyle w:val="para"/>
        <w:rPr>
          <w:rFonts w:ascii="Arial" w:hAnsi="Arial" w:cs="Arial"/>
          <w:sz w:val="20"/>
        </w:rPr>
      </w:pPr>
    </w:p>
    <w:p w14:paraId="38A68BB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849CEF4" w14:textId="77777777" w:rsidR="006D1A0C" w:rsidRPr="002350B4" w:rsidRDefault="006D1A0C" w:rsidP="00651DC0">
      <w:pPr>
        <w:pStyle w:val="VnitrniText"/>
      </w:pPr>
    </w:p>
    <w:p w14:paraId="729555AE"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604FBC1" w14:textId="77777777" w:rsidR="006D1A0C" w:rsidRDefault="006D1A0C" w:rsidP="00651DC0">
      <w:pPr>
        <w:pStyle w:val="VnitrniText"/>
      </w:pPr>
    </w:p>
    <w:p w14:paraId="683B0B94" w14:textId="04F2BFA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 xml:space="preserve">dnem uveřejnění </w:t>
      </w:r>
      <w:r w:rsidR="000F3A4E">
        <w:t xml:space="preserve">                  </w:t>
      </w:r>
      <w:r w:rsidRPr="00A87810">
        <w:t>v registru smluv dle zákona č. 340/2015 Sb., o zvláštních podmínkách účinnosti některých smluv, uveřejňování těchto smluv a o registru smluv.</w:t>
      </w:r>
      <w:r w:rsidR="007B4E72">
        <w:rPr>
          <w:lang w:val="en-US"/>
        </w:rPr>
        <w:t xml:space="preserve"> </w:t>
      </w:r>
    </w:p>
    <w:p w14:paraId="3C381F42" w14:textId="77777777" w:rsidR="007B4E72" w:rsidRDefault="007B4E72" w:rsidP="00F06433">
      <w:pPr>
        <w:pStyle w:val="VnitrniText"/>
        <w:rPr>
          <w:lang w:val="en-US"/>
        </w:rPr>
      </w:pPr>
    </w:p>
    <w:p w14:paraId="5013EF6E"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7D5419A" w14:textId="3D979559" w:rsidR="00F06433" w:rsidRPr="00AE38E1" w:rsidRDefault="00FD112C" w:rsidP="00F06433">
      <w:pPr>
        <w:pStyle w:val="VnitrniText"/>
      </w:pPr>
      <w:r>
        <w:t>Smluvní strany</w:t>
      </w:r>
      <w:r w:rsidR="00F06433">
        <w:t xml:space="preserve"> se zavazují, že budou postupovat v souladu s nařízením Evropského parlamentu </w:t>
      </w:r>
      <w:r w:rsidR="000F3A4E">
        <w:t xml:space="preserve">                      </w:t>
      </w:r>
      <w:r w:rsidR="00F06433">
        <w:t xml:space="preserve">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024ED8A5" w14:textId="77777777" w:rsidR="00651DC0" w:rsidRDefault="00651DC0" w:rsidP="000F3A4E">
      <w:pPr>
        <w:pStyle w:val="VnitrniText"/>
        <w:ind w:firstLine="0"/>
      </w:pPr>
    </w:p>
    <w:p w14:paraId="25D9E2B9" w14:textId="295D16B2" w:rsidR="00092D97" w:rsidRDefault="0085022F"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2C19AC14" w14:textId="77777777" w:rsidR="000F3A4E" w:rsidRPr="00D917C5" w:rsidRDefault="000F3A4E" w:rsidP="00092D97">
      <w:pPr>
        <w:pStyle w:val="para"/>
        <w:rPr>
          <w:rFonts w:ascii="Arial" w:hAnsi="Arial" w:cs="Arial"/>
          <w:sz w:val="20"/>
        </w:rPr>
      </w:pPr>
    </w:p>
    <w:p w14:paraId="32DB9034"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C37DFD4" w14:textId="77777777" w:rsidR="00EB6C54" w:rsidRPr="006856AD" w:rsidRDefault="00EB6C54" w:rsidP="00230457">
      <w:pPr>
        <w:pStyle w:val="VnitrniText"/>
      </w:pPr>
    </w:p>
    <w:p w14:paraId="76927FAF" w14:textId="77777777" w:rsidR="00230457" w:rsidRDefault="00230457" w:rsidP="003D6A83"/>
    <w:p w14:paraId="6D395B33"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888"/>
        <w:gridCol w:w="4889"/>
      </w:tblGrid>
      <w:tr w:rsidR="005C2DEC" w:rsidRPr="005610F9" w14:paraId="2C19A2E2" w14:textId="77777777" w:rsidTr="005610F9">
        <w:tc>
          <w:tcPr>
            <w:tcW w:w="4888" w:type="dxa"/>
            <w:shd w:val="clear" w:color="auto" w:fill="auto"/>
            <w:hideMark/>
          </w:tcPr>
          <w:p w14:paraId="4C6CB2D5" w14:textId="7F1C72DF" w:rsidR="005C2DEC" w:rsidRDefault="005C2DEC" w:rsidP="005610F9">
            <w:pPr>
              <w:pStyle w:val="VnitrniText"/>
              <w:ind w:firstLine="0"/>
            </w:pPr>
            <w:r>
              <w:t xml:space="preserve">V Ostravě dne </w:t>
            </w:r>
            <w:r w:rsidR="00EB1186">
              <w:t>10.6.2024</w:t>
            </w:r>
          </w:p>
        </w:tc>
        <w:tc>
          <w:tcPr>
            <w:tcW w:w="4889" w:type="dxa"/>
            <w:shd w:val="clear" w:color="auto" w:fill="auto"/>
            <w:hideMark/>
          </w:tcPr>
          <w:p w14:paraId="0115603D" w14:textId="5D53BD6D" w:rsidR="005C2DEC" w:rsidRDefault="005C2DEC" w:rsidP="005610F9">
            <w:pPr>
              <w:pStyle w:val="VnitrniText"/>
              <w:tabs>
                <w:tab w:val="left" w:pos="4820"/>
              </w:tabs>
              <w:ind w:firstLine="0"/>
            </w:pPr>
            <w:r>
              <w:t xml:space="preserve">V </w:t>
            </w:r>
            <w:r w:rsidR="00EB1186">
              <w:t>Olomouci</w:t>
            </w:r>
            <w:r>
              <w:t xml:space="preserve"> dne </w:t>
            </w:r>
            <w:r w:rsidR="00EB1186">
              <w:t>21.5.2024</w:t>
            </w:r>
          </w:p>
        </w:tc>
      </w:tr>
    </w:tbl>
    <w:p w14:paraId="6E8A7DB5" w14:textId="77777777" w:rsidR="005C2DEC" w:rsidRDefault="005C2DEC" w:rsidP="005C2DEC">
      <w:pPr>
        <w:pStyle w:val="VnitrniText"/>
        <w:tabs>
          <w:tab w:val="left" w:pos="4820"/>
        </w:tabs>
        <w:ind w:firstLine="142"/>
      </w:pPr>
      <w:r>
        <w:tab/>
      </w:r>
    </w:p>
    <w:p w14:paraId="52058AA4" w14:textId="77777777" w:rsidR="005C2DEC" w:rsidRDefault="005C2DEC" w:rsidP="005C2DEC">
      <w:pPr>
        <w:pStyle w:val="VnitrniText"/>
        <w:tabs>
          <w:tab w:val="left" w:pos="5103"/>
        </w:tabs>
        <w:ind w:firstLine="142"/>
      </w:pPr>
    </w:p>
    <w:p w14:paraId="39A49DCE" w14:textId="77777777" w:rsidR="005C2DEC" w:rsidRDefault="005C2DEC" w:rsidP="005C2DEC">
      <w:pPr>
        <w:pStyle w:val="VnitrniText"/>
        <w:tabs>
          <w:tab w:val="left" w:pos="5103"/>
        </w:tabs>
        <w:ind w:firstLine="142"/>
      </w:pPr>
    </w:p>
    <w:tbl>
      <w:tblPr>
        <w:tblW w:w="0" w:type="auto"/>
        <w:tblLook w:val="04A0" w:firstRow="1" w:lastRow="0" w:firstColumn="1" w:lastColumn="0" w:noHBand="0" w:noVBand="1"/>
      </w:tblPr>
      <w:tblGrid>
        <w:gridCol w:w="4888"/>
        <w:gridCol w:w="4889"/>
      </w:tblGrid>
      <w:tr w:rsidR="005C2DEC" w:rsidRPr="005610F9" w14:paraId="38DCC7B2" w14:textId="77777777" w:rsidTr="005610F9">
        <w:tc>
          <w:tcPr>
            <w:tcW w:w="4888" w:type="dxa"/>
            <w:shd w:val="clear" w:color="auto" w:fill="auto"/>
          </w:tcPr>
          <w:p w14:paraId="7B46B4B6" w14:textId="77777777" w:rsidR="005C2DEC" w:rsidRDefault="005C2DEC" w:rsidP="005610F9">
            <w:pPr>
              <w:pStyle w:val="VnitrniText"/>
              <w:ind w:firstLine="0"/>
            </w:pPr>
          </w:p>
        </w:tc>
        <w:tc>
          <w:tcPr>
            <w:tcW w:w="4889" w:type="dxa"/>
            <w:shd w:val="clear" w:color="auto" w:fill="auto"/>
          </w:tcPr>
          <w:p w14:paraId="628F91E4" w14:textId="77777777" w:rsidR="005C2DEC" w:rsidRDefault="005C2DEC" w:rsidP="005610F9">
            <w:pPr>
              <w:pStyle w:val="VnitrniText"/>
              <w:tabs>
                <w:tab w:val="left" w:pos="5103"/>
              </w:tabs>
              <w:ind w:firstLine="0"/>
            </w:pPr>
          </w:p>
        </w:tc>
      </w:tr>
      <w:tr w:rsidR="005C2DEC" w:rsidRPr="005610F9" w14:paraId="1ADF678E" w14:textId="77777777" w:rsidTr="005610F9">
        <w:tc>
          <w:tcPr>
            <w:tcW w:w="4888" w:type="dxa"/>
            <w:shd w:val="clear" w:color="auto" w:fill="auto"/>
          </w:tcPr>
          <w:p w14:paraId="08E5D8C6" w14:textId="77777777" w:rsidR="005C2DEC" w:rsidRDefault="005C2DEC" w:rsidP="005610F9">
            <w:pPr>
              <w:pStyle w:val="VnitrniText"/>
              <w:tabs>
                <w:tab w:val="left" w:pos="5103"/>
              </w:tabs>
              <w:ind w:firstLine="0"/>
              <w:jc w:val="left"/>
            </w:pPr>
            <w:r>
              <w:t>............................................</w:t>
            </w:r>
          </w:p>
        </w:tc>
        <w:tc>
          <w:tcPr>
            <w:tcW w:w="4889" w:type="dxa"/>
            <w:shd w:val="clear" w:color="auto" w:fill="auto"/>
          </w:tcPr>
          <w:p w14:paraId="74B9E6FD" w14:textId="5A23C583" w:rsidR="005C2DEC" w:rsidRDefault="005C2DEC" w:rsidP="005610F9">
            <w:pPr>
              <w:pStyle w:val="VnitrniText"/>
              <w:tabs>
                <w:tab w:val="left" w:pos="5103"/>
              </w:tabs>
              <w:ind w:firstLine="0"/>
              <w:jc w:val="left"/>
            </w:pPr>
            <w:r>
              <w:t>............................................</w:t>
            </w:r>
            <w:r w:rsidR="0085022F">
              <w:t>............</w:t>
            </w:r>
          </w:p>
        </w:tc>
      </w:tr>
      <w:tr w:rsidR="005C2DEC" w:rsidRPr="005610F9" w14:paraId="51F3D323" w14:textId="77777777" w:rsidTr="005610F9">
        <w:tc>
          <w:tcPr>
            <w:tcW w:w="4888" w:type="dxa"/>
            <w:shd w:val="clear" w:color="auto" w:fill="auto"/>
          </w:tcPr>
          <w:p w14:paraId="07947EF1" w14:textId="77777777" w:rsidR="005C2DEC" w:rsidRPr="005610F9" w:rsidRDefault="005C2DEC" w:rsidP="005610F9">
            <w:pPr>
              <w:suppressAutoHyphens w:val="0"/>
              <w:autoSpaceDE w:val="0"/>
              <w:autoSpaceDN w:val="0"/>
              <w:adjustRightInd w:val="0"/>
              <w:rPr>
                <w:rFonts w:ascii="Arial" w:hAnsi="Arial" w:cs="Arial"/>
                <w:sz w:val="20"/>
                <w:szCs w:val="20"/>
              </w:rPr>
            </w:pPr>
            <w:r w:rsidRPr="005610F9">
              <w:rPr>
                <w:rFonts w:ascii="Arial" w:hAnsi="Arial" w:cs="Arial"/>
                <w:sz w:val="20"/>
                <w:szCs w:val="20"/>
              </w:rPr>
              <w:t>Státní pozemkový úřad</w:t>
            </w:r>
          </w:p>
        </w:tc>
        <w:tc>
          <w:tcPr>
            <w:tcW w:w="4889" w:type="dxa"/>
            <w:shd w:val="clear" w:color="auto" w:fill="auto"/>
          </w:tcPr>
          <w:p w14:paraId="66D69A8C" w14:textId="77777777" w:rsidR="005C2DEC" w:rsidRPr="005610F9" w:rsidRDefault="005C2DEC" w:rsidP="005610F9">
            <w:pPr>
              <w:suppressAutoHyphens w:val="0"/>
              <w:autoSpaceDE w:val="0"/>
              <w:autoSpaceDN w:val="0"/>
              <w:adjustRightInd w:val="0"/>
              <w:rPr>
                <w:rFonts w:ascii="Arial" w:hAnsi="Arial" w:cs="Arial"/>
                <w:sz w:val="20"/>
                <w:szCs w:val="20"/>
              </w:rPr>
            </w:pPr>
            <w:r w:rsidRPr="005610F9">
              <w:rPr>
                <w:rFonts w:ascii="Arial" w:hAnsi="Arial" w:cs="Arial"/>
                <w:sz w:val="20"/>
                <w:szCs w:val="20"/>
              </w:rPr>
              <w:t>Správa železnic, státní organizace</w:t>
            </w:r>
          </w:p>
        </w:tc>
      </w:tr>
      <w:tr w:rsidR="005C2DEC" w:rsidRPr="005610F9" w14:paraId="3030F6C2" w14:textId="77777777" w:rsidTr="005610F9">
        <w:tc>
          <w:tcPr>
            <w:tcW w:w="4888" w:type="dxa"/>
            <w:shd w:val="clear" w:color="auto" w:fill="auto"/>
          </w:tcPr>
          <w:p w14:paraId="11F7BD3C" w14:textId="77777777" w:rsidR="005C2DEC" w:rsidRPr="005610F9" w:rsidRDefault="005C2DEC" w:rsidP="005610F9">
            <w:pPr>
              <w:suppressAutoHyphens w:val="0"/>
              <w:autoSpaceDE w:val="0"/>
              <w:autoSpaceDN w:val="0"/>
              <w:adjustRightInd w:val="0"/>
              <w:rPr>
                <w:rFonts w:ascii="Arial" w:hAnsi="Arial" w:cs="Arial"/>
                <w:sz w:val="20"/>
                <w:szCs w:val="20"/>
              </w:rPr>
            </w:pPr>
            <w:r w:rsidRPr="005610F9">
              <w:rPr>
                <w:rFonts w:ascii="Arial" w:hAnsi="Arial" w:cs="Arial"/>
                <w:sz w:val="20"/>
                <w:szCs w:val="20"/>
              </w:rPr>
              <w:t>ředitelka Krajského pozemkového úřadu</w:t>
            </w:r>
          </w:p>
        </w:tc>
        <w:tc>
          <w:tcPr>
            <w:tcW w:w="4889" w:type="dxa"/>
            <w:shd w:val="clear" w:color="auto" w:fill="auto"/>
          </w:tcPr>
          <w:p w14:paraId="68236044" w14:textId="5031B5A1" w:rsidR="005C2DEC" w:rsidRPr="005610F9" w:rsidRDefault="00F720B2" w:rsidP="005610F9">
            <w:pPr>
              <w:suppressAutoHyphens w:val="0"/>
              <w:autoSpaceDE w:val="0"/>
              <w:autoSpaceDN w:val="0"/>
              <w:adjustRightInd w:val="0"/>
              <w:rPr>
                <w:rFonts w:ascii="Arial" w:hAnsi="Arial" w:cs="Arial"/>
                <w:sz w:val="20"/>
                <w:szCs w:val="20"/>
              </w:rPr>
            </w:pPr>
            <w:r w:rsidRPr="005610F9">
              <w:rPr>
                <w:rFonts w:ascii="Arial" w:hAnsi="Arial" w:cs="Arial"/>
                <w:sz w:val="20"/>
                <w:szCs w:val="20"/>
              </w:rPr>
              <w:t xml:space="preserve">ředitel organizační jednotky </w:t>
            </w:r>
          </w:p>
        </w:tc>
      </w:tr>
      <w:tr w:rsidR="005C2DEC" w:rsidRPr="005610F9" w14:paraId="6C86795D" w14:textId="77777777" w:rsidTr="005610F9">
        <w:tc>
          <w:tcPr>
            <w:tcW w:w="4888" w:type="dxa"/>
            <w:shd w:val="clear" w:color="auto" w:fill="auto"/>
          </w:tcPr>
          <w:p w14:paraId="61773316" w14:textId="77777777" w:rsidR="005C2DEC" w:rsidRPr="005610F9" w:rsidRDefault="005C2DEC" w:rsidP="005610F9">
            <w:pPr>
              <w:suppressAutoHyphens w:val="0"/>
              <w:autoSpaceDE w:val="0"/>
              <w:autoSpaceDN w:val="0"/>
              <w:adjustRightInd w:val="0"/>
              <w:rPr>
                <w:rFonts w:ascii="Arial" w:hAnsi="Arial" w:cs="Arial"/>
                <w:sz w:val="20"/>
                <w:szCs w:val="20"/>
              </w:rPr>
            </w:pPr>
            <w:r w:rsidRPr="005610F9">
              <w:rPr>
                <w:rFonts w:ascii="Arial" w:hAnsi="Arial" w:cs="Arial"/>
                <w:sz w:val="20"/>
                <w:szCs w:val="20"/>
              </w:rPr>
              <w:t>Mgr. Dana Lišková</w:t>
            </w:r>
          </w:p>
        </w:tc>
        <w:tc>
          <w:tcPr>
            <w:tcW w:w="4889" w:type="dxa"/>
            <w:shd w:val="clear" w:color="auto" w:fill="auto"/>
          </w:tcPr>
          <w:p w14:paraId="34EFBF31" w14:textId="39B28350" w:rsidR="005C2DEC" w:rsidRPr="005610F9" w:rsidRDefault="00966329" w:rsidP="005610F9">
            <w:pPr>
              <w:suppressAutoHyphens w:val="0"/>
              <w:autoSpaceDE w:val="0"/>
              <w:autoSpaceDN w:val="0"/>
              <w:adjustRightInd w:val="0"/>
              <w:rPr>
                <w:rFonts w:ascii="Arial" w:hAnsi="Arial" w:cs="Arial"/>
                <w:sz w:val="20"/>
                <w:szCs w:val="20"/>
              </w:rPr>
            </w:pPr>
            <w:r>
              <w:rPr>
                <w:rFonts w:ascii="Arial" w:hAnsi="Arial" w:cs="Arial"/>
                <w:sz w:val="20"/>
                <w:szCs w:val="20"/>
              </w:rPr>
              <w:t>Stavební správa východ</w:t>
            </w:r>
          </w:p>
        </w:tc>
      </w:tr>
      <w:tr w:rsidR="005C2DEC" w:rsidRPr="005610F9" w14:paraId="1B9DF8D1" w14:textId="77777777" w:rsidTr="005610F9">
        <w:tc>
          <w:tcPr>
            <w:tcW w:w="4888" w:type="dxa"/>
            <w:shd w:val="clear" w:color="auto" w:fill="auto"/>
          </w:tcPr>
          <w:p w14:paraId="7DEAD852" w14:textId="77777777" w:rsidR="005C2DEC" w:rsidRPr="005610F9" w:rsidRDefault="005C2DEC" w:rsidP="005610F9">
            <w:pPr>
              <w:suppressAutoHyphens w:val="0"/>
              <w:autoSpaceDE w:val="0"/>
              <w:autoSpaceDN w:val="0"/>
              <w:adjustRightInd w:val="0"/>
              <w:rPr>
                <w:rFonts w:ascii="Arial" w:hAnsi="Arial" w:cs="Arial"/>
                <w:sz w:val="20"/>
                <w:szCs w:val="20"/>
              </w:rPr>
            </w:pPr>
            <w:r w:rsidRPr="005610F9">
              <w:rPr>
                <w:rFonts w:ascii="Arial" w:hAnsi="Arial" w:cs="Arial"/>
                <w:sz w:val="20"/>
                <w:szCs w:val="20"/>
              </w:rPr>
              <w:t>předávající</w:t>
            </w:r>
          </w:p>
        </w:tc>
        <w:tc>
          <w:tcPr>
            <w:tcW w:w="4889" w:type="dxa"/>
            <w:shd w:val="clear" w:color="auto" w:fill="auto"/>
          </w:tcPr>
          <w:p w14:paraId="3579C597" w14:textId="03859B8C" w:rsidR="005C2DEC" w:rsidRPr="005610F9" w:rsidRDefault="00EB1186" w:rsidP="005610F9">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xxxxxxxxxxxxxxxxxxx</w:t>
            </w:r>
            <w:proofErr w:type="spellEnd"/>
          </w:p>
        </w:tc>
      </w:tr>
    </w:tbl>
    <w:p w14:paraId="165F1DEE" w14:textId="4F625F7D" w:rsidR="005C2DEC" w:rsidRDefault="00D04314">
      <w:pPr>
        <w:suppressAutoHyphens w:val="0"/>
        <w:autoSpaceDE w:val="0"/>
        <w:autoSpaceDN w:val="0"/>
        <w:adjustRightInd w:val="0"/>
        <w:rPr>
          <w:rFonts w:ascii="Arial" w:hAnsi="Arial" w:cs="Arial"/>
          <w:sz w:val="20"/>
          <w:szCs w:val="20"/>
        </w:rPr>
      </w:pPr>
      <w:r>
        <w:rPr>
          <w:rFonts w:ascii="Arial" w:hAnsi="Arial" w:cs="Arial"/>
          <w:sz w:val="20"/>
          <w:szCs w:val="20"/>
        </w:rPr>
        <w:t xml:space="preserve">                                                                                        přejímající</w:t>
      </w:r>
    </w:p>
    <w:p w14:paraId="5A0BE92F" w14:textId="77777777" w:rsidR="00326A1C" w:rsidRDefault="00326A1C" w:rsidP="00326A1C">
      <w:pPr>
        <w:pStyle w:val="VnitrniText"/>
        <w:ind w:firstLine="142"/>
      </w:pPr>
    </w:p>
    <w:p w14:paraId="15FD92FC" w14:textId="77777777" w:rsidR="00722C9B" w:rsidRPr="00D06D0F" w:rsidRDefault="00722C9B" w:rsidP="000B0AA7">
      <w:pPr>
        <w:pStyle w:val="VnitrniText"/>
      </w:pPr>
    </w:p>
    <w:p w14:paraId="3BFC7808" w14:textId="77777777" w:rsidR="00F66E72" w:rsidRDefault="00F66E72" w:rsidP="000B0AA7">
      <w:pPr>
        <w:pStyle w:val="VnitrniText"/>
        <w:ind w:firstLine="0"/>
      </w:pPr>
    </w:p>
    <w:p w14:paraId="5F95A45E" w14:textId="77777777" w:rsidR="00F1451D" w:rsidRDefault="00F1451D" w:rsidP="00F1451D">
      <w:pPr>
        <w:pStyle w:val="VnitrniText"/>
        <w:ind w:firstLine="0"/>
      </w:pPr>
    </w:p>
    <w:p w14:paraId="79A5DC8C" w14:textId="77777777" w:rsidR="00D04314" w:rsidRDefault="00D04314" w:rsidP="00F1451D">
      <w:pPr>
        <w:spacing w:before="120"/>
        <w:jc w:val="both"/>
        <w:rPr>
          <w:rFonts w:ascii="Arial" w:hAnsi="Arial" w:cs="Arial"/>
          <w:sz w:val="20"/>
          <w:szCs w:val="20"/>
        </w:rPr>
      </w:pPr>
    </w:p>
    <w:p w14:paraId="1D7FD4DA" w14:textId="77777777" w:rsidR="00D04314" w:rsidRDefault="00D04314" w:rsidP="00F1451D">
      <w:pPr>
        <w:spacing w:before="120"/>
        <w:jc w:val="both"/>
        <w:rPr>
          <w:rFonts w:ascii="Arial" w:hAnsi="Arial" w:cs="Arial"/>
          <w:sz w:val="20"/>
          <w:szCs w:val="20"/>
        </w:rPr>
      </w:pPr>
    </w:p>
    <w:p w14:paraId="6FFABE2A" w14:textId="77777777" w:rsidR="00D04314" w:rsidRDefault="00D04314" w:rsidP="00F1451D">
      <w:pPr>
        <w:spacing w:before="120"/>
        <w:jc w:val="both"/>
        <w:rPr>
          <w:rFonts w:ascii="Arial" w:hAnsi="Arial" w:cs="Arial"/>
          <w:sz w:val="20"/>
          <w:szCs w:val="20"/>
        </w:rPr>
      </w:pPr>
    </w:p>
    <w:p w14:paraId="19487A8D" w14:textId="77777777" w:rsidR="00D04314" w:rsidRDefault="00D04314" w:rsidP="00F1451D">
      <w:pPr>
        <w:spacing w:before="120"/>
        <w:jc w:val="both"/>
        <w:rPr>
          <w:rFonts w:ascii="Arial" w:hAnsi="Arial" w:cs="Arial"/>
          <w:sz w:val="20"/>
          <w:szCs w:val="20"/>
        </w:rPr>
      </w:pPr>
    </w:p>
    <w:p w14:paraId="0ACFA5B5" w14:textId="015E49F9"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5B14D862"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49BE1A51"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1D0472CA"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EB46F4C"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B1E8E1F" w14:textId="77777777" w:rsidR="00F1451D" w:rsidRPr="00A87810" w:rsidRDefault="00F1451D" w:rsidP="00F1451D">
      <w:pPr>
        <w:spacing w:before="120"/>
        <w:jc w:val="both"/>
        <w:rPr>
          <w:rFonts w:ascii="Arial" w:hAnsi="Arial" w:cs="Arial"/>
          <w:sz w:val="20"/>
          <w:szCs w:val="20"/>
        </w:rPr>
      </w:pPr>
    </w:p>
    <w:p w14:paraId="5E3F4175"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BBF0BA2"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B2E0F6F" w14:textId="77777777" w:rsidR="00F1451D" w:rsidRPr="00D06D0F" w:rsidRDefault="00F1451D" w:rsidP="00F1451D">
      <w:pPr>
        <w:pStyle w:val="VnitrniText"/>
        <w:ind w:firstLine="0"/>
      </w:pPr>
    </w:p>
    <w:p w14:paraId="2112D70A" w14:textId="77777777" w:rsidR="00F1451D" w:rsidRDefault="00F1451D" w:rsidP="000B0AA7">
      <w:pPr>
        <w:pStyle w:val="VnitrniText"/>
        <w:ind w:firstLine="0"/>
      </w:pPr>
    </w:p>
    <w:p w14:paraId="6AD05992" w14:textId="77777777" w:rsidR="00F1451D" w:rsidRPr="00D06D0F" w:rsidRDefault="00F1451D" w:rsidP="000B0AA7">
      <w:pPr>
        <w:pStyle w:val="VnitrniText"/>
        <w:ind w:firstLine="0"/>
      </w:pPr>
    </w:p>
    <w:p w14:paraId="5609260E" w14:textId="77777777" w:rsidR="00B4772C" w:rsidRDefault="00337C94" w:rsidP="000B0AA7">
      <w:pPr>
        <w:pStyle w:val="VnitrniText"/>
        <w:ind w:firstLine="0"/>
      </w:pPr>
      <w:r w:rsidRPr="0023665E">
        <w:t xml:space="preserve"> </w:t>
      </w:r>
    </w:p>
    <w:p w14:paraId="3805D635"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Moravskoslezský kraj</w:t>
      </w:r>
    </w:p>
    <w:p w14:paraId="52F7710A" w14:textId="77777777" w:rsidR="00B4772C" w:rsidRDefault="00B4772C" w:rsidP="00B4772C">
      <w:pPr>
        <w:pStyle w:val="VnitrniText"/>
        <w:ind w:firstLine="0"/>
      </w:pPr>
      <w:r w:rsidRPr="00B4772C">
        <w:t>Ing. Zdeňka Fusková</w:t>
      </w:r>
    </w:p>
    <w:p w14:paraId="79B878E7" w14:textId="77777777" w:rsidR="00CE6402" w:rsidRDefault="00CE6402" w:rsidP="00B4772C">
      <w:pPr>
        <w:pStyle w:val="VnitrniText"/>
        <w:ind w:firstLine="0"/>
      </w:pPr>
    </w:p>
    <w:p w14:paraId="350321D1" w14:textId="77777777" w:rsidR="00CE6402" w:rsidRDefault="00CE6402" w:rsidP="00B4772C">
      <w:pPr>
        <w:pStyle w:val="VnitrniText"/>
        <w:ind w:firstLine="0"/>
      </w:pPr>
    </w:p>
    <w:p w14:paraId="543517FB" w14:textId="77777777" w:rsidR="00CE6402" w:rsidRDefault="00CE6402" w:rsidP="00B4772C">
      <w:pPr>
        <w:pStyle w:val="VnitrniText"/>
        <w:ind w:firstLine="0"/>
      </w:pPr>
    </w:p>
    <w:p w14:paraId="13E5D5D9" w14:textId="77777777" w:rsidR="00CE6402" w:rsidRPr="00D06D0F" w:rsidRDefault="00CE6402" w:rsidP="00CE6402">
      <w:pPr>
        <w:pStyle w:val="VnitrniText"/>
        <w:ind w:firstLine="0"/>
      </w:pPr>
      <w:r w:rsidRPr="00D06D0F">
        <w:t>.................................................</w:t>
      </w:r>
    </w:p>
    <w:p w14:paraId="73499B41" w14:textId="77777777" w:rsidR="00CE6402" w:rsidRPr="00B4772C" w:rsidRDefault="00CE6402" w:rsidP="00B4772C">
      <w:pPr>
        <w:pStyle w:val="VnitrniText"/>
        <w:ind w:firstLine="0"/>
      </w:pPr>
      <w:r>
        <w:tab/>
        <w:t>podpis</w:t>
      </w:r>
    </w:p>
    <w:p w14:paraId="69D5FA02" w14:textId="77777777" w:rsidR="00B4772C" w:rsidRDefault="00B4772C" w:rsidP="000B0AA7">
      <w:pPr>
        <w:pStyle w:val="VnitrniText"/>
        <w:ind w:firstLine="0"/>
      </w:pPr>
    </w:p>
    <w:p w14:paraId="50E5000F" w14:textId="77777777" w:rsidR="00B4772C" w:rsidRDefault="00B4772C" w:rsidP="000B0AA7">
      <w:pPr>
        <w:pStyle w:val="VnitrniText"/>
        <w:ind w:firstLine="0"/>
      </w:pPr>
    </w:p>
    <w:p w14:paraId="7C401769" w14:textId="77777777" w:rsidR="00CE6402" w:rsidRDefault="00337C94" w:rsidP="00CE6402">
      <w:pPr>
        <w:pStyle w:val="VnitrniText"/>
        <w:ind w:firstLine="0"/>
      </w:pPr>
      <w:r w:rsidRPr="00337C94">
        <w:t xml:space="preserve">Za správnost </w:t>
      </w:r>
      <w:r w:rsidR="00230457">
        <w:t>KPÚ:</w:t>
      </w:r>
      <w:r w:rsidR="00CE6402">
        <w:t xml:space="preserve"> Ing. Zdeňka Fusková</w:t>
      </w:r>
    </w:p>
    <w:p w14:paraId="41CF20CA" w14:textId="77777777" w:rsidR="003307CF" w:rsidRDefault="003307CF" w:rsidP="000B0AA7">
      <w:pPr>
        <w:pStyle w:val="VnitrniText"/>
        <w:ind w:firstLine="0"/>
      </w:pPr>
    </w:p>
    <w:p w14:paraId="4229B2C9" w14:textId="77777777" w:rsidR="00337C94" w:rsidRDefault="00337C94" w:rsidP="000B0AA7">
      <w:pPr>
        <w:pStyle w:val="VnitrniText"/>
        <w:ind w:firstLine="0"/>
      </w:pPr>
    </w:p>
    <w:p w14:paraId="54BC94D9" w14:textId="77777777" w:rsidR="00337C94" w:rsidRDefault="00337C94" w:rsidP="000B0AA7">
      <w:pPr>
        <w:pStyle w:val="VnitrniText"/>
        <w:ind w:firstLine="0"/>
      </w:pPr>
    </w:p>
    <w:p w14:paraId="61A71BC7" w14:textId="77777777" w:rsidR="00CE6402" w:rsidRPr="00D06D0F" w:rsidRDefault="00CE6402" w:rsidP="00CE6402">
      <w:pPr>
        <w:pStyle w:val="VnitrniText"/>
        <w:ind w:firstLine="0"/>
      </w:pPr>
      <w:r w:rsidRPr="00D06D0F">
        <w:t>.................................................</w:t>
      </w:r>
    </w:p>
    <w:p w14:paraId="62E17E0D"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1ABA" w14:textId="77777777" w:rsidR="00614636" w:rsidRDefault="00614636">
      <w:r>
        <w:separator/>
      </w:r>
    </w:p>
  </w:endnote>
  <w:endnote w:type="continuationSeparator" w:id="0">
    <w:p w14:paraId="37A6D6B8" w14:textId="77777777" w:rsidR="00614636" w:rsidRDefault="0061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F96A" w14:textId="77777777" w:rsidR="005610F9" w:rsidRDefault="005610F9">
    <w:pPr>
      <w:pStyle w:val="Zpat"/>
      <w:jc w:val="right"/>
    </w:pPr>
    <w:r>
      <w:fldChar w:fldCharType="begin"/>
    </w:r>
    <w:r>
      <w:instrText>PAGE   \* MERGEFORMAT</w:instrText>
    </w:r>
    <w:r>
      <w:fldChar w:fldCharType="separate"/>
    </w:r>
    <w:r>
      <w:t>2</w:t>
    </w:r>
    <w:r>
      <w:fldChar w:fldCharType="end"/>
    </w:r>
  </w:p>
  <w:p w14:paraId="6A448A2A" w14:textId="77777777" w:rsidR="005610F9" w:rsidRDefault="005610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DDCC" w14:textId="77777777" w:rsidR="00614636" w:rsidRDefault="00614636">
      <w:r>
        <w:separator/>
      </w:r>
    </w:p>
  </w:footnote>
  <w:footnote w:type="continuationSeparator" w:id="0">
    <w:p w14:paraId="2C8CA0FC" w14:textId="77777777" w:rsidR="00614636" w:rsidRDefault="00614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32374133">
    <w:abstractNumId w:val="0"/>
  </w:num>
  <w:num w:numId="2" w16cid:durableId="1182430465">
    <w:abstractNumId w:val="1"/>
  </w:num>
  <w:num w:numId="3" w16cid:durableId="2044792395">
    <w:abstractNumId w:val="2"/>
  </w:num>
  <w:num w:numId="4" w16cid:durableId="287513625">
    <w:abstractNumId w:val="3"/>
  </w:num>
  <w:num w:numId="5" w16cid:durableId="746993961">
    <w:abstractNumId w:val="4"/>
  </w:num>
  <w:num w:numId="6" w16cid:durableId="571737839">
    <w:abstractNumId w:val="5"/>
  </w:num>
  <w:num w:numId="7" w16cid:durableId="8365037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372918">
    <w:abstractNumId w:val="8"/>
  </w:num>
  <w:num w:numId="9" w16cid:durableId="404571813">
    <w:abstractNumId w:val="6"/>
  </w:num>
  <w:num w:numId="10" w16cid:durableId="2068255657">
    <w:abstractNumId w:val="7"/>
  </w:num>
  <w:num w:numId="11" w16cid:durableId="2105950707">
    <w:abstractNumId w:val="10"/>
  </w:num>
  <w:num w:numId="12" w16cid:durableId="92754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66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0F3A4E"/>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0C98"/>
    <w:rsid w:val="003D4F2E"/>
    <w:rsid w:val="003D5654"/>
    <w:rsid w:val="003D6A83"/>
    <w:rsid w:val="003D6BCF"/>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060DC"/>
    <w:rsid w:val="005211F0"/>
    <w:rsid w:val="00526280"/>
    <w:rsid w:val="00544859"/>
    <w:rsid w:val="00556316"/>
    <w:rsid w:val="005610F9"/>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636"/>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442B9"/>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22F"/>
    <w:rsid w:val="008505AD"/>
    <w:rsid w:val="0086244A"/>
    <w:rsid w:val="00864B6B"/>
    <w:rsid w:val="00870C27"/>
    <w:rsid w:val="008823AC"/>
    <w:rsid w:val="008851FA"/>
    <w:rsid w:val="00885F9C"/>
    <w:rsid w:val="00895CF0"/>
    <w:rsid w:val="008A4DA6"/>
    <w:rsid w:val="008A54CA"/>
    <w:rsid w:val="008B6B62"/>
    <w:rsid w:val="008C1227"/>
    <w:rsid w:val="008C3F46"/>
    <w:rsid w:val="008D5012"/>
    <w:rsid w:val="008D52B4"/>
    <w:rsid w:val="008D5C23"/>
    <w:rsid w:val="008E07E0"/>
    <w:rsid w:val="008F7719"/>
    <w:rsid w:val="008F7B5E"/>
    <w:rsid w:val="00905096"/>
    <w:rsid w:val="009068A2"/>
    <w:rsid w:val="0092090F"/>
    <w:rsid w:val="00930423"/>
    <w:rsid w:val="009579A9"/>
    <w:rsid w:val="009603E5"/>
    <w:rsid w:val="00961005"/>
    <w:rsid w:val="00966329"/>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0A23"/>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4314"/>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1186"/>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20B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23122"/>
  <w14:defaultImageDpi w14:val="0"/>
  <w15:docId w15:val="{DC8D0302-AEC9-49FB-AF52-0795FF88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5610F9"/>
    <w:pPr>
      <w:tabs>
        <w:tab w:val="center" w:pos="4536"/>
        <w:tab w:val="right" w:pos="9072"/>
      </w:tabs>
    </w:pPr>
  </w:style>
  <w:style w:type="character" w:customStyle="1" w:styleId="ZhlavChar">
    <w:name w:val="Záhlaví Char"/>
    <w:link w:val="Zhlav"/>
    <w:uiPriority w:val="99"/>
    <w:rsid w:val="005610F9"/>
    <w:rPr>
      <w:sz w:val="24"/>
      <w:szCs w:val="24"/>
      <w:lang w:eastAsia="ar-SA"/>
    </w:rPr>
  </w:style>
  <w:style w:type="paragraph" w:styleId="Zpat">
    <w:name w:val="footer"/>
    <w:basedOn w:val="Normln"/>
    <w:link w:val="ZpatChar"/>
    <w:uiPriority w:val="99"/>
    <w:rsid w:val="005610F9"/>
    <w:pPr>
      <w:tabs>
        <w:tab w:val="center" w:pos="4536"/>
        <w:tab w:val="right" w:pos="9072"/>
      </w:tabs>
    </w:pPr>
  </w:style>
  <w:style w:type="character" w:customStyle="1" w:styleId="ZpatChar">
    <w:name w:val="Zápatí Char"/>
    <w:link w:val="Zpat"/>
    <w:uiPriority w:val="99"/>
    <w:rsid w:val="005610F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0262">
      <w:bodyDiv w:val="1"/>
      <w:marLeft w:val="0"/>
      <w:marRight w:val="0"/>
      <w:marTop w:val="0"/>
      <w:marBottom w:val="0"/>
      <w:divBdr>
        <w:top w:val="none" w:sz="0" w:space="0" w:color="auto"/>
        <w:left w:val="none" w:sz="0" w:space="0" w:color="auto"/>
        <w:bottom w:val="none" w:sz="0" w:space="0" w:color="auto"/>
        <w:right w:val="none" w:sz="0" w:space="0" w:color="auto"/>
      </w:divBdr>
    </w:div>
    <w:div w:id="1229418508">
      <w:marLeft w:val="0"/>
      <w:marRight w:val="0"/>
      <w:marTop w:val="0"/>
      <w:marBottom w:val="0"/>
      <w:divBdr>
        <w:top w:val="none" w:sz="0" w:space="0" w:color="auto"/>
        <w:left w:val="none" w:sz="0" w:space="0" w:color="auto"/>
        <w:bottom w:val="none" w:sz="0" w:space="0" w:color="auto"/>
        <w:right w:val="none" w:sz="0" w:space="0" w:color="auto"/>
      </w:divBdr>
    </w:div>
    <w:div w:id="1229418509">
      <w:marLeft w:val="0"/>
      <w:marRight w:val="0"/>
      <w:marTop w:val="0"/>
      <w:marBottom w:val="0"/>
      <w:divBdr>
        <w:top w:val="none" w:sz="0" w:space="0" w:color="auto"/>
        <w:left w:val="none" w:sz="0" w:space="0" w:color="auto"/>
        <w:bottom w:val="none" w:sz="0" w:space="0" w:color="auto"/>
        <w:right w:val="none" w:sz="0" w:space="0" w:color="auto"/>
      </w:divBdr>
    </w:div>
    <w:div w:id="1229418510">
      <w:marLeft w:val="0"/>
      <w:marRight w:val="0"/>
      <w:marTop w:val="0"/>
      <w:marBottom w:val="0"/>
      <w:divBdr>
        <w:top w:val="none" w:sz="0" w:space="0" w:color="auto"/>
        <w:left w:val="none" w:sz="0" w:space="0" w:color="auto"/>
        <w:bottom w:val="none" w:sz="0" w:space="0" w:color="auto"/>
        <w:right w:val="none" w:sz="0" w:space="0" w:color="auto"/>
      </w:divBdr>
    </w:div>
    <w:div w:id="1229418511">
      <w:marLeft w:val="0"/>
      <w:marRight w:val="0"/>
      <w:marTop w:val="0"/>
      <w:marBottom w:val="0"/>
      <w:divBdr>
        <w:top w:val="none" w:sz="0" w:space="0" w:color="auto"/>
        <w:left w:val="none" w:sz="0" w:space="0" w:color="auto"/>
        <w:bottom w:val="none" w:sz="0" w:space="0" w:color="auto"/>
        <w:right w:val="none" w:sz="0" w:space="0" w:color="auto"/>
      </w:divBdr>
    </w:div>
    <w:div w:id="1229418512">
      <w:marLeft w:val="0"/>
      <w:marRight w:val="0"/>
      <w:marTop w:val="0"/>
      <w:marBottom w:val="0"/>
      <w:divBdr>
        <w:top w:val="none" w:sz="0" w:space="0" w:color="auto"/>
        <w:left w:val="none" w:sz="0" w:space="0" w:color="auto"/>
        <w:bottom w:val="none" w:sz="0" w:space="0" w:color="auto"/>
        <w:right w:val="none" w:sz="0" w:space="0" w:color="auto"/>
      </w:divBdr>
    </w:div>
    <w:div w:id="1229418513">
      <w:marLeft w:val="0"/>
      <w:marRight w:val="0"/>
      <w:marTop w:val="0"/>
      <w:marBottom w:val="0"/>
      <w:divBdr>
        <w:top w:val="none" w:sz="0" w:space="0" w:color="auto"/>
        <w:left w:val="none" w:sz="0" w:space="0" w:color="auto"/>
        <w:bottom w:val="none" w:sz="0" w:space="0" w:color="auto"/>
        <w:right w:val="none" w:sz="0" w:space="0" w:color="auto"/>
      </w:divBdr>
    </w:div>
    <w:div w:id="1229418514">
      <w:marLeft w:val="0"/>
      <w:marRight w:val="0"/>
      <w:marTop w:val="0"/>
      <w:marBottom w:val="0"/>
      <w:divBdr>
        <w:top w:val="none" w:sz="0" w:space="0" w:color="auto"/>
        <w:left w:val="none" w:sz="0" w:space="0" w:color="auto"/>
        <w:bottom w:val="none" w:sz="0" w:space="0" w:color="auto"/>
        <w:right w:val="none" w:sz="0" w:space="0" w:color="auto"/>
      </w:divBdr>
    </w:div>
    <w:div w:id="1229418515">
      <w:marLeft w:val="0"/>
      <w:marRight w:val="0"/>
      <w:marTop w:val="0"/>
      <w:marBottom w:val="0"/>
      <w:divBdr>
        <w:top w:val="none" w:sz="0" w:space="0" w:color="auto"/>
        <w:left w:val="none" w:sz="0" w:space="0" w:color="auto"/>
        <w:bottom w:val="none" w:sz="0" w:space="0" w:color="auto"/>
        <w:right w:val="none" w:sz="0" w:space="0" w:color="auto"/>
      </w:divBdr>
    </w:div>
    <w:div w:id="1229418516">
      <w:marLeft w:val="0"/>
      <w:marRight w:val="0"/>
      <w:marTop w:val="0"/>
      <w:marBottom w:val="0"/>
      <w:divBdr>
        <w:top w:val="none" w:sz="0" w:space="0" w:color="auto"/>
        <w:left w:val="none" w:sz="0" w:space="0" w:color="auto"/>
        <w:bottom w:val="none" w:sz="0" w:space="0" w:color="auto"/>
        <w:right w:val="none" w:sz="0" w:space="0" w:color="auto"/>
      </w:divBdr>
    </w:div>
    <w:div w:id="1229418517">
      <w:marLeft w:val="0"/>
      <w:marRight w:val="0"/>
      <w:marTop w:val="0"/>
      <w:marBottom w:val="0"/>
      <w:divBdr>
        <w:top w:val="none" w:sz="0" w:space="0" w:color="auto"/>
        <w:left w:val="none" w:sz="0" w:space="0" w:color="auto"/>
        <w:bottom w:val="none" w:sz="0" w:space="0" w:color="auto"/>
        <w:right w:val="none" w:sz="0" w:space="0" w:color="auto"/>
      </w:divBdr>
    </w:div>
    <w:div w:id="1229418518">
      <w:marLeft w:val="0"/>
      <w:marRight w:val="0"/>
      <w:marTop w:val="0"/>
      <w:marBottom w:val="0"/>
      <w:divBdr>
        <w:top w:val="none" w:sz="0" w:space="0" w:color="auto"/>
        <w:left w:val="none" w:sz="0" w:space="0" w:color="auto"/>
        <w:bottom w:val="none" w:sz="0" w:space="0" w:color="auto"/>
        <w:right w:val="none" w:sz="0" w:space="0" w:color="auto"/>
      </w:divBdr>
    </w:div>
    <w:div w:id="1229418519">
      <w:marLeft w:val="0"/>
      <w:marRight w:val="0"/>
      <w:marTop w:val="0"/>
      <w:marBottom w:val="0"/>
      <w:divBdr>
        <w:top w:val="none" w:sz="0" w:space="0" w:color="auto"/>
        <w:left w:val="none" w:sz="0" w:space="0" w:color="auto"/>
        <w:bottom w:val="none" w:sz="0" w:space="0" w:color="auto"/>
        <w:right w:val="none" w:sz="0" w:space="0" w:color="auto"/>
      </w:divBdr>
    </w:div>
    <w:div w:id="1229418520">
      <w:marLeft w:val="0"/>
      <w:marRight w:val="0"/>
      <w:marTop w:val="0"/>
      <w:marBottom w:val="0"/>
      <w:divBdr>
        <w:top w:val="none" w:sz="0" w:space="0" w:color="auto"/>
        <w:left w:val="none" w:sz="0" w:space="0" w:color="auto"/>
        <w:bottom w:val="none" w:sz="0" w:space="0" w:color="auto"/>
        <w:right w:val="none" w:sz="0" w:space="0" w:color="auto"/>
      </w:divBdr>
    </w:div>
    <w:div w:id="1229418521">
      <w:marLeft w:val="0"/>
      <w:marRight w:val="0"/>
      <w:marTop w:val="0"/>
      <w:marBottom w:val="0"/>
      <w:divBdr>
        <w:top w:val="none" w:sz="0" w:space="0" w:color="auto"/>
        <w:left w:val="none" w:sz="0" w:space="0" w:color="auto"/>
        <w:bottom w:val="none" w:sz="0" w:space="0" w:color="auto"/>
        <w:right w:val="none" w:sz="0" w:space="0" w:color="auto"/>
      </w:divBdr>
    </w:div>
    <w:div w:id="1229418522">
      <w:marLeft w:val="0"/>
      <w:marRight w:val="0"/>
      <w:marTop w:val="0"/>
      <w:marBottom w:val="0"/>
      <w:divBdr>
        <w:top w:val="none" w:sz="0" w:space="0" w:color="auto"/>
        <w:left w:val="none" w:sz="0" w:space="0" w:color="auto"/>
        <w:bottom w:val="none" w:sz="0" w:space="0" w:color="auto"/>
        <w:right w:val="none" w:sz="0" w:space="0" w:color="auto"/>
      </w:divBdr>
    </w:div>
    <w:div w:id="1229418523">
      <w:marLeft w:val="0"/>
      <w:marRight w:val="0"/>
      <w:marTop w:val="0"/>
      <w:marBottom w:val="0"/>
      <w:divBdr>
        <w:top w:val="none" w:sz="0" w:space="0" w:color="auto"/>
        <w:left w:val="none" w:sz="0" w:space="0" w:color="auto"/>
        <w:bottom w:val="none" w:sz="0" w:space="0" w:color="auto"/>
        <w:right w:val="none" w:sz="0" w:space="0" w:color="auto"/>
      </w:divBdr>
    </w:div>
    <w:div w:id="1229418524">
      <w:marLeft w:val="0"/>
      <w:marRight w:val="0"/>
      <w:marTop w:val="0"/>
      <w:marBottom w:val="0"/>
      <w:divBdr>
        <w:top w:val="none" w:sz="0" w:space="0" w:color="auto"/>
        <w:left w:val="none" w:sz="0" w:space="0" w:color="auto"/>
        <w:bottom w:val="none" w:sz="0" w:space="0" w:color="auto"/>
        <w:right w:val="none" w:sz="0" w:space="0" w:color="auto"/>
      </w:divBdr>
    </w:div>
    <w:div w:id="1229418525">
      <w:marLeft w:val="0"/>
      <w:marRight w:val="0"/>
      <w:marTop w:val="0"/>
      <w:marBottom w:val="0"/>
      <w:divBdr>
        <w:top w:val="none" w:sz="0" w:space="0" w:color="auto"/>
        <w:left w:val="none" w:sz="0" w:space="0" w:color="auto"/>
        <w:bottom w:val="none" w:sz="0" w:space="0" w:color="auto"/>
        <w:right w:val="none" w:sz="0" w:space="0" w:color="auto"/>
      </w:divBdr>
    </w:div>
    <w:div w:id="1229418526">
      <w:marLeft w:val="0"/>
      <w:marRight w:val="0"/>
      <w:marTop w:val="0"/>
      <w:marBottom w:val="0"/>
      <w:divBdr>
        <w:top w:val="none" w:sz="0" w:space="0" w:color="auto"/>
        <w:left w:val="none" w:sz="0" w:space="0" w:color="auto"/>
        <w:bottom w:val="none" w:sz="0" w:space="0" w:color="auto"/>
        <w:right w:val="none" w:sz="0" w:space="0" w:color="auto"/>
      </w:divBdr>
    </w:div>
    <w:div w:id="1229418527">
      <w:marLeft w:val="0"/>
      <w:marRight w:val="0"/>
      <w:marTop w:val="0"/>
      <w:marBottom w:val="0"/>
      <w:divBdr>
        <w:top w:val="none" w:sz="0" w:space="0" w:color="auto"/>
        <w:left w:val="none" w:sz="0" w:space="0" w:color="auto"/>
        <w:bottom w:val="none" w:sz="0" w:space="0" w:color="auto"/>
        <w:right w:val="none" w:sz="0" w:space="0" w:color="auto"/>
      </w:divBdr>
    </w:div>
    <w:div w:id="1229418528">
      <w:marLeft w:val="0"/>
      <w:marRight w:val="0"/>
      <w:marTop w:val="0"/>
      <w:marBottom w:val="0"/>
      <w:divBdr>
        <w:top w:val="none" w:sz="0" w:space="0" w:color="auto"/>
        <w:left w:val="none" w:sz="0" w:space="0" w:color="auto"/>
        <w:bottom w:val="none" w:sz="0" w:space="0" w:color="auto"/>
        <w:right w:val="none" w:sz="0" w:space="0" w:color="auto"/>
      </w:divBdr>
    </w:div>
    <w:div w:id="1229418529">
      <w:marLeft w:val="0"/>
      <w:marRight w:val="0"/>
      <w:marTop w:val="0"/>
      <w:marBottom w:val="0"/>
      <w:divBdr>
        <w:top w:val="none" w:sz="0" w:space="0" w:color="auto"/>
        <w:left w:val="none" w:sz="0" w:space="0" w:color="auto"/>
        <w:bottom w:val="none" w:sz="0" w:space="0" w:color="auto"/>
        <w:right w:val="none" w:sz="0" w:space="0" w:color="auto"/>
      </w:divBdr>
    </w:div>
    <w:div w:id="12294185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1475</Words>
  <Characters>8708</Characters>
  <Application>Microsoft Office Word</Application>
  <DocSecurity>0</DocSecurity>
  <Lines>72</Lines>
  <Paragraphs>20</Paragraphs>
  <ScaleCrop>false</ScaleCrop>
  <Company>Pozemkový Fond ČR</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5</cp:revision>
  <cp:lastPrinted>2004-12-15T14:06:00Z</cp:lastPrinted>
  <dcterms:created xsi:type="dcterms:W3CDTF">2024-06-10T06:54:00Z</dcterms:created>
  <dcterms:modified xsi:type="dcterms:W3CDTF">2024-06-10T06:57:00Z</dcterms:modified>
</cp:coreProperties>
</file>