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7221300191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Nošovice</w:t>
      </w:r>
    </w:p>
    <w:p>
      <w:pPr>
        <w:pStyle w:val="BodyText"/>
        <w:tabs>
          <w:tab w:pos="2982" w:val="left" w:leader="none"/>
        </w:tabs>
        <w:ind w:left="102" w:right="1808"/>
      </w:pPr>
      <w:r>
        <w:rPr/>
        <w:t>kontaktní adresa:</w:t>
        <w:tab/>
        <w:t>Obecní</w:t>
      </w:r>
      <w:r>
        <w:rPr>
          <w:spacing w:val="-6"/>
        </w:rPr>
        <w:t> </w:t>
      </w:r>
      <w:r>
        <w:rPr/>
        <w:t>úřad</w:t>
      </w:r>
      <w:r>
        <w:rPr>
          <w:spacing w:val="-6"/>
        </w:rPr>
        <w:t> </w:t>
      </w:r>
      <w:r>
        <w:rPr/>
        <w:t>Nošovice,</w:t>
      </w:r>
      <w:r>
        <w:rPr>
          <w:spacing w:val="-6"/>
        </w:rPr>
        <w:t> </w:t>
      </w:r>
      <w:r>
        <w:rPr/>
        <w:t>Nošovice</w:t>
      </w:r>
      <w:r>
        <w:rPr>
          <w:spacing w:val="-4"/>
        </w:rPr>
        <w:t> </w:t>
      </w:r>
      <w:r>
        <w:rPr/>
        <w:t>č.</w:t>
      </w:r>
      <w:r>
        <w:rPr>
          <w:spacing w:val="-5"/>
        </w:rPr>
        <w:t> </w:t>
      </w:r>
      <w:r>
        <w:rPr/>
        <w:t>p.</w:t>
      </w:r>
      <w:r>
        <w:rPr>
          <w:spacing w:val="-5"/>
        </w:rPr>
        <w:t> </w:t>
      </w:r>
      <w:r>
        <w:rPr/>
        <w:t>58,</w:t>
      </w:r>
      <w:r>
        <w:rPr>
          <w:spacing w:val="-6"/>
        </w:rPr>
        <w:t> </w:t>
      </w:r>
      <w:r>
        <w:rPr/>
        <w:t>739</w:t>
      </w:r>
      <w:r>
        <w:rPr>
          <w:spacing w:val="-3"/>
        </w:rPr>
        <w:t> </w:t>
      </w:r>
      <w:r>
        <w:rPr/>
        <w:t>51</w:t>
      </w:r>
      <w:r>
        <w:rPr>
          <w:spacing w:val="-4"/>
        </w:rPr>
        <w:t> </w:t>
      </w:r>
      <w:r>
        <w:rPr/>
        <w:t>Dobrá </w:t>
      </w:r>
      <w:r>
        <w:rPr>
          <w:spacing w:val="-4"/>
        </w:rPr>
        <w:t>IČO:</w:t>
      </w:r>
      <w:r>
        <w:rPr/>
        <w:tab/>
      </w:r>
      <w:r>
        <w:rPr>
          <w:spacing w:val="-2"/>
        </w:rPr>
        <w:t>00577049</w:t>
      </w:r>
    </w:p>
    <w:p>
      <w:pPr>
        <w:pStyle w:val="BodyText"/>
        <w:tabs>
          <w:tab w:pos="2982" w:val="left" w:leader="none"/>
        </w:tabs>
        <w:spacing w:line="265" w:lineRule="exact"/>
        <w:ind w:left="102"/>
      </w:pPr>
      <w:r>
        <w:rPr>
          <w:spacing w:val="-2"/>
        </w:rPr>
        <w:t>zastoupená:</w:t>
      </w:r>
      <w:r>
        <w:rPr/>
        <w:tab/>
        <w:t>Mgr.</w:t>
      </w:r>
      <w:r>
        <w:rPr>
          <w:spacing w:val="-3"/>
        </w:rPr>
        <w:t> </w:t>
      </w:r>
      <w:r>
        <w:rPr/>
        <w:t>Jiřím</w:t>
      </w:r>
      <w:r>
        <w:rPr>
          <w:spacing w:val="-3"/>
        </w:rPr>
        <w:t> </w:t>
      </w:r>
      <w:r>
        <w:rPr/>
        <w:t>M</w:t>
      </w:r>
      <w:r>
        <w:rPr>
          <w:spacing w:val="-2"/>
        </w:rPr>
        <w:t> </w:t>
      </w:r>
      <w:r>
        <w:rPr/>
        <w:t>y</w:t>
      </w:r>
      <w:r>
        <w:rPr>
          <w:spacing w:val="-3"/>
        </w:rPr>
        <w:t> </w:t>
      </w:r>
      <w:r>
        <w:rPr/>
        <w:t>š</w:t>
      </w:r>
      <w:r>
        <w:rPr>
          <w:spacing w:val="-3"/>
        </w:rPr>
        <w:t> </w:t>
      </w:r>
      <w:r>
        <w:rPr/>
        <w:t>i</w:t>
      </w:r>
      <w:r>
        <w:rPr>
          <w:spacing w:val="-2"/>
        </w:rPr>
        <w:t> </w:t>
      </w:r>
      <w:r>
        <w:rPr/>
        <w:t>n</w:t>
      </w:r>
      <w:r>
        <w:rPr>
          <w:spacing w:val="-2"/>
        </w:rPr>
        <w:t> </w:t>
      </w:r>
      <w:r>
        <w:rPr/>
        <w:t>s</w:t>
      </w:r>
      <w:r>
        <w:rPr>
          <w:spacing w:val="-1"/>
        </w:rPr>
        <w:t> </w:t>
      </w:r>
      <w:r>
        <w:rPr/>
        <w:t>k</w:t>
      </w:r>
      <w:r>
        <w:rPr>
          <w:spacing w:val="-3"/>
        </w:rPr>
        <w:t> </w:t>
      </w:r>
      <w:r>
        <w:rPr/>
        <w:t>ý m,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94-5219781/0710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7221300191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448"/>
        <w:jc w:val="both"/>
      </w:pPr>
      <w:r>
        <w:rPr/>
        <w:t>„FVE</w:t>
      </w:r>
      <w:r>
        <w:rPr>
          <w:spacing w:val="-8"/>
        </w:rPr>
        <w:t> </w:t>
      </w:r>
      <w:r>
        <w:rPr/>
        <w:t>Obec</w:t>
      </w:r>
      <w:r>
        <w:rPr>
          <w:spacing w:val="-7"/>
        </w:rPr>
        <w:t> </w:t>
      </w:r>
      <w:r>
        <w:rPr/>
        <w:t>Nošovice</w:t>
      </w:r>
      <w:r>
        <w:rPr>
          <w:spacing w:val="-8"/>
        </w:rPr>
        <w:t> </w:t>
      </w:r>
      <w:r>
        <w:rPr>
          <w:spacing w:val="-2"/>
        </w:rPr>
        <w:t>27kWp“</w:t>
      </w:r>
    </w:p>
    <w:p>
      <w:pPr>
        <w:pStyle w:val="BodyText"/>
        <w:spacing w:before="118"/>
        <w:ind w:left="385"/>
      </w:pPr>
      <w:r>
        <w:rPr/>
        <w:t>(dále</w:t>
      </w:r>
      <w:r>
        <w:rPr>
          <w:spacing w:val="-6"/>
        </w:rPr>
        <w:t> </w:t>
      </w:r>
      <w:r>
        <w:rPr/>
        <w:t>jen</w:t>
      </w:r>
      <w:r>
        <w:rPr>
          <w:spacing w:val="-5"/>
        </w:rPr>
        <w:t> </w:t>
      </w:r>
      <w:r>
        <w:rPr/>
        <w:t>„projekt“</w:t>
      </w:r>
      <w:r>
        <w:rPr>
          <w:spacing w:val="-5"/>
        </w:rPr>
        <w:t> </w:t>
      </w:r>
      <w:r>
        <w:rPr/>
        <w:t>nebo</w:t>
      </w:r>
      <w:r>
        <w:rPr>
          <w:spacing w:val="-4"/>
        </w:rPr>
        <w:t> </w:t>
      </w:r>
      <w:r>
        <w:rPr>
          <w:spacing w:val="-2"/>
        </w:rPr>
        <w:t>„akce“).</w:t>
      </w:r>
    </w:p>
    <w:p>
      <w:pPr>
        <w:spacing w:after="0"/>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110" w:hanging="284"/>
        <w:jc w:val="both"/>
        <w:rPr>
          <w:sz w:val="20"/>
        </w:rPr>
      </w:pPr>
      <w:r>
        <w:rPr>
          <w:sz w:val="20"/>
        </w:rPr>
        <w:t>Podpora</w:t>
      </w:r>
      <w:r>
        <w:rPr>
          <w:spacing w:val="40"/>
          <w:sz w:val="20"/>
        </w:rPr>
        <w:t> </w:t>
      </w:r>
      <w:r>
        <w:rPr>
          <w:sz w:val="20"/>
        </w:rPr>
        <w:t>podle</w:t>
      </w:r>
      <w:r>
        <w:rPr>
          <w:spacing w:val="40"/>
          <w:sz w:val="20"/>
        </w:rPr>
        <w:t> </w:t>
      </w:r>
      <w:r>
        <w:rPr>
          <w:sz w:val="20"/>
        </w:rPr>
        <w:t>této</w:t>
      </w:r>
      <w:r>
        <w:rPr>
          <w:spacing w:val="40"/>
          <w:sz w:val="20"/>
        </w:rPr>
        <w:t> </w:t>
      </w:r>
      <w:r>
        <w:rPr>
          <w:sz w:val="20"/>
        </w:rPr>
        <w:t>Smlouvy</w:t>
      </w:r>
      <w:r>
        <w:rPr>
          <w:spacing w:val="40"/>
          <w:sz w:val="20"/>
        </w:rPr>
        <w:t> </w:t>
      </w:r>
      <w:r>
        <w:rPr>
          <w:sz w:val="20"/>
        </w:rPr>
        <w:t>je</w:t>
      </w:r>
      <w:r>
        <w:rPr>
          <w:spacing w:val="40"/>
          <w:sz w:val="20"/>
        </w:rPr>
        <w:t> </w:t>
      </w:r>
      <w:r>
        <w:rPr>
          <w:sz w:val="20"/>
        </w:rPr>
        <w:t>poskytována</w:t>
      </w:r>
      <w:r>
        <w:rPr>
          <w:spacing w:val="40"/>
          <w:sz w:val="20"/>
        </w:rPr>
        <w:t> </w:t>
      </w:r>
      <w:r>
        <w:rPr>
          <w:sz w:val="20"/>
        </w:rPr>
        <w:t>v souladu</w:t>
      </w:r>
      <w:r>
        <w:rPr>
          <w:spacing w:val="40"/>
          <w:sz w:val="20"/>
        </w:rPr>
        <w:t> </w:t>
      </w:r>
      <w:r>
        <w:rPr>
          <w:sz w:val="20"/>
        </w:rPr>
        <w:t>s</w:t>
      </w:r>
      <w:r>
        <w:rPr>
          <w:spacing w:val="40"/>
          <w:sz w:val="20"/>
        </w:rPr>
        <w:t> </w:t>
      </w:r>
      <w:r>
        <w:rPr>
          <w:sz w:val="20"/>
        </w:rPr>
        <w:t>„Nařízením</w:t>
      </w:r>
      <w:r>
        <w:rPr>
          <w:spacing w:val="40"/>
          <w:sz w:val="20"/>
        </w:rPr>
        <w:t> </w:t>
      </w:r>
      <w:r>
        <w:rPr>
          <w:sz w:val="20"/>
        </w:rPr>
        <w:t>Komise</w:t>
      </w:r>
      <w:r>
        <w:rPr>
          <w:spacing w:val="40"/>
          <w:sz w:val="20"/>
        </w:rPr>
        <w:t> </w:t>
      </w:r>
      <w:r>
        <w:rPr>
          <w:sz w:val="20"/>
        </w:rPr>
        <w:t>(EU)</w:t>
      </w:r>
      <w:r>
        <w:rPr>
          <w:spacing w:val="40"/>
          <w:sz w:val="20"/>
        </w:rPr>
        <w:t> </w:t>
      </w:r>
      <w:r>
        <w:rPr>
          <w:sz w:val="20"/>
        </w:rPr>
        <w:t>1407/2013</w:t>
      </w:r>
      <w:r>
        <w:rPr>
          <w:spacing w:val="40"/>
          <w:sz w:val="20"/>
        </w:rPr>
        <w:t> </w:t>
      </w:r>
      <w:r>
        <w:rPr>
          <w:sz w:val="20"/>
        </w:rPr>
        <w:t>ze dne18.</w:t>
      </w:r>
      <w:r>
        <w:rPr>
          <w:spacing w:val="-2"/>
          <w:sz w:val="20"/>
        </w:rPr>
        <w:t> </w:t>
      </w:r>
      <w:r>
        <w:rPr>
          <w:sz w:val="20"/>
        </w:rPr>
        <w:t>prosince</w:t>
      </w:r>
      <w:r>
        <w:rPr>
          <w:spacing w:val="40"/>
          <w:sz w:val="20"/>
        </w:rPr>
        <w:t> </w:t>
      </w:r>
      <w:r>
        <w:rPr>
          <w:sz w:val="20"/>
        </w:rPr>
        <w:t>2013</w:t>
      </w:r>
      <w:r>
        <w:rPr>
          <w:spacing w:val="40"/>
          <w:sz w:val="20"/>
        </w:rPr>
        <w:t> </w:t>
      </w:r>
      <w:r>
        <w:rPr>
          <w:sz w:val="20"/>
        </w:rPr>
        <w:t>o</w:t>
      </w:r>
      <w:r>
        <w:rPr>
          <w:spacing w:val="40"/>
          <w:sz w:val="20"/>
        </w:rPr>
        <w:t> </w:t>
      </w:r>
      <w:r>
        <w:rPr>
          <w:sz w:val="20"/>
        </w:rPr>
        <w:t>použití</w:t>
      </w:r>
      <w:r>
        <w:rPr>
          <w:spacing w:val="40"/>
          <w:sz w:val="20"/>
        </w:rPr>
        <w:t> </w:t>
      </w:r>
      <w:r>
        <w:rPr>
          <w:sz w:val="20"/>
        </w:rPr>
        <w:t>článků</w:t>
      </w:r>
      <w:r>
        <w:rPr>
          <w:spacing w:val="40"/>
          <w:sz w:val="20"/>
        </w:rPr>
        <w:t> </w:t>
      </w:r>
      <w:r>
        <w:rPr>
          <w:sz w:val="20"/>
        </w:rPr>
        <w:t>107</w:t>
      </w:r>
      <w:r>
        <w:rPr>
          <w:spacing w:val="40"/>
          <w:sz w:val="20"/>
        </w:rPr>
        <w:t> </w:t>
      </w:r>
      <w:r>
        <w:rPr>
          <w:sz w:val="20"/>
        </w:rPr>
        <w:t>a</w:t>
      </w:r>
      <w:r>
        <w:rPr>
          <w:spacing w:val="40"/>
          <w:sz w:val="20"/>
        </w:rPr>
        <w:t> </w:t>
      </w:r>
      <w:r>
        <w:rPr>
          <w:sz w:val="20"/>
        </w:rPr>
        <w:t>108</w:t>
      </w:r>
      <w:r>
        <w:rPr>
          <w:spacing w:val="40"/>
          <w:sz w:val="20"/>
        </w:rPr>
        <w:t> </w:t>
      </w:r>
      <w:r>
        <w:rPr>
          <w:sz w:val="20"/>
        </w:rPr>
        <w:t>smlouvy</w:t>
      </w:r>
      <w:r>
        <w:rPr>
          <w:spacing w:val="40"/>
          <w:sz w:val="20"/>
        </w:rPr>
        <w:t> </w:t>
      </w:r>
      <w:r>
        <w:rPr>
          <w:sz w:val="20"/>
        </w:rPr>
        <w:t>o</w:t>
      </w:r>
      <w:r>
        <w:rPr>
          <w:spacing w:val="40"/>
          <w:sz w:val="20"/>
        </w:rPr>
        <w:t> </w:t>
      </w:r>
      <w:r>
        <w:rPr>
          <w:sz w:val="20"/>
        </w:rPr>
        <w:t>fungování</w:t>
      </w:r>
      <w:r>
        <w:rPr>
          <w:spacing w:val="40"/>
          <w:sz w:val="20"/>
        </w:rPr>
        <w:t> </w:t>
      </w:r>
      <w:r>
        <w:rPr>
          <w:sz w:val="20"/>
        </w:rPr>
        <w:t>Evropské</w:t>
      </w:r>
      <w:r>
        <w:rPr>
          <w:spacing w:val="39"/>
          <w:sz w:val="20"/>
        </w:rPr>
        <w:t> </w:t>
      </w:r>
      <w:r>
        <w:rPr>
          <w:sz w:val="20"/>
        </w:rPr>
        <w:t>unie</w:t>
      </w:r>
      <w:r>
        <w:rPr>
          <w:spacing w:val="40"/>
          <w:sz w:val="20"/>
        </w:rPr>
        <w:t> </w:t>
      </w:r>
      <w:r>
        <w:rPr>
          <w:sz w:val="20"/>
        </w:rPr>
        <w:t>na</w:t>
      </w:r>
      <w:r>
        <w:rPr>
          <w:spacing w:val="40"/>
          <w:sz w:val="20"/>
        </w:rPr>
        <w:t> </w:t>
      </w:r>
      <w:r>
        <w:rPr>
          <w:sz w:val="20"/>
        </w:rPr>
        <w:t>podporu de minimis“, zveřejněném v Úředním věstníku EU dne 24. prosince 2013.</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608 908,09 Kč </w:t>
      </w:r>
      <w:r>
        <w:rPr>
          <w:sz w:val="20"/>
        </w:rPr>
        <w:t>(slovy: šest set osm tisíc devět set osm korun českých a devět </w:t>
      </w:r>
      <w:r>
        <w:rPr>
          <w:spacing w:val="-2"/>
          <w:sz w:val="20"/>
        </w:rPr>
        <w:t>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1 154 308,00 Kč.</w:t>
      </w:r>
    </w:p>
    <w:p>
      <w:pPr>
        <w:pStyle w:val="ListParagraph"/>
        <w:numPr>
          <w:ilvl w:val="0"/>
          <w:numId w:val="2"/>
        </w:numPr>
        <w:tabs>
          <w:tab w:pos="386" w:val="left" w:leader="none"/>
        </w:tabs>
        <w:spacing w:line="240" w:lineRule="auto" w:before="122"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9"/>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8"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line="265" w:lineRule="exact" w:before="188"/>
      </w:pPr>
      <w:r>
        <w:rPr>
          <w:spacing w:val="-4"/>
        </w:rPr>
        <w:t>III.</w:t>
      </w:r>
    </w:p>
    <w:p>
      <w:pPr>
        <w:pStyle w:val="Heading2"/>
        <w:spacing w:line="265" w:lineRule="exact"/>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4"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w:t>
      </w:r>
      <w:r>
        <w:rPr>
          <w:spacing w:val="-1"/>
          <w:sz w:val="20"/>
        </w:rPr>
        <w:t> </w:t>
      </w:r>
      <w:r>
        <w:rPr>
          <w:sz w:val="20"/>
        </w:rPr>
        <w:t>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1"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6"/>
        <w:ind w:left="3140"/>
      </w:pPr>
      <w:r>
        <w:rPr>
          <w:spacing w:val="-5"/>
        </w:rPr>
        <w:t>IV.</w:t>
      </w:r>
    </w:p>
    <w:p>
      <w:pPr>
        <w:pStyle w:val="Heading2"/>
        <w:ind w:left="1047" w:right="1055"/>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14"/>
          <w:sz w:val="20"/>
        </w:rPr>
        <w:t> </w:t>
      </w:r>
      <w:r>
        <w:rPr>
          <w:sz w:val="20"/>
        </w:rPr>
        <w:t>účel</w:t>
      </w:r>
      <w:r>
        <w:rPr>
          <w:spacing w:val="-14"/>
          <w:sz w:val="20"/>
        </w:rPr>
        <w:t> </w:t>
      </w:r>
      <w:r>
        <w:rPr>
          <w:sz w:val="20"/>
        </w:rPr>
        <w:t>akce</w:t>
      </w:r>
      <w:r>
        <w:rPr>
          <w:spacing w:val="-14"/>
          <w:sz w:val="20"/>
        </w:rPr>
        <w:t> </w:t>
      </w:r>
      <w:r>
        <w:rPr>
          <w:sz w:val="20"/>
        </w:rPr>
        <w:t>„FVE</w:t>
      </w:r>
      <w:r>
        <w:rPr>
          <w:spacing w:val="-13"/>
          <w:sz w:val="20"/>
        </w:rPr>
        <w:t> </w:t>
      </w:r>
      <w:r>
        <w:rPr>
          <w:sz w:val="20"/>
        </w:rPr>
        <w:t>Obec</w:t>
      </w:r>
      <w:r>
        <w:rPr>
          <w:spacing w:val="-14"/>
          <w:sz w:val="20"/>
        </w:rPr>
        <w:t> </w:t>
      </w:r>
      <w:r>
        <w:rPr>
          <w:sz w:val="20"/>
        </w:rPr>
        <w:t>Nošovice</w:t>
      </w:r>
      <w:r>
        <w:rPr>
          <w:spacing w:val="-14"/>
          <w:sz w:val="20"/>
        </w:rPr>
        <w:t> </w:t>
      </w:r>
      <w:r>
        <w:rPr>
          <w:sz w:val="20"/>
        </w:rPr>
        <w:t>27kWp“</w:t>
      </w:r>
      <w:r>
        <w:rPr>
          <w:spacing w:val="-13"/>
          <w:sz w:val="20"/>
        </w:rPr>
        <w:t> </w:t>
      </w:r>
      <w:r>
        <w:rPr>
          <w:sz w:val="20"/>
        </w:rPr>
        <w:t>tím,</w:t>
      </w:r>
      <w:r>
        <w:rPr>
          <w:spacing w:val="-14"/>
          <w:sz w:val="20"/>
        </w:rPr>
        <w:t> </w:t>
      </w:r>
      <w:r>
        <w:rPr>
          <w:sz w:val="20"/>
        </w:rPr>
        <w:t>že</w:t>
      </w:r>
      <w:r>
        <w:rPr>
          <w:spacing w:val="-14"/>
          <w:sz w:val="20"/>
        </w:rPr>
        <w:t> </w:t>
      </w:r>
      <w:r>
        <w:rPr>
          <w:sz w:val="20"/>
        </w:rPr>
        <w:t>akce</w:t>
      </w:r>
      <w:r>
        <w:rPr>
          <w:spacing w:val="-13"/>
          <w:sz w:val="20"/>
        </w:rPr>
        <w:t> </w:t>
      </w:r>
      <w:r>
        <w:rPr>
          <w:sz w:val="20"/>
        </w:rPr>
        <w:t>bude</w:t>
      </w:r>
      <w:r>
        <w:rPr>
          <w:spacing w:val="-14"/>
          <w:sz w:val="20"/>
        </w:rPr>
        <w:t> </w:t>
      </w:r>
      <w:r>
        <w:rPr>
          <w:sz w:val="20"/>
        </w:rPr>
        <w:t>provedena</w:t>
      </w:r>
      <w:r>
        <w:rPr>
          <w:spacing w:val="-14"/>
          <w:sz w:val="20"/>
        </w:rPr>
        <w:t> </w:t>
      </w:r>
      <w:r>
        <w:rPr>
          <w:sz w:val="20"/>
        </w:rPr>
        <w:t>v</w:t>
      </w:r>
      <w:r>
        <w:rPr>
          <w:spacing w:val="-6"/>
          <w:sz w:val="20"/>
        </w:rPr>
        <w:t> </w:t>
      </w:r>
      <w:r>
        <w:rPr>
          <w:sz w:val="20"/>
        </w:rPr>
        <w:t>souladu</w:t>
      </w:r>
      <w:r>
        <w:rPr>
          <w:spacing w:val="-11"/>
          <w:sz w:val="20"/>
        </w:rPr>
        <w:t> </w:t>
      </w:r>
      <w:r>
        <w:rPr>
          <w:sz w:val="20"/>
        </w:rPr>
        <w:t>s</w:t>
      </w:r>
      <w:r>
        <w:rPr>
          <w:spacing w:val="-3"/>
          <w:sz w:val="20"/>
        </w:rPr>
        <w:t> </w:t>
      </w:r>
      <w:r>
        <w:rPr>
          <w:sz w:val="20"/>
        </w:rPr>
        <w:t>Výzvou,</w:t>
      </w:r>
      <w:r>
        <w:rPr>
          <w:spacing w:val="-14"/>
          <w:sz w:val="20"/>
        </w:rPr>
        <w:t> </w:t>
      </w:r>
      <w:r>
        <w:rPr>
          <w:sz w:val="20"/>
        </w:rPr>
        <w:t>žádostí o podporu a jejími přílohami a touto Smlouvou,</w:t>
      </w:r>
    </w:p>
    <w:p>
      <w:pPr>
        <w:pStyle w:val="ListParagraph"/>
        <w:numPr>
          <w:ilvl w:val="1"/>
          <w:numId w:val="4"/>
        </w:numPr>
        <w:tabs>
          <w:tab w:pos="746" w:val="left" w:leader="none"/>
          <w:tab w:pos="1651" w:val="left" w:leader="none"/>
          <w:tab w:pos="2591" w:val="left" w:leader="none"/>
          <w:tab w:pos="3301" w:val="left" w:leader="none"/>
          <w:tab w:pos="3606" w:val="left" w:leader="none"/>
          <w:tab w:pos="4571" w:val="left" w:leader="none"/>
          <w:tab w:pos="5206" w:val="left" w:leader="none"/>
          <w:tab w:pos="6547" w:val="left" w:leader="none"/>
          <w:tab w:pos="7629" w:val="left" w:leader="none"/>
          <w:tab w:pos="8022" w:val="left" w:leader="none"/>
          <w:tab w:pos="8794" w:val="left" w:leader="none"/>
        </w:tabs>
        <w:spacing w:line="240" w:lineRule="auto" w:before="1" w:after="0"/>
        <w:ind w:left="745" w:right="113" w:hanging="360"/>
        <w:jc w:val="left"/>
        <w:rPr>
          <w:sz w:val="20"/>
        </w:rPr>
      </w:pPr>
      <w:r>
        <w:rPr>
          <w:spacing w:val="-2"/>
          <w:sz w:val="20"/>
        </w:rPr>
        <w:t>realizací</w:t>
      </w:r>
      <w:r>
        <w:rPr>
          <w:sz w:val="20"/>
        </w:rPr>
        <w:tab/>
      </w:r>
      <w:r>
        <w:rPr>
          <w:spacing w:val="-2"/>
          <w:sz w:val="20"/>
        </w:rPr>
        <w:t>projektu</w:t>
      </w:r>
      <w:r>
        <w:rPr>
          <w:sz w:val="20"/>
        </w:rPr>
        <w:tab/>
      </w:r>
      <w:r>
        <w:rPr>
          <w:spacing w:val="-4"/>
          <w:sz w:val="20"/>
        </w:rPr>
        <w:t>dojde</w:t>
      </w:r>
      <w:r>
        <w:rPr>
          <w:sz w:val="20"/>
        </w:rPr>
        <w:tab/>
      </w:r>
      <w:r>
        <w:rPr>
          <w:spacing w:val="-10"/>
          <w:sz w:val="20"/>
        </w:rPr>
        <w:t>k</w:t>
      </w:r>
      <w:r>
        <w:rPr>
          <w:sz w:val="20"/>
        </w:rPr>
        <w:tab/>
      </w:r>
      <w:r>
        <w:rPr>
          <w:spacing w:val="-2"/>
          <w:sz w:val="20"/>
        </w:rPr>
        <w:t>výstavbě</w:t>
      </w:r>
      <w:r>
        <w:rPr>
          <w:sz w:val="20"/>
        </w:rPr>
        <w:tab/>
      </w:r>
      <w:r>
        <w:rPr>
          <w:spacing w:val="-4"/>
          <w:sz w:val="20"/>
        </w:rPr>
        <w:t>nové</w:t>
      </w:r>
      <w:r>
        <w:rPr>
          <w:sz w:val="20"/>
        </w:rPr>
        <w:tab/>
      </w:r>
      <w:r>
        <w:rPr>
          <w:spacing w:val="-2"/>
          <w:sz w:val="20"/>
        </w:rPr>
        <w:t>fotovoltaické</w:t>
      </w:r>
      <w:r>
        <w:rPr>
          <w:sz w:val="20"/>
        </w:rPr>
        <w:tab/>
      </w:r>
      <w:r>
        <w:rPr>
          <w:spacing w:val="-2"/>
          <w:sz w:val="20"/>
        </w:rPr>
        <w:t>elektrárny</w:t>
      </w:r>
      <w:r>
        <w:rPr>
          <w:sz w:val="20"/>
        </w:rPr>
        <w:tab/>
      </w:r>
      <w:r>
        <w:rPr>
          <w:spacing w:val="-6"/>
          <w:sz w:val="20"/>
        </w:rPr>
        <w:t>se</w:t>
      </w:r>
      <w:r>
        <w:rPr>
          <w:sz w:val="20"/>
        </w:rPr>
        <w:tab/>
      </w:r>
      <w:r>
        <w:rPr>
          <w:spacing w:val="-2"/>
          <w:sz w:val="20"/>
        </w:rPr>
        <w:t>střešní</w:t>
      </w:r>
      <w:r>
        <w:rPr>
          <w:sz w:val="20"/>
        </w:rPr>
        <w:tab/>
      </w:r>
      <w:r>
        <w:rPr>
          <w:spacing w:val="-2"/>
          <w:sz w:val="20"/>
        </w:rPr>
        <w:t>instalací</w:t>
      </w:r>
      <w:r>
        <w:rPr>
          <w:spacing w:val="-2"/>
          <w:sz w:val="20"/>
        </w:rPr>
        <w:t> </w:t>
      </w:r>
      <w:r>
        <w:rPr>
          <w:sz w:val="20"/>
        </w:rPr>
        <w:t>s předpokládaným výkonem 27,0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5"/>
                <w:sz w:val="20"/>
              </w:rPr>
              <w:t>27</w:t>
            </w:r>
          </w:p>
        </w:tc>
      </w:tr>
      <w:tr>
        <w:trPr>
          <w:trHeight w:val="506"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22.21</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67.16</w:t>
            </w:r>
          </w:p>
        </w:tc>
      </w:tr>
      <w:tr>
        <w:trPr>
          <w:trHeight w:val="505"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25.83</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 o 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15" w:hanging="360"/>
        <w:jc w:val="both"/>
        <w:rPr>
          <w:sz w:val="20"/>
        </w:rPr>
      </w:pPr>
      <w:r>
        <w:rPr>
          <w:sz w:val="20"/>
        </w:rPr>
        <w:t>předloží</w:t>
      </w:r>
      <w:r>
        <w:rPr>
          <w:spacing w:val="-2"/>
          <w:sz w:val="20"/>
        </w:rPr>
        <w:t> </w:t>
      </w:r>
      <w:r>
        <w:rPr>
          <w:sz w:val="20"/>
        </w:rPr>
        <w:t>Fondu</w:t>
      </w:r>
      <w:r>
        <w:rPr>
          <w:spacing w:val="-1"/>
          <w:sz w:val="20"/>
        </w:rPr>
        <w:t> </w:t>
      </w:r>
      <w:r>
        <w:rPr>
          <w:sz w:val="20"/>
        </w:rPr>
        <w:t>současně</w:t>
      </w:r>
      <w:r>
        <w:rPr>
          <w:spacing w:val="-3"/>
          <w:sz w:val="20"/>
        </w:rPr>
        <w:t> </w:t>
      </w:r>
      <w:r>
        <w:rPr>
          <w:sz w:val="20"/>
        </w:rPr>
        <w:t>s žádostí</w:t>
      </w:r>
      <w:r>
        <w:rPr>
          <w:spacing w:val="-2"/>
          <w:sz w:val="20"/>
        </w:rPr>
        <w:t> </w:t>
      </w:r>
      <w:r>
        <w:rPr>
          <w:sz w:val="20"/>
        </w:rPr>
        <w:t>o</w:t>
      </w:r>
      <w:r>
        <w:rPr>
          <w:spacing w:val="-1"/>
          <w:sz w:val="20"/>
        </w:rPr>
        <w:t> </w:t>
      </w:r>
      <w:r>
        <w:rPr>
          <w:sz w:val="20"/>
        </w:rPr>
        <w:t>platbu</w:t>
      </w:r>
      <w:r>
        <w:rPr>
          <w:spacing w:val="-1"/>
          <w:sz w:val="20"/>
        </w:rPr>
        <w:t> </w:t>
      </w:r>
      <w:r>
        <w:rPr>
          <w:sz w:val="20"/>
        </w:rPr>
        <w:t>podklady</w:t>
      </w:r>
      <w:r>
        <w:rPr>
          <w:spacing w:val="-2"/>
          <w:sz w:val="20"/>
        </w:rPr>
        <w:t> </w:t>
      </w:r>
      <w:r>
        <w:rPr>
          <w:sz w:val="20"/>
        </w:rPr>
        <w:t>k ZVA</w:t>
      </w:r>
      <w:r>
        <w:rPr>
          <w:spacing w:val="-1"/>
          <w:sz w:val="20"/>
        </w:rPr>
        <w:t> </w:t>
      </w:r>
      <w:r>
        <w:rPr>
          <w:sz w:val="20"/>
        </w:rPr>
        <w:t>podle</w:t>
      </w:r>
      <w:r>
        <w:rPr>
          <w:spacing w:val="-3"/>
          <w:sz w:val="20"/>
        </w:rPr>
        <w:t> </w:t>
      </w:r>
      <w:r>
        <w:rPr>
          <w:sz w:val="20"/>
        </w:rPr>
        <w:t>čl.</w:t>
      </w:r>
      <w:r>
        <w:rPr>
          <w:spacing w:val="-2"/>
          <w:sz w:val="20"/>
        </w:rPr>
        <w:t> </w:t>
      </w:r>
      <w:r>
        <w:rPr>
          <w:sz w:val="20"/>
        </w:rPr>
        <w:t>14.4</w:t>
      </w:r>
      <w:r>
        <w:rPr>
          <w:spacing w:val="-1"/>
          <w:sz w:val="20"/>
        </w:rPr>
        <w:t> </w:t>
      </w:r>
      <w:r>
        <w:rPr>
          <w:sz w:val="20"/>
        </w:rPr>
        <w:t>Výzvy,</w:t>
      </w:r>
      <w:r>
        <w:rPr>
          <w:spacing w:val="-2"/>
          <w:sz w:val="20"/>
        </w:rPr>
        <w:t> </w:t>
      </w:r>
      <w:r>
        <w:rPr>
          <w:sz w:val="20"/>
        </w:rPr>
        <w:t>a</w:t>
      </w:r>
      <w:r>
        <w:rPr>
          <w:spacing w:val="-4"/>
          <w:sz w:val="20"/>
        </w:rPr>
        <w:t> </w:t>
      </w:r>
      <w:r>
        <w:rPr>
          <w:sz w:val="20"/>
        </w:rPr>
        <w:t>to</w:t>
      </w:r>
      <w:r>
        <w:rPr>
          <w:spacing w:val="-1"/>
          <w:sz w:val="20"/>
        </w:rPr>
        <w:t> </w:t>
      </w:r>
      <w:r>
        <w:rPr>
          <w:sz w:val="20"/>
        </w:rPr>
        <w:t>nejpozději</w:t>
      </w:r>
      <w:r>
        <w:rPr>
          <w:spacing w:val="-2"/>
          <w:sz w:val="20"/>
        </w:rPr>
        <w:t> </w:t>
      </w:r>
      <w:r>
        <w:rPr>
          <w:sz w:val="20"/>
        </w:rPr>
        <w:t>do 3 měsíců, počítáno od celého kalendářního měsíce následujícího po dni, kdy tato Smlouva nabude </w:t>
      </w:r>
      <w:r>
        <w:rPr>
          <w:spacing w:val="-2"/>
          <w:sz w:val="20"/>
        </w:rPr>
        <w:t>účinnosti,</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6"/>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92" w:val="left" w:leader="none"/>
          <w:tab w:pos="4843"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6"/>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624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972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2024-06-03T12:24:04Z</dcterms:created>
  <dcterms:modified xsi:type="dcterms:W3CDTF">2024-06-03T12:24:04Z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2024-05-14T00:00:00Z</vt:filetime>
  </property>
  <property fmtid="{D5CDD505-2E9C-101B-9397-08002B2CF9AE}" pid="3" name="Creator">
    <vt:lpwstr>Microsoft® Word 2016</vt:lpwstr>
  </property>
  <property fmtid="{D5CDD505-2E9C-101B-9397-08002B2CF9AE}" pid="4" name="LastSaved">
    <vt:filetime>2024-06-03T00:00:00Z</vt:filetime>
  </property>
</Properties>
</file>