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D21" w:rsidRDefault="00626F0A">
      <w:pPr>
        <w:spacing w:before="23"/>
        <w:ind w:right="33"/>
        <w:jc w:val="center"/>
        <w:rPr>
          <w:b/>
          <w:sz w:val="36"/>
        </w:rPr>
      </w:pPr>
      <w:bookmarkStart w:id="0" w:name="_GoBack"/>
      <w:bookmarkEnd w:id="0"/>
      <w:r>
        <w:rPr>
          <w:b/>
          <w:spacing w:val="-2"/>
          <w:sz w:val="36"/>
        </w:rPr>
        <w:t>SMLOUVA</w:t>
      </w:r>
    </w:p>
    <w:p w:rsidR="00C36D21" w:rsidRDefault="00626F0A">
      <w:pPr>
        <w:pStyle w:val="Zkladntext"/>
        <w:ind w:left="2" w:right="33" w:firstLine="0"/>
        <w:jc w:val="center"/>
      </w:pPr>
      <w:r>
        <w:t>o</w:t>
      </w:r>
      <w:r>
        <w:rPr>
          <w:spacing w:val="-9"/>
        </w:rPr>
        <w:t xml:space="preserve"> </w:t>
      </w:r>
      <w:r>
        <w:t>poskytnutí</w:t>
      </w:r>
      <w:r>
        <w:rPr>
          <w:spacing w:val="-9"/>
        </w:rPr>
        <w:t xml:space="preserve"> </w:t>
      </w:r>
      <w:r>
        <w:t>ubytovacích,</w:t>
      </w:r>
      <w:r>
        <w:rPr>
          <w:spacing w:val="-8"/>
        </w:rPr>
        <w:t xml:space="preserve"> </w:t>
      </w:r>
      <w:r>
        <w:t>stravovacích</w:t>
      </w:r>
      <w:r>
        <w:rPr>
          <w:spacing w:val="-7"/>
        </w:rPr>
        <w:t xml:space="preserve"> </w:t>
      </w:r>
      <w:r>
        <w:t>a</w:t>
      </w:r>
      <w:r>
        <w:rPr>
          <w:spacing w:val="-10"/>
        </w:rPr>
        <w:t xml:space="preserve"> </w:t>
      </w:r>
      <w:r>
        <w:t>rekreačních</w:t>
      </w:r>
      <w:r>
        <w:rPr>
          <w:spacing w:val="-8"/>
        </w:rPr>
        <w:t xml:space="preserve"> </w:t>
      </w:r>
      <w:r>
        <w:rPr>
          <w:spacing w:val="-2"/>
        </w:rPr>
        <w:t>služeb</w:t>
      </w:r>
    </w:p>
    <w:p w:rsidR="00C36D21" w:rsidRDefault="00C36D21">
      <w:pPr>
        <w:pStyle w:val="Zkladntext"/>
        <w:ind w:left="0" w:firstLine="0"/>
        <w:jc w:val="left"/>
      </w:pPr>
    </w:p>
    <w:p w:rsidR="00C36D21" w:rsidRDefault="00626F0A">
      <w:pPr>
        <w:ind w:left="4029" w:right="3833" w:firstLine="309"/>
        <w:rPr>
          <w:b/>
          <w:sz w:val="24"/>
        </w:rPr>
      </w:pPr>
      <w:r>
        <w:rPr>
          <w:b/>
          <w:sz w:val="24"/>
        </w:rPr>
        <w:t>Článek I. Smluvní</w:t>
      </w:r>
      <w:r>
        <w:rPr>
          <w:b/>
          <w:spacing w:val="-15"/>
          <w:sz w:val="24"/>
        </w:rPr>
        <w:t xml:space="preserve"> </w:t>
      </w:r>
      <w:r>
        <w:rPr>
          <w:b/>
          <w:sz w:val="24"/>
        </w:rPr>
        <w:t>strany</w:t>
      </w:r>
    </w:p>
    <w:p w:rsidR="00C36D21" w:rsidRDefault="00626F0A">
      <w:pPr>
        <w:tabs>
          <w:tab w:val="left" w:pos="2054"/>
          <w:tab w:val="left" w:pos="2092"/>
        </w:tabs>
        <w:spacing w:before="120"/>
        <w:ind w:left="107" w:right="3833"/>
        <w:rPr>
          <w:sz w:val="24"/>
        </w:rPr>
      </w:pPr>
      <w:r>
        <w:rPr>
          <w:b/>
          <w:spacing w:val="-2"/>
          <w:sz w:val="24"/>
        </w:rPr>
        <w:t>Objednatel:</w:t>
      </w:r>
      <w:r>
        <w:rPr>
          <w:b/>
          <w:sz w:val="24"/>
        </w:rPr>
        <w:tab/>
      </w:r>
      <w:r>
        <w:rPr>
          <w:b/>
          <w:sz w:val="24"/>
        </w:rPr>
        <w:tab/>
        <w:t xml:space="preserve">Dům dětí a mládeže Modřany </w:t>
      </w:r>
      <w:r>
        <w:rPr>
          <w:b/>
          <w:spacing w:val="-2"/>
          <w:sz w:val="24"/>
        </w:rPr>
        <w:t>zastoupený:</w:t>
      </w:r>
      <w:r>
        <w:rPr>
          <w:b/>
          <w:sz w:val="24"/>
        </w:rPr>
        <w:tab/>
      </w:r>
      <w:r w:rsidR="00D14510">
        <w:rPr>
          <w:b/>
          <w:sz w:val="24"/>
        </w:rPr>
        <w:t>XXX</w:t>
      </w:r>
      <w:r>
        <w:rPr>
          <w:b/>
          <w:sz w:val="24"/>
        </w:rPr>
        <w:t xml:space="preserve"> - ředitelkou </w:t>
      </w:r>
      <w:r w:rsidR="00D14510">
        <w:rPr>
          <w:b/>
          <w:sz w:val="24"/>
        </w:rPr>
        <w:t xml:space="preserve">                               </w:t>
      </w:r>
      <w:r>
        <w:rPr>
          <w:b/>
          <w:spacing w:val="-2"/>
          <w:sz w:val="24"/>
        </w:rPr>
        <w:t>adresa:</w:t>
      </w:r>
      <w:r>
        <w:rPr>
          <w:b/>
          <w:sz w:val="24"/>
        </w:rPr>
        <w:tab/>
      </w:r>
      <w:r>
        <w:rPr>
          <w:b/>
          <w:sz w:val="24"/>
        </w:rPr>
        <w:tab/>
      </w:r>
      <w:r>
        <w:rPr>
          <w:sz w:val="24"/>
        </w:rPr>
        <w:t>Herrmannova</w:t>
      </w:r>
      <w:r>
        <w:rPr>
          <w:spacing w:val="-9"/>
          <w:sz w:val="24"/>
        </w:rPr>
        <w:t xml:space="preserve"> </w:t>
      </w:r>
      <w:r>
        <w:rPr>
          <w:sz w:val="24"/>
        </w:rPr>
        <w:t>2016/24,</w:t>
      </w:r>
      <w:r>
        <w:rPr>
          <w:spacing w:val="-8"/>
          <w:sz w:val="24"/>
        </w:rPr>
        <w:t xml:space="preserve"> </w:t>
      </w:r>
      <w:r>
        <w:rPr>
          <w:sz w:val="24"/>
        </w:rPr>
        <w:t>143</w:t>
      </w:r>
      <w:r>
        <w:rPr>
          <w:spacing w:val="-8"/>
          <w:sz w:val="24"/>
        </w:rPr>
        <w:t xml:space="preserve"> </w:t>
      </w:r>
      <w:r>
        <w:rPr>
          <w:sz w:val="24"/>
        </w:rPr>
        <w:t>00</w:t>
      </w:r>
      <w:r>
        <w:rPr>
          <w:spacing w:val="-8"/>
          <w:sz w:val="24"/>
        </w:rPr>
        <w:t xml:space="preserve"> </w:t>
      </w:r>
      <w:r>
        <w:rPr>
          <w:sz w:val="24"/>
        </w:rPr>
        <w:t>Praha</w:t>
      </w:r>
      <w:r>
        <w:rPr>
          <w:spacing w:val="-9"/>
          <w:sz w:val="24"/>
        </w:rPr>
        <w:t xml:space="preserve"> </w:t>
      </w:r>
      <w:r>
        <w:rPr>
          <w:sz w:val="24"/>
        </w:rPr>
        <w:t>4</w:t>
      </w:r>
    </w:p>
    <w:p w:rsidR="00C36D21" w:rsidRDefault="00626F0A">
      <w:pPr>
        <w:tabs>
          <w:tab w:val="left" w:pos="2044"/>
        </w:tabs>
        <w:ind w:left="108"/>
        <w:rPr>
          <w:sz w:val="24"/>
        </w:rPr>
      </w:pPr>
      <w:r>
        <w:rPr>
          <w:b/>
          <w:spacing w:val="-2"/>
          <w:sz w:val="24"/>
        </w:rPr>
        <w:t>telefon/fax:</w:t>
      </w:r>
      <w:r>
        <w:rPr>
          <w:b/>
          <w:sz w:val="24"/>
        </w:rPr>
        <w:tab/>
      </w:r>
      <w:r w:rsidR="00D14510">
        <w:rPr>
          <w:sz w:val="24"/>
        </w:rPr>
        <w:t>XXX</w:t>
      </w:r>
    </w:p>
    <w:p w:rsidR="00C36D21" w:rsidRPr="00D14510" w:rsidRDefault="00626F0A">
      <w:pPr>
        <w:ind w:left="108"/>
        <w:rPr>
          <w:sz w:val="24"/>
        </w:rPr>
      </w:pPr>
      <w:r>
        <w:rPr>
          <w:b/>
          <w:sz w:val="24"/>
        </w:rPr>
        <w:t>Kontaktní</w:t>
      </w:r>
      <w:r>
        <w:rPr>
          <w:b/>
          <w:spacing w:val="-5"/>
          <w:sz w:val="24"/>
        </w:rPr>
        <w:t xml:space="preserve"> </w:t>
      </w:r>
      <w:r>
        <w:rPr>
          <w:b/>
          <w:sz w:val="24"/>
        </w:rPr>
        <w:t>osoba:</w:t>
      </w:r>
      <w:r>
        <w:rPr>
          <w:b/>
          <w:spacing w:val="74"/>
          <w:w w:val="150"/>
          <w:sz w:val="24"/>
        </w:rPr>
        <w:t xml:space="preserve"> </w:t>
      </w:r>
      <w:r w:rsidR="00D14510">
        <w:rPr>
          <w:spacing w:val="74"/>
          <w:w w:val="150"/>
          <w:sz w:val="24"/>
        </w:rPr>
        <w:t>XXX</w:t>
      </w:r>
    </w:p>
    <w:p w:rsidR="00C36D21" w:rsidRDefault="00626F0A">
      <w:pPr>
        <w:tabs>
          <w:tab w:val="left" w:pos="2092"/>
        </w:tabs>
        <w:ind w:left="108"/>
        <w:rPr>
          <w:sz w:val="24"/>
        </w:rPr>
      </w:pPr>
      <w:r>
        <w:rPr>
          <w:b/>
          <w:spacing w:val="-2"/>
          <w:sz w:val="24"/>
        </w:rPr>
        <w:t>e-mail:</w:t>
      </w:r>
      <w:r>
        <w:rPr>
          <w:b/>
          <w:sz w:val="24"/>
        </w:rPr>
        <w:tab/>
      </w:r>
      <w:r w:rsidR="00D14510">
        <w:rPr>
          <w:sz w:val="24"/>
        </w:rPr>
        <w:t xml:space="preserve">XXX </w:t>
      </w:r>
    </w:p>
    <w:p w:rsidR="00C36D21" w:rsidRDefault="00626F0A">
      <w:pPr>
        <w:spacing w:before="1"/>
        <w:ind w:left="107"/>
        <w:rPr>
          <w:b/>
          <w:sz w:val="24"/>
        </w:rPr>
      </w:pPr>
      <w:r>
        <w:rPr>
          <w:b/>
          <w:sz w:val="24"/>
        </w:rPr>
        <w:t>bankovní</w:t>
      </w:r>
      <w:r>
        <w:rPr>
          <w:b/>
          <w:spacing w:val="-5"/>
          <w:sz w:val="24"/>
        </w:rPr>
        <w:t xml:space="preserve"> </w:t>
      </w:r>
      <w:r>
        <w:rPr>
          <w:b/>
          <w:sz w:val="24"/>
        </w:rPr>
        <w:t>spojení:</w:t>
      </w:r>
      <w:r>
        <w:rPr>
          <w:b/>
          <w:spacing w:val="76"/>
          <w:w w:val="150"/>
          <w:sz w:val="24"/>
        </w:rPr>
        <w:t xml:space="preserve"> </w:t>
      </w:r>
      <w:r w:rsidR="00D14510">
        <w:rPr>
          <w:b/>
          <w:spacing w:val="76"/>
          <w:w w:val="150"/>
          <w:sz w:val="24"/>
        </w:rPr>
        <w:t>XXX</w:t>
      </w:r>
    </w:p>
    <w:p w:rsidR="00C36D21" w:rsidRDefault="00626F0A">
      <w:pPr>
        <w:tabs>
          <w:tab w:val="left" w:pos="2092"/>
        </w:tabs>
        <w:ind w:left="107"/>
        <w:rPr>
          <w:b/>
          <w:sz w:val="24"/>
        </w:rPr>
      </w:pPr>
      <w:r>
        <w:rPr>
          <w:b/>
          <w:sz w:val="24"/>
        </w:rPr>
        <w:t>číslo</w:t>
      </w:r>
      <w:r>
        <w:rPr>
          <w:b/>
          <w:spacing w:val="-5"/>
          <w:sz w:val="24"/>
        </w:rPr>
        <w:t xml:space="preserve"> </w:t>
      </w:r>
      <w:r>
        <w:rPr>
          <w:b/>
          <w:spacing w:val="-2"/>
          <w:sz w:val="24"/>
        </w:rPr>
        <w:t>účtu:</w:t>
      </w:r>
      <w:r>
        <w:rPr>
          <w:b/>
          <w:sz w:val="24"/>
        </w:rPr>
        <w:tab/>
      </w:r>
      <w:r w:rsidR="00D14510">
        <w:rPr>
          <w:b/>
          <w:sz w:val="24"/>
        </w:rPr>
        <w:t>XXX</w:t>
      </w:r>
    </w:p>
    <w:p w:rsidR="00C36D21" w:rsidRDefault="00626F0A">
      <w:pPr>
        <w:tabs>
          <w:tab w:val="left" w:pos="2092"/>
        </w:tabs>
        <w:ind w:left="108"/>
        <w:rPr>
          <w:sz w:val="24"/>
        </w:rPr>
      </w:pPr>
      <w:r>
        <w:rPr>
          <w:b/>
          <w:spacing w:val="-5"/>
          <w:sz w:val="24"/>
        </w:rPr>
        <w:t>IČ:</w:t>
      </w:r>
      <w:r>
        <w:rPr>
          <w:b/>
          <w:sz w:val="24"/>
        </w:rPr>
        <w:tab/>
      </w:r>
      <w:r>
        <w:rPr>
          <w:spacing w:val="-2"/>
          <w:sz w:val="24"/>
        </w:rPr>
        <w:t>45241295</w:t>
      </w:r>
    </w:p>
    <w:p w:rsidR="00C36D21" w:rsidRDefault="00626F0A">
      <w:pPr>
        <w:tabs>
          <w:tab w:val="left" w:pos="2092"/>
        </w:tabs>
        <w:ind w:left="107"/>
        <w:rPr>
          <w:sz w:val="24"/>
        </w:rPr>
      </w:pPr>
      <w:r>
        <w:rPr>
          <w:b/>
          <w:spacing w:val="-4"/>
          <w:sz w:val="24"/>
        </w:rPr>
        <w:t>DIČ:</w:t>
      </w:r>
      <w:r>
        <w:rPr>
          <w:b/>
          <w:sz w:val="24"/>
        </w:rPr>
        <w:tab/>
      </w:r>
      <w:r>
        <w:rPr>
          <w:spacing w:val="-5"/>
          <w:sz w:val="24"/>
        </w:rPr>
        <w:t>===</w:t>
      </w:r>
    </w:p>
    <w:p w:rsidR="00C36D21" w:rsidRDefault="00626F0A">
      <w:pPr>
        <w:tabs>
          <w:tab w:val="left" w:pos="2092"/>
        </w:tabs>
        <w:ind w:left="107"/>
        <w:rPr>
          <w:sz w:val="24"/>
        </w:rPr>
      </w:pPr>
      <w:r>
        <w:rPr>
          <w:b/>
          <w:sz w:val="24"/>
        </w:rPr>
        <w:t>Plátce</w:t>
      </w:r>
      <w:r>
        <w:rPr>
          <w:b/>
          <w:spacing w:val="-10"/>
          <w:sz w:val="24"/>
        </w:rPr>
        <w:t xml:space="preserve"> </w:t>
      </w:r>
      <w:r>
        <w:rPr>
          <w:b/>
          <w:spacing w:val="-4"/>
          <w:sz w:val="24"/>
        </w:rPr>
        <w:t>DPH:</w:t>
      </w:r>
      <w:r>
        <w:rPr>
          <w:b/>
          <w:sz w:val="24"/>
        </w:rPr>
        <w:tab/>
      </w:r>
      <w:r>
        <w:rPr>
          <w:spacing w:val="-2"/>
          <w:sz w:val="24"/>
        </w:rPr>
        <w:t>neplátce</w:t>
      </w:r>
    </w:p>
    <w:p w:rsidR="00C36D21" w:rsidRDefault="00C36D21">
      <w:pPr>
        <w:pStyle w:val="Zkladntext"/>
        <w:spacing w:before="275"/>
        <w:ind w:left="0" w:firstLine="0"/>
        <w:jc w:val="left"/>
      </w:pPr>
    </w:p>
    <w:p w:rsidR="00C36D21" w:rsidRDefault="00626F0A">
      <w:pPr>
        <w:tabs>
          <w:tab w:val="left" w:pos="2092"/>
          <w:tab w:val="left" w:pos="2126"/>
        </w:tabs>
        <w:spacing w:before="1"/>
        <w:ind w:left="108" w:right="4465"/>
        <w:rPr>
          <w:sz w:val="24"/>
        </w:rPr>
      </w:pPr>
      <w:r>
        <w:rPr>
          <w:b/>
          <w:spacing w:val="-2"/>
          <w:sz w:val="24"/>
        </w:rPr>
        <w:t>Poskytovatel:</w:t>
      </w:r>
      <w:r>
        <w:rPr>
          <w:b/>
          <w:sz w:val="24"/>
        </w:rPr>
        <w:tab/>
        <w:t>Sportovní</w:t>
      </w:r>
      <w:r>
        <w:rPr>
          <w:b/>
          <w:spacing w:val="-13"/>
          <w:sz w:val="24"/>
        </w:rPr>
        <w:t xml:space="preserve"> </w:t>
      </w:r>
      <w:r>
        <w:rPr>
          <w:b/>
          <w:sz w:val="24"/>
        </w:rPr>
        <w:t>zařízení</w:t>
      </w:r>
      <w:r>
        <w:rPr>
          <w:b/>
          <w:spacing w:val="-13"/>
          <w:sz w:val="24"/>
        </w:rPr>
        <w:t xml:space="preserve"> </w:t>
      </w:r>
      <w:r>
        <w:rPr>
          <w:b/>
          <w:sz w:val="24"/>
        </w:rPr>
        <w:t>města</w:t>
      </w:r>
      <w:r>
        <w:rPr>
          <w:b/>
          <w:spacing w:val="-13"/>
          <w:sz w:val="24"/>
        </w:rPr>
        <w:t xml:space="preserve"> </w:t>
      </w:r>
      <w:r>
        <w:rPr>
          <w:b/>
          <w:sz w:val="24"/>
        </w:rPr>
        <w:t xml:space="preserve">Jičín </w:t>
      </w:r>
      <w:r>
        <w:rPr>
          <w:b/>
          <w:spacing w:val="-2"/>
          <w:sz w:val="24"/>
        </w:rPr>
        <w:t>zastoupený:</w:t>
      </w:r>
      <w:r>
        <w:rPr>
          <w:b/>
          <w:sz w:val="24"/>
        </w:rPr>
        <w:tab/>
      </w:r>
      <w:r>
        <w:rPr>
          <w:b/>
          <w:spacing w:val="-23"/>
          <w:sz w:val="24"/>
        </w:rPr>
        <w:t xml:space="preserve"> </w:t>
      </w:r>
      <w:r w:rsidR="00D14510">
        <w:rPr>
          <w:spacing w:val="-23"/>
          <w:sz w:val="24"/>
        </w:rPr>
        <w:t xml:space="preserve">XXX                                                          </w:t>
      </w:r>
      <w:r>
        <w:rPr>
          <w:sz w:val="24"/>
        </w:rPr>
        <w:t xml:space="preserve"> </w:t>
      </w:r>
      <w:r>
        <w:rPr>
          <w:b/>
          <w:spacing w:val="-2"/>
          <w:sz w:val="24"/>
        </w:rPr>
        <w:t>adresa:</w:t>
      </w:r>
      <w:r>
        <w:rPr>
          <w:b/>
          <w:sz w:val="24"/>
        </w:rPr>
        <w:tab/>
      </w:r>
      <w:r>
        <w:rPr>
          <w:b/>
          <w:sz w:val="24"/>
        </w:rPr>
        <w:tab/>
      </w:r>
      <w:r>
        <w:rPr>
          <w:sz w:val="24"/>
        </w:rPr>
        <w:t>Ostružno 57,506 01 Jičín</w:t>
      </w:r>
    </w:p>
    <w:p w:rsidR="00C36D21" w:rsidRDefault="00626F0A">
      <w:pPr>
        <w:tabs>
          <w:tab w:val="left" w:pos="2092"/>
        </w:tabs>
        <w:ind w:left="108"/>
        <w:rPr>
          <w:sz w:val="24"/>
        </w:rPr>
      </w:pPr>
      <w:r>
        <w:rPr>
          <w:b/>
          <w:spacing w:val="-2"/>
          <w:sz w:val="24"/>
        </w:rPr>
        <w:t>telefon/fax:</w:t>
      </w:r>
      <w:r>
        <w:rPr>
          <w:b/>
          <w:sz w:val="24"/>
        </w:rPr>
        <w:tab/>
      </w:r>
      <w:r w:rsidR="00D14510">
        <w:rPr>
          <w:sz w:val="24"/>
        </w:rPr>
        <w:t>XXX</w:t>
      </w:r>
    </w:p>
    <w:p w:rsidR="00C36D21" w:rsidRDefault="00626F0A">
      <w:pPr>
        <w:tabs>
          <w:tab w:val="left" w:pos="2075"/>
        </w:tabs>
        <w:ind w:left="107" w:right="5365"/>
        <w:rPr>
          <w:sz w:val="24"/>
        </w:rPr>
      </w:pPr>
      <w:r>
        <w:rPr>
          <w:b/>
          <w:spacing w:val="-2"/>
          <w:sz w:val="24"/>
        </w:rPr>
        <w:t>e-mail:</w:t>
      </w:r>
      <w:r>
        <w:rPr>
          <w:b/>
          <w:sz w:val="24"/>
        </w:rPr>
        <w:tab/>
      </w:r>
      <w:r>
        <w:rPr>
          <w:b/>
          <w:spacing w:val="-44"/>
          <w:sz w:val="24"/>
        </w:rPr>
        <w:t xml:space="preserve"> </w:t>
      </w:r>
      <w:r w:rsidR="00D14510">
        <w:rPr>
          <w:spacing w:val="-44"/>
          <w:sz w:val="24"/>
        </w:rPr>
        <w:t xml:space="preserve">XXX                                                         </w:t>
      </w:r>
      <w:r>
        <w:rPr>
          <w:spacing w:val="-2"/>
          <w:sz w:val="24"/>
        </w:rPr>
        <w:t xml:space="preserve"> </w:t>
      </w:r>
      <w:r>
        <w:rPr>
          <w:b/>
          <w:sz w:val="24"/>
        </w:rPr>
        <w:t>kontaktní osoba:</w:t>
      </w:r>
      <w:r>
        <w:rPr>
          <w:b/>
          <w:sz w:val="24"/>
        </w:rPr>
        <w:tab/>
      </w:r>
      <w:r w:rsidR="00D14510">
        <w:rPr>
          <w:sz w:val="24"/>
        </w:rPr>
        <w:t xml:space="preserve">XXX                  </w:t>
      </w:r>
      <w:r>
        <w:rPr>
          <w:sz w:val="24"/>
        </w:rPr>
        <w:t xml:space="preserve"> </w:t>
      </w:r>
      <w:r>
        <w:rPr>
          <w:b/>
          <w:sz w:val="24"/>
        </w:rPr>
        <w:t>bankovní spojení:</w:t>
      </w:r>
      <w:r>
        <w:rPr>
          <w:b/>
          <w:spacing w:val="80"/>
          <w:sz w:val="24"/>
        </w:rPr>
        <w:t xml:space="preserve"> </w:t>
      </w:r>
      <w:r w:rsidR="00D14510">
        <w:rPr>
          <w:spacing w:val="80"/>
          <w:sz w:val="24"/>
        </w:rPr>
        <w:t>XXX</w:t>
      </w:r>
    </w:p>
    <w:p w:rsidR="00C36D21" w:rsidRDefault="00626F0A">
      <w:pPr>
        <w:tabs>
          <w:tab w:val="left" w:pos="2114"/>
        </w:tabs>
        <w:ind w:left="107"/>
        <w:rPr>
          <w:sz w:val="24"/>
        </w:rPr>
      </w:pPr>
      <w:r>
        <w:rPr>
          <w:b/>
          <w:sz w:val="24"/>
        </w:rPr>
        <w:t>číslo</w:t>
      </w:r>
      <w:r>
        <w:rPr>
          <w:b/>
          <w:spacing w:val="-5"/>
          <w:sz w:val="24"/>
        </w:rPr>
        <w:t xml:space="preserve"> </w:t>
      </w:r>
      <w:r>
        <w:rPr>
          <w:b/>
          <w:spacing w:val="-2"/>
          <w:sz w:val="24"/>
        </w:rPr>
        <w:t>účtu:</w:t>
      </w:r>
      <w:r>
        <w:rPr>
          <w:b/>
          <w:sz w:val="24"/>
        </w:rPr>
        <w:tab/>
      </w:r>
      <w:r w:rsidR="00D14510">
        <w:rPr>
          <w:sz w:val="24"/>
        </w:rPr>
        <w:t>XXX</w:t>
      </w:r>
    </w:p>
    <w:p w:rsidR="00C36D21" w:rsidRDefault="00626F0A">
      <w:pPr>
        <w:tabs>
          <w:tab w:val="left" w:pos="2092"/>
        </w:tabs>
        <w:ind w:left="107"/>
        <w:rPr>
          <w:sz w:val="24"/>
        </w:rPr>
      </w:pPr>
      <w:r>
        <w:rPr>
          <w:b/>
          <w:spacing w:val="-5"/>
          <w:sz w:val="24"/>
        </w:rPr>
        <w:t>IČ:</w:t>
      </w:r>
      <w:r>
        <w:rPr>
          <w:b/>
          <w:sz w:val="24"/>
        </w:rPr>
        <w:tab/>
      </w:r>
      <w:r>
        <w:rPr>
          <w:spacing w:val="-2"/>
          <w:sz w:val="24"/>
        </w:rPr>
        <w:t>28360458</w:t>
      </w:r>
    </w:p>
    <w:p w:rsidR="00C36D21" w:rsidRDefault="00626F0A">
      <w:pPr>
        <w:tabs>
          <w:tab w:val="left" w:pos="2092"/>
        </w:tabs>
        <w:ind w:left="107"/>
        <w:rPr>
          <w:sz w:val="24"/>
        </w:rPr>
      </w:pPr>
      <w:r>
        <w:rPr>
          <w:b/>
          <w:spacing w:val="-4"/>
          <w:sz w:val="24"/>
        </w:rPr>
        <w:t>DIČ:</w:t>
      </w:r>
      <w:r>
        <w:rPr>
          <w:b/>
          <w:sz w:val="24"/>
        </w:rPr>
        <w:tab/>
      </w:r>
      <w:r>
        <w:rPr>
          <w:sz w:val="24"/>
        </w:rPr>
        <w:t>CZ</w:t>
      </w:r>
      <w:r>
        <w:rPr>
          <w:spacing w:val="-5"/>
          <w:sz w:val="24"/>
        </w:rPr>
        <w:t xml:space="preserve"> </w:t>
      </w:r>
      <w:r>
        <w:rPr>
          <w:spacing w:val="-2"/>
          <w:sz w:val="24"/>
        </w:rPr>
        <w:t>28360588</w:t>
      </w:r>
    </w:p>
    <w:p w:rsidR="00C36D21" w:rsidRDefault="00626F0A">
      <w:pPr>
        <w:tabs>
          <w:tab w:val="left" w:pos="2092"/>
        </w:tabs>
        <w:ind w:left="107"/>
        <w:rPr>
          <w:sz w:val="24"/>
        </w:rPr>
      </w:pPr>
      <w:r>
        <w:rPr>
          <w:b/>
          <w:sz w:val="24"/>
        </w:rPr>
        <w:t>Plátce</w:t>
      </w:r>
      <w:r>
        <w:rPr>
          <w:b/>
          <w:spacing w:val="-10"/>
          <w:sz w:val="24"/>
        </w:rPr>
        <w:t xml:space="preserve"> </w:t>
      </w:r>
      <w:r>
        <w:rPr>
          <w:b/>
          <w:spacing w:val="-4"/>
          <w:sz w:val="24"/>
        </w:rPr>
        <w:t>DPH:</w:t>
      </w:r>
      <w:r>
        <w:rPr>
          <w:b/>
          <w:sz w:val="24"/>
        </w:rPr>
        <w:tab/>
      </w:r>
      <w:r>
        <w:rPr>
          <w:spacing w:val="-5"/>
          <w:sz w:val="24"/>
        </w:rPr>
        <w:t>ano</w:t>
      </w:r>
    </w:p>
    <w:p w:rsidR="00C36D21" w:rsidRDefault="00C36D21">
      <w:pPr>
        <w:pStyle w:val="Zkladntext"/>
        <w:ind w:left="0" w:firstLine="0"/>
        <w:jc w:val="left"/>
      </w:pPr>
    </w:p>
    <w:p w:rsidR="00C36D21" w:rsidRDefault="00C36D21">
      <w:pPr>
        <w:pStyle w:val="Zkladntext"/>
        <w:ind w:left="0" w:firstLine="0"/>
        <w:jc w:val="left"/>
      </w:pPr>
    </w:p>
    <w:p w:rsidR="00C36D21" w:rsidRDefault="00626F0A">
      <w:pPr>
        <w:ind w:left="3916" w:right="3833" w:firstLine="376"/>
        <w:rPr>
          <w:b/>
          <w:sz w:val="24"/>
        </w:rPr>
      </w:pPr>
      <w:r>
        <w:rPr>
          <w:b/>
          <w:sz w:val="24"/>
        </w:rPr>
        <w:t>Článek II. Předmět</w:t>
      </w:r>
      <w:r>
        <w:rPr>
          <w:b/>
          <w:spacing w:val="-15"/>
          <w:sz w:val="24"/>
        </w:rPr>
        <w:t xml:space="preserve"> </w:t>
      </w:r>
      <w:r>
        <w:rPr>
          <w:b/>
          <w:sz w:val="24"/>
        </w:rPr>
        <w:t>smlouvy</w:t>
      </w:r>
    </w:p>
    <w:p w:rsidR="00C36D21" w:rsidRDefault="00626F0A">
      <w:pPr>
        <w:pStyle w:val="Odstavecseseznamem"/>
        <w:numPr>
          <w:ilvl w:val="0"/>
          <w:numId w:val="5"/>
        </w:numPr>
        <w:tabs>
          <w:tab w:val="left" w:pos="463"/>
        </w:tabs>
        <w:spacing w:before="118"/>
        <w:ind w:left="463" w:hanging="356"/>
        <w:jc w:val="both"/>
        <w:rPr>
          <w:b/>
          <w:sz w:val="24"/>
        </w:rPr>
      </w:pPr>
      <w:r>
        <w:rPr>
          <w:b/>
          <w:sz w:val="24"/>
        </w:rPr>
        <w:t>Poskytovatel</w:t>
      </w:r>
      <w:r>
        <w:rPr>
          <w:b/>
          <w:spacing w:val="-9"/>
          <w:sz w:val="24"/>
        </w:rPr>
        <w:t xml:space="preserve"> </w:t>
      </w:r>
      <w:r>
        <w:rPr>
          <w:b/>
          <w:sz w:val="24"/>
        </w:rPr>
        <w:t>se</w:t>
      </w:r>
      <w:r>
        <w:rPr>
          <w:b/>
          <w:spacing w:val="-10"/>
          <w:sz w:val="24"/>
        </w:rPr>
        <w:t xml:space="preserve"> </w:t>
      </w:r>
      <w:r>
        <w:rPr>
          <w:b/>
          <w:sz w:val="24"/>
        </w:rPr>
        <w:t>touto</w:t>
      </w:r>
      <w:r>
        <w:rPr>
          <w:b/>
          <w:spacing w:val="-8"/>
          <w:sz w:val="24"/>
        </w:rPr>
        <w:t xml:space="preserve"> </w:t>
      </w:r>
      <w:r>
        <w:rPr>
          <w:b/>
          <w:sz w:val="24"/>
        </w:rPr>
        <w:t>smlouvou</w:t>
      </w:r>
      <w:r>
        <w:rPr>
          <w:b/>
          <w:spacing w:val="-8"/>
          <w:sz w:val="24"/>
        </w:rPr>
        <w:t xml:space="preserve"> </w:t>
      </w:r>
      <w:r>
        <w:rPr>
          <w:b/>
          <w:sz w:val="24"/>
        </w:rPr>
        <w:t>zavazuje</w:t>
      </w:r>
      <w:r>
        <w:rPr>
          <w:b/>
          <w:spacing w:val="-9"/>
          <w:sz w:val="24"/>
        </w:rPr>
        <w:t xml:space="preserve"> </w:t>
      </w:r>
      <w:r>
        <w:rPr>
          <w:b/>
          <w:sz w:val="24"/>
        </w:rPr>
        <w:t>poskytnout</w:t>
      </w:r>
      <w:r>
        <w:rPr>
          <w:b/>
          <w:spacing w:val="-10"/>
          <w:sz w:val="24"/>
        </w:rPr>
        <w:t xml:space="preserve"> </w:t>
      </w:r>
      <w:r>
        <w:rPr>
          <w:b/>
          <w:spacing w:val="-2"/>
          <w:sz w:val="24"/>
        </w:rPr>
        <w:t>objednateli:</w:t>
      </w:r>
    </w:p>
    <w:p w:rsidR="00C36D21" w:rsidRDefault="00626F0A">
      <w:pPr>
        <w:pStyle w:val="Odstavecseseznamem"/>
        <w:numPr>
          <w:ilvl w:val="1"/>
          <w:numId w:val="5"/>
        </w:numPr>
        <w:tabs>
          <w:tab w:val="left" w:pos="815"/>
        </w:tabs>
        <w:spacing w:before="275"/>
        <w:ind w:left="815"/>
        <w:jc w:val="left"/>
        <w:rPr>
          <w:sz w:val="24"/>
        </w:rPr>
      </w:pPr>
      <w:r>
        <w:rPr>
          <w:sz w:val="24"/>
        </w:rPr>
        <w:t>ubytování</w:t>
      </w:r>
      <w:r>
        <w:rPr>
          <w:spacing w:val="-7"/>
          <w:sz w:val="24"/>
        </w:rPr>
        <w:t xml:space="preserve"> </w:t>
      </w:r>
      <w:r>
        <w:rPr>
          <w:sz w:val="24"/>
        </w:rPr>
        <w:t>v</w:t>
      </w:r>
      <w:r>
        <w:rPr>
          <w:spacing w:val="-6"/>
          <w:sz w:val="24"/>
        </w:rPr>
        <w:t xml:space="preserve"> </w:t>
      </w:r>
      <w:r>
        <w:rPr>
          <w:sz w:val="24"/>
        </w:rPr>
        <w:t>chatě</w:t>
      </w:r>
      <w:r>
        <w:rPr>
          <w:spacing w:val="-8"/>
          <w:sz w:val="24"/>
        </w:rPr>
        <w:t xml:space="preserve"> </w:t>
      </w:r>
      <w:r>
        <w:rPr>
          <w:sz w:val="24"/>
        </w:rPr>
        <w:t>Homole,</w:t>
      </w:r>
      <w:r>
        <w:rPr>
          <w:spacing w:val="-6"/>
          <w:sz w:val="24"/>
        </w:rPr>
        <w:t xml:space="preserve"> </w:t>
      </w:r>
      <w:r>
        <w:rPr>
          <w:sz w:val="24"/>
        </w:rPr>
        <w:t>Ostružno</w:t>
      </w:r>
      <w:r>
        <w:rPr>
          <w:spacing w:val="-6"/>
          <w:sz w:val="24"/>
        </w:rPr>
        <w:t xml:space="preserve"> </w:t>
      </w:r>
      <w:r>
        <w:rPr>
          <w:sz w:val="24"/>
        </w:rPr>
        <w:t>57,506</w:t>
      </w:r>
      <w:r>
        <w:rPr>
          <w:spacing w:val="-7"/>
          <w:sz w:val="24"/>
        </w:rPr>
        <w:t xml:space="preserve"> </w:t>
      </w:r>
      <w:r>
        <w:rPr>
          <w:sz w:val="24"/>
        </w:rPr>
        <w:t>01</w:t>
      </w:r>
      <w:r>
        <w:rPr>
          <w:spacing w:val="-6"/>
          <w:sz w:val="24"/>
        </w:rPr>
        <w:t xml:space="preserve"> </w:t>
      </w:r>
      <w:r>
        <w:rPr>
          <w:spacing w:val="-4"/>
          <w:sz w:val="24"/>
        </w:rPr>
        <w:t>Jičín</w:t>
      </w:r>
    </w:p>
    <w:p w:rsidR="00C36D21" w:rsidRDefault="00626F0A">
      <w:pPr>
        <w:pStyle w:val="Odstavecseseznamem"/>
        <w:numPr>
          <w:ilvl w:val="1"/>
          <w:numId w:val="5"/>
        </w:numPr>
        <w:tabs>
          <w:tab w:val="left" w:pos="815"/>
        </w:tabs>
        <w:spacing w:before="1" w:line="293" w:lineRule="exact"/>
        <w:ind w:left="815" w:hanging="347"/>
        <w:jc w:val="left"/>
        <w:rPr>
          <w:sz w:val="24"/>
        </w:rPr>
      </w:pPr>
      <w:r>
        <w:rPr>
          <w:sz w:val="24"/>
        </w:rPr>
        <w:t>stravování</w:t>
      </w:r>
      <w:r>
        <w:rPr>
          <w:spacing w:val="-6"/>
          <w:sz w:val="24"/>
        </w:rPr>
        <w:t xml:space="preserve"> </w:t>
      </w:r>
      <w:r>
        <w:rPr>
          <w:sz w:val="24"/>
        </w:rPr>
        <w:t>formou</w:t>
      </w:r>
      <w:r>
        <w:rPr>
          <w:spacing w:val="-6"/>
          <w:sz w:val="24"/>
        </w:rPr>
        <w:t xml:space="preserve"> </w:t>
      </w:r>
      <w:r>
        <w:rPr>
          <w:sz w:val="24"/>
        </w:rPr>
        <w:t>plné</w:t>
      </w:r>
      <w:r>
        <w:rPr>
          <w:spacing w:val="-7"/>
          <w:sz w:val="24"/>
        </w:rPr>
        <w:t xml:space="preserve"> </w:t>
      </w:r>
      <w:r>
        <w:rPr>
          <w:sz w:val="24"/>
        </w:rPr>
        <w:t>penze</w:t>
      </w:r>
      <w:r>
        <w:rPr>
          <w:spacing w:val="-5"/>
          <w:sz w:val="24"/>
        </w:rPr>
        <w:t xml:space="preserve"> </w:t>
      </w:r>
      <w:r>
        <w:rPr>
          <w:sz w:val="24"/>
        </w:rPr>
        <w:t>a</w:t>
      </w:r>
      <w:r>
        <w:rPr>
          <w:spacing w:val="-6"/>
          <w:sz w:val="24"/>
        </w:rPr>
        <w:t xml:space="preserve"> </w:t>
      </w:r>
      <w:r>
        <w:rPr>
          <w:sz w:val="24"/>
        </w:rPr>
        <w:t>pitného</w:t>
      </w:r>
      <w:r>
        <w:rPr>
          <w:spacing w:val="-6"/>
          <w:sz w:val="24"/>
        </w:rPr>
        <w:t xml:space="preserve"> </w:t>
      </w:r>
      <w:r>
        <w:rPr>
          <w:sz w:val="24"/>
        </w:rPr>
        <w:t>režimu</w:t>
      </w:r>
      <w:r>
        <w:rPr>
          <w:spacing w:val="-6"/>
          <w:sz w:val="24"/>
        </w:rPr>
        <w:t xml:space="preserve"> </w:t>
      </w:r>
      <w:r>
        <w:rPr>
          <w:sz w:val="24"/>
        </w:rPr>
        <w:t>24</w:t>
      </w:r>
      <w:r>
        <w:rPr>
          <w:spacing w:val="-6"/>
          <w:sz w:val="24"/>
        </w:rPr>
        <w:t xml:space="preserve"> </w:t>
      </w:r>
      <w:r>
        <w:rPr>
          <w:sz w:val="24"/>
        </w:rPr>
        <w:t>hodin</w:t>
      </w:r>
      <w:r>
        <w:rPr>
          <w:spacing w:val="-5"/>
          <w:sz w:val="24"/>
        </w:rPr>
        <w:t xml:space="preserve"> </w:t>
      </w:r>
      <w:r>
        <w:rPr>
          <w:spacing w:val="-2"/>
          <w:sz w:val="24"/>
        </w:rPr>
        <w:t>denně,</w:t>
      </w:r>
    </w:p>
    <w:p w:rsidR="00C36D21" w:rsidRDefault="00626F0A">
      <w:pPr>
        <w:pStyle w:val="Odstavecseseznamem"/>
        <w:numPr>
          <w:ilvl w:val="1"/>
          <w:numId w:val="5"/>
        </w:numPr>
        <w:tabs>
          <w:tab w:val="left" w:pos="815"/>
        </w:tabs>
        <w:spacing w:line="293" w:lineRule="exact"/>
        <w:ind w:left="815" w:hanging="347"/>
        <w:jc w:val="left"/>
        <w:rPr>
          <w:sz w:val="24"/>
        </w:rPr>
      </w:pPr>
      <w:r>
        <w:rPr>
          <w:sz w:val="24"/>
        </w:rPr>
        <w:lastRenderedPageBreak/>
        <w:t>bezplatné</w:t>
      </w:r>
      <w:r>
        <w:rPr>
          <w:spacing w:val="-9"/>
          <w:sz w:val="24"/>
        </w:rPr>
        <w:t xml:space="preserve"> </w:t>
      </w:r>
      <w:r>
        <w:rPr>
          <w:sz w:val="24"/>
        </w:rPr>
        <w:t>využívání</w:t>
      </w:r>
      <w:r>
        <w:rPr>
          <w:spacing w:val="-8"/>
          <w:sz w:val="24"/>
        </w:rPr>
        <w:t xml:space="preserve"> </w:t>
      </w:r>
      <w:r>
        <w:rPr>
          <w:sz w:val="24"/>
        </w:rPr>
        <w:t>vnitřních</w:t>
      </w:r>
      <w:r>
        <w:rPr>
          <w:spacing w:val="-8"/>
          <w:sz w:val="24"/>
        </w:rPr>
        <w:t xml:space="preserve"> </w:t>
      </w:r>
      <w:r>
        <w:rPr>
          <w:sz w:val="24"/>
        </w:rPr>
        <w:t>a</w:t>
      </w:r>
      <w:r>
        <w:rPr>
          <w:spacing w:val="-8"/>
          <w:sz w:val="24"/>
        </w:rPr>
        <w:t xml:space="preserve"> </w:t>
      </w:r>
      <w:r>
        <w:rPr>
          <w:sz w:val="24"/>
        </w:rPr>
        <w:t>venkovních</w:t>
      </w:r>
      <w:r>
        <w:rPr>
          <w:spacing w:val="-8"/>
          <w:sz w:val="24"/>
        </w:rPr>
        <w:t xml:space="preserve"> </w:t>
      </w:r>
      <w:r>
        <w:rPr>
          <w:sz w:val="24"/>
        </w:rPr>
        <w:t>prostor</w:t>
      </w:r>
      <w:r>
        <w:rPr>
          <w:spacing w:val="-9"/>
          <w:sz w:val="24"/>
        </w:rPr>
        <w:t xml:space="preserve"> </w:t>
      </w:r>
      <w:r>
        <w:rPr>
          <w:spacing w:val="-2"/>
          <w:sz w:val="24"/>
        </w:rPr>
        <w:t>areálu,</w:t>
      </w:r>
    </w:p>
    <w:p w:rsidR="00C36D21" w:rsidRDefault="00626F0A">
      <w:pPr>
        <w:pStyle w:val="Odstavecseseznamem"/>
        <w:numPr>
          <w:ilvl w:val="1"/>
          <w:numId w:val="5"/>
        </w:numPr>
        <w:tabs>
          <w:tab w:val="left" w:pos="815"/>
        </w:tabs>
        <w:spacing w:line="293" w:lineRule="exact"/>
        <w:ind w:left="815" w:hanging="347"/>
        <w:jc w:val="left"/>
        <w:rPr>
          <w:sz w:val="24"/>
        </w:rPr>
      </w:pPr>
      <w:r>
        <w:rPr>
          <w:sz w:val="24"/>
        </w:rPr>
        <w:t>úklid</w:t>
      </w:r>
      <w:r>
        <w:rPr>
          <w:spacing w:val="-7"/>
          <w:sz w:val="24"/>
        </w:rPr>
        <w:t xml:space="preserve"> </w:t>
      </w:r>
      <w:r>
        <w:rPr>
          <w:sz w:val="24"/>
        </w:rPr>
        <w:t>sociálních,</w:t>
      </w:r>
      <w:r>
        <w:rPr>
          <w:spacing w:val="-7"/>
          <w:sz w:val="24"/>
        </w:rPr>
        <w:t xml:space="preserve"> </w:t>
      </w:r>
      <w:r>
        <w:rPr>
          <w:sz w:val="24"/>
        </w:rPr>
        <w:t>společných</w:t>
      </w:r>
      <w:r>
        <w:rPr>
          <w:spacing w:val="-7"/>
          <w:sz w:val="24"/>
        </w:rPr>
        <w:t xml:space="preserve"> </w:t>
      </w:r>
      <w:r>
        <w:rPr>
          <w:sz w:val="24"/>
        </w:rPr>
        <w:t>prostor</w:t>
      </w:r>
      <w:r>
        <w:rPr>
          <w:spacing w:val="-8"/>
          <w:sz w:val="24"/>
        </w:rPr>
        <w:t xml:space="preserve"> </w:t>
      </w:r>
      <w:r>
        <w:rPr>
          <w:sz w:val="24"/>
        </w:rPr>
        <w:t>a</w:t>
      </w:r>
      <w:r>
        <w:rPr>
          <w:spacing w:val="-8"/>
          <w:sz w:val="24"/>
        </w:rPr>
        <w:t xml:space="preserve"> </w:t>
      </w:r>
      <w:r>
        <w:rPr>
          <w:spacing w:val="-2"/>
          <w:sz w:val="24"/>
        </w:rPr>
        <w:t>jídelny,</w:t>
      </w:r>
    </w:p>
    <w:p w:rsidR="00C36D21" w:rsidRDefault="00626F0A">
      <w:pPr>
        <w:pStyle w:val="Odstavecseseznamem"/>
        <w:numPr>
          <w:ilvl w:val="1"/>
          <w:numId w:val="5"/>
        </w:numPr>
        <w:tabs>
          <w:tab w:val="left" w:pos="815"/>
        </w:tabs>
        <w:spacing w:line="293" w:lineRule="exact"/>
        <w:ind w:left="815"/>
        <w:jc w:val="left"/>
        <w:rPr>
          <w:sz w:val="24"/>
        </w:rPr>
      </w:pPr>
      <w:r>
        <w:rPr>
          <w:sz w:val="24"/>
        </w:rPr>
        <w:t>parkovací</w:t>
      </w:r>
      <w:r>
        <w:rPr>
          <w:spacing w:val="-6"/>
          <w:sz w:val="24"/>
        </w:rPr>
        <w:t xml:space="preserve"> </w:t>
      </w:r>
      <w:r>
        <w:rPr>
          <w:sz w:val="24"/>
        </w:rPr>
        <w:t>místo</w:t>
      </w:r>
      <w:r>
        <w:rPr>
          <w:spacing w:val="-5"/>
          <w:sz w:val="24"/>
        </w:rPr>
        <w:t xml:space="preserve"> </w:t>
      </w:r>
      <w:r>
        <w:rPr>
          <w:sz w:val="24"/>
        </w:rPr>
        <w:t>pro</w:t>
      </w:r>
      <w:r>
        <w:rPr>
          <w:spacing w:val="-5"/>
          <w:sz w:val="24"/>
        </w:rPr>
        <w:t xml:space="preserve"> </w:t>
      </w:r>
      <w:r>
        <w:rPr>
          <w:sz w:val="24"/>
        </w:rPr>
        <w:t>2</w:t>
      </w:r>
      <w:r>
        <w:rPr>
          <w:spacing w:val="-6"/>
          <w:sz w:val="24"/>
        </w:rPr>
        <w:t xml:space="preserve"> </w:t>
      </w:r>
      <w:r>
        <w:rPr>
          <w:sz w:val="24"/>
        </w:rPr>
        <w:t>osobní</w:t>
      </w:r>
      <w:r>
        <w:rPr>
          <w:spacing w:val="-5"/>
          <w:sz w:val="24"/>
        </w:rPr>
        <w:t xml:space="preserve"> </w:t>
      </w:r>
      <w:r>
        <w:rPr>
          <w:sz w:val="24"/>
        </w:rPr>
        <w:t>automobily</w:t>
      </w:r>
      <w:r>
        <w:rPr>
          <w:spacing w:val="-5"/>
          <w:sz w:val="24"/>
        </w:rPr>
        <w:t xml:space="preserve"> </w:t>
      </w:r>
      <w:r>
        <w:rPr>
          <w:sz w:val="24"/>
        </w:rPr>
        <w:t>s</w:t>
      </w:r>
      <w:r>
        <w:rPr>
          <w:spacing w:val="-5"/>
          <w:sz w:val="24"/>
        </w:rPr>
        <w:t xml:space="preserve"> </w:t>
      </w:r>
      <w:r>
        <w:rPr>
          <w:spacing w:val="-2"/>
          <w:sz w:val="24"/>
        </w:rPr>
        <w:t>přívěsem,</w:t>
      </w:r>
    </w:p>
    <w:p w:rsidR="00C36D21" w:rsidRDefault="00626F0A">
      <w:pPr>
        <w:pStyle w:val="Odstavecseseznamem"/>
        <w:numPr>
          <w:ilvl w:val="1"/>
          <w:numId w:val="5"/>
        </w:numPr>
        <w:tabs>
          <w:tab w:val="left" w:pos="815"/>
        </w:tabs>
        <w:spacing w:line="293" w:lineRule="exact"/>
        <w:ind w:left="815"/>
        <w:jc w:val="left"/>
        <w:rPr>
          <w:sz w:val="24"/>
        </w:rPr>
      </w:pPr>
      <w:r>
        <w:rPr>
          <w:sz w:val="24"/>
        </w:rPr>
        <w:t>rezervaci</w:t>
      </w:r>
      <w:r>
        <w:rPr>
          <w:spacing w:val="-8"/>
          <w:sz w:val="24"/>
        </w:rPr>
        <w:t xml:space="preserve"> </w:t>
      </w:r>
      <w:r>
        <w:rPr>
          <w:sz w:val="24"/>
        </w:rPr>
        <w:t>zařízení</w:t>
      </w:r>
      <w:r>
        <w:rPr>
          <w:spacing w:val="-7"/>
          <w:sz w:val="24"/>
        </w:rPr>
        <w:t xml:space="preserve"> </w:t>
      </w:r>
      <w:r>
        <w:rPr>
          <w:sz w:val="24"/>
        </w:rPr>
        <w:t>bez</w:t>
      </w:r>
      <w:r>
        <w:rPr>
          <w:spacing w:val="-8"/>
          <w:sz w:val="24"/>
        </w:rPr>
        <w:t xml:space="preserve"> </w:t>
      </w:r>
      <w:r>
        <w:rPr>
          <w:sz w:val="24"/>
        </w:rPr>
        <w:t>ubytování</w:t>
      </w:r>
      <w:r>
        <w:rPr>
          <w:spacing w:val="-7"/>
          <w:sz w:val="24"/>
        </w:rPr>
        <w:t xml:space="preserve"> </w:t>
      </w:r>
      <w:r>
        <w:rPr>
          <w:sz w:val="24"/>
        </w:rPr>
        <w:t>jiných</w:t>
      </w:r>
      <w:r>
        <w:rPr>
          <w:spacing w:val="-7"/>
          <w:sz w:val="24"/>
        </w:rPr>
        <w:t xml:space="preserve"> </w:t>
      </w:r>
      <w:r>
        <w:rPr>
          <w:spacing w:val="-2"/>
          <w:sz w:val="24"/>
        </w:rPr>
        <w:t>osob,</w:t>
      </w:r>
    </w:p>
    <w:p w:rsidR="00C36D21" w:rsidRDefault="00626F0A">
      <w:pPr>
        <w:pStyle w:val="Odstavecseseznamem"/>
        <w:numPr>
          <w:ilvl w:val="1"/>
          <w:numId w:val="5"/>
        </w:numPr>
        <w:tabs>
          <w:tab w:val="left" w:pos="815"/>
        </w:tabs>
        <w:spacing w:line="293" w:lineRule="exact"/>
        <w:ind w:left="815" w:hanging="347"/>
        <w:jc w:val="left"/>
        <w:rPr>
          <w:sz w:val="24"/>
        </w:rPr>
      </w:pPr>
      <w:r>
        <w:rPr>
          <w:sz w:val="24"/>
        </w:rPr>
        <w:t>související</w:t>
      </w:r>
      <w:r>
        <w:rPr>
          <w:spacing w:val="-7"/>
          <w:sz w:val="24"/>
        </w:rPr>
        <w:t xml:space="preserve"> </w:t>
      </w:r>
      <w:r>
        <w:rPr>
          <w:sz w:val="24"/>
        </w:rPr>
        <w:t>služby</w:t>
      </w:r>
      <w:r>
        <w:rPr>
          <w:spacing w:val="-6"/>
          <w:sz w:val="24"/>
        </w:rPr>
        <w:t xml:space="preserve"> </w:t>
      </w:r>
      <w:r>
        <w:rPr>
          <w:sz w:val="24"/>
        </w:rPr>
        <w:t>spojené</w:t>
      </w:r>
      <w:r>
        <w:rPr>
          <w:spacing w:val="-7"/>
          <w:sz w:val="24"/>
        </w:rPr>
        <w:t xml:space="preserve"> </w:t>
      </w:r>
      <w:r>
        <w:rPr>
          <w:sz w:val="24"/>
        </w:rPr>
        <w:t>s</w:t>
      </w:r>
      <w:r>
        <w:rPr>
          <w:spacing w:val="-6"/>
          <w:sz w:val="24"/>
        </w:rPr>
        <w:t xml:space="preserve"> </w:t>
      </w:r>
      <w:r>
        <w:rPr>
          <w:spacing w:val="-2"/>
          <w:sz w:val="24"/>
        </w:rPr>
        <w:t>pobytem,</w:t>
      </w:r>
    </w:p>
    <w:p w:rsidR="00C36D21" w:rsidRDefault="00C36D21">
      <w:pPr>
        <w:pStyle w:val="Zkladntext"/>
        <w:spacing w:before="2"/>
        <w:ind w:left="0" w:firstLine="0"/>
        <w:jc w:val="left"/>
      </w:pPr>
    </w:p>
    <w:p w:rsidR="00C36D21" w:rsidRDefault="00626F0A">
      <w:pPr>
        <w:pStyle w:val="Odstavecseseznamem"/>
        <w:numPr>
          <w:ilvl w:val="0"/>
          <w:numId w:val="5"/>
        </w:numPr>
        <w:tabs>
          <w:tab w:val="left" w:pos="464"/>
        </w:tabs>
        <w:ind w:left="464" w:hanging="356"/>
        <w:jc w:val="both"/>
        <w:rPr>
          <w:b/>
          <w:sz w:val="24"/>
        </w:rPr>
      </w:pPr>
      <w:r>
        <w:rPr>
          <w:b/>
          <w:sz w:val="24"/>
        </w:rPr>
        <w:t>Termín:</w:t>
      </w:r>
      <w:r>
        <w:rPr>
          <w:b/>
          <w:spacing w:val="37"/>
          <w:sz w:val="24"/>
        </w:rPr>
        <w:t xml:space="preserve">  </w:t>
      </w:r>
      <w:r>
        <w:rPr>
          <w:b/>
          <w:sz w:val="24"/>
        </w:rPr>
        <w:t>od</w:t>
      </w:r>
      <w:r>
        <w:rPr>
          <w:b/>
          <w:spacing w:val="-1"/>
          <w:sz w:val="24"/>
        </w:rPr>
        <w:t xml:space="preserve"> </w:t>
      </w:r>
      <w:r>
        <w:rPr>
          <w:b/>
          <w:sz w:val="24"/>
        </w:rPr>
        <w:t>27.</w:t>
      </w:r>
      <w:r>
        <w:rPr>
          <w:b/>
          <w:spacing w:val="-3"/>
          <w:sz w:val="24"/>
        </w:rPr>
        <w:t xml:space="preserve"> </w:t>
      </w:r>
      <w:r>
        <w:rPr>
          <w:b/>
          <w:sz w:val="24"/>
        </w:rPr>
        <w:t>7.</w:t>
      </w:r>
      <w:r>
        <w:rPr>
          <w:b/>
          <w:spacing w:val="-2"/>
          <w:sz w:val="24"/>
        </w:rPr>
        <w:t xml:space="preserve"> </w:t>
      </w:r>
      <w:r>
        <w:rPr>
          <w:b/>
          <w:sz w:val="24"/>
        </w:rPr>
        <w:t>2024</w:t>
      </w:r>
      <w:r>
        <w:rPr>
          <w:b/>
          <w:spacing w:val="-2"/>
          <w:sz w:val="24"/>
        </w:rPr>
        <w:t xml:space="preserve"> </w:t>
      </w:r>
      <w:r>
        <w:rPr>
          <w:b/>
          <w:sz w:val="24"/>
        </w:rPr>
        <w:t>do</w:t>
      </w:r>
      <w:r>
        <w:rPr>
          <w:b/>
          <w:spacing w:val="-3"/>
          <w:sz w:val="24"/>
        </w:rPr>
        <w:t xml:space="preserve"> </w:t>
      </w:r>
      <w:r>
        <w:rPr>
          <w:b/>
          <w:sz w:val="24"/>
        </w:rPr>
        <w:t>3.</w:t>
      </w:r>
      <w:r>
        <w:rPr>
          <w:b/>
          <w:spacing w:val="-2"/>
          <w:sz w:val="24"/>
        </w:rPr>
        <w:t xml:space="preserve"> </w:t>
      </w:r>
      <w:r>
        <w:rPr>
          <w:b/>
          <w:sz w:val="24"/>
        </w:rPr>
        <w:t>8.</w:t>
      </w:r>
      <w:r>
        <w:rPr>
          <w:b/>
          <w:spacing w:val="-3"/>
          <w:sz w:val="24"/>
        </w:rPr>
        <w:t xml:space="preserve"> </w:t>
      </w:r>
      <w:r>
        <w:rPr>
          <w:b/>
          <w:spacing w:val="-4"/>
          <w:sz w:val="24"/>
        </w:rPr>
        <w:t>2024</w:t>
      </w:r>
    </w:p>
    <w:p w:rsidR="00C36D21" w:rsidRDefault="00626F0A">
      <w:pPr>
        <w:pStyle w:val="Odstavecseseznamem"/>
        <w:numPr>
          <w:ilvl w:val="0"/>
          <w:numId w:val="5"/>
        </w:numPr>
        <w:tabs>
          <w:tab w:val="left" w:pos="464"/>
        </w:tabs>
        <w:ind w:left="464" w:hanging="356"/>
        <w:jc w:val="both"/>
        <w:rPr>
          <w:b/>
          <w:sz w:val="24"/>
        </w:rPr>
      </w:pPr>
      <w:r>
        <w:rPr>
          <w:b/>
          <w:sz w:val="24"/>
        </w:rPr>
        <w:t>Začátek</w:t>
      </w:r>
      <w:r>
        <w:rPr>
          <w:b/>
          <w:spacing w:val="-5"/>
          <w:sz w:val="24"/>
        </w:rPr>
        <w:t xml:space="preserve"> </w:t>
      </w:r>
      <w:r>
        <w:rPr>
          <w:b/>
          <w:sz w:val="24"/>
        </w:rPr>
        <w:t>pobytu</w:t>
      </w:r>
      <w:r>
        <w:rPr>
          <w:b/>
          <w:spacing w:val="-4"/>
          <w:sz w:val="24"/>
        </w:rPr>
        <w:t xml:space="preserve"> </w:t>
      </w:r>
      <w:r>
        <w:rPr>
          <w:b/>
          <w:sz w:val="24"/>
        </w:rPr>
        <w:t>od</w:t>
      </w:r>
      <w:r>
        <w:rPr>
          <w:b/>
          <w:spacing w:val="-4"/>
          <w:sz w:val="24"/>
        </w:rPr>
        <w:t xml:space="preserve"> </w:t>
      </w:r>
      <w:r>
        <w:rPr>
          <w:b/>
          <w:sz w:val="24"/>
        </w:rPr>
        <w:t>15</w:t>
      </w:r>
      <w:r>
        <w:rPr>
          <w:b/>
          <w:spacing w:val="-6"/>
          <w:sz w:val="24"/>
        </w:rPr>
        <w:t xml:space="preserve"> </w:t>
      </w:r>
      <w:r>
        <w:rPr>
          <w:b/>
          <w:sz w:val="24"/>
        </w:rPr>
        <w:t>hod</w:t>
      </w:r>
      <w:r w:rsidR="003B577E">
        <w:rPr>
          <w:b/>
          <w:sz w:val="24"/>
        </w:rPr>
        <w:t>.</w:t>
      </w:r>
      <w:r>
        <w:rPr>
          <w:b/>
          <w:spacing w:val="-4"/>
          <w:sz w:val="24"/>
        </w:rPr>
        <w:t xml:space="preserve"> </w:t>
      </w:r>
      <w:r>
        <w:rPr>
          <w:b/>
          <w:sz w:val="24"/>
        </w:rPr>
        <w:t>a</w:t>
      </w:r>
      <w:r>
        <w:rPr>
          <w:b/>
          <w:spacing w:val="-5"/>
          <w:sz w:val="24"/>
        </w:rPr>
        <w:t xml:space="preserve"> </w:t>
      </w:r>
      <w:r>
        <w:rPr>
          <w:b/>
          <w:sz w:val="24"/>
        </w:rPr>
        <w:t>ukončení</w:t>
      </w:r>
      <w:r>
        <w:rPr>
          <w:b/>
          <w:spacing w:val="-5"/>
          <w:sz w:val="24"/>
        </w:rPr>
        <w:t xml:space="preserve"> </w:t>
      </w:r>
      <w:r>
        <w:rPr>
          <w:b/>
          <w:sz w:val="24"/>
        </w:rPr>
        <w:t>pobytu</w:t>
      </w:r>
      <w:r>
        <w:rPr>
          <w:b/>
          <w:spacing w:val="-7"/>
          <w:sz w:val="24"/>
        </w:rPr>
        <w:t xml:space="preserve"> </w:t>
      </w:r>
      <w:r>
        <w:rPr>
          <w:b/>
          <w:sz w:val="24"/>
        </w:rPr>
        <w:t>do</w:t>
      </w:r>
      <w:r>
        <w:rPr>
          <w:b/>
          <w:spacing w:val="-6"/>
          <w:sz w:val="24"/>
        </w:rPr>
        <w:t xml:space="preserve"> </w:t>
      </w:r>
      <w:r>
        <w:rPr>
          <w:b/>
          <w:sz w:val="24"/>
        </w:rPr>
        <w:t>10</w:t>
      </w:r>
      <w:r>
        <w:rPr>
          <w:b/>
          <w:spacing w:val="-5"/>
          <w:sz w:val="24"/>
        </w:rPr>
        <w:t xml:space="preserve"> </w:t>
      </w:r>
      <w:r>
        <w:rPr>
          <w:b/>
          <w:spacing w:val="-4"/>
          <w:sz w:val="24"/>
        </w:rPr>
        <w:t>hod.</w:t>
      </w:r>
    </w:p>
    <w:p w:rsidR="00C36D21" w:rsidRDefault="00626F0A">
      <w:pPr>
        <w:pStyle w:val="Odstavecseseznamem"/>
        <w:numPr>
          <w:ilvl w:val="0"/>
          <w:numId w:val="5"/>
        </w:numPr>
        <w:tabs>
          <w:tab w:val="left" w:pos="463"/>
          <w:tab w:val="left" w:pos="465"/>
        </w:tabs>
        <w:ind w:right="133"/>
        <w:jc w:val="both"/>
        <w:rPr>
          <w:sz w:val="24"/>
        </w:rPr>
      </w:pPr>
      <w:r>
        <w:rPr>
          <w:b/>
          <w:sz w:val="24"/>
        </w:rPr>
        <w:t xml:space="preserve">Počet osob: </w:t>
      </w:r>
      <w:r>
        <w:rPr>
          <w:sz w:val="24"/>
        </w:rPr>
        <w:t>31 dětí, 7 členů pedagogického doprovodu, kdy počet může být v</w:t>
      </w:r>
      <w:r>
        <w:rPr>
          <w:spacing w:val="-3"/>
          <w:sz w:val="24"/>
        </w:rPr>
        <w:t xml:space="preserve"> </w:t>
      </w:r>
      <w:r>
        <w:rPr>
          <w:sz w:val="24"/>
        </w:rPr>
        <w:t>závislosti na počtu přihlášených se strany objednavatele navýšen, maximálně však do počtu 42 osob (rezervace kapacity míst ze strany poskytovatele)</w:t>
      </w:r>
    </w:p>
    <w:p w:rsidR="00C36D21" w:rsidRDefault="00626F0A">
      <w:pPr>
        <w:pStyle w:val="Odstavecseseznamem"/>
        <w:numPr>
          <w:ilvl w:val="0"/>
          <w:numId w:val="5"/>
        </w:numPr>
        <w:tabs>
          <w:tab w:val="left" w:pos="464"/>
        </w:tabs>
        <w:ind w:left="464" w:hanging="356"/>
        <w:jc w:val="both"/>
        <w:rPr>
          <w:b/>
          <w:sz w:val="24"/>
        </w:rPr>
      </w:pPr>
      <w:r>
        <w:rPr>
          <w:b/>
          <w:sz w:val="24"/>
        </w:rPr>
        <w:t>Stravování</w:t>
      </w:r>
      <w:r>
        <w:rPr>
          <w:b/>
          <w:spacing w:val="-7"/>
          <w:sz w:val="24"/>
        </w:rPr>
        <w:t xml:space="preserve"> </w:t>
      </w:r>
      <w:r>
        <w:rPr>
          <w:b/>
          <w:sz w:val="24"/>
        </w:rPr>
        <w:t>začíná</w:t>
      </w:r>
      <w:r>
        <w:rPr>
          <w:b/>
          <w:spacing w:val="-7"/>
          <w:sz w:val="24"/>
        </w:rPr>
        <w:t xml:space="preserve"> </w:t>
      </w:r>
      <w:r>
        <w:rPr>
          <w:b/>
          <w:sz w:val="24"/>
        </w:rPr>
        <w:t>dnem</w:t>
      </w:r>
      <w:r>
        <w:rPr>
          <w:b/>
          <w:spacing w:val="-6"/>
          <w:sz w:val="24"/>
        </w:rPr>
        <w:t xml:space="preserve"> </w:t>
      </w:r>
      <w:r>
        <w:rPr>
          <w:b/>
          <w:sz w:val="24"/>
        </w:rPr>
        <w:t>příjezdu</w:t>
      </w:r>
      <w:r>
        <w:rPr>
          <w:b/>
          <w:spacing w:val="-6"/>
          <w:sz w:val="24"/>
        </w:rPr>
        <w:t xml:space="preserve"> </w:t>
      </w:r>
      <w:r>
        <w:rPr>
          <w:b/>
          <w:sz w:val="24"/>
        </w:rPr>
        <w:t>večeří,</w:t>
      </w:r>
      <w:r>
        <w:rPr>
          <w:b/>
          <w:spacing w:val="-7"/>
          <w:sz w:val="24"/>
        </w:rPr>
        <w:t xml:space="preserve"> </w:t>
      </w:r>
      <w:r>
        <w:rPr>
          <w:b/>
          <w:sz w:val="24"/>
        </w:rPr>
        <w:t>končí</w:t>
      </w:r>
      <w:r>
        <w:rPr>
          <w:b/>
          <w:spacing w:val="-7"/>
          <w:sz w:val="24"/>
        </w:rPr>
        <w:t xml:space="preserve"> </w:t>
      </w:r>
      <w:r>
        <w:rPr>
          <w:b/>
          <w:sz w:val="24"/>
        </w:rPr>
        <w:t>obědovým</w:t>
      </w:r>
      <w:r>
        <w:rPr>
          <w:b/>
          <w:spacing w:val="-8"/>
          <w:sz w:val="24"/>
        </w:rPr>
        <w:t xml:space="preserve"> </w:t>
      </w:r>
      <w:r>
        <w:rPr>
          <w:b/>
          <w:sz w:val="24"/>
        </w:rPr>
        <w:t>balíčkem</w:t>
      </w:r>
      <w:r>
        <w:rPr>
          <w:b/>
          <w:spacing w:val="-6"/>
          <w:sz w:val="24"/>
        </w:rPr>
        <w:t xml:space="preserve"> </w:t>
      </w:r>
      <w:r>
        <w:rPr>
          <w:b/>
          <w:sz w:val="24"/>
        </w:rPr>
        <w:t>v</w:t>
      </w:r>
      <w:r>
        <w:rPr>
          <w:b/>
          <w:spacing w:val="-9"/>
          <w:sz w:val="24"/>
        </w:rPr>
        <w:t xml:space="preserve"> </w:t>
      </w:r>
      <w:r>
        <w:rPr>
          <w:b/>
          <w:sz w:val="24"/>
        </w:rPr>
        <w:t>den</w:t>
      </w:r>
      <w:r>
        <w:rPr>
          <w:b/>
          <w:spacing w:val="-6"/>
          <w:sz w:val="24"/>
        </w:rPr>
        <w:t xml:space="preserve"> </w:t>
      </w:r>
      <w:r>
        <w:rPr>
          <w:b/>
          <w:spacing w:val="-2"/>
          <w:sz w:val="24"/>
        </w:rPr>
        <w:t>odjezdu.</w:t>
      </w:r>
    </w:p>
    <w:p w:rsidR="00C36D21" w:rsidRDefault="00C36D21">
      <w:pPr>
        <w:jc w:val="both"/>
        <w:rPr>
          <w:sz w:val="24"/>
        </w:rPr>
        <w:sectPr w:rsidR="00C36D21">
          <w:type w:val="continuous"/>
          <w:pgSz w:w="11900" w:h="16840"/>
          <w:pgMar w:top="1280" w:right="1100" w:bottom="280" w:left="1140" w:header="708" w:footer="708" w:gutter="0"/>
          <w:cols w:space="708"/>
        </w:sectPr>
      </w:pPr>
    </w:p>
    <w:p w:rsidR="00C36D21" w:rsidRDefault="00626F0A">
      <w:pPr>
        <w:spacing w:before="62"/>
        <w:ind w:left="7" w:right="33"/>
        <w:jc w:val="center"/>
        <w:rPr>
          <w:b/>
          <w:sz w:val="24"/>
        </w:rPr>
      </w:pPr>
      <w:r>
        <w:rPr>
          <w:b/>
          <w:sz w:val="24"/>
        </w:rPr>
        <w:lastRenderedPageBreak/>
        <w:t>Článek</w:t>
      </w:r>
      <w:r>
        <w:rPr>
          <w:b/>
          <w:spacing w:val="-7"/>
          <w:sz w:val="24"/>
        </w:rPr>
        <w:t xml:space="preserve"> </w:t>
      </w:r>
      <w:r>
        <w:rPr>
          <w:b/>
          <w:spacing w:val="-4"/>
          <w:sz w:val="24"/>
        </w:rPr>
        <w:t>III.</w:t>
      </w:r>
    </w:p>
    <w:p w:rsidR="00C36D21" w:rsidRDefault="00626F0A">
      <w:pPr>
        <w:ind w:left="3451"/>
        <w:jc w:val="both"/>
        <w:rPr>
          <w:b/>
          <w:sz w:val="24"/>
        </w:rPr>
      </w:pPr>
      <w:r>
        <w:rPr>
          <w:b/>
          <w:sz w:val="24"/>
        </w:rPr>
        <w:t>Cena</w:t>
      </w:r>
      <w:r>
        <w:rPr>
          <w:b/>
          <w:spacing w:val="-7"/>
          <w:sz w:val="24"/>
        </w:rPr>
        <w:t xml:space="preserve"> </w:t>
      </w:r>
      <w:r>
        <w:rPr>
          <w:b/>
          <w:sz w:val="24"/>
        </w:rPr>
        <w:t>za</w:t>
      </w:r>
      <w:r>
        <w:rPr>
          <w:b/>
          <w:spacing w:val="-6"/>
          <w:sz w:val="24"/>
        </w:rPr>
        <w:t xml:space="preserve"> </w:t>
      </w:r>
      <w:r>
        <w:rPr>
          <w:b/>
          <w:sz w:val="24"/>
        </w:rPr>
        <w:t>poskytnuté</w:t>
      </w:r>
      <w:r>
        <w:rPr>
          <w:b/>
          <w:spacing w:val="-7"/>
          <w:sz w:val="24"/>
        </w:rPr>
        <w:t xml:space="preserve"> </w:t>
      </w:r>
      <w:r>
        <w:rPr>
          <w:b/>
          <w:spacing w:val="-2"/>
          <w:sz w:val="24"/>
        </w:rPr>
        <w:t>služby</w:t>
      </w:r>
    </w:p>
    <w:p w:rsidR="00C36D21" w:rsidRDefault="00626F0A">
      <w:pPr>
        <w:pStyle w:val="Odstavecseseznamem"/>
        <w:numPr>
          <w:ilvl w:val="0"/>
          <w:numId w:val="4"/>
        </w:numPr>
        <w:tabs>
          <w:tab w:val="left" w:pos="463"/>
          <w:tab w:val="left" w:pos="465"/>
        </w:tabs>
        <w:spacing w:before="120"/>
        <w:ind w:right="136"/>
        <w:jc w:val="both"/>
        <w:rPr>
          <w:sz w:val="24"/>
        </w:rPr>
      </w:pPr>
      <w:r>
        <w:rPr>
          <w:sz w:val="24"/>
        </w:rPr>
        <w:t xml:space="preserve">Cena služby je smluvní a činí </w:t>
      </w:r>
      <w:r>
        <w:rPr>
          <w:b/>
          <w:sz w:val="24"/>
        </w:rPr>
        <w:t>475,- Kč</w:t>
      </w:r>
      <w:r>
        <w:rPr>
          <w:sz w:val="24"/>
        </w:rPr>
        <w:t xml:space="preserve"> na dítě do 15 let ubytovaného v budově a </w:t>
      </w:r>
      <w:r>
        <w:rPr>
          <w:b/>
          <w:sz w:val="24"/>
        </w:rPr>
        <w:t>380,- Kč</w:t>
      </w:r>
      <w:r>
        <w:rPr>
          <w:sz w:val="24"/>
        </w:rPr>
        <w:t xml:space="preserve"> ubytovaného ve stanu, a </w:t>
      </w:r>
      <w:r>
        <w:rPr>
          <w:b/>
          <w:sz w:val="24"/>
        </w:rPr>
        <w:t>555,- Kč</w:t>
      </w:r>
      <w:r>
        <w:rPr>
          <w:spacing w:val="40"/>
          <w:sz w:val="24"/>
        </w:rPr>
        <w:t xml:space="preserve"> </w:t>
      </w:r>
      <w:r>
        <w:rPr>
          <w:sz w:val="24"/>
        </w:rPr>
        <w:t>za osobu starší 15 let a dospělého na den ubytovaného v budově</w:t>
      </w:r>
      <w:r>
        <w:rPr>
          <w:spacing w:val="-3"/>
          <w:sz w:val="24"/>
        </w:rPr>
        <w:t xml:space="preserve"> </w:t>
      </w:r>
      <w:r>
        <w:rPr>
          <w:sz w:val="24"/>
        </w:rPr>
        <w:t>a</w:t>
      </w:r>
      <w:r>
        <w:rPr>
          <w:spacing w:val="-3"/>
          <w:sz w:val="24"/>
        </w:rPr>
        <w:t xml:space="preserve"> </w:t>
      </w:r>
      <w:r>
        <w:rPr>
          <w:b/>
          <w:sz w:val="24"/>
        </w:rPr>
        <w:t>450,-</w:t>
      </w:r>
      <w:r>
        <w:rPr>
          <w:b/>
          <w:spacing w:val="-3"/>
          <w:sz w:val="24"/>
        </w:rPr>
        <w:t xml:space="preserve"> </w:t>
      </w:r>
      <w:r>
        <w:rPr>
          <w:b/>
          <w:sz w:val="24"/>
        </w:rPr>
        <w:t>Kč</w:t>
      </w:r>
      <w:r>
        <w:rPr>
          <w:spacing w:val="-3"/>
          <w:sz w:val="24"/>
        </w:rPr>
        <w:t xml:space="preserve"> </w:t>
      </w:r>
      <w:r>
        <w:rPr>
          <w:sz w:val="24"/>
        </w:rPr>
        <w:t>ubytovaného</w:t>
      </w:r>
      <w:r>
        <w:rPr>
          <w:spacing w:val="-2"/>
          <w:sz w:val="24"/>
        </w:rPr>
        <w:t xml:space="preserve"> </w:t>
      </w:r>
      <w:r>
        <w:rPr>
          <w:sz w:val="24"/>
        </w:rPr>
        <w:t>ve</w:t>
      </w:r>
      <w:r>
        <w:rPr>
          <w:spacing w:val="-1"/>
          <w:sz w:val="24"/>
        </w:rPr>
        <w:t xml:space="preserve"> </w:t>
      </w:r>
      <w:r>
        <w:rPr>
          <w:sz w:val="24"/>
        </w:rPr>
        <w:t>stanu,</w:t>
      </w:r>
      <w:r>
        <w:rPr>
          <w:spacing w:val="-2"/>
          <w:sz w:val="24"/>
        </w:rPr>
        <w:t xml:space="preserve"> </w:t>
      </w:r>
      <w:r>
        <w:rPr>
          <w:sz w:val="24"/>
        </w:rPr>
        <w:t>po celou</w:t>
      </w:r>
      <w:r>
        <w:rPr>
          <w:spacing w:val="-2"/>
          <w:sz w:val="24"/>
        </w:rPr>
        <w:t xml:space="preserve"> </w:t>
      </w:r>
      <w:r>
        <w:rPr>
          <w:sz w:val="24"/>
        </w:rPr>
        <w:t>dobu</w:t>
      </w:r>
      <w:r>
        <w:rPr>
          <w:spacing w:val="-2"/>
          <w:sz w:val="24"/>
        </w:rPr>
        <w:t xml:space="preserve"> </w:t>
      </w:r>
      <w:r>
        <w:rPr>
          <w:sz w:val="24"/>
        </w:rPr>
        <w:t>pobytu</w:t>
      </w:r>
      <w:r>
        <w:rPr>
          <w:spacing w:val="-2"/>
          <w:sz w:val="24"/>
        </w:rPr>
        <w:t xml:space="preserve"> </w:t>
      </w:r>
      <w:r>
        <w:rPr>
          <w:sz w:val="24"/>
        </w:rPr>
        <w:t>včetně</w:t>
      </w:r>
      <w:r>
        <w:rPr>
          <w:spacing w:val="-3"/>
          <w:sz w:val="24"/>
        </w:rPr>
        <w:t xml:space="preserve"> </w:t>
      </w:r>
      <w:r>
        <w:rPr>
          <w:sz w:val="24"/>
        </w:rPr>
        <w:t>DPH.</w:t>
      </w:r>
      <w:r>
        <w:rPr>
          <w:spacing w:val="-2"/>
          <w:sz w:val="24"/>
        </w:rPr>
        <w:t xml:space="preserve"> </w:t>
      </w:r>
      <w:r>
        <w:rPr>
          <w:sz w:val="24"/>
        </w:rPr>
        <w:t>V</w:t>
      </w:r>
      <w:r>
        <w:rPr>
          <w:spacing w:val="-3"/>
          <w:sz w:val="24"/>
        </w:rPr>
        <w:t xml:space="preserve"> </w:t>
      </w:r>
      <w:r>
        <w:rPr>
          <w:sz w:val="24"/>
        </w:rPr>
        <w:t>této</w:t>
      </w:r>
      <w:r>
        <w:rPr>
          <w:spacing w:val="-2"/>
          <w:sz w:val="24"/>
        </w:rPr>
        <w:t xml:space="preserve"> </w:t>
      </w:r>
      <w:r>
        <w:rPr>
          <w:sz w:val="24"/>
        </w:rPr>
        <w:t>ceně</w:t>
      </w:r>
      <w:r>
        <w:rPr>
          <w:spacing w:val="-3"/>
          <w:sz w:val="24"/>
        </w:rPr>
        <w:t xml:space="preserve"> </w:t>
      </w:r>
      <w:r>
        <w:rPr>
          <w:sz w:val="24"/>
        </w:rPr>
        <w:t>jsou zahrnuty služby dle článku II. – Předmět smlouvy.</w:t>
      </w:r>
    </w:p>
    <w:p w:rsidR="00C36D21" w:rsidRDefault="00626F0A">
      <w:pPr>
        <w:pStyle w:val="Odstavecseseznamem"/>
        <w:numPr>
          <w:ilvl w:val="0"/>
          <w:numId w:val="4"/>
        </w:numPr>
        <w:tabs>
          <w:tab w:val="left" w:pos="463"/>
          <w:tab w:val="left" w:pos="465"/>
        </w:tabs>
        <w:ind w:right="136"/>
        <w:jc w:val="both"/>
        <w:rPr>
          <w:sz w:val="24"/>
        </w:rPr>
      </w:pPr>
      <w:r>
        <w:rPr>
          <w:sz w:val="24"/>
        </w:rPr>
        <w:t>Ubytování a strava po celou dobu pobytu pro pedagogický doprovod na 10 dětí 1 dospělá osoba na náklady poskytovatele</w:t>
      </w:r>
      <w:r w:rsidR="003B577E">
        <w:rPr>
          <w:sz w:val="24"/>
        </w:rPr>
        <w:t>.</w:t>
      </w:r>
    </w:p>
    <w:p w:rsidR="00C36D21" w:rsidRDefault="00626F0A">
      <w:pPr>
        <w:pStyle w:val="Odstavecseseznamem"/>
        <w:numPr>
          <w:ilvl w:val="0"/>
          <w:numId w:val="4"/>
        </w:numPr>
        <w:tabs>
          <w:tab w:val="left" w:pos="463"/>
          <w:tab w:val="left" w:pos="465"/>
        </w:tabs>
        <w:ind w:right="137"/>
        <w:jc w:val="both"/>
        <w:rPr>
          <w:sz w:val="24"/>
        </w:rPr>
      </w:pPr>
      <w:r>
        <w:rPr>
          <w:sz w:val="24"/>
        </w:rPr>
        <w:t>Podepsáním oběma smluvními stranami je smluvní cena závazná. Všechny další požadavky musí objednatel poslat poskytovateli písemně a poskytovatel mu je písemně potvrdí.</w:t>
      </w:r>
    </w:p>
    <w:p w:rsidR="00C36D21" w:rsidRDefault="00626F0A">
      <w:pPr>
        <w:pStyle w:val="Odstavecseseznamem"/>
        <w:numPr>
          <w:ilvl w:val="0"/>
          <w:numId w:val="4"/>
        </w:numPr>
        <w:tabs>
          <w:tab w:val="left" w:pos="463"/>
        </w:tabs>
        <w:ind w:left="463" w:hanging="356"/>
        <w:jc w:val="both"/>
        <w:rPr>
          <w:sz w:val="24"/>
        </w:rPr>
      </w:pPr>
      <w:r>
        <w:rPr>
          <w:sz w:val="24"/>
        </w:rPr>
        <w:t>V</w:t>
      </w:r>
      <w:r>
        <w:rPr>
          <w:spacing w:val="-7"/>
          <w:sz w:val="24"/>
        </w:rPr>
        <w:t xml:space="preserve"> </w:t>
      </w:r>
      <w:r>
        <w:rPr>
          <w:sz w:val="24"/>
        </w:rPr>
        <w:t>případě</w:t>
      </w:r>
      <w:r>
        <w:rPr>
          <w:spacing w:val="-7"/>
          <w:sz w:val="24"/>
        </w:rPr>
        <w:t xml:space="preserve"> </w:t>
      </w:r>
      <w:r>
        <w:rPr>
          <w:sz w:val="24"/>
        </w:rPr>
        <w:t>letních</w:t>
      </w:r>
      <w:r>
        <w:rPr>
          <w:spacing w:val="-7"/>
          <w:sz w:val="24"/>
        </w:rPr>
        <w:t xml:space="preserve"> </w:t>
      </w:r>
      <w:r>
        <w:rPr>
          <w:sz w:val="24"/>
        </w:rPr>
        <w:t>táborů</w:t>
      </w:r>
      <w:r>
        <w:rPr>
          <w:spacing w:val="-4"/>
          <w:sz w:val="24"/>
        </w:rPr>
        <w:t xml:space="preserve"> </w:t>
      </w:r>
      <w:r>
        <w:rPr>
          <w:sz w:val="24"/>
        </w:rPr>
        <w:t>je</w:t>
      </w:r>
      <w:r>
        <w:rPr>
          <w:spacing w:val="-7"/>
          <w:sz w:val="24"/>
        </w:rPr>
        <w:t xml:space="preserve"> </w:t>
      </w:r>
      <w:r>
        <w:rPr>
          <w:sz w:val="24"/>
        </w:rPr>
        <w:t>cena</w:t>
      </w:r>
      <w:r>
        <w:rPr>
          <w:spacing w:val="-5"/>
          <w:sz w:val="24"/>
        </w:rPr>
        <w:t xml:space="preserve"> </w:t>
      </w:r>
      <w:r>
        <w:rPr>
          <w:sz w:val="24"/>
        </w:rPr>
        <w:t>za</w:t>
      </w:r>
      <w:r>
        <w:rPr>
          <w:spacing w:val="-7"/>
          <w:sz w:val="24"/>
        </w:rPr>
        <w:t xml:space="preserve"> </w:t>
      </w:r>
      <w:r>
        <w:rPr>
          <w:sz w:val="24"/>
        </w:rPr>
        <w:t>pobyt</w:t>
      </w:r>
      <w:r>
        <w:rPr>
          <w:spacing w:val="-6"/>
          <w:sz w:val="24"/>
        </w:rPr>
        <w:t xml:space="preserve"> </w:t>
      </w:r>
      <w:r>
        <w:rPr>
          <w:sz w:val="24"/>
        </w:rPr>
        <w:t>včetně</w:t>
      </w:r>
      <w:r>
        <w:rPr>
          <w:spacing w:val="-5"/>
          <w:sz w:val="24"/>
        </w:rPr>
        <w:t xml:space="preserve"> </w:t>
      </w:r>
      <w:r>
        <w:rPr>
          <w:sz w:val="24"/>
        </w:rPr>
        <w:t>místního</w:t>
      </w:r>
      <w:r>
        <w:rPr>
          <w:spacing w:val="-6"/>
          <w:sz w:val="24"/>
        </w:rPr>
        <w:t xml:space="preserve"> </w:t>
      </w:r>
      <w:r>
        <w:rPr>
          <w:sz w:val="24"/>
        </w:rPr>
        <w:t>(rekreačního)</w:t>
      </w:r>
      <w:r>
        <w:rPr>
          <w:spacing w:val="-7"/>
          <w:sz w:val="24"/>
        </w:rPr>
        <w:t xml:space="preserve"> </w:t>
      </w:r>
      <w:r>
        <w:rPr>
          <w:spacing w:val="-2"/>
          <w:sz w:val="24"/>
        </w:rPr>
        <w:t>poplatku.</w:t>
      </w:r>
    </w:p>
    <w:p w:rsidR="00C36D21" w:rsidRDefault="00C36D21">
      <w:pPr>
        <w:pStyle w:val="Zkladntext"/>
        <w:spacing w:before="120"/>
        <w:ind w:left="0" w:firstLine="0"/>
        <w:jc w:val="left"/>
      </w:pPr>
    </w:p>
    <w:p w:rsidR="00C36D21" w:rsidRDefault="00626F0A">
      <w:pPr>
        <w:ind w:left="2" w:right="33"/>
        <w:jc w:val="center"/>
        <w:rPr>
          <w:b/>
          <w:sz w:val="24"/>
        </w:rPr>
      </w:pPr>
      <w:r>
        <w:rPr>
          <w:b/>
          <w:sz w:val="24"/>
        </w:rPr>
        <w:t>Článek</w:t>
      </w:r>
      <w:r>
        <w:rPr>
          <w:b/>
          <w:spacing w:val="-7"/>
          <w:sz w:val="24"/>
        </w:rPr>
        <w:t xml:space="preserve"> </w:t>
      </w:r>
      <w:r>
        <w:rPr>
          <w:b/>
          <w:spacing w:val="-5"/>
          <w:sz w:val="24"/>
        </w:rPr>
        <w:t>IV.</w:t>
      </w:r>
    </w:p>
    <w:p w:rsidR="00C36D21" w:rsidRDefault="00626F0A">
      <w:pPr>
        <w:ind w:left="2999"/>
        <w:jc w:val="both"/>
        <w:rPr>
          <w:b/>
          <w:sz w:val="24"/>
        </w:rPr>
      </w:pPr>
      <w:r>
        <w:rPr>
          <w:b/>
          <w:sz w:val="24"/>
        </w:rPr>
        <w:t>Práva</w:t>
      </w:r>
      <w:r>
        <w:rPr>
          <w:b/>
          <w:spacing w:val="-8"/>
          <w:sz w:val="24"/>
        </w:rPr>
        <w:t xml:space="preserve"> </w:t>
      </w:r>
      <w:r>
        <w:rPr>
          <w:b/>
          <w:sz w:val="24"/>
        </w:rPr>
        <w:t>a</w:t>
      </w:r>
      <w:r>
        <w:rPr>
          <w:b/>
          <w:spacing w:val="-7"/>
          <w:sz w:val="24"/>
        </w:rPr>
        <w:t xml:space="preserve"> </w:t>
      </w:r>
      <w:r>
        <w:rPr>
          <w:b/>
          <w:sz w:val="24"/>
        </w:rPr>
        <w:t>povinnosti</w:t>
      </w:r>
      <w:r>
        <w:rPr>
          <w:b/>
          <w:spacing w:val="-7"/>
          <w:sz w:val="24"/>
        </w:rPr>
        <w:t xml:space="preserve"> </w:t>
      </w:r>
      <w:r>
        <w:rPr>
          <w:b/>
          <w:sz w:val="24"/>
        </w:rPr>
        <w:t>smluvních</w:t>
      </w:r>
      <w:r>
        <w:rPr>
          <w:b/>
          <w:spacing w:val="-6"/>
          <w:sz w:val="24"/>
        </w:rPr>
        <w:t xml:space="preserve"> </w:t>
      </w:r>
      <w:r>
        <w:rPr>
          <w:b/>
          <w:spacing w:val="-4"/>
          <w:sz w:val="24"/>
        </w:rPr>
        <w:t>stran</w:t>
      </w:r>
    </w:p>
    <w:p w:rsidR="00C36D21" w:rsidRDefault="00626F0A">
      <w:pPr>
        <w:pStyle w:val="Odstavecseseznamem"/>
        <w:numPr>
          <w:ilvl w:val="0"/>
          <w:numId w:val="3"/>
        </w:numPr>
        <w:tabs>
          <w:tab w:val="left" w:pos="464"/>
        </w:tabs>
        <w:spacing w:before="120"/>
        <w:ind w:left="464" w:hanging="356"/>
        <w:jc w:val="both"/>
        <w:rPr>
          <w:sz w:val="24"/>
        </w:rPr>
      </w:pPr>
      <w:r>
        <w:rPr>
          <w:sz w:val="24"/>
        </w:rPr>
        <w:t>Objednatel</w:t>
      </w:r>
      <w:r>
        <w:rPr>
          <w:spacing w:val="-6"/>
          <w:sz w:val="24"/>
        </w:rPr>
        <w:t xml:space="preserve"> </w:t>
      </w:r>
      <w:r>
        <w:rPr>
          <w:sz w:val="24"/>
        </w:rPr>
        <w:t>je</w:t>
      </w:r>
      <w:r>
        <w:rPr>
          <w:spacing w:val="-7"/>
          <w:sz w:val="24"/>
        </w:rPr>
        <w:t xml:space="preserve"> </w:t>
      </w:r>
      <w:r>
        <w:rPr>
          <w:sz w:val="24"/>
        </w:rPr>
        <w:t>povinen</w:t>
      </w:r>
      <w:r>
        <w:rPr>
          <w:spacing w:val="-4"/>
          <w:sz w:val="24"/>
        </w:rPr>
        <w:t xml:space="preserve"> </w:t>
      </w:r>
      <w:r>
        <w:rPr>
          <w:sz w:val="24"/>
        </w:rPr>
        <w:t>zaplatit</w:t>
      </w:r>
      <w:r>
        <w:rPr>
          <w:spacing w:val="-6"/>
          <w:sz w:val="24"/>
        </w:rPr>
        <w:t xml:space="preserve"> </w:t>
      </w:r>
      <w:r>
        <w:rPr>
          <w:sz w:val="24"/>
        </w:rPr>
        <w:t>cenu</w:t>
      </w:r>
      <w:r>
        <w:rPr>
          <w:spacing w:val="-6"/>
          <w:sz w:val="24"/>
        </w:rPr>
        <w:t xml:space="preserve"> </w:t>
      </w:r>
      <w:r>
        <w:rPr>
          <w:sz w:val="24"/>
        </w:rPr>
        <w:t>pobytu</w:t>
      </w:r>
      <w:r>
        <w:rPr>
          <w:spacing w:val="-6"/>
          <w:sz w:val="24"/>
        </w:rPr>
        <w:t xml:space="preserve"> </w:t>
      </w:r>
      <w:r>
        <w:rPr>
          <w:sz w:val="24"/>
        </w:rPr>
        <w:t>dle</w:t>
      </w:r>
      <w:r>
        <w:rPr>
          <w:spacing w:val="-7"/>
          <w:sz w:val="24"/>
        </w:rPr>
        <w:t xml:space="preserve"> </w:t>
      </w:r>
      <w:r>
        <w:rPr>
          <w:sz w:val="24"/>
        </w:rPr>
        <w:t>článku</w:t>
      </w:r>
      <w:r>
        <w:rPr>
          <w:spacing w:val="-6"/>
          <w:sz w:val="24"/>
        </w:rPr>
        <w:t xml:space="preserve"> </w:t>
      </w:r>
      <w:r>
        <w:rPr>
          <w:spacing w:val="-5"/>
          <w:sz w:val="24"/>
        </w:rPr>
        <w:t>V.</w:t>
      </w:r>
    </w:p>
    <w:p w:rsidR="00C36D21" w:rsidRDefault="00626F0A">
      <w:pPr>
        <w:pStyle w:val="Odstavecseseznamem"/>
        <w:numPr>
          <w:ilvl w:val="0"/>
          <w:numId w:val="3"/>
        </w:numPr>
        <w:tabs>
          <w:tab w:val="left" w:pos="463"/>
          <w:tab w:val="left" w:pos="465"/>
        </w:tabs>
        <w:ind w:right="139"/>
        <w:jc w:val="both"/>
        <w:rPr>
          <w:sz w:val="24"/>
        </w:rPr>
      </w:pPr>
      <w:r>
        <w:rPr>
          <w:sz w:val="24"/>
        </w:rPr>
        <w:t>Škody, které klienti objednavatele poskytovateli způsobí, budou řešeny přímo na místě. Úhrada škod, v případě akcí DDM, bude řešena pojistkou DDM nebo rodičů.</w:t>
      </w:r>
    </w:p>
    <w:p w:rsidR="00C36D21" w:rsidRDefault="00626F0A">
      <w:pPr>
        <w:pStyle w:val="Odstavecseseznamem"/>
        <w:numPr>
          <w:ilvl w:val="0"/>
          <w:numId w:val="3"/>
        </w:numPr>
        <w:tabs>
          <w:tab w:val="left" w:pos="463"/>
          <w:tab w:val="left" w:pos="465"/>
        </w:tabs>
        <w:ind w:right="134"/>
        <w:jc w:val="both"/>
        <w:rPr>
          <w:sz w:val="24"/>
        </w:rPr>
      </w:pPr>
      <w:r>
        <w:rPr>
          <w:sz w:val="24"/>
        </w:rPr>
        <w:t xml:space="preserve">Poskytovatel se zavazuje předat objednateli do </w:t>
      </w:r>
      <w:r>
        <w:rPr>
          <w:b/>
          <w:sz w:val="24"/>
        </w:rPr>
        <w:t xml:space="preserve">30. 6. 2024 </w:t>
      </w:r>
      <w:r>
        <w:rPr>
          <w:sz w:val="24"/>
        </w:rPr>
        <w:t xml:space="preserve">rozpis pokojů, kde budou osoby ubytovány (rozpis pokojů bude obsahovat počet lůžek a patro, ve kterém se daný pokoj </w:t>
      </w:r>
      <w:r>
        <w:rPr>
          <w:spacing w:val="-2"/>
          <w:sz w:val="24"/>
        </w:rPr>
        <w:t>nachází).</w:t>
      </w:r>
    </w:p>
    <w:p w:rsidR="00C36D21" w:rsidRDefault="00626F0A">
      <w:pPr>
        <w:pStyle w:val="Odstavecseseznamem"/>
        <w:numPr>
          <w:ilvl w:val="0"/>
          <w:numId w:val="3"/>
        </w:numPr>
        <w:tabs>
          <w:tab w:val="left" w:pos="463"/>
          <w:tab w:val="left" w:pos="465"/>
        </w:tabs>
        <w:spacing w:before="1"/>
        <w:ind w:right="137"/>
        <w:jc w:val="both"/>
        <w:rPr>
          <w:sz w:val="24"/>
        </w:rPr>
      </w:pPr>
      <w:r>
        <w:rPr>
          <w:sz w:val="24"/>
        </w:rPr>
        <w:t>Ubytování a stravování bude poskytnuto výhradně v</w:t>
      </w:r>
      <w:r>
        <w:rPr>
          <w:spacing w:val="-2"/>
          <w:sz w:val="24"/>
        </w:rPr>
        <w:t xml:space="preserve"> </w:t>
      </w:r>
      <w:r>
        <w:rPr>
          <w:sz w:val="24"/>
        </w:rPr>
        <w:t>objektech, které jsou k</w:t>
      </w:r>
      <w:r>
        <w:rPr>
          <w:spacing w:val="-2"/>
          <w:sz w:val="24"/>
        </w:rPr>
        <w:t xml:space="preserve"> </w:t>
      </w:r>
      <w:r>
        <w:rPr>
          <w:sz w:val="24"/>
        </w:rPr>
        <w:t xml:space="preserve">tomu stavebně určeny a splňují požadavky předpisů bezpečnosti práce a ochrany zdraví a předpisů </w:t>
      </w:r>
      <w:r>
        <w:rPr>
          <w:spacing w:val="-2"/>
          <w:sz w:val="24"/>
        </w:rPr>
        <w:t>hygienických.</w:t>
      </w:r>
    </w:p>
    <w:p w:rsidR="00C36D21" w:rsidRDefault="00626F0A">
      <w:pPr>
        <w:pStyle w:val="Odstavecseseznamem"/>
        <w:numPr>
          <w:ilvl w:val="0"/>
          <w:numId w:val="3"/>
        </w:numPr>
        <w:tabs>
          <w:tab w:val="left" w:pos="463"/>
          <w:tab w:val="left" w:pos="465"/>
        </w:tabs>
        <w:ind w:right="138"/>
        <w:jc w:val="both"/>
        <w:rPr>
          <w:sz w:val="24"/>
        </w:rPr>
      </w:pPr>
      <w:r>
        <w:rPr>
          <w:sz w:val="24"/>
        </w:rPr>
        <w:t>Poskytovatel se zavazuje dodržovat ze své strany zákaz kouření ve všech prostorách, které budou využívat účastníci pobytu.</w:t>
      </w:r>
    </w:p>
    <w:p w:rsidR="00C36D21" w:rsidRDefault="00626F0A">
      <w:pPr>
        <w:pStyle w:val="Odstavecseseznamem"/>
        <w:numPr>
          <w:ilvl w:val="0"/>
          <w:numId w:val="3"/>
        </w:numPr>
        <w:tabs>
          <w:tab w:val="left" w:pos="463"/>
          <w:tab w:val="left" w:pos="465"/>
        </w:tabs>
        <w:ind w:right="138"/>
        <w:jc w:val="both"/>
        <w:rPr>
          <w:sz w:val="24"/>
        </w:rPr>
      </w:pPr>
      <w:r>
        <w:rPr>
          <w:sz w:val="24"/>
        </w:rPr>
        <w:t>Poskytovatel konstatuje, že všichni jeho zaměstnanci, kteří se zúčastní ubytovacích a stravovacích</w:t>
      </w:r>
      <w:r>
        <w:rPr>
          <w:spacing w:val="61"/>
          <w:sz w:val="24"/>
        </w:rPr>
        <w:t xml:space="preserve"> </w:t>
      </w:r>
      <w:r>
        <w:rPr>
          <w:sz w:val="24"/>
        </w:rPr>
        <w:t>činností,</w:t>
      </w:r>
      <w:r>
        <w:rPr>
          <w:spacing w:val="59"/>
          <w:sz w:val="24"/>
        </w:rPr>
        <w:t xml:space="preserve"> </w:t>
      </w:r>
      <w:r>
        <w:rPr>
          <w:sz w:val="24"/>
        </w:rPr>
        <w:t>jsou</w:t>
      </w:r>
      <w:r>
        <w:rPr>
          <w:spacing w:val="59"/>
          <w:sz w:val="24"/>
        </w:rPr>
        <w:t xml:space="preserve"> </w:t>
      </w:r>
      <w:r>
        <w:rPr>
          <w:sz w:val="24"/>
        </w:rPr>
        <w:t>zdravotně</w:t>
      </w:r>
      <w:r>
        <w:rPr>
          <w:spacing w:val="58"/>
          <w:sz w:val="24"/>
        </w:rPr>
        <w:t xml:space="preserve"> </w:t>
      </w:r>
      <w:r>
        <w:rPr>
          <w:sz w:val="24"/>
        </w:rPr>
        <w:t>i</w:t>
      </w:r>
      <w:r>
        <w:rPr>
          <w:spacing w:val="59"/>
          <w:sz w:val="24"/>
        </w:rPr>
        <w:t xml:space="preserve"> </w:t>
      </w:r>
      <w:r>
        <w:rPr>
          <w:sz w:val="24"/>
        </w:rPr>
        <w:t>kvalifikačně</w:t>
      </w:r>
      <w:r>
        <w:rPr>
          <w:spacing w:val="60"/>
          <w:sz w:val="24"/>
        </w:rPr>
        <w:t xml:space="preserve"> </w:t>
      </w:r>
      <w:r>
        <w:rPr>
          <w:sz w:val="24"/>
        </w:rPr>
        <w:t>způsobilí</w:t>
      </w:r>
      <w:r>
        <w:rPr>
          <w:spacing w:val="59"/>
          <w:sz w:val="24"/>
        </w:rPr>
        <w:t xml:space="preserve"> </w:t>
      </w:r>
      <w:r>
        <w:rPr>
          <w:sz w:val="24"/>
        </w:rPr>
        <w:t>k</w:t>
      </w:r>
      <w:r>
        <w:rPr>
          <w:spacing w:val="-2"/>
          <w:sz w:val="24"/>
        </w:rPr>
        <w:t xml:space="preserve"> </w:t>
      </w:r>
      <w:r>
        <w:rPr>
          <w:sz w:val="24"/>
        </w:rPr>
        <w:t>výkonu</w:t>
      </w:r>
      <w:r>
        <w:rPr>
          <w:spacing w:val="59"/>
          <w:sz w:val="24"/>
        </w:rPr>
        <w:t xml:space="preserve"> </w:t>
      </w:r>
      <w:r>
        <w:rPr>
          <w:sz w:val="24"/>
        </w:rPr>
        <w:t>činností</w:t>
      </w:r>
      <w:r>
        <w:rPr>
          <w:spacing w:val="59"/>
          <w:sz w:val="24"/>
        </w:rPr>
        <w:t xml:space="preserve"> </w:t>
      </w:r>
      <w:r>
        <w:rPr>
          <w:sz w:val="24"/>
        </w:rPr>
        <w:t>a</w:t>
      </w:r>
      <w:r>
        <w:rPr>
          <w:spacing w:val="58"/>
          <w:sz w:val="24"/>
        </w:rPr>
        <w:t xml:space="preserve"> </w:t>
      </w:r>
      <w:r>
        <w:rPr>
          <w:sz w:val="24"/>
        </w:rPr>
        <w:t>nikdo z nich nebyl nebo v současné době není trestně stíhán za zneužívání dětí a mladistvých.</w:t>
      </w:r>
    </w:p>
    <w:p w:rsidR="00C36D21" w:rsidRDefault="00626F0A">
      <w:pPr>
        <w:pStyle w:val="Odstavecseseznamem"/>
        <w:numPr>
          <w:ilvl w:val="0"/>
          <w:numId w:val="3"/>
        </w:numPr>
        <w:tabs>
          <w:tab w:val="left" w:pos="463"/>
          <w:tab w:val="left" w:pos="465"/>
        </w:tabs>
        <w:ind w:right="133"/>
        <w:jc w:val="both"/>
        <w:rPr>
          <w:sz w:val="24"/>
        </w:rPr>
      </w:pPr>
      <w:r>
        <w:rPr>
          <w:sz w:val="24"/>
        </w:rPr>
        <w:t>Stravování: cena zahrnuje snídani („servírovaná“ + svačina + oběd (polévka + hlavní jídlo) + svačina + večeře) a pitný režim. Jídelníček bude zaslán do 26. 7. 2024 e-mailem na adresu objednatele. Bude dodržována vyhláška č. 106/2001 Sb.</w:t>
      </w:r>
    </w:p>
    <w:p w:rsidR="00C36D21" w:rsidRDefault="00626F0A">
      <w:pPr>
        <w:pStyle w:val="Odstavecseseznamem"/>
        <w:numPr>
          <w:ilvl w:val="0"/>
          <w:numId w:val="3"/>
        </w:numPr>
        <w:tabs>
          <w:tab w:val="left" w:pos="463"/>
          <w:tab w:val="left" w:pos="465"/>
        </w:tabs>
        <w:ind w:right="137"/>
        <w:jc w:val="both"/>
        <w:rPr>
          <w:sz w:val="24"/>
        </w:rPr>
      </w:pPr>
      <w:r>
        <w:rPr>
          <w:sz w:val="24"/>
        </w:rPr>
        <w:t>V</w:t>
      </w:r>
      <w:r>
        <w:rPr>
          <w:spacing w:val="-3"/>
          <w:sz w:val="24"/>
        </w:rPr>
        <w:t xml:space="preserve"> </w:t>
      </w:r>
      <w:r>
        <w:rPr>
          <w:sz w:val="24"/>
        </w:rPr>
        <w:t>případě připomínek ke stravování či ubytování je nutné, aby o nich objednatel informoval vedoucího provozu a šéfkuchaře neprodleně při průběhu akce.</w:t>
      </w:r>
    </w:p>
    <w:p w:rsidR="00C36D21" w:rsidRDefault="00626F0A">
      <w:pPr>
        <w:pStyle w:val="Odstavecseseznamem"/>
        <w:numPr>
          <w:ilvl w:val="0"/>
          <w:numId w:val="3"/>
        </w:numPr>
        <w:tabs>
          <w:tab w:val="left" w:pos="463"/>
          <w:tab w:val="left" w:pos="465"/>
        </w:tabs>
        <w:ind w:right="137"/>
        <w:jc w:val="both"/>
        <w:rPr>
          <w:sz w:val="24"/>
        </w:rPr>
      </w:pPr>
      <w:r>
        <w:rPr>
          <w:sz w:val="24"/>
        </w:rPr>
        <w:t>Poskytovatel je povinen zajistit řádné pojištění proti všem rizikům plynoucím z</w:t>
      </w:r>
      <w:r>
        <w:rPr>
          <w:spacing w:val="-4"/>
          <w:sz w:val="24"/>
        </w:rPr>
        <w:t xml:space="preserve"> </w:t>
      </w:r>
      <w:r>
        <w:rPr>
          <w:sz w:val="24"/>
        </w:rPr>
        <w:t xml:space="preserve">provozování jeho činnosti a zároveň prohlašuje, že má uzavřené pojištění odpovědnosti za škodu </w:t>
      </w:r>
      <w:r>
        <w:rPr>
          <w:sz w:val="24"/>
        </w:rPr>
        <w:lastRenderedPageBreak/>
        <w:t>způsobenou provozováním své podnikatelské činnosti.</w:t>
      </w:r>
    </w:p>
    <w:p w:rsidR="00C36D21" w:rsidRDefault="00626F0A">
      <w:pPr>
        <w:pStyle w:val="Odstavecseseznamem"/>
        <w:numPr>
          <w:ilvl w:val="0"/>
          <w:numId w:val="3"/>
        </w:numPr>
        <w:tabs>
          <w:tab w:val="left" w:pos="464"/>
        </w:tabs>
        <w:ind w:left="464" w:hanging="356"/>
        <w:jc w:val="both"/>
        <w:rPr>
          <w:sz w:val="24"/>
        </w:rPr>
      </w:pPr>
      <w:r>
        <w:rPr>
          <w:sz w:val="24"/>
        </w:rPr>
        <w:t>Poskytovatel</w:t>
      </w:r>
      <w:r>
        <w:rPr>
          <w:spacing w:val="-6"/>
          <w:sz w:val="24"/>
        </w:rPr>
        <w:t xml:space="preserve"> </w:t>
      </w:r>
      <w:r>
        <w:rPr>
          <w:sz w:val="24"/>
        </w:rPr>
        <w:t>prohlašuje</w:t>
      </w:r>
      <w:r>
        <w:rPr>
          <w:spacing w:val="-7"/>
          <w:sz w:val="24"/>
        </w:rPr>
        <w:t xml:space="preserve"> </w:t>
      </w:r>
      <w:r>
        <w:rPr>
          <w:sz w:val="24"/>
        </w:rPr>
        <w:t>a</w:t>
      </w:r>
      <w:r>
        <w:rPr>
          <w:spacing w:val="-6"/>
          <w:sz w:val="24"/>
        </w:rPr>
        <w:t xml:space="preserve"> </w:t>
      </w:r>
      <w:r>
        <w:rPr>
          <w:sz w:val="24"/>
        </w:rPr>
        <w:t>je</w:t>
      </w:r>
      <w:r>
        <w:rPr>
          <w:spacing w:val="-7"/>
          <w:sz w:val="24"/>
        </w:rPr>
        <w:t xml:space="preserve"> </w:t>
      </w:r>
      <w:r>
        <w:rPr>
          <w:sz w:val="24"/>
        </w:rPr>
        <w:t>odpovědný</w:t>
      </w:r>
      <w:r>
        <w:rPr>
          <w:spacing w:val="-5"/>
          <w:sz w:val="24"/>
        </w:rPr>
        <w:t xml:space="preserve"> </w:t>
      </w:r>
      <w:r>
        <w:rPr>
          <w:sz w:val="24"/>
        </w:rPr>
        <w:t>za</w:t>
      </w:r>
      <w:r>
        <w:rPr>
          <w:spacing w:val="-7"/>
          <w:sz w:val="24"/>
        </w:rPr>
        <w:t xml:space="preserve"> </w:t>
      </w:r>
      <w:r>
        <w:rPr>
          <w:sz w:val="24"/>
        </w:rPr>
        <w:t>to,</w:t>
      </w:r>
      <w:r>
        <w:rPr>
          <w:spacing w:val="-5"/>
          <w:sz w:val="24"/>
        </w:rPr>
        <w:t xml:space="preserve"> že:</w:t>
      </w:r>
    </w:p>
    <w:p w:rsidR="00C36D21" w:rsidRDefault="00626F0A">
      <w:pPr>
        <w:pStyle w:val="Odstavecseseznamem"/>
        <w:numPr>
          <w:ilvl w:val="1"/>
          <w:numId w:val="3"/>
        </w:numPr>
        <w:tabs>
          <w:tab w:val="left" w:pos="815"/>
        </w:tabs>
        <w:ind w:left="815" w:hanging="347"/>
        <w:rPr>
          <w:sz w:val="24"/>
        </w:rPr>
      </w:pPr>
      <w:r>
        <w:rPr>
          <w:sz w:val="24"/>
        </w:rPr>
        <w:t>všechny</w:t>
      </w:r>
      <w:r>
        <w:rPr>
          <w:spacing w:val="-7"/>
          <w:sz w:val="24"/>
        </w:rPr>
        <w:t xml:space="preserve"> </w:t>
      </w:r>
      <w:r>
        <w:rPr>
          <w:sz w:val="24"/>
        </w:rPr>
        <w:t>prostory</w:t>
      </w:r>
      <w:r>
        <w:rPr>
          <w:spacing w:val="-6"/>
          <w:sz w:val="24"/>
        </w:rPr>
        <w:t xml:space="preserve"> </w:t>
      </w:r>
      <w:r>
        <w:rPr>
          <w:sz w:val="24"/>
        </w:rPr>
        <w:t>v</w:t>
      </w:r>
      <w:r>
        <w:rPr>
          <w:spacing w:val="-6"/>
          <w:sz w:val="24"/>
        </w:rPr>
        <w:t xml:space="preserve"> </w:t>
      </w:r>
      <w:r>
        <w:rPr>
          <w:sz w:val="24"/>
        </w:rPr>
        <w:t>jeho</w:t>
      </w:r>
      <w:r>
        <w:rPr>
          <w:spacing w:val="-5"/>
          <w:sz w:val="24"/>
        </w:rPr>
        <w:t xml:space="preserve"> </w:t>
      </w:r>
      <w:r>
        <w:rPr>
          <w:sz w:val="24"/>
        </w:rPr>
        <w:t>objektu</w:t>
      </w:r>
      <w:r>
        <w:rPr>
          <w:spacing w:val="-6"/>
          <w:sz w:val="24"/>
        </w:rPr>
        <w:t xml:space="preserve"> </w:t>
      </w:r>
      <w:r>
        <w:rPr>
          <w:sz w:val="24"/>
        </w:rPr>
        <w:t>jsou</w:t>
      </w:r>
      <w:r>
        <w:rPr>
          <w:spacing w:val="-6"/>
          <w:sz w:val="24"/>
        </w:rPr>
        <w:t xml:space="preserve"> </w:t>
      </w:r>
      <w:r>
        <w:rPr>
          <w:sz w:val="24"/>
        </w:rPr>
        <w:t>řádně</w:t>
      </w:r>
      <w:r>
        <w:rPr>
          <w:spacing w:val="-7"/>
          <w:sz w:val="24"/>
        </w:rPr>
        <w:t xml:space="preserve"> </w:t>
      </w:r>
      <w:r>
        <w:rPr>
          <w:sz w:val="24"/>
        </w:rPr>
        <w:t>a</w:t>
      </w:r>
      <w:r>
        <w:rPr>
          <w:spacing w:val="-8"/>
          <w:sz w:val="24"/>
        </w:rPr>
        <w:t xml:space="preserve"> </w:t>
      </w:r>
      <w:r>
        <w:rPr>
          <w:sz w:val="24"/>
        </w:rPr>
        <w:t>dostatečně</w:t>
      </w:r>
      <w:r>
        <w:rPr>
          <w:spacing w:val="-7"/>
          <w:sz w:val="24"/>
        </w:rPr>
        <w:t xml:space="preserve"> </w:t>
      </w:r>
      <w:r>
        <w:rPr>
          <w:sz w:val="24"/>
        </w:rPr>
        <w:t>vybaveny</w:t>
      </w:r>
      <w:r>
        <w:rPr>
          <w:spacing w:val="-6"/>
          <w:sz w:val="24"/>
        </w:rPr>
        <w:t xml:space="preserve"> </w:t>
      </w:r>
      <w:r>
        <w:rPr>
          <w:sz w:val="24"/>
        </w:rPr>
        <w:t>hasicími</w:t>
      </w:r>
      <w:r>
        <w:rPr>
          <w:spacing w:val="-6"/>
          <w:sz w:val="24"/>
        </w:rPr>
        <w:t xml:space="preserve"> </w:t>
      </w:r>
      <w:r>
        <w:rPr>
          <w:spacing w:val="-2"/>
          <w:sz w:val="24"/>
        </w:rPr>
        <w:t>přístroji</w:t>
      </w:r>
    </w:p>
    <w:p w:rsidR="00C36D21" w:rsidRDefault="00626F0A">
      <w:pPr>
        <w:pStyle w:val="Odstavecseseznamem"/>
        <w:numPr>
          <w:ilvl w:val="1"/>
          <w:numId w:val="3"/>
        </w:numPr>
        <w:tabs>
          <w:tab w:val="left" w:pos="814"/>
          <w:tab w:val="left" w:pos="827"/>
        </w:tabs>
        <w:ind w:left="827" w:right="138" w:hanging="360"/>
        <w:rPr>
          <w:sz w:val="24"/>
        </w:rPr>
      </w:pPr>
      <w:r>
        <w:rPr>
          <w:sz w:val="24"/>
        </w:rPr>
        <w:t>ve</w:t>
      </w:r>
      <w:r>
        <w:rPr>
          <w:spacing w:val="77"/>
          <w:sz w:val="24"/>
        </w:rPr>
        <w:t xml:space="preserve"> </w:t>
      </w:r>
      <w:r>
        <w:rPr>
          <w:sz w:val="24"/>
        </w:rPr>
        <w:t>všech</w:t>
      </w:r>
      <w:r>
        <w:rPr>
          <w:spacing w:val="78"/>
          <w:sz w:val="24"/>
        </w:rPr>
        <w:t xml:space="preserve"> </w:t>
      </w:r>
      <w:r>
        <w:rPr>
          <w:sz w:val="24"/>
        </w:rPr>
        <w:t>prostorách,</w:t>
      </w:r>
      <w:r>
        <w:rPr>
          <w:spacing w:val="78"/>
          <w:sz w:val="24"/>
        </w:rPr>
        <w:t xml:space="preserve"> </w:t>
      </w:r>
      <w:r>
        <w:rPr>
          <w:sz w:val="24"/>
        </w:rPr>
        <w:t>které</w:t>
      </w:r>
      <w:r>
        <w:rPr>
          <w:spacing w:val="77"/>
          <w:sz w:val="24"/>
        </w:rPr>
        <w:t xml:space="preserve"> </w:t>
      </w:r>
      <w:r>
        <w:rPr>
          <w:sz w:val="24"/>
        </w:rPr>
        <w:t>bude</w:t>
      </w:r>
      <w:r>
        <w:rPr>
          <w:spacing w:val="77"/>
          <w:sz w:val="24"/>
        </w:rPr>
        <w:t xml:space="preserve"> </w:t>
      </w:r>
      <w:r>
        <w:rPr>
          <w:sz w:val="24"/>
        </w:rPr>
        <w:t>mít</w:t>
      </w:r>
      <w:r>
        <w:rPr>
          <w:spacing w:val="79"/>
          <w:sz w:val="24"/>
        </w:rPr>
        <w:t xml:space="preserve"> </w:t>
      </w:r>
      <w:r>
        <w:rPr>
          <w:sz w:val="24"/>
        </w:rPr>
        <w:t>DDM</w:t>
      </w:r>
      <w:r>
        <w:rPr>
          <w:spacing w:val="78"/>
          <w:sz w:val="24"/>
        </w:rPr>
        <w:t xml:space="preserve"> </w:t>
      </w:r>
      <w:r>
        <w:rPr>
          <w:sz w:val="24"/>
        </w:rPr>
        <w:t>v</w:t>
      </w:r>
      <w:r>
        <w:rPr>
          <w:spacing w:val="-2"/>
          <w:sz w:val="24"/>
        </w:rPr>
        <w:t xml:space="preserve"> </w:t>
      </w:r>
      <w:r>
        <w:rPr>
          <w:sz w:val="24"/>
        </w:rPr>
        <w:t>užívání,</w:t>
      </w:r>
      <w:r>
        <w:rPr>
          <w:spacing w:val="78"/>
          <w:sz w:val="24"/>
        </w:rPr>
        <w:t xml:space="preserve"> </w:t>
      </w:r>
      <w:r>
        <w:rPr>
          <w:sz w:val="24"/>
        </w:rPr>
        <w:t>jsou</w:t>
      </w:r>
      <w:r>
        <w:rPr>
          <w:spacing w:val="78"/>
          <w:sz w:val="24"/>
        </w:rPr>
        <w:t xml:space="preserve"> </w:t>
      </w:r>
      <w:r>
        <w:rPr>
          <w:sz w:val="24"/>
        </w:rPr>
        <w:t>řádně</w:t>
      </w:r>
      <w:r>
        <w:rPr>
          <w:spacing w:val="77"/>
          <w:sz w:val="24"/>
        </w:rPr>
        <w:t xml:space="preserve"> </w:t>
      </w:r>
      <w:r>
        <w:rPr>
          <w:sz w:val="24"/>
        </w:rPr>
        <w:t>provedeny</w:t>
      </w:r>
      <w:r>
        <w:rPr>
          <w:spacing w:val="78"/>
          <w:sz w:val="24"/>
        </w:rPr>
        <w:t xml:space="preserve"> </w:t>
      </w:r>
      <w:r>
        <w:rPr>
          <w:sz w:val="24"/>
        </w:rPr>
        <w:t>revize příslušných zařízení a elektrických spotřebičů</w:t>
      </w:r>
    </w:p>
    <w:p w:rsidR="00C36D21" w:rsidRDefault="00626F0A">
      <w:pPr>
        <w:pStyle w:val="Odstavecseseznamem"/>
        <w:numPr>
          <w:ilvl w:val="1"/>
          <w:numId w:val="3"/>
        </w:numPr>
        <w:tabs>
          <w:tab w:val="left" w:pos="815"/>
        </w:tabs>
        <w:ind w:left="815" w:hanging="347"/>
        <w:rPr>
          <w:sz w:val="24"/>
        </w:rPr>
      </w:pPr>
      <w:r>
        <w:rPr>
          <w:sz w:val="24"/>
        </w:rPr>
        <w:t>evakuační</w:t>
      </w:r>
      <w:r>
        <w:rPr>
          <w:spacing w:val="-8"/>
          <w:sz w:val="24"/>
        </w:rPr>
        <w:t xml:space="preserve"> </w:t>
      </w:r>
      <w:r>
        <w:rPr>
          <w:sz w:val="24"/>
        </w:rPr>
        <w:t>cesty</w:t>
      </w:r>
      <w:r>
        <w:rPr>
          <w:spacing w:val="-8"/>
          <w:sz w:val="24"/>
        </w:rPr>
        <w:t xml:space="preserve"> </w:t>
      </w:r>
      <w:r>
        <w:rPr>
          <w:sz w:val="24"/>
        </w:rPr>
        <w:t>a</w:t>
      </w:r>
      <w:r>
        <w:rPr>
          <w:spacing w:val="-9"/>
          <w:sz w:val="24"/>
        </w:rPr>
        <w:t xml:space="preserve"> </w:t>
      </w:r>
      <w:r>
        <w:rPr>
          <w:sz w:val="24"/>
        </w:rPr>
        <w:t>východy</w:t>
      </w:r>
      <w:r>
        <w:rPr>
          <w:spacing w:val="-8"/>
          <w:sz w:val="24"/>
        </w:rPr>
        <w:t xml:space="preserve"> </w:t>
      </w:r>
      <w:r>
        <w:rPr>
          <w:sz w:val="24"/>
        </w:rPr>
        <w:t>vyhovují</w:t>
      </w:r>
      <w:r>
        <w:rPr>
          <w:spacing w:val="-8"/>
          <w:sz w:val="24"/>
        </w:rPr>
        <w:t xml:space="preserve"> </w:t>
      </w:r>
      <w:r>
        <w:rPr>
          <w:sz w:val="24"/>
        </w:rPr>
        <w:t>požadavkům</w:t>
      </w:r>
      <w:r>
        <w:rPr>
          <w:spacing w:val="-6"/>
          <w:sz w:val="24"/>
        </w:rPr>
        <w:t xml:space="preserve"> </w:t>
      </w:r>
      <w:r>
        <w:rPr>
          <w:sz w:val="24"/>
        </w:rPr>
        <w:t>požární</w:t>
      </w:r>
      <w:r>
        <w:rPr>
          <w:spacing w:val="-8"/>
          <w:sz w:val="24"/>
        </w:rPr>
        <w:t xml:space="preserve"> </w:t>
      </w:r>
      <w:r>
        <w:rPr>
          <w:spacing w:val="-2"/>
          <w:sz w:val="24"/>
        </w:rPr>
        <w:t>ochrany</w:t>
      </w:r>
    </w:p>
    <w:p w:rsidR="00C36D21" w:rsidRDefault="00626F0A">
      <w:pPr>
        <w:pStyle w:val="Odstavecseseznamem"/>
        <w:numPr>
          <w:ilvl w:val="1"/>
          <w:numId w:val="3"/>
        </w:numPr>
        <w:tabs>
          <w:tab w:val="left" w:pos="814"/>
          <w:tab w:val="left" w:pos="827"/>
        </w:tabs>
        <w:ind w:left="827" w:right="137" w:hanging="360"/>
        <w:jc w:val="both"/>
        <w:rPr>
          <w:sz w:val="24"/>
        </w:rPr>
      </w:pPr>
      <w:r>
        <w:rPr>
          <w:sz w:val="24"/>
        </w:rPr>
        <w:t>z</w:t>
      </w:r>
      <w:r>
        <w:rPr>
          <w:spacing w:val="-2"/>
          <w:sz w:val="24"/>
        </w:rPr>
        <w:t xml:space="preserve"> </w:t>
      </w:r>
      <w:r>
        <w:rPr>
          <w:sz w:val="24"/>
        </w:rPr>
        <w:t>hlediska výskytu škodlivin v</w:t>
      </w:r>
      <w:r>
        <w:rPr>
          <w:spacing w:val="-1"/>
          <w:sz w:val="24"/>
        </w:rPr>
        <w:t xml:space="preserve"> </w:t>
      </w:r>
      <w:r>
        <w:rPr>
          <w:sz w:val="24"/>
        </w:rPr>
        <w:t>ovzduší v</w:t>
      </w:r>
      <w:r>
        <w:rPr>
          <w:spacing w:val="-1"/>
          <w:sz w:val="24"/>
        </w:rPr>
        <w:t xml:space="preserve"> </w:t>
      </w:r>
      <w:r>
        <w:rPr>
          <w:sz w:val="24"/>
        </w:rPr>
        <w:t xml:space="preserve">ubytovacích a stravovacích objektech poskytovatele (např. radon, formaldehyd, apod.) tyto vyhovují veškerým hygienickým </w:t>
      </w:r>
      <w:r>
        <w:rPr>
          <w:spacing w:val="-2"/>
          <w:sz w:val="24"/>
        </w:rPr>
        <w:t>normám</w:t>
      </w:r>
    </w:p>
    <w:p w:rsidR="00C36D21" w:rsidRDefault="00626F0A">
      <w:pPr>
        <w:pStyle w:val="Odstavecseseznamem"/>
        <w:numPr>
          <w:ilvl w:val="1"/>
          <w:numId w:val="3"/>
        </w:numPr>
        <w:tabs>
          <w:tab w:val="left" w:pos="815"/>
          <w:tab w:val="left" w:pos="828"/>
        </w:tabs>
        <w:ind w:left="828" w:right="137" w:hanging="360"/>
        <w:jc w:val="both"/>
        <w:rPr>
          <w:sz w:val="24"/>
        </w:rPr>
      </w:pPr>
      <w:r>
        <w:rPr>
          <w:sz w:val="24"/>
        </w:rPr>
        <w:t>veškeré přístroje a zdroje pitné vody užívané poskytovatelem vyhovují normám hygienických předpisů</w:t>
      </w:r>
    </w:p>
    <w:p w:rsidR="00C36D21" w:rsidRDefault="00626F0A">
      <w:pPr>
        <w:pStyle w:val="Odstavecseseznamem"/>
        <w:numPr>
          <w:ilvl w:val="1"/>
          <w:numId w:val="3"/>
        </w:numPr>
        <w:tabs>
          <w:tab w:val="left" w:pos="813"/>
          <w:tab w:val="left" w:pos="827"/>
        </w:tabs>
        <w:ind w:left="827" w:right="134" w:hanging="360"/>
        <w:jc w:val="both"/>
        <w:rPr>
          <w:sz w:val="24"/>
        </w:rPr>
      </w:pPr>
      <w:r>
        <w:rPr>
          <w:sz w:val="24"/>
        </w:rPr>
        <w:t>veškeré prostory v</w:t>
      </w:r>
      <w:r>
        <w:rPr>
          <w:spacing w:val="-2"/>
          <w:sz w:val="24"/>
        </w:rPr>
        <w:t xml:space="preserve"> </w:t>
      </w:r>
      <w:r>
        <w:rPr>
          <w:sz w:val="24"/>
        </w:rPr>
        <w:t>objektu poskytovatele, které jsou předmětem této smlouvy, jsou větratelné a dostatečně vytápěné</w:t>
      </w:r>
    </w:p>
    <w:p w:rsidR="00C36D21" w:rsidRDefault="00C36D21">
      <w:pPr>
        <w:jc w:val="both"/>
        <w:rPr>
          <w:sz w:val="24"/>
        </w:rPr>
        <w:sectPr w:rsidR="00C36D21">
          <w:pgSz w:w="11900" w:h="16840"/>
          <w:pgMar w:top="1240" w:right="1100" w:bottom="280" w:left="1140" w:header="708" w:footer="708" w:gutter="0"/>
          <w:cols w:space="708"/>
        </w:sectPr>
      </w:pPr>
    </w:p>
    <w:p w:rsidR="00C36D21" w:rsidRDefault="00626F0A">
      <w:pPr>
        <w:pStyle w:val="Odstavecseseznamem"/>
        <w:numPr>
          <w:ilvl w:val="1"/>
          <w:numId w:val="3"/>
        </w:numPr>
        <w:tabs>
          <w:tab w:val="left" w:pos="814"/>
          <w:tab w:val="left" w:pos="827"/>
        </w:tabs>
        <w:spacing w:before="62"/>
        <w:ind w:left="827" w:right="137" w:hanging="360"/>
        <w:jc w:val="both"/>
        <w:rPr>
          <w:sz w:val="24"/>
        </w:rPr>
      </w:pPr>
      <w:r>
        <w:rPr>
          <w:sz w:val="24"/>
        </w:rPr>
        <w:lastRenderedPageBreak/>
        <w:t>veškeré životu nebezpečné látky a přístroje, zejména chemikálie, žíraviny, jedy,</w:t>
      </w:r>
      <w:r>
        <w:rPr>
          <w:spacing w:val="40"/>
          <w:sz w:val="24"/>
        </w:rPr>
        <w:t xml:space="preserve"> </w:t>
      </w:r>
      <w:r>
        <w:rPr>
          <w:sz w:val="24"/>
        </w:rPr>
        <w:t>hořlaviny, zábavná pyrotechnika, zbraně, střelivo, elektrické ruční nářadí, apod., jsou řádně uloženy tak, že je vyloučeno jejich zneužití, tzn., že v</w:t>
      </w:r>
      <w:r>
        <w:rPr>
          <w:spacing w:val="-2"/>
          <w:sz w:val="24"/>
        </w:rPr>
        <w:t xml:space="preserve"> </w:t>
      </w:r>
      <w:r>
        <w:rPr>
          <w:sz w:val="24"/>
        </w:rPr>
        <w:t>žádném případě k</w:t>
      </w:r>
      <w:r>
        <w:rPr>
          <w:spacing w:val="-2"/>
          <w:sz w:val="24"/>
        </w:rPr>
        <w:t xml:space="preserve"> </w:t>
      </w:r>
      <w:r>
        <w:rPr>
          <w:sz w:val="24"/>
        </w:rPr>
        <w:t>nim není možný přístup nepovolaným osobám a jsou uskladněny v uzamčeném prostoru.</w:t>
      </w:r>
    </w:p>
    <w:p w:rsidR="00C36D21" w:rsidRDefault="00626F0A">
      <w:pPr>
        <w:pStyle w:val="Odstavecseseznamem"/>
        <w:numPr>
          <w:ilvl w:val="0"/>
          <w:numId w:val="3"/>
        </w:numPr>
        <w:tabs>
          <w:tab w:val="left" w:pos="463"/>
          <w:tab w:val="left" w:pos="465"/>
        </w:tabs>
        <w:ind w:right="137"/>
        <w:jc w:val="both"/>
        <w:rPr>
          <w:sz w:val="24"/>
        </w:rPr>
      </w:pPr>
      <w:r>
        <w:rPr>
          <w:sz w:val="24"/>
        </w:rPr>
        <w:t>Objednatel požaduje, aby byly vyslané osoby po příjezdu do objektu seznámeny s</w:t>
      </w:r>
      <w:r>
        <w:rPr>
          <w:spacing w:val="-3"/>
          <w:sz w:val="24"/>
        </w:rPr>
        <w:t xml:space="preserve"> </w:t>
      </w:r>
      <w:r>
        <w:rPr>
          <w:sz w:val="24"/>
        </w:rPr>
        <w:t>předpisy bezpečnosti práce, požární ochrany a hygieny, které jsou v</w:t>
      </w:r>
      <w:r>
        <w:rPr>
          <w:spacing w:val="-2"/>
          <w:sz w:val="24"/>
        </w:rPr>
        <w:t xml:space="preserve"> </w:t>
      </w:r>
      <w:r>
        <w:rPr>
          <w:sz w:val="24"/>
        </w:rPr>
        <w:t>objektu poskytovatele (např. evakuační plán, požární poplachová směrnice, rozmístění hasicích přístrojů, traumatologický plán)</w:t>
      </w:r>
      <w:r>
        <w:rPr>
          <w:spacing w:val="61"/>
          <w:sz w:val="24"/>
        </w:rPr>
        <w:t xml:space="preserve"> </w:t>
      </w:r>
      <w:r>
        <w:rPr>
          <w:sz w:val="24"/>
        </w:rPr>
        <w:t>a</w:t>
      </w:r>
      <w:r>
        <w:rPr>
          <w:spacing w:val="60"/>
          <w:sz w:val="24"/>
        </w:rPr>
        <w:t xml:space="preserve"> </w:t>
      </w:r>
      <w:r>
        <w:rPr>
          <w:sz w:val="24"/>
        </w:rPr>
        <w:t>poskytovatel</w:t>
      </w:r>
      <w:r>
        <w:rPr>
          <w:spacing w:val="62"/>
          <w:sz w:val="24"/>
        </w:rPr>
        <w:t xml:space="preserve"> </w:t>
      </w:r>
      <w:r>
        <w:rPr>
          <w:sz w:val="24"/>
        </w:rPr>
        <w:t>se</w:t>
      </w:r>
      <w:r>
        <w:rPr>
          <w:spacing w:val="63"/>
          <w:sz w:val="24"/>
        </w:rPr>
        <w:t xml:space="preserve"> </w:t>
      </w:r>
      <w:r>
        <w:rPr>
          <w:sz w:val="24"/>
        </w:rPr>
        <w:t>zavazuje</w:t>
      </w:r>
      <w:r>
        <w:rPr>
          <w:spacing w:val="60"/>
          <w:sz w:val="24"/>
        </w:rPr>
        <w:t xml:space="preserve"> </w:t>
      </w:r>
      <w:r>
        <w:rPr>
          <w:sz w:val="24"/>
        </w:rPr>
        <w:t>toto</w:t>
      </w:r>
      <w:r>
        <w:rPr>
          <w:spacing w:val="61"/>
          <w:sz w:val="24"/>
        </w:rPr>
        <w:t xml:space="preserve"> </w:t>
      </w:r>
      <w:r>
        <w:rPr>
          <w:sz w:val="24"/>
        </w:rPr>
        <w:t>seznámení</w:t>
      </w:r>
      <w:r>
        <w:rPr>
          <w:spacing w:val="62"/>
          <w:sz w:val="24"/>
        </w:rPr>
        <w:t xml:space="preserve"> </w:t>
      </w:r>
      <w:r>
        <w:rPr>
          <w:sz w:val="24"/>
        </w:rPr>
        <w:t>provést</w:t>
      </w:r>
      <w:r>
        <w:rPr>
          <w:spacing w:val="62"/>
          <w:sz w:val="24"/>
        </w:rPr>
        <w:t xml:space="preserve"> </w:t>
      </w:r>
      <w:r>
        <w:rPr>
          <w:sz w:val="24"/>
        </w:rPr>
        <w:t>neprodleně</w:t>
      </w:r>
      <w:r>
        <w:rPr>
          <w:spacing w:val="60"/>
          <w:sz w:val="24"/>
        </w:rPr>
        <w:t xml:space="preserve"> </w:t>
      </w:r>
      <w:r>
        <w:rPr>
          <w:sz w:val="24"/>
        </w:rPr>
        <w:t>po</w:t>
      </w:r>
      <w:r>
        <w:rPr>
          <w:spacing w:val="61"/>
          <w:sz w:val="24"/>
        </w:rPr>
        <w:t xml:space="preserve"> </w:t>
      </w:r>
      <w:r>
        <w:rPr>
          <w:sz w:val="24"/>
        </w:rPr>
        <w:t>ubytování</w:t>
      </w:r>
      <w:r>
        <w:rPr>
          <w:spacing w:val="62"/>
          <w:sz w:val="24"/>
        </w:rPr>
        <w:t xml:space="preserve"> </w:t>
      </w:r>
      <w:r>
        <w:rPr>
          <w:sz w:val="24"/>
        </w:rPr>
        <w:t>osob v objektu.</w:t>
      </w:r>
    </w:p>
    <w:p w:rsidR="00C36D21" w:rsidRDefault="00626F0A">
      <w:pPr>
        <w:spacing w:before="120"/>
        <w:ind w:left="3691" w:right="3716" w:firstLine="609"/>
        <w:rPr>
          <w:b/>
          <w:sz w:val="24"/>
        </w:rPr>
      </w:pPr>
      <w:r>
        <w:rPr>
          <w:b/>
          <w:sz w:val="24"/>
        </w:rPr>
        <w:t>Článek V. Fakturační</w:t>
      </w:r>
      <w:r>
        <w:rPr>
          <w:b/>
          <w:spacing w:val="-15"/>
          <w:sz w:val="24"/>
        </w:rPr>
        <w:t xml:space="preserve"> </w:t>
      </w:r>
      <w:r>
        <w:rPr>
          <w:b/>
          <w:sz w:val="24"/>
        </w:rPr>
        <w:t>podmínky</w:t>
      </w:r>
    </w:p>
    <w:p w:rsidR="00C36D21" w:rsidRDefault="00626F0A">
      <w:pPr>
        <w:pStyle w:val="Odstavecseseznamem"/>
        <w:numPr>
          <w:ilvl w:val="0"/>
          <w:numId w:val="2"/>
        </w:numPr>
        <w:tabs>
          <w:tab w:val="left" w:pos="463"/>
        </w:tabs>
        <w:spacing w:before="120"/>
        <w:ind w:left="463" w:hanging="356"/>
        <w:rPr>
          <w:sz w:val="24"/>
        </w:rPr>
      </w:pPr>
      <w:r>
        <w:rPr>
          <w:sz w:val="24"/>
        </w:rPr>
        <w:t>Celková</w:t>
      </w:r>
      <w:r>
        <w:rPr>
          <w:spacing w:val="42"/>
          <w:sz w:val="24"/>
        </w:rPr>
        <w:t xml:space="preserve"> </w:t>
      </w:r>
      <w:r>
        <w:rPr>
          <w:sz w:val="24"/>
        </w:rPr>
        <w:t>cena</w:t>
      </w:r>
      <w:r>
        <w:rPr>
          <w:spacing w:val="42"/>
          <w:sz w:val="24"/>
        </w:rPr>
        <w:t xml:space="preserve"> </w:t>
      </w:r>
      <w:r>
        <w:rPr>
          <w:sz w:val="24"/>
        </w:rPr>
        <w:t>za</w:t>
      </w:r>
      <w:r>
        <w:rPr>
          <w:spacing w:val="42"/>
          <w:sz w:val="24"/>
        </w:rPr>
        <w:t xml:space="preserve"> </w:t>
      </w:r>
      <w:r>
        <w:rPr>
          <w:sz w:val="24"/>
        </w:rPr>
        <w:t>pobyt</w:t>
      </w:r>
      <w:r>
        <w:rPr>
          <w:spacing w:val="43"/>
          <w:sz w:val="24"/>
        </w:rPr>
        <w:t xml:space="preserve"> </w:t>
      </w:r>
      <w:r>
        <w:rPr>
          <w:sz w:val="24"/>
        </w:rPr>
        <w:t>je</w:t>
      </w:r>
      <w:r>
        <w:rPr>
          <w:spacing w:val="42"/>
          <w:sz w:val="24"/>
        </w:rPr>
        <w:t xml:space="preserve"> </w:t>
      </w:r>
      <w:r>
        <w:rPr>
          <w:b/>
          <w:sz w:val="24"/>
        </w:rPr>
        <w:t>118</w:t>
      </w:r>
      <w:r>
        <w:rPr>
          <w:b/>
          <w:spacing w:val="43"/>
          <w:sz w:val="24"/>
        </w:rPr>
        <w:t xml:space="preserve"> </w:t>
      </w:r>
      <w:r>
        <w:rPr>
          <w:b/>
          <w:sz w:val="24"/>
        </w:rPr>
        <w:t>475,-</w:t>
      </w:r>
      <w:r>
        <w:rPr>
          <w:b/>
          <w:spacing w:val="42"/>
          <w:sz w:val="24"/>
        </w:rPr>
        <w:t xml:space="preserve"> </w:t>
      </w:r>
      <w:r>
        <w:rPr>
          <w:b/>
          <w:sz w:val="24"/>
        </w:rPr>
        <w:t>Kč</w:t>
      </w:r>
      <w:r>
        <w:rPr>
          <w:spacing w:val="42"/>
          <w:sz w:val="24"/>
        </w:rPr>
        <w:t xml:space="preserve"> </w:t>
      </w:r>
      <w:r>
        <w:rPr>
          <w:sz w:val="24"/>
        </w:rPr>
        <w:t>(sto</w:t>
      </w:r>
      <w:r>
        <w:rPr>
          <w:spacing w:val="43"/>
          <w:sz w:val="24"/>
        </w:rPr>
        <w:t xml:space="preserve"> </w:t>
      </w:r>
      <w:r>
        <w:rPr>
          <w:sz w:val="24"/>
        </w:rPr>
        <w:t>osmnáct</w:t>
      </w:r>
      <w:r>
        <w:rPr>
          <w:spacing w:val="43"/>
          <w:sz w:val="24"/>
        </w:rPr>
        <w:t xml:space="preserve"> </w:t>
      </w:r>
      <w:r>
        <w:rPr>
          <w:sz w:val="24"/>
        </w:rPr>
        <w:t>tisíc</w:t>
      </w:r>
      <w:r>
        <w:rPr>
          <w:spacing w:val="42"/>
          <w:sz w:val="24"/>
        </w:rPr>
        <w:t xml:space="preserve"> </w:t>
      </w:r>
      <w:r>
        <w:rPr>
          <w:sz w:val="24"/>
        </w:rPr>
        <w:t>čtyři</w:t>
      </w:r>
      <w:r>
        <w:rPr>
          <w:spacing w:val="43"/>
          <w:sz w:val="24"/>
        </w:rPr>
        <w:t xml:space="preserve"> </w:t>
      </w:r>
      <w:r>
        <w:rPr>
          <w:sz w:val="24"/>
        </w:rPr>
        <w:t>sta</w:t>
      </w:r>
      <w:r>
        <w:rPr>
          <w:spacing w:val="42"/>
          <w:sz w:val="24"/>
        </w:rPr>
        <w:t xml:space="preserve"> </w:t>
      </w:r>
      <w:r>
        <w:rPr>
          <w:sz w:val="24"/>
        </w:rPr>
        <w:t>sedmdesát</w:t>
      </w:r>
      <w:r>
        <w:rPr>
          <w:spacing w:val="43"/>
          <w:sz w:val="24"/>
        </w:rPr>
        <w:t xml:space="preserve"> </w:t>
      </w:r>
      <w:r>
        <w:rPr>
          <w:sz w:val="24"/>
        </w:rPr>
        <w:t>pět</w:t>
      </w:r>
      <w:r>
        <w:rPr>
          <w:spacing w:val="43"/>
          <w:sz w:val="24"/>
        </w:rPr>
        <w:t xml:space="preserve"> </w:t>
      </w:r>
      <w:r>
        <w:rPr>
          <w:spacing w:val="-2"/>
          <w:sz w:val="24"/>
        </w:rPr>
        <w:t>korun</w:t>
      </w:r>
    </w:p>
    <w:p w:rsidR="00C36D21" w:rsidRDefault="00626F0A">
      <w:pPr>
        <w:pStyle w:val="Zkladntext"/>
        <w:ind w:firstLine="0"/>
        <w:jc w:val="left"/>
      </w:pPr>
      <w:r>
        <w:rPr>
          <w:spacing w:val="-2"/>
        </w:rPr>
        <w:t>českých).</w:t>
      </w:r>
    </w:p>
    <w:p w:rsidR="00C36D21" w:rsidRDefault="00626F0A">
      <w:pPr>
        <w:pStyle w:val="Odstavecseseznamem"/>
        <w:numPr>
          <w:ilvl w:val="0"/>
          <w:numId w:val="2"/>
        </w:numPr>
        <w:tabs>
          <w:tab w:val="left" w:pos="463"/>
          <w:tab w:val="left" w:pos="465"/>
        </w:tabs>
        <w:ind w:right="137"/>
        <w:jc w:val="both"/>
        <w:rPr>
          <w:sz w:val="24"/>
        </w:rPr>
      </w:pPr>
      <w:r>
        <w:rPr>
          <w:sz w:val="24"/>
        </w:rPr>
        <w:t xml:space="preserve">Zálohová faktura ve výši </w:t>
      </w:r>
      <w:r>
        <w:rPr>
          <w:b/>
          <w:sz w:val="24"/>
        </w:rPr>
        <w:t>35 000,- Kč</w:t>
      </w:r>
      <w:r>
        <w:rPr>
          <w:sz w:val="24"/>
        </w:rPr>
        <w:t xml:space="preserve"> (třicet</w:t>
      </w:r>
      <w:r>
        <w:rPr>
          <w:spacing w:val="40"/>
          <w:sz w:val="24"/>
        </w:rPr>
        <w:t xml:space="preserve"> </w:t>
      </w:r>
      <w:r>
        <w:rPr>
          <w:sz w:val="24"/>
        </w:rPr>
        <w:t xml:space="preserve">pět tisíc korun českých) bude zaplacena do 14 dnů po podpisu smlouvy. Zálohová faktura bude vystavena poskytovatelem na bankovní účet </w:t>
      </w:r>
      <w:r>
        <w:rPr>
          <w:spacing w:val="-2"/>
          <w:sz w:val="24"/>
        </w:rPr>
        <w:t>poskytovatele.</w:t>
      </w:r>
    </w:p>
    <w:p w:rsidR="00C36D21" w:rsidRDefault="00626F0A">
      <w:pPr>
        <w:pStyle w:val="Odstavecseseznamem"/>
        <w:numPr>
          <w:ilvl w:val="0"/>
          <w:numId w:val="2"/>
        </w:numPr>
        <w:tabs>
          <w:tab w:val="left" w:pos="463"/>
          <w:tab w:val="left" w:pos="465"/>
        </w:tabs>
        <w:ind w:right="137"/>
        <w:jc w:val="both"/>
        <w:rPr>
          <w:sz w:val="24"/>
        </w:rPr>
      </w:pPr>
      <w:r>
        <w:rPr>
          <w:sz w:val="24"/>
        </w:rPr>
        <w:t>Po</w:t>
      </w:r>
      <w:r>
        <w:rPr>
          <w:spacing w:val="-1"/>
          <w:sz w:val="24"/>
        </w:rPr>
        <w:t xml:space="preserve"> </w:t>
      </w:r>
      <w:r>
        <w:rPr>
          <w:sz w:val="24"/>
        </w:rPr>
        <w:t>ukončení</w:t>
      </w:r>
      <w:r>
        <w:rPr>
          <w:spacing w:val="-1"/>
          <w:sz w:val="24"/>
        </w:rPr>
        <w:t xml:space="preserve"> </w:t>
      </w:r>
      <w:r>
        <w:rPr>
          <w:sz w:val="24"/>
        </w:rPr>
        <w:t>pobytu</w:t>
      </w:r>
      <w:r>
        <w:rPr>
          <w:spacing w:val="-1"/>
          <w:sz w:val="24"/>
        </w:rPr>
        <w:t xml:space="preserve"> </w:t>
      </w:r>
      <w:r>
        <w:rPr>
          <w:sz w:val="24"/>
        </w:rPr>
        <w:t>bude</w:t>
      </w:r>
      <w:r>
        <w:rPr>
          <w:spacing w:val="-2"/>
          <w:sz w:val="24"/>
        </w:rPr>
        <w:t xml:space="preserve"> </w:t>
      </w:r>
      <w:r>
        <w:rPr>
          <w:sz w:val="24"/>
        </w:rPr>
        <w:t>provedeno</w:t>
      </w:r>
      <w:r>
        <w:rPr>
          <w:spacing w:val="-1"/>
          <w:sz w:val="24"/>
        </w:rPr>
        <w:t xml:space="preserve"> </w:t>
      </w:r>
      <w:r>
        <w:rPr>
          <w:sz w:val="24"/>
        </w:rPr>
        <w:t>vyúčtování</w:t>
      </w:r>
      <w:r>
        <w:rPr>
          <w:spacing w:val="-1"/>
          <w:sz w:val="24"/>
        </w:rPr>
        <w:t xml:space="preserve"> </w:t>
      </w:r>
      <w:r>
        <w:rPr>
          <w:sz w:val="24"/>
        </w:rPr>
        <w:t>podle</w:t>
      </w:r>
      <w:r>
        <w:rPr>
          <w:spacing w:val="-2"/>
          <w:sz w:val="24"/>
        </w:rPr>
        <w:t xml:space="preserve"> </w:t>
      </w:r>
      <w:r>
        <w:rPr>
          <w:sz w:val="24"/>
        </w:rPr>
        <w:t>skutečného</w:t>
      </w:r>
      <w:r>
        <w:rPr>
          <w:spacing w:val="-1"/>
          <w:sz w:val="24"/>
        </w:rPr>
        <w:t xml:space="preserve"> </w:t>
      </w:r>
      <w:r>
        <w:rPr>
          <w:sz w:val="24"/>
        </w:rPr>
        <w:t>počtu</w:t>
      </w:r>
      <w:r>
        <w:rPr>
          <w:spacing w:val="-1"/>
          <w:sz w:val="24"/>
        </w:rPr>
        <w:t xml:space="preserve"> </w:t>
      </w:r>
      <w:r>
        <w:rPr>
          <w:sz w:val="24"/>
        </w:rPr>
        <w:t>účastníků</w:t>
      </w:r>
      <w:r>
        <w:rPr>
          <w:spacing w:val="-1"/>
          <w:sz w:val="24"/>
        </w:rPr>
        <w:t xml:space="preserve"> </w:t>
      </w:r>
      <w:r>
        <w:rPr>
          <w:sz w:val="24"/>
        </w:rPr>
        <w:t>na</w:t>
      </w:r>
      <w:r>
        <w:rPr>
          <w:spacing w:val="-2"/>
          <w:sz w:val="24"/>
        </w:rPr>
        <w:t xml:space="preserve"> </w:t>
      </w:r>
      <w:r>
        <w:rPr>
          <w:sz w:val="24"/>
        </w:rPr>
        <w:t>základě doplatkové faktury vystavené poskytovatelem na bankovní účet poskytovatele. Podkladem</w:t>
      </w:r>
      <w:r>
        <w:rPr>
          <w:spacing w:val="40"/>
          <w:sz w:val="24"/>
        </w:rPr>
        <w:t xml:space="preserve"> </w:t>
      </w:r>
      <w:r>
        <w:rPr>
          <w:sz w:val="24"/>
        </w:rPr>
        <w:t>pro tuto fakturu bude přehled skutečného počtu účastníků a čerpaných služeb. Tento přehled bude potvrzen vedoucím kurzu a správcem objektu.</w:t>
      </w:r>
    </w:p>
    <w:p w:rsidR="00C36D21" w:rsidRDefault="00C36D21">
      <w:pPr>
        <w:pStyle w:val="Zkladntext"/>
        <w:spacing w:before="240"/>
        <w:ind w:left="0" w:firstLine="0"/>
        <w:jc w:val="left"/>
      </w:pPr>
    </w:p>
    <w:p w:rsidR="00C36D21" w:rsidRDefault="00626F0A">
      <w:pPr>
        <w:spacing w:before="1"/>
        <w:ind w:left="3691" w:right="3720" w:firstLine="561"/>
        <w:jc w:val="both"/>
        <w:rPr>
          <w:b/>
          <w:sz w:val="24"/>
        </w:rPr>
      </w:pPr>
      <w:r>
        <w:rPr>
          <w:b/>
          <w:sz w:val="24"/>
        </w:rPr>
        <w:t>Článek VI. Závěrečná</w:t>
      </w:r>
      <w:r>
        <w:rPr>
          <w:b/>
          <w:spacing w:val="-14"/>
          <w:sz w:val="24"/>
        </w:rPr>
        <w:t xml:space="preserve"> </w:t>
      </w:r>
      <w:r>
        <w:rPr>
          <w:b/>
          <w:spacing w:val="-2"/>
          <w:sz w:val="24"/>
        </w:rPr>
        <w:t>ustanovení</w:t>
      </w:r>
    </w:p>
    <w:p w:rsidR="00C36D21" w:rsidRDefault="00626F0A">
      <w:pPr>
        <w:pStyle w:val="Odstavecseseznamem"/>
        <w:numPr>
          <w:ilvl w:val="0"/>
          <w:numId w:val="1"/>
        </w:numPr>
        <w:tabs>
          <w:tab w:val="left" w:pos="463"/>
          <w:tab w:val="left" w:pos="465"/>
        </w:tabs>
        <w:spacing w:before="120"/>
        <w:ind w:right="133"/>
        <w:jc w:val="both"/>
        <w:rPr>
          <w:sz w:val="24"/>
        </w:rPr>
      </w:pPr>
      <w:r>
        <w:rPr>
          <w:sz w:val="24"/>
        </w:rPr>
        <w:t>Veškeré změny nebo dodatky k</w:t>
      </w:r>
      <w:r>
        <w:rPr>
          <w:spacing w:val="-2"/>
          <w:sz w:val="24"/>
        </w:rPr>
        <w:t xml:space="preserve"> </w:t>
      </w:r>
      <w:r>
        <w:rPr>
          <w:sz w:val="24"/>
        </w:rPr>
        <w:t>této smlouvě mimo případy touto smlouvou výslovně</w:t>
      </w:r>
      <w:r>
        <w:rPr>
          <w:spacing w:val="40"/>
          <w:sz w:val="24"/>
        </w:rPr>
        <w:t xml:space="preserve"> </w:t>
      </w:r>
      <w:r>
        <w:rPr>
          <w:sz w:val="24"/>
        </w:rPr>
        <w:t>uvedené jsou platné pouze tehdy, pokud jsou oboustranně písemně potvrzeny.</w:t>
      </w:r>
    </w:p>
    <w:p w:rsidR="00C36D21" w:rsidRDefault="00626F0A">
      <w:pPr>
        <w:pStyle w:val="Odstavecseseznamem"/>
        <w:numPr>
          <w:ilvl w:val="0"/>
          <w:numId w:val="1"/>
        </w:numPr>
        <w:tabs>
          <w:tab w:val="left" w:pos="463"/>
        </w:tabs>
        <w:ind w:left="463" w:hanging="356"/>
        <w:jc w:val="both"/>
        <w:rPr>
          <w:sz w:val="24"/>
        </w:rPr>
      </w:pPr>
      <w:r>
        <w:rPr>
          <w:sz w:val="24"/>
        </w:rPr>
        <w:t>Tato</w:t>
      </w:r>
      <w:r>
        <w:rPr>
          <w:spacing w:val="-8"/>
          <w:sz w:val="24"/>
        </w:rPr>
        <w:t xml:space="preserve"> </w:t>
      </w:r>
      <w:r>
        <w:rPr>
          <w:sz w:val="24"/>
        </w:rPr>
        <w:t>smlouva</w:t>
      </w:r>
      <w:r>
        <w:rPr>
          <w:spacing w:val="-8"/>
          <w:sz w:val="24"/>
        </w:rPr>
        <w:t xml:space="preserve"> </w:t>
      </w:r>
      <w:r>
        <w:rPr>
          <w:sz w:val="24"/>
        </w:rPr>
        <w:t>nabývá</w:t>
      </w:r>
      <w:r>
        <w:rPr>
          <w:spacing w:val="-9"/>
          <w:sz w:val="24"/>
        </w:rPr>
        <w:t xml:space="preserve"> </w:t>
      </w:r>
      <w:r>
        <w:rPr>
          <w:sz w:val="24"/>
        </w:rPr>
        <w:t>platnosti</w:t>
      </w:r>
      <w:r>
        <w:rPr>
          <w:spacing w:val="-7"/>
          <w:sz w:val="24"/>
        </w:rPr>
        <w:t xml:space="preserve"> </w:t>
      </w:r>
      <w:r>
        <w:rPr>
          <w:sz w:val="24"/>
        </w:rPr>
        <w:t>podpisem</w:t>
      </w:r>
      <w:r>
        <w:rPr>
          <w:spacing w:val="-7"/>
          <w:sz w:val="24"/>
        </w:rPr>
        <w:t xml:space="preserve"> </w:t>
      </w:r>
      <w:r>
        <w:rPr>
          <w:sz w:val="24"/>
        </w:rPr>
        <w:t>obou</w:t>
      </w:r>
      <w:r>
        <w:rPr>
          <w:spacing w:val="-8"/>
          <w:sz w:val="24"/>
        </w:rPr>
        <w:t xml:space="preserve"> </w:t>
      </w:r>
      <w:r>
        <w:rPr>
          <w:sz w:val="24"/>
        </w:rPr>
        <w:t>smluvních</w:t>
      </w:r>
      <w:r>
        <w:rPr>
          <w:spacing w:val="-7"/>
          <w:sz w:val="24"/>
        </w:rPr>
        <w:t xml:space="preserve"> </w:t>
      </w:r>
      <w:r>
        <w:rPr>
          <w:spacing w:val="-2"/>
          <w:sz w:val="24"/>
        </w:rPr>
        <w:t>stran.</w:t>
      </w:r>
    </w:p>
    <w:p w:rsidR="00C36D21" w:rsidRDefault="00626F0A">
      <w:pPr>
        <w:pStyle w:val="Odstavecseseznamem"/>
        <w:numPr>
          <w:ilvl w:val="0"/>
          <w:numId w:val="1"/>
        </w:numPr>
        <w:tabs>
          <w:tab w:val="left" w:pos="463"/>
          <w:tab w:val="left" w:pos="465"/>
        </w:tabs>
        <w:ind w:right="136"/>
        <w:jc w:val="both"/>
        <w:rPr>
          <w:sz w:val="24"/>
        </w:rPr>
      </w:pPr>
      <w:r>
        <w:rPr>
          <w:sz w:val="24"/>
        </w:rPr>
        <w:t>Poskytovatel se zavazuje dodržovat mimořádná opatření vydaná jednotlivými ministerstvy</w:t>
      </w:r>
      <w:r>
        <w:rPr>
          <w:spacing w:val="40"/>
          <w:sz w:val="24"/>
        </w:rPr>
        <w:t xml:space="preserve"> </w:t>
      </w:r>
      <w:r>
        <w:rPr>
          <w:sz w:val="24"/>
        </w:rPr>
        <w:t>a správními orgány v souvislosti s výskytem COVID-19.</w:t>
      </w:r>
    </w:p>
    <w:p w:rsidR="00C36D21" w:rsidRDefault="00626F0A">
      <w:pPr>
        <w:pStyle w:val="Odstavecseseznamem"/>
        <w:numPr>
          <w:ilvl w:val="0"/>
          <w:numId w:val="1"/>
        </w:numPr>
        <w:tabs>
          <w:tab w:val="left" w:pos="463"/>
          <w:tab w:val="left" w:pos="465"/>
        </w:tabs>
        <w:ind w:right="136"/>
        <w:jc w:val="both"/>
        <w:rPr>
          <w:sz w:val="24"/>
        </w:rPr>
      </w:pPr>
      <w:r>
        <w:rPr>
          <w:sz w:val="24"/>
        </w:rPr>
        <w:t>Objednatel a poskytovatel se dohodli, že v</w:t>
      </w:r>
      <w:r>
        <w:rPr>
          <w:spacing w:val="-2"/>
          <w:sz w:val="24"/>
        </w:rPr>
        <w:t xml:space="preserve"> </w:t>
      </w:r>
      <w:r>
        <w:rPr>
          <w:sz w:val="24"/>
        </w:rPr>
        <w:t>případě, že nastane mimořádná, nepředvídatelná a nepřekonatelná překážka vzniklá nezávisle na jejich vůli a nebude možné poskytnout, nebo využít ubytování (např. z důvodu uzavření DDM, nařízení karantény), nebude ani jedna</w:t>
      </w:r>
      <w:r>
        <w:rPr>
          <w:spacing w:val="80"/>
          <w:sz w:val="24"/>
        </w:rPr>
        <w:t xml:space="preserve"> </w:t>
      </w:r>
      <w:r>
        <w:rPr>
          <w:sz w:val="24"/>
        </w:rPr>
        <w:t xml:space="preserve">strana účtovat žádné smluvní pokuty a storno poplatky. Za mimořádné nepředvídatelné a nepřekonatelné překážky se pokládají překážky, které vznikly v důsledku stranami nepředvídaných a nepřekonatelných událostí, mimořádné a neodvratitelné povahy a mají </w:t>
      </w:r>
      <w:r>
        <w:rPr>
          <w:sz w:val="24"/>
        </w:rPr>
        <w:lastRenderedPageBreak/>
        <w:t>bezprostřední vliv na plnění předmětu této smlouvy, jedná se především o</w:t>
      </w:r>
      <w:r>
        <w:rPr>
          <w:spacing w:val="-2"/>
          <w:sz w:val="24"/>
        </w:rPr>
        <w:t xml:space="preserve"> </w:t>
      </w:r>
      <w:r>
        <w:rPr>
          <w:sz w:val="24"/>
        </w:rPr>
        <w:t>živelné pohromy, válečné události případně opatření příslušných správních orgánů na území ČR.</w:t>
      </w:r>
    </w:p>
    <w:p w:rsidR="00C36D21" w:rsidRDefault="00626F0A">
      <w:pPr>
        <w:pStyle w:val="Odstavecseseznamem"/>
        <w:numPr>
          <w:ilvl w:val="0"/>
          <w:numId w:val="1"/>
        </w:numPr>
        <w:tabs>
          <w:tab w:val="left" w:pos="463"/>
          <w:tab w:val="left" w:pos="465"/>
        </w:tabs>
        <w:ind w:right="136"/>
        <w:jc w:val="both"/>
        <w:rPr>
          <w:sz w:val="24"/>
        </w:rPr>
      </w:pPr>
      <w:r>
        <w:rPr>
          <w:sz w:val="24"/>
        </w:rPr>
        <w:t>Smluvní strany výslovně sjednávají, že uveřejnění této smlouvy v</w:t>
      </w:r>
      <w:r>
        <w:rPr>
          <w:spacing w:val="-2"/>
          <w:sz w:val="24"/>
        </w:rPr>
        <w:t xml:space="preserve"> </w:t>
      </w:r>
      <w:r>
        <w:rPr>
          <w:sz w:val="24"/>
        </w:rPr>
        <w:t>registru smluv dle zákona</w:t>
      </w:r>
      <w:r>
        <w:rPr>
          <w:spacing w:val="40"/>
          <w:sz w:val="24"/>
        </w:rPr>
        <w:t xml:space="preserve"> </w:t>
      </w:r>
      <w:r>
        <w:rPr>
          <w:sz w:val="24"/>
        </w:rPr>
        <w:t>č. 340/2015 Sb. o zvláštních podmínkách účinnosti některých smluv (zákon o registru smluv) zajistí Dům dětí a mládeže Modřany.</w:t>
      </w:r>
    </w:p>
    <w:p w:rsidR="00C36D21" w:rsidRDefault="00626F0A">
      <w:pPr>
        <w:pStyle w:val="Odstavecseseznamem"/>
        <w:numPr>
          <w:ilvl w:val="0"/>
          <w:numId w:val="1"/>
        </w:numPr>
        <w:tabs>
          <w:tab w:val="left" w:pos="463"/>
          <w:tab w:val="left" w:pos="465"/>
        </w:tabs>
        <w:ind w:right="140"/>
        <w:jc w:val="both"/>
        <w:rPr>
          <w:sz w:val="24"/>
        </w:rPr>
      </w:pPr>
      <w:r>
        <w:rPr>
          <w:sz w:val="24"/>
        </w:rPr>
        <w:t>Smlouva je sepsána ve dvou identických vyhotoveních, z nichž každá smluvní strana obdrží po jednom vyhotovení.</w:t>
      </w:r>
    </w:p>
    <w:p w:rsidR="00C36D21" w:rsidRDefault="00626F0A">
      <w:pPr>
        <w:pStyle w:val="Odstavecseseznamem"/>
        <w:numPr>
          <w:ilvl w:val="0"/>
          <w:numId w:val="1"/>
        </w:numPr>
        <w:tabs>
          <w:tab w:val="left" w:pos="463"/>
          <w:tab w:val="left" w:pos="465"/>
        </w:tabs>
        <w:ind w:right="138"/>
        <w:jc w:val="both"/>
        <w:rPr>
          <w:sz w:val="24"/>
        </w:rPr>
      </w:pPr>
      <w:r>
        <w:rPr>
          <w:sz w:val="24"/>
        </w:rPr>
        <w:t>Smluvní strany prohlašují, že si tuto smlouvu přečetly, že odpovídá jejich svobodné a vážné vůli</w:t>
      </w:r>
      <w:r>
        <w:rPr>
          <w:spacing w:val="29"/>
          <w:sz w:val="24"/>
        </w:rPr>
        <w:t xml:space="preserve"> </w:t>
      </w:r>
      <w:r>
        <w:rPr>
          <w:sz w:val="24"/>
        </w:rPr>
        <w:t>a</w:t>
      </w:r>
      <w:r>
        <w:rPr>
          <w:spacing w:val="28"/>
          <w:sz w:val="24"/>
        </w:rPr>
        <w:t xml:space="preserve"> </w:t>
      </w:r>
      <w:r>
        <w:rPr>
          <w:sz w:val="24"/>
        </w:rPr>
        <w:t>že</w:t>
      </w:r>
      <w:r>
        <w:rPr>
          <w:spacing w:val="28"/>
          <w:sz w:val="24"/>
        </w:rPr>
        <w:t xml:space="preserve"> </w:t>
      </w:r>
      <w:r>
        <w:rPr>
          <w:sz w:val="24"/>
        </w:rPr>
        <w:t>nebyla</w:t>
      </w:r>
      <w:r>
        <w:rPr>
          <w:spacing w:val="28"/>
          <w:sz w:val="24"/>
        </w:rPr>
        <w:t xml:space="preserve"> </w:t>
      </w:r>
      <w:r>
        <w:rPr>
          <w:sz w:val="24"/>
        </w:rPr>
        <w:t>uzavřena</w:t>
      </w:r>
      <w:r>
        <w:rPr>
          <w:spacing w:val="28"/>
          <w:sz w:val="24"/>
        </w:rPr>
        <w:t xml:space="preserve"> </w:t>
      </w:r>
      <w:r>
        <w:rPr>
          <w:sz w:val="24"/>
        </w:rPr>
        <w:t>v</w:t>
      </w:r>
      <w:r>
        <w:rPr>
          <w:spacing w:val="-2"/>
          <w:sz w:val="24"/>
        </w:rPr>
        <w:t xml:space="preserve"> </w:t>
      </w:r>
      <w:r>
        <w:rPr>
          <w:sz w:val="24"/>
        </w:rPr>
        <w:t>tísni</w:t>
      </w:r>
      <w:r>
        <w:rPr>
          <w:spacing w:val="29"/>
          <w:sz w:val="24"/>
        </w:rPr>
        <w:t xml:space="preserve"> </w:t>
      </w:r>
      <w:r>
        <w:rPr>
          <w:sz w:val="24"/>
        </w:rPr>
        <w:t>nebo</w:t>
      </w:r>
      <w:r>
        <w:rPr>
          <w:spacing w:val="29"/>
          <w:sz w:val="24"/>
        </w:rPr>
        <w:t xml:space="preserve"> </w:t>
      </w:r>
      <w:r>
        <w:rPr>
          <w:sz w:val="24"/>
        </w:rPr>
        <w:t>za</w:t>
      </w:r>
      <w:r>
        <w:rPr>
          <w:spacing w:val="30"/>
          <w:sz w:val="24"/>
        </w:rPr>
        <w:t xml:space="preserve"> </w:t>
      </w:r>
      <w:r>
        <w:rPr>
          <w:sz w:val="24"/>
        </w:rPr>
        <w:t>nápadně</w:t>
      </w:r>
      <w:r>
        <w:rPr>
          <w:spacing w:val="28"/>
          <w:sz w:val="24"/>
        </w:rPr>
        <w:t xml:space="preserve"> </w:t>
      </w:r>
      <w:r>
        <w:rPr>
          <w:sz w:val="24"/>
        </w:rPr>
        <w:t>nevýhodných</w:t>
      </w:r>
      <w:r>
        <w:rPr>
          <w:spacing w:val="31"/>
          <w:sz w:val="24"/>
        </w:rPr>
        <w:t xml:space="preserve"> </w:t>
      </w:r>
      <w:r>
        <w:rPr>
          <w:sz w:val="24"/>
        </w:rPr>
        <w:t>podmínek.</w:t>
      </w:r>
      <w:r>
        <w:rPr>
          <w:spacing w:val="29"/>
          <w:sz w:val="24"/>
        </w:rPr>
        <w:t xml:space="preserve"> </w:t>
      </w:r>
      <w:r>
        <w:rPr>
          <w:sz w:val="24"/>
        </w:rPr>
        <w:t>Na</w:t>
      </w:r>
      <w:r>
        <w:rPr>
          <w:spacing w:val="28"/>
          <w:sz w:val="24"/>
        </w:rPr>
        <w:t xml:space="preserve"> </w:t>
      </w:r>
      <w:r>
        <w:rPr>
          <w:sz w:val="24"/>
        </w:rPr>
        <w:t>důkaz</w:t>
      </w:r>
      <w:r>
        <w:rPr>
          <w:spacing w:val="28"/>
          <w:sz w:val="24"/>
        </w:rPr>
        <w:t xml:space="preserve"> </w:t>
      </w:r>
      <w:r>
        <w:rPr>
          <w:sz w:val="24"/>
        </w:rPr>
        <w:t>toho k ní připojují své podpisy.</w:t>
      </w:r>
    </w:p>
    <w:p w:rsidR="00C36D21" w:rsidRDefault="00626F0A">
      <w:pPr>
        <w:pStyle w:val="Odstavecseseznamem"/>
        <w:numPr>
          <w:ilvl w:val="0"/>
          <w:numId w:val="1"/>
        </w:numPr>
        <w:tabs>
          <w:tab w:val="left" w:pos="463"/>
          <w:tab w:val="left" w:pos="465"/>
        </w:tabs>
        <w:ind w:right="135"/>
        <w:jc w:val="both"/>
        <w:rPr>
          <w:sz w:val="24"/>
        </w:rPr>
      </w:pPr>
      <w:r>
        <w:rPr>
          <w:sz w:val="24"/>
        </w:rPr>
        <w:t>Jsou-li nebo stanou-li se některá ustanovení této smlouvy zcela nebo zčásti neplatná či zdánlivá, nebo pokud by některá ustanovení chyběla, není tím dotčena platnost zbývajících ustanovení. Místo neplatného či zdánlivého ustanovení platí za dohodnuté takové ustanovení, které se co nejvíce přibližuje smyslu a účelu této smlouvy.</w:t>
      </w:r>
    </w:p>
    <w:p w:rsidR="00C36D21" w:rsidRDefault="00C36D21">
      <w:pPr>
        <w:jc w:val="both"/>
        <w:rPr>
          <w:sz w:val="24"/>
        </w:rPr>
        <w:sectPr w:rsidR="00C36D21">
          <w:pgSz w:w="11900" w:h="16840"/>
          <w:pgMar w:top="1240" w:right="1100" w:bottom="280" w:left="1140" w:header="708" w:footer="708" w:gutter="0"/>
          <w:cols w:space="708"/>
        </w:sectPr>
      </w:pPr>
    </w:p>
    <w:p w:rsidR="00C36D21" w:rsidRDefault="00626F0A">
      <w:pPr>
        <w:pStyle w:val="Odstavecseseznamem"/>
        <w:numPr>
          <w:ilvl w:val="0"/>
          <w:numId w:val="1"/>
        </w:numPr>
        <w:tabs>
          <w:tab w:val="left" w:pos="463"/>
          <w:tab w:val="left" w:pos="465"/>
        </w:tabs>
        <w:spacing w:before="62"/>
        <w:ind w:right="140"/>
        <w:rPr>
          <w:sz w:val="24"/>
        </w:rPr>
      </w:pPr>
      <w:r>
        <w:rPr>
          <w:sz w:val="24"/>
        </w:rPr>
        <w:lastRenderedPageBreak/>
        <w:t>Pro řešení sporů vyplývajících z</w:t>
      </w:r>
      <w:r>
        <w:rPr>
          <w:spacing w:val="-3"/>
          <w:sz w:val="24"/>
        </w:rPr>
        <w:t xml:space="preserve"> </w:t>
      </w:r>
      <w:r>
        <w:rPr>
          <w:sz w:val="24"/>
        </w:rPr>
        <w:t>této smlouvy se sjednává příslušnost Obvodního soudu pro</w:t>
      </w:r>
      <w:r>
        <w:rPr>
          <w:spacing w:val="40"/>
          <w:sz w:val="24"/>
        </w:rPr>
        <w:t xml:space="preserve"> </w:t>
      </w:r>
      <w:r>
        <w:rPr>
          <w:sz w:val="24"/>
        </w:rPr>
        <w:t>Prahu 4.</w:t>
      </w:r>
    </w:p>
    <w:p w:rsidR="00C36D21" w:rsidRDefault="00C36D21">
      <w:pPr>
        <w:pStyle w:val="Zkladntext"/>
        <w:ind w:left="0" w:firstLine="0"/>
        <w:jc w:val="left"/>
        <w:rPr>
          <w:sz w:val="20"/>
        </w:rPr>
      </w:pPr>
    </w:p>
    <w:p w:rsidR="00C36D21" w:rsidRDefault="00C36D21">
      <w:pPr>
        <w:pStyle w:val="Zkladntext"/>
        <w:ind w:left="0" w:firstLine="0"/>
        <w:jc w:val="left"/>
        <w:rPr>
          <w:sz w:val="20"/>
        </w:rPr>
      </w:pPr>
    </w:p>
    <w:p w:rsidR="00C36D21" w:rsidRDefault="00C36D21">
      <w:pPr>
        <w:pStyle w:val="Zkladntext"/>
        <w:spacing w:before="48"/>
        <w:ind w:left="0" w:firstLine="0"/>
        <w:jc w:val="left"/>
        <w:rPr>
          <w:sz w:val="20"/>
        </w:rPr>
      </w:pPr>
    </w:p>
    <w:p w:rsidR="00C36D21" w:rsidRDefault="00C36D21">
      <w:pPr>
        <w:rPr>
          <w:sz w:val="20"/>
        </w:rPr>
        <w:sectPr w:rsidR="00C36D21">
          <w:pgSz w:w="11900" w:h="16840"/>
          <w:pgMar w:top="1240" w:right="1100" w:bottom="280" w:left="1140" w:header="708" w:footer="708" w:gutter="0"/>
          <w:cols w:space="708"/>
        </w:sectPr>
      </w:pPr>
    </w:p>
    <w:p w:rsidR="00C36D21" w:rsidRDefault="00626F0A">
      <w:pPr>
        <w:pStyle w:val="Zkladntext"/>
        <w:tabs>
          <w:tab w:val="left" w:pos="5771"/>
        </w:tabs>
        <w:spacing w:before="90"/>
        <w:ind w:left="468" w:firstLine="0"/>
        <w:jc w:val="left"/>
      </w:pPr>
      <w:r>
        <w:lastRenderedPageBreak/>
        <w:t>V</w:t>
      </w:r>
      <w:r>
        <w:rPr>
          <w:spacing w:val="-5"/>
        </w:rPr>
        <w:t xml:space="preserve"> </w:t>
      </w:r>
      <w:r>
        <w:t>Jičíně</w:t>
      </w:r>
      <w:r>
        <w:rPr>
          <w:spacing w:val="-4"/>
        </w:rPr>
        <w:t xml:space="preserve"> </w:t>
      </w:r>
      <w:r>
        <w:rPr>
          <w:spacing w:val="-5"/>
        </w:rPr>
        <w:t>dne</w:t>
      </w:r>
      <w:r>
        <w:tab/>
        <w:t>V</w:t>
      </w:r>
      <w:r>
        <w:rPr>
          <w:spacing w:val="-6"/>
        </w:rPr>
        <w:t xml:space="preserve"> </w:t>
      </w:r>
      <w:r>
        <w:t>Praze</w:t>
      </w:r>
      <w:r>
        <w:rPr>
          <w:spacing w:val="-6"/>
        </w:rPr>
        <w:t xml:space="preserve"> </w:t>
      </w:r>
      <w:r>
        <w:rPr>
          <w:spacing w:val="-5"/>
        </w:rPr>
        <w:t>dne</w:t>
      </w:r>
    </w:p>
    <w:p w:rsidR="00C36D21" w:rsidRDefault="00C36D21">
      <w:pPr>
        <w:rPr>
          <w:rFonts w:ascii="Gill Sans MT"/>
          <w:sz w:val="17"/>
        </w:rPr>
        <w:sectPr w:rsidR="00C36D21">
          <w:type w:val="continuous"/>
          <w:pgSz w:w="11900" w:h="16840"/>
          <w:pgMar w:top="1280" w:right="1100" w:bottom="280" w:left="1140" w:header="708" w:footer="708" w:gutter="0"/>
          <w:cols w:num="2" w:space="708" w:equalWidth="0">
            <w:col w:w="6984" w:space="158"/>
            <w:col w:w="2518"/>
          </w:cols>
        </w:sectPr>
      </w:pPr>
    </w:p>
    <w:p w:rsidR="00C36D21" w:rsidRDefault="00626F0A">
      <w:pPr>
        <w:pStyle w:val="Zkladntext"/>
        <w:tabs>
          <w:tab w:val="left" w:pos="6779"/>
        </w:tabs>
        <w:spacing w:before="97"/>
        <w:ind w:left="647" w:firstLine="0"/>
        <w:jc w:val="left"/>
      </w:pPr>
      <w:r>
        <w:lastRenderedPageBreak/>
        <w:t>za</w:t>
      </w:r>
      <w:r>
        <w:rPr>
          <w:spacing w:val="-5"/>
        </w:rPr>
        <w:t xml:space="preserve"> </w:t>
      </w:r>
      <w:r>
        <w:rPr>
          <w:spacing w:val="-2"/>
        </w:rPr>
        <w:t>poskytovatele</w:t>
      </w:r>
      <w:r>
        <w:tab/>
        <w:t>za</w:t>
      </w:r>
      <w:r>
        <w:rPr>
          <w:spacing w:val="-5"/>
        </w:rPr>
        <w:t xml:space="preserve"> </w:t>
      </w:r>
      <w:r>
        <w:rPr>
          <w:spacing w:val="-2"/>
        </w:rPr>
        <w:t>objednatele</w:t>
      </w:r>
    </w:p>
    <w:sectPr w:rsidR="00C36D21" w:rsidSect="00735AF4">
      <w:type w:val="continuous"/>
      <w:pgSz w:w="11900" w:h="16840"/>
      <w:pgMar w:top="1280" w:right="11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5749C"/>
    <w:multiLevelType w:val="hybridMultilevel"/>
    <w:tmpl w:val="97F2CDDE"/>
    <w:lvl w:ilvl="0" w:tplc="58FAEB0C">
      <w:start w:val="1"/>
      <w:numFmt w:val="decimal"/>
      <w:lvlText w:val="%1."/>
      <w:lvlJc w:val="left"/>
      <w:pPr>
        <w:ind w:left="465" w:hanging="358"/>
        <w:jc w:val="left"/>
      </w:pPr>
      <w:rPr>
        <w:rFonts w:ascii="Times New Roman" w:eastAsia="Times New Roman" w:hAnsi="Times New Roman" w:cs="Times New Roman" w:hint="default"/>
        <w:b w:val="0"/>
        <w:bCs w:val="0"/>
        <w:i w:val="0"/>
        <w:iCs w:val="0"/>
        <w:spacing w:val="0"/>
        <w:w w:val="99"/>
        <w:sz w:val="24"/>
        <w:szCs w:val="24"/>
        <w:lang w:val="cs-CZ" w:eastAsia="en-US" w:bidi="ar-SA"/>
      </w:rPr>
    </w:lvl>
    <w:lvl w:ilvl="1" w:tplc="A97ED994">
      <w:numFmt w:val="bullet"/>
      <w:lvlText w:val="•"/>
      <w:lvlJc w:val="left"/>
      <w:pPr>
        <w:ind w:left="1380" w:hanging="358"/>
      </w:pPr>
      <w:rPr>
        <w:rFonts w:hint="default"/>
        <w:lang w:val="cs-CZ" w:eastAsia="en-US" w:bidi="ar-SA"/>
      </w:rPr>
    </w:lvl>
    <w:lvl w:ilvl="2" w:tplc="96E2F8CC">
      <w:numFmt w:val="bullet"/>
      <w:lvlText w:val="•"/>
      <w:lvlJc w:val="left"/>
      <w:pPr>
        <w:ind w:left="2300" w:hanging="358"/>
      </w:pPr>
      <w:rPr>
        <w:rFonts w:hint="default"/>
        <w:lang w:val="cs-CZ" w:eastAsia="en-US" w:bidi="ar-SA"/>
      </w:rPr>
    </w:lvl>
    <w:lvl w:ilvl="3" w:tplc="6A84B822">
      <w:numFmt w:val="bullet"/>
      <w:lvlText w:val="•"/>
      <w:lvlJc w:val="left"/>
      <w:pPr>
        <w:ind w:left="3220" w:hanging="358"/>
      </w:pPr>
      <w:rPr>
        <w:rFonts w:hint="default"/>
        <w:lang w:val="cs-CZ" w:eastAsia="en-US" w:bidi="ar-SA"/>
      </w:rPr>
    </w:lvl>
    <w:lvl w:ilvl="4" w:tplc="A7782AA6">
      <w:numFmt w:val="bullet"/>
      <w:lvlText w:val="•"/>
      <w:lvlJc w:val="left"/>
      <w:pPr>
        <w:ind w:left="4140" w:hanging="358"/>
      </w:pPr>
      <w:rPr>
        <w:rFonts w:hint="default"/>
        <w:lang w:val="cs-CZ" w:eastAsia="en-US" w:bidi="ar-SA"/>
      </w:rPr>
    </w:lvl>
    <w:lvl w:ilvl="5" w:tplc="9D428950">
      <w:numFmt w:val="bullet"/>
      <w:lvlText w:val="•"/>
      <w:lvlJc w:val="left"/>
      <w:pPr>
        <w:ind w:left="5060" w:hanging="358"/>
      </w:pPr>
      <w:rPr>
        <w:rFonts w:hint="default"/>
        <w:lang w:val="cs-CZ" w:eastAsia="en-US" w:bidi="ar-SA"/>
      </w:rPr>
    </w:lvl>
    <w:lvl w:ilvl="6" w:tplc="44362A2E">
      <w:numFmt w:val="bullet"/>
      <w:lvlText w:val="•"/>
      <w:lvlJc w:val="left"/>
      <w:pPr>
        <w:ind w:left="5980" w:hanging="358"/>
      </w:pPr>
      <w:rPr>
        <w:rFonts w:hint="default"/>
        <w:lang w:val="cs-CZ" w:eastAsia="en-US" w:bidi="ar-SA"/>
      </w:rPr>
    </w:lvl>
    <w:lvl w:ilvl="7" w:tplc="8258CD3C">
      <w:numFmt w:val="bullet"/>
      <w:lvlText w:val="•"/>
      <w:lvlJc w:val="left"/>
      <w:pPr>
        <w:ind w:left="6900" w:hanging="358"/>
      </w:pPr>
      <w:rPr>
        <w:rFonts w:hint="default"/>
        <w:lang w:val="cs-CZ" w:eastAsia="en-US" w:bidi="ar-SA"/>
      </w:rPr>
    </w:lvl>
    <w:lvl w:ilvl="8" w:tplc="0FE2CCCC">
      <w:numFmt w:val="bullet"/>
      <w:lvlText w:val="•"/>
      <w:lvlJc w:val="left"/>
      <w:pPr>
        <w:ind w:left="7820" w:hanging="358"/>
      </w:pPr>
      <w:rPr>
        <w:rFonts w:hint="default"/>
        <w:lang w:val="cs-CZ" w:eastAsia="en-US" w:bidi="ar-SA"/>
      </w:rPr>
    </w:lvl>
  </w:abstractNum>
  <w:abstractNum w:abstractNumId="1" w15:restartNumberingAfterBreak="0">
    <w:nsid w:val="113D778E"/>
    <w:multiLevelType w:val="hybridMultilevel"/>
    <w:tmpl w:val="C4F458BC"/>
    <w:lvl w:ilvl="0" w:tplc="A01842D8">
      <w:start w:val="1"/>
      <w:numFmt w:val="decimal"/>
      <w:lvlText w:val="%1."/>
      <w:lvlJc w:val="left"/>
      <w:pPr>
        <w:ind w:left="465" w:hanging="358"/>
        <w:jc w:val="left"/>
      </w:pPr>
      <w:rPr>
        <w:rFonts w:ascii="Times New Roman" w:eastAsia="Times New Roman" w:hAnsi="Times New Roman" w:cs="Times New Roman" w:hint="default"/>
        <w:b w:val="0"/>
        <w:bCs w:val="0"/>
        <w:i w:val="0"/>
        <w:iCs w:val="0"/>
        <w:spacing w:val="0"/>
        <w:w w:val="99"/>
        <w:sz w:val="24"/>
        <w:szCs w:val="24"/>
        <w:lang w:val="cs-CZ" w:eastAsia="en-US" w:bidi="ar-SA"/>
      </w:rPr>
    </w:lvl>
    <w:lvl w:ilvl="1" w:tplc="EDF45D5C">
      <w:start w:val="1"/>
      <w:numFmt w:val="lowerLetter"/>
      <w:lvlText w:val="%2."/>
      <w:lvlJc w:val="left"/>
      <w:pPr>
        <w:ind w:left="816" w:hanging="348"/>
        <w:jc w:val="left"/>
      </w:pPr>
      <w:rPr>
        <w:rFonts w:ascii="Times New Roman" w:eastAsia="Times New Roman" w:hAnsi="Times New Roman" w:cs="Times New Roman" w:hint="default"/>
        <w:b w:val="0"/>
        <w:bCs w:val="0"/>
        <w:i w:val="0"/>
        <w:iCs w:val="0"/>
        <w:spacing w:val="-1"/>
        <w:w w:val="99"/>
        <w:sz w:val="24"/>
        <w:szCs w:val="24"/>
        <w:lang w:val="cs-CZ" w:eastAsia="en-US" w:bidi="ar-SA"/>
      </w:rPr>
    </w:lvl>
    <w:lvl w:ilvl="2" w:tplc="141A9034">
      <w:numFmt w:val="bullet"/>
      <w:lvlText w:val="•"/>
      <w:lvlJc w:val="left"/>
      <w:pPr>
        <w:ind w:left="1802" w:hanging="348"/>
      </w:pPr>
      <w:rPr>
        <w:rFonts w:hint="default"/>
        <w:lang w:val="cs-CZ" w:eastAsia="en-US" w:bidi="ar-SA"/>
      </w:rPr>
    </w:lvl>
    <w:lvl w:ilvl="3" w:tplc="89BA2486">
      <w:numFmt w:val="bullet"/>
      <w:lvlText w:val="•"/>
      <w:lvlJc w:val="left"/>
      <w:pPr>
        <w:ind w:left="2784" w:hanging="348"/>
      </w:pPr>
      <w:rPr>
        <w:rFonts w:hint="default"/>
        <w:lang w:val="cs-CZ" w:eastAsia="en-US" w:bidi="ar-SA"/>
      </w:rPr>
    </w:lvl>
    <w:lvl w:ilvl="4" w:tplc="AD4CB6D2">
      <w:numFmt w:val="bullet"/>
      <w:lvlText w:val="•"/>
      <w:lvlJc w:val="left"/>
      <w:pPr>
        <w:ind w:left="3766" w:hanging="348"/>
      </w:pPr>
      <w:rPr>
        <w:rFonts w:hint="default"/>
        <w:lang w:val="cs-CZ" w:eastAsia="en-US" w:bidi="ar-SA"/>
      </w:rPr>
    </w:lvl>
    <w:lvl w:ilvl="5" w:tplc="0BE48C96">
      <w:numFmt w:val="bullet"/>
      <w:lvlText w:val="•"/>
      <w:lvlJc w:val="left"/>
      <w:pPr>
        <w:ind w:left="4748" w:hanging="348"/>
      </w:pPr>
      <w:rPr>
        <w:rFonts w:hint="default"/>
        <w:lang w:val="cs-CZ" w:eastAsia="en-US" w:bidi="ar-SA"/>
      </w:rPr>
    </w:lvl>
    <w:lvl w:ilvl="6" w:tplc="FD3A4FE4">
      <w:numFmt w:val="bullet"/>
      <w:lvlText w:val="•"/>
      <w:lvlJc w:val="left"/>
      <w:pPr>
        <w:ind w:left="5731" w:hanging="348"/>
      </w:pPr>
      <w:rPr>
        <w:rFonts w:hint="default"/>
        <w:lang w:val="cs-CZ" w:eastAsia="en-US" w:bidi="ar-SA"/>
      </w:rPr>
    </w:lvl>
    <w:lvl w:ilvl="7" w:tplc="3F4A8B64">
      <w:numFmt w:val="bullet"/>
      <w:lvlText w:val="•"/>
      <w:lvlJc w:val="left"/>
      <w:pPr>
        <w:ind w:left="6713" w:hanging="348"/>
      </w:pPr>
      <w:rPr>
        <w:rFonts w:hint="default"/>
        <w:lang w:val="cs-CZ" w:eastAsia="en-US" w:bidi="ar-SA"/>
      </w:rPr>
    </w:lvl>
    <w:lvl w:ilvl="8" w:tplc="13D2D8D6">
      <w:numFmt w:val="bullet"/>
      <w:lvlText w:val="•"/>
      <w:lvlJc w:val="left"/>
      <w:pPr>
        <w:ind w:left="7695" w:hanging="348"/>
      </w:pPr>
      <w:rPr>
        <w:rFonts w:hint="default"/>
        <w:lang w:val="cs-CZ" w:eastAsia="en-US" w:bidi="ar-SA"/>
      </w:rPr>
    </w:lvl>
  </w:abstractNum>
  <w:abstractNum w:abstractNumId="2" w15:restartNumberingAfterBreak="0">
    <w:nsid w:val="1F9E22A3"/>
    <w:multiLevelType w:val="hybridMultilevel"/>
    <w:tmpl w:val="108052F4"/>
    <w:lvl w:ilvl="0" w:tplc="DBA84D1A">
      <w:start w:val="1"/>
      <w:numFmt w:val="decimal"/>
      <w:lvlText w:val="%1."/>
      <w:lvlJc w:val="left"/>
      <w:pPr>
        <w:ind w:left="465" w:hanging="358"/>
        <w:jc w:val="left"/>
      </w:pPr>
      <w:rPr>
        <w:rFonts w:ascii="Times New Roman" w:eastAsia="Times New Roman" w:hAnsi="Times New Roman" w:cs="Times New Roman" w:hint="default"/>
        <w:b w:val="0"/>
        <w:bCs w:val="0"/>
        <w:i w:val="0"/>
        <w:iCs w:val="0"/>
        <w:spacing w:val="0"/>
        <w:w w:val="99"/>
        <w:sz w:val="24"/>
        <w:szCs w:val="24"/>
        <w:lang w:val="cs-CZ" w:eastAsia="en-US" w:bidi="ar-SA"/>
      </w:rPr>
    </w:lvl>
    <w:lvl w:ilvl="1" w:tplc="311C808A">
      <w:numFmt w:val="bullet"/>
      <w:lvlText w:val="•"/>
      <w:lvlJc w:val="left"/>
      <w:pPr>
        <w:ind w:left="1380" w:hanging="358"/>
      </w:pPr>
      <w:rPr>
        <w:rFonts w:hint="default"/>
        <w:lang w:val="cs-CZ" w:eastAsia="en-US" w:bidi="ar-SA"/>
      </w:rPr>
    </w:lvl>
    <w:lvl w:ilvl="2" w:tplc="98765C30">
      <w:numFmt w:val="bullet"/>
      <w:lvlText w:val="•"/>
      <w:lvlJc w:val="left"/>
      <w:pPr>
        <w:ind w:left="2300" w:hanging="358"/>
      </w:pPr>
      <w:rPr>
        <w:rFonts w:hint="default"/>
        <w:lang w:val="cs-CZ" w:eastAsia="en-US" w:bidi="ar-SA"/>
      </w:rPr>
    </w:lvl>
    <w:lvl w:ilvl="3" w:tplc="0654019E">
      <w:numFmt w:val="bullet"/>
      <w:lvlText w:val="•"/>
      <w:lvlJc w:val="left"/>
      <w:pPr>
        <w:ind w:left="3220" w:hanging="358"/>
      </w:pPr>
      <w:rPr>
        <w:rFonts w:hint="default"/>
        <w:lang w:val="cs-CZ" w:eastAsia="en-US" w:bidi="ar-SA"/>
      </w:rPr>
    </w:lvl>
    <w:lvl w:ilvl="4" w:tplc="546E7342">
      <w:numFmt w:val="bullet"/>
      <w:lvlText w:val="•"/>
      <w:lvlJc w:val="left"/>
      <w:pPr>
        <w:ind w:left="4140" w:hanging="358"/>
      </w:pPr>
      <w:rPr>
        <w:rFonts w:hint="default"/>
        <w:lang w:val="cs-CZ" w:eastAsia="en-US" w:bidi="ar-SA"/>
      </w:rPr>
    </w:lvl>
    <w:lvl w:ilvl="5" w:tplc="0C321F5E">
      <w:numFmt w:val="bullet"/>
      <w:lvlText w:val="•"/>
      <w:lvlJc w:val="left"/>
      <w:pPr>
        <w:ind w:left="5060" w:hanging="358"/>
      </w:pPr>
      <w:rPr>
        <w:rFonts w:hint="default"/>
        <w:lang w:val="cs-CZ" w:eastAsia="en-US" w:bidi="ar-SA"/>
      </w:rPr>
    </w:lvl>
    <w:lvl w:ilvl="6" w:tplc="E124E202">
      <w:numFmt w:val="bullet"/>
      <w:lvlText w:val="•"/>
      <w:lvlJc w:val="left"/>
      <w:pPr>
        <w:ind w:left="5980" w:hanging="358"/>
      </w:pPr>
      <w:rPr>
        <w:rFonts w:hint="default"/>
        <w:lang w:val="cs-CZ" w:eastAsia="en-US" w:bidi="ar-SA"/>
      </w:rPr>
    </w:lvl>
    <w:lvl w:ilvl="7" w:tplc="F376B488">
      <w:numFmt w:val="bullet"/>
      <w:lvlText w:val="•"/>
      <w:lvlJc w:val="left"/>
      <w:pPr>
        <w:ind w:left="6900" w:hanging="358"/>
      </w:pPr>
      <w:rPr>
        <w:rFonts w:hint="default"/>
        <w:lang w:val="cs-CZ" w:eastAsia="en-US" w:bidi="ar-SA"/>
      </w:rPr>
    </w:lvl>
    <w:lvl w:ilvl="8" w:tplc="469C5372">
      <w:numFmt w:val="bullet"/>
      <w:lvlText w:val="•"/>
      <w:lvlJc w:val="left"/>
      <w:pPr>
        <w:ind w:left="7820" w:hanging="358"/>
      </w:pPr>
      <w:rPr>
        <w:rFonts w:hint="default"/>
        <w:lang w:val="cs-CZ" w:eastAsia="en-US" w:bidi="ar-SA"/>
      </w:rPr>
    </w:lvl>
  </w:abstractNum>
  <w:abstractNum w:abstractNumId="3" w15:restartNumberingAfterBreak="0">
    <w:nsid w:val="59DD349E"/>
    <w:multiLevelType w:val="hybridMultilevel"/>
    <w:tmpl w:val="93047D9E"/>
    <w:lvl w:ilvl="0" w:tplc="8C90D7C2">
      <w:start w:val="1"/>
      <w:numFmt w:val="decimal"/>
      <w:lvlText w:val="%1."/>
      <w:lvlJc w:val="left"/>
      <w:pPr>
        <w:ind w:left="465" w:hanging="358"/>
        <w:jc w:val="left"/>
      </w:pPr>
      <w:rPr>
        <w:rFonts w:ascii="Times New Roman" w:eastAsia="Times New Roman" w:hAnsi="Times New Roman" w:cs="Times New Roman" w:hint="default"/>
        <w:b/>
        <w:bCs/>
        <w:i w:val="0"/>
        <w:iCs w:val="0"/>
        <w:spacing w:val="0"/>
        <w:w w:val="99"/>
        <w:sz w:val="24"/>
        <w:szCs w:val="24"/>
        <w:lang w:val="cs-CZ" w:eastAsia="en-US" w:bidi="ar-SA"/>
      </w:rPr>
    </w:lvl>
    <w:lvl w:ilvl="1" w:tplc="DDA47AAA">
      <w:numFmt w:val="bullet"/>
      <w:lvlText w:val=""/>
      <w:lvlJc w:val="left"/>
      <w:pPr>
        <w:ind w:left="816" w:hanging="348"/>
      </w:pPr>
      <w:rPr>
        <w:rFonts w:ascii="Symbol" w:eastAsia="Symbol" w:hAnsi="Symbol" w:cs="Symbol" w:hint="default"/>
        <w:b w:val="0"/>
        <w:bCs w:val="0"/>
        <w:i w:val="0"/>
        <w:iCs w:val="0"/>
        <w:spacing w:val="0"/>
        <w:w w:val="99"/>
        <w:sz w:val="24"/>
        <w:szCs w:val="24"/>
        <w:lang w:val="cs-CZ" w:eastAsia="en-US" w:bidi="ar-SA"/>
      </w:rPr>
    </w:lvl>
    <w:lvl w:ilvl="2" w:tplc="675CAA5C">
      <w:numFmt w:val="bullet"/>
      <w:lvlText w:val="•"/>
      <w:lvlJc w:val="left"/>
      <w:pPr>
        <w:ind w:left="1802" w:hanging="348"/>
      </w:pPr>
      <w:rPr>
        <w:rFonts w:hint="default"/>
        <w:lang w:val="cs-CZ" w:eastAsia="en-US" w:bidi="ar-SA"/>
      </w:rPr>
    </w:lvl>
    <w:lvl w:ilvl="3" w:tplc="11BEF518">
      <w:numFmt w:val="bullet"/>
      <w:lvlText w:val="•"/>
      <w:lvlJc w:val="left"/>
      <w:pPr>
        <w:ind w:left="2784" w:hanging="348"/>
      </w:pPr>
      <w:rPr>
        <w:rFonts w:hint="default"/>
        <w:lang w:val="cs-CZ" w:eastAsia="en-US" w:bidi="ar-SA"/>
      </w:rPr>
    </w:lvl>
    <w:lvl w:ilvl="4" w:tplc="321CB84C">
      <w:numFmt w:val="bullet"/>
      <w:lvlText w:val="•"/>
      <w:lvlJc w:val="left"/>
      <w:pPr>
        <w:ind w:left="3766" w:hanging="348"/>
      </w:pPr>
      <w:rPr>
        <w:rFonts w:hint="default"/>
        <w:lang w:val="cs-CZ" w:eastAsia="en-US" w:bidi="ar-SA"/>
      </w:rPr>
    </w:lvl>
    <w:lvl w:ilvl="5" w:tplc="E598A80C">
      <w:numFmt w:val="bullet"/>
      <w:lvlText w:val="•"/>
      <w:lvlJc w:val="left"/>
      <w:pPr>
        <w:ind w:left="4748" w:hanging="348"/>
      </w:pPr>
      <w:rPr>
        <w:rFonts w:hint="default"/>
        <w:lang w:val="cs-CZ" w:eastAsia="en-US" w:bidi="ar-SA"/>
      </w:rPr>
    </w:lvl>
    <w:lvl w:ilvl="6" w:tplc="48AC82FE">
      <w:numFmt w:val="bullet"/>
      <w:lvlText w:val="•"/>
      <w:lvlJc w:val="left"/>
      <w:pPr>
        <w:ind w:left="5731" w:hanging="348"/>
      </w:pPr>
      <w:rPr>
        <w:rFonts w:hint="default"/>
        <w:lang w:val="cs-CZ" w:eastAsia="en-US" w:bidi="ar-SA"/>
      </w:rPr>
    </w:lvl>
    <w:lvl w:ilvl="7" w:tplc="B15822FC">
      <w:numFmt w:val="bullet"/>
      <w:lvlText w:val="•"/>
      <w:lvlJc w:val="left"/>
      <w:pPr>
        <w:ind w:left="6713" w:hanging="348"/>
      </w:pPr>
      <w:rPr>
        <w:rFonts w:hint="default"/>
        <w:lang w:val="cs-CZ" w:eastAsia="en-US" w:bidi="ar-SA"/>
      </w:rPr>
    </w:lvl>
    <w:lvl w:ilvl="8" w:tplc="7E58970A">
      <w:numFmt w:val="bullet"/>
      <w:lvlText w:val="•"/>
      <w:lvlJc w:val="left"/>
      <w:pPr>
        <w:ind w:left="7695" w:hanging="348"/>
      </w:pPr>
      <w:rPr>
        <w:rFonts w:hint="default"/>
        <w:lang w:val="cs-CZ" w:eastAsia="en-US" w:bidi="ar-SA"/>
      </w:rPr>
    </w:lvl>
  </w:abstractNum>
  <w:abstractNum w:abstractNumId="4" w15:restartNumberingAfterBreak="0">
    <w:nsid w:val="6FF43BA6"/>
    <w:multiLevelType w:val="hybridMultilevel"/>
    <w:tmpl w:val="3F227954"/>
    <w:lvl w:ilvl="0" w:tplc="E708B312">
      <w:start w:val="1"/>
      <w:numFmt w:val="decimal"/>
      <w:lvlText w:val="%1."/>
      <w:lvlJc w:val="left"/>
      <w:pPr>
        <w:ind w:left="465" w:hanging="358"/>
        <w:jc w:val="left"/>
      </w:pPr>
      <w:rPr>
        <w:rFonts w:ascii="Times New Roman" w:eastAsia="Times New Roman" w:hAnsi="Times New Roman" w:cs="Times New Roman" w:hint="default"/>
        <w:b w:val="0"/>
        <w:bCs w:val="0"/>
        <w:i w:val="0"/>
        <w:iCs w:val="0"/>
        <w:spacing w:val="0"/>
        <w:w w:val="99"/>
        <w:sz w:val="24"/>
        <w:szCs w:val="24"/>
        <w:lang w:val="cs-CZ" w:eastAsia="en-US" w:bidi="ar-SA"/>
      </w:rPr>
    </w:lvl>
    <w:lvl w:ilvl="1" w:tplc="5D8E750A">
      <w:numFmt w:val="bullet"/>
      <w:lvlText w:val="•"/>
      <w:lvlJc w:val="left"/>
      <w:pPr>
        <w:ind w:left="1380" w:hanging="358"/>
      </w:pPr>
      <w:rPr>
        <w:rFonts w:hint="default"/>
        <w:lang w:val="cs-CZ" w:eastAsia="en-US" w:bidi="ar-SA"/>
      </w:rPr>
    </w:lvl>
    <w:lvl w:ilvl="2" w:tplc="86ACD954">
      <w:numFmt w:val="bullet"/>
      <w:lvlText w:val="•"/>
      <w:lvlJc w:val="left"/>
      <w:pPr>
        <w:ind w:left="2300" w:hanging="358"/>
      </w:pPr>
      <w:rPr>
        <w:rFonts w:hint="default"/>
        <w:lang w:val="cs-CZ" w:eastAsia="en-US" w:bidi="ar-SA"/>
      </w:rPr>
    </w:lvl>
    <w:lvl w:ilvl="3" w:tplc="0F1CF98E">
      <w:numFmt w:val="bullet"/>
      <w:lvlText w:val="•"/>
      <w:lvlJc w:val="left"/>
      <w:pPr>
        <w:ind w:left="3220" w:hanging="358"/>
      </w:pPr>
      <w:rPr>
        <w:rFonts w:hint="default"/>
        <w:lang w:val="cs-CZ" w:eastAsia="en-US" w:bidi="ar-SA"/>
      </w:rPr>
    </w:lvl>
    <w:lvl w:ilvl="4" w:tplc="47A640D2">
      <w:numFmt w:val="bullet"/>
      <w:lvlText w:val="•"/>
      <w:lvlJc w:val="left"/>
      <w:pPr>
        <w:ind w:left="4140" w:hanging="358"/>
      </w:pPr>
      <w:rPr>
        <w:rFonts w:hint="default"/>
        <w:lang w:val="cs-CZ" w:eastAsia="en-US" w:bidi="ar-SA"/>
      </w:rPr>
    </w:lvl>
    <w:lvl w:ilvl="5" w:tplc="0C8A5B60">
      <w:numFmt w:val="bullet"/>
      <w:lvlText w:val="•"/>
      <w:lvlJc w:val="left"/>
      <w:pPr>
        <w:ind w:left="5060" w:hanging="358"/>
      </w:pPr>
      <w:rPr>
        <w:rFonts w:hint="default"/>
        <w:lang w:val="cs-CZ" w:eastAsia="en-US" w:bidi="ar-SA"/>
      </w:rPr>
    </w:lvl>
    <w:lvl w:ilvl="6" w:tplc="F58EF284">
      <w:numFmt w:val="bullet"/>
      <w:lvlText w:val="•"/>
      <w:lvlJc w:val="left"/>
      <w:pPr>
        <w:ind w:left="5980" w:hanging="358"/>
      </w:pPr>
      <w:rPr>
        <w:rFonts w:hint="default"/>
        <w:lang w:val="cs-CZ" w:eastAsia="en-US" w:bidi="ar-SA"/>
      </w:rPr>
    </w:lvl>
    <w:lvl w:ilvl="7" w:tplc="47DAC744">
      <w:numFmt w:val="bullet"/>
      <w:lvlText w:val="•"/>
      <w:lvlJc w:val="left"/>
      <w:pPr>
        <w:ind w:left="6900" w:hanging="358"/>
      </w:pPr>
      <w:rPr>
        <w:rFonts w:hint="default"/>
        <w:lang w:val="cs-CZ" w:eastAsia="en-US" w:bidi="ar-SA"/>
      </w:rPr>
    </w:lvl>
    <w:lvl w:ilvl="8" w:tplc="F326A284">
      <w:numFmt w:val="bullet"/>
      <w:lvlText w:val="•"/>
      <w:lvlJc w:val="left"/>
      <w:pPr>
        <w:ind w:left="7820" w:hanging="358"/>
      </w:pPr>
      <w:rPr>
        <w:rFonts w:hint="default"/>
        <w:lang w:val="cs-CZ" w:eastAsia="en-US" w:bidi="ar-S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readOnly" w:enforcement="1" w:cryptProviderType="rsaAES" w:cryptAlgorithmClass="hash" w:cryptAlgorithmType="typeAny" w:cryptAlgorithmSid="14" w:cryptSpinCount="100000" w:hash="tXY1BKKw2T4Nhghh17yNzFTNHAcEdlf+At4tzoNpFzwqh45CuaUHEF5o1LcXc8oZTt3+nclJDVstUiUyik0oFQ==" w:salt="uJdXVzBGei5e4bGU6Q5RMA=="/>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D21"/>
    <w:rsid w:val="003B577E"/>
    <w:rsid w:val="004A408D"/>
    <w:rsid w:val="005C1BE2"/>
    <w:rsid w:val="00626F0A"/>
    <w:rsid w:val="00735AF4"/>
    <w:rsid w:val="00A81864"/>
    <w:rsid w:val="00C36D21"/>
    <w:rsid w:val="00D14510"/>
    <w:rsid w:val="00E570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89D8E0-83E5-49F2-8C2C-6152452D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lang w:val="cs-CZ"/>
    </w:rPr>
  </w:style>
  <w:style w:type="paragraph" w:styleId="Nadpis1">
    <w:name w:val="heading 1"/>
    <w:basedOn w:val="Normln"/>
    <w:uiPriority w:val="1"/>
    <w:qFormat/>
    <w:pPr>
      <w:spacing w:before="12"/>
      <w:outlineLvl w:val="0"/>
    </w:pPr>
    <w:rPr>
      <w:rFonts w:ascii="Gill Sans MT" w:eastAsia="Gill Sans MT" w:hAnsi="Gill Sans MT" w:cs="Gill Sans MT"/>
      <w:sz w:val="42"/>
      <w:szCs w:val="4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465" w:hanging="358"/>
      <w:jc w:val="both"/>
    </w:pPr>
    <w:rPr>
      <w:sz w:val="24"/>
      <w:szCs w:val="24"/>
    </w:rPr>
  </w:style>
  <w:style w:type="paragraph" w:styleId="Odstavecseseznamem">
    <w:name w:val="List Paragraph"/>
    <w:basedOn w:val="Normln"/>
    <w:uiPriority w:val="1"/>
    <w:qFormat/>
    <w:pPr>
      <w:ind w:left="465" w:hanging="358"/>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1170</Words>
  <Characters>6906</Characters>
  <Application>Microsoft Office Word</Application>
  <DocSecurity>8</DocSecurity>
  <Lines>57</Lines>
  <Paragraphs>16</Paragraphs>
  <ScaleCrop>false</ScaleCrop>
  <HeadingPairs>
    <vt:vector size="2" baseType="variant">
      <vt:variant>
        <vt:lpstr>Název</vt:lpstr>
      </vt:variant>
      <vt:variant>
        <vt:i4>1</vt:i4>
      </vt:variant>
    </vt:vector>
  </HeadingPairs>
  <TitlesOfParts>
    <vt:vector size="1" baseType="lpstr">
      <vt:lpstr>24.05.28. DDM Modřany smlouva_homole_2024</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24.05.28. DDM Modřany smlouva_homole_2024</dc:title>
  <dc:creator>streubel</dc:creator>
  <cp:lastModifiedBy>Ingrid Traoréová</cp:lastModifiedBy>
  <cp:revision>2</cp:revision>
  <dcterms:created xsi:type="dcterms:W3CDTF">2024-06-07T10:48:00Z</dcterms:created>
  <dcterms:modified xsi:type="dcterms:W3CDTF">2024-06-07T10:48:00Z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2024-05-28T00:00:00Z</vt:filetime>
  </property>
  <property fmtid="{D5CDD505-2E9C-101B-9397-08002B2CF9AE}" pid="3" name="Creator">
    <vt:lpwstr>PDFCreator 3.3.0.2468</vt:lpwstr>
  </property>
  <property fmtid="{D5CDD505-2E9C-101B-9397-08002B2CF9AE}" pid="4" name="LastSaved">
    <vt:filetime>2024-06-04T00:00:00Z</vt:filetime>
  </property>
  <property fmtid="{D5CDD505-2E9C-101B-9397-08002B2CF9AE}" pid="5" name="Producer">
    <vt:lpwstr>PDFCreator 3.3.0.2468</vt:lpwstr>
  </property>
</Properties>
</file>