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901C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50481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81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0024020138/27</w:t>
                  </w: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6732A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24020138</w:t>
            </w: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39566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667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default10"/>
            </w:pPr>
            <w:bookmarkStart w:id="0" w:name="JR_PAGE_ANCHOR_0_1"/>
            <w:bookmarkEnd w:id="0"/>
          </w:p>
          <w:p w:rsidR="000901CD" w:rsidRDefault="006732AE">
            <w:pPr>
              <w:pStyle w:val="default10"/>
            </w:pPr>
            <w:r>
              <w:br w:type="page"/>
            </w:r>
          </w:p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rPr>
                <w:b/>
              </w:rPr>
              <w:t>DE318349510</w:t>
            </w: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01CD" w:rsidRDefault="006732A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Edmund </w:t>
                  </w:r>
                  <w:proofErr w:type="spellStart"/>
                  <w:r>
                    <w:rPr>
                      <w:b/>
                      <w:sz w:val="24"/>
                    </w:rPr>
                    <w:t>Optics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Unit 1, Opus Avenue, </w:t>
                  </w:r>
                  <w:proofErr w:type="spellStart"/>
                  <w:r>
                    <w:rPr>
                      <w:b/>
                      <w:sz w:val="24"/>
                    </w:rPr>
                    <w:t>Nether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Poppleton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YO26 6BL York</w:t>
                  </w:r>
                  <w:r>
                    <w:rPr>
                      <w:b/>
                      <w:sz w:val="24"/>
                    </w:rPr>
                    <w:br/>
                    <w:t>Velká Británie</w:t>
                  </w: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01CD" w:rsidRDefault="000901C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901CD" w:rsidTr="00673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01CD" w:rsidRDefault="000901CD">
                  <w:pPr>
                    <w:pStyle w:val="default10"/>
                    <w:ind w:left="60" w:right="60"/>
                  </w:pPr>
                </w:p>
              </w:tc>
            </w:tr>
            <w:tr w:rsidR="000901CD" w:rsidTr="00673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01CD" w:rsidRDefault="000901C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  <w:jc w:val="center"/>
            </w:pPr>
            <w:r>
              <w:rPr>
                <w:b/>
              </w:rPr>
              <w:t>19.06.2024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901CD" w:rsidRDefault="006732AE">
            <w:pPr>
              <w:pStyle w:val="default10"/>
              <w:ind w:left="40" w:right="40"/>
            </w:pPr>
            <w:r>
              <w:rPr>
                <w:sz w:val="18"/>
              </w:rPr>
              <w:t xml:space="preserve">16-601 </w:t>
            </w:r>
            <w:proofErr w:type="spellStart"/>
            <w:r>
              <w:rPr>
                <w:sz w:val="18"/>
              </w:rPr>
              <w:t>Basler</w:t>
            </w:r>
            <w:proofErr w:type="spellEnd"/>
            <w:r>
              <w:rPr>
                <w:sz w:val="18"/>
              </w:rPr>
              <w:t xml:space="preserve"> ace2 a2A5320-7gmBAS Monochrome </w:t>
            </w:r>
            <w:proofErr w:type="spellStart"/>
            <w:r>
              <w:rPr>
                <w:sz w:val="18"/>
              </w:rPr>
              <w:t>GigE</w:t>
            </w:r>
            <w:proofErr w:type="spellEnd"/>
            <w:r>
              <w:rPr>
                <w:sz w:val="18"/>
              </w:rPr>
              <w:t xml:space="preserve"> Basic </w:t>
            </w:r>
            <w:proofErr w:type="spellStart"/>
            <w:r>
              <w:rPr>
                <w:sz w:val="18"/>
              </w:rPr>
              <w:t>Camera</w:t>
            </w:r>
            <w:proofErr w:type="spellEnd"/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1 539,00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3 078,00 EUR</w:t>
                  </w: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901CD" w:rsidRDefault="006732AE">
            <w:pPr>
              <w:pStyle w:val="default10"/>
              <w:ind w:left="40" w:right="40"/>
            </w:pPr>
            <w:r>
              <w:rPr>
                <w:sz w:val="18"/>
              </w:rPr>
              <w:t xml:space="preserve">16-643 </w:t>
            </w:r>
            <w:proofErr w:type="spellStart"/>
            <w:r>
              <w:rPr>
                <w:sz w:val="18"/>
              </w:rPr>
              <w:t>Basler</w:t>
            </w:r>
            <w:proofErr w:type="spellEnd"/>
            <w:r>
              <w:rPr>
                <w:sz w:val="18"/>
              </w:rPr>
              <w:t xml:space="preserve"> ace2 GPIO </w:t>
            </w:r>
            <w:proofErr w:type="spellStart"/>
            <w:r>
              <w:rPr>
                <w:sz w:val="18"/>
              </w:rPr>
              <w:t>cable</w:t>
            </w:r>
            <w:proofErr w:type="spellEnd"/>
            <w:r>
              <w:rPr>
                <w:sz w:val="18"/>
              </w:rPr>
              <w:t xml:space="preserve">, M8 6pin to Open, </w:t>
            </w:r>
            <w:proofErr w:type="gramStart"/>
            <w:r>
              <w:rPr>
                <w:sz w:val="18"/>
              </w:rPr>
              <w:t>5m</w:t>
            </w:r>
            <w:proofErr w:type="gramEnd"/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58,00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232,00 EUR</w:t>
                  </w: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901CD" w:rsidRDefault="006732AE">
            <w:pPr>
              <w:pStyle w:val="default10"/>
              <w:ind w:left="40" w:right="40"/>
            </w:pPr>
            <w:r>
              <w:rPr>
                <w:sz w:val="18"/>
              </w:rPr>
              <w:t xml:space="preserve">16-641 </w:t>
            </w:r>
            <w:proofErr w:type="spellStart"/>
            <w:r>
              <w:rPr>
                <w:sz w:val="18"/>
              </w:rPr>
              <w:t>Basler</w:t>
            </w:r>
            <w:proofErr w:type="spellEnd"/>
            <w:r>
              <w:rPr>
                <w:sz w:val="18"/>
              </w:rPr>
              <w:t xml:space="preserve"> ace2 1/4-20 </w:t>
            </w:r>
            <w:proofErr w:type="spellStart"/>
            <w:r>
              <w:rPr>
                <w:sz w:val="18"/>
              </w:rPr>
              <w:t>Tripod</w:t>
            </w:r>
            <w:proofErr w:type="spellEnd"/>
            <w:r>
              <w:rPr>
                <w:sz w:val="18"/>
              </w:rPr>
              <w:t xml:space="preserve"> Mount Adapter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29,00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174,00 EUR</w:t>
                  </w: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901CD" w:rsidRDefault="006732AE">
            <w:pPr>
              <w:pStyle w:val="default10"/>
              <w:ind w:left="40" w:right="40"/>
            </w:pPr>
            <w:r>
              <w:rPr>
                <w:sz w:val="18"/>
              </w:rPr>
              <w:t>Doprava UPS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32,00 EUR</w:t>
                  </w: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6732A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901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901CD" w:rsidRDefault="006732A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3 516,00 EUR</w:t>
                        </w:r>
                      </w:p>
                    </w:tc>
                  </w:tr>
                </w:tbl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  <w:tr w:rsidR="000901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01CD" w:rsidRDefault="000901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01CD" w:rsidRDefault="000901CD">
                  <w:pPr>
                    <w:pStyle w:val="EMPTYCELLSTYLE"/>
                  </w:pPr>
                </w:p>
              </w:tc>
            </w:tr>
          </w:tbl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CD" w:rsidRDefault="006732AE">
            <w:pPr>
              <w:pStyle w:val="default10"/>
              <w:ind w:left="40"/>
            </w:pPr>
            <w:r>
              <w:rPr>
                <w:sz w:val="24"/>
              </w:rPr>
              <w:t>07.06.2024</w:t>
            </w: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CD" w:rsidRDefault="006732A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 w:rsidTr="006732AE">
        <w:tblPrEx>
          <w:tblCellMar>
            <w:top w:w="0" w:type="dxa"/>
            <w:bottom w:w="0" w:type="dxa"/>
          </w:tblCellMar>
        </w:tblPrEx>
        <w:trPr>
          <w:trHeight w:hRule="exact" w:val="2298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AE" w:rsidRDefault="006732AE">
            <w:pPr>
              <w:pStyle w:val="default10"/>
              <w:rPr>
                <w:sz w:val="14"/>
              </w:rPr>
            </w:pPr>
          </w:p>
          <w:p w:rsidR="006732AE" w:rsidRDefault="006732AE">
            <w:pPr>
              <w:pStyle w:val="default10"/>
              <w:rPr>
                <w:sz w:val="14"/>
              </w:rPr>
            </w:pPr>
          </w:p>
          <w:p w:rsidR="006732AE" w:rsidRDefault="006732AE">
            <w:pPr>
              <w:pStyle w:val="default10"/>
              <w:rPr>
                <w:sz w:val="14"/>
              </w:rPr>
            </w:pPr>
          </w:p>
          <w:p w:rsidR="006732AE" w:rsidRDefault="006732AE">
            <w:pPr>
              <w:pStyle w:val="default10"/>
              <w:rPr>
                <w:sz w:val="14"/>
              </w:rPr>
            </w:pPr>
          </w:p>
          <w:p w:rsidR="006732AE" w:rsidRDefault="006732AE">
            <w:pPr>
              <w:pStyle w:val="default10"/>
              <w:rPr>
                <w:sz w:val="14"/>
              </w:rPr>
            </w:pPr>
          </w:p>
          <w:p w:rsidR="006732AE" w:rsidRDefault="006732AE">
            <w:pPr>
              <w:pStyle w:val="default10"/>
              <w:rPr>
                <w:sz w:val="14"/>
              </w:rPr>
            </w:pPr>
          </w:p>
          <w:p w:rsidR="000901CD" w:rsidRDefault="006732AE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  <w:tr w:rsidR="000901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9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3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5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0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3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7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6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14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8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260" w:type="dxa"/>
          </w:tcPr>
          <w:p w:rsidR="000901CD" w:rsidRDefault="000901CD">
            <w:pPr>
              <w:pStyle w:val="EMPTYCELLSTYLE"/>
            </w:pPr>
          </w:p>
        </w:tc>
        <w:tc>
          <w:tcPr>
            <w:tcW w:w="460" w:type="dxa"/>
          </w:tcPr>
          <w:p w:rsidR="000901CD" w:rsidRDefault="000901CD">
            <w:pPr>
              <w:pStyle w:val="EMPTYCELLSTYLE"/>
            </w:pPr>
          </w:p>
        </w:tc>
      </w:tr>
    </w:tbl>
    <w:p w:rsidR="00000000" w:rsidRDefault="006732A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D"/>
    <w:rsid w:val="000901CD"/>
    <w:rsid w:val="006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71A"/>
  <w15:docId w15:val="{C2344C7A-8450-4D64-9C9C-1A282767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2024-06-07T05:59:00Z</dcterms:created>
  <dcterms:modified xsi:type="dcterms:W3CDTF">2024-06-07T05:59:00Z</dcterms:modified>
</cp:coreProperties>
</file>