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FC16FE6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KK01717/2024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01EB0E56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CC0354">
        <w:rPr>
          <w:rFonts w:eastAsia="Times New Roman"/>
          <w:b/>
          <w:bCs/>
          <w:lang w:eastAsia="cs-CZ"/>
        </w:rPr>
        <w:t>Obec Třebeň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24E24CE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č.p. 31, 35134 Třebeň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7C8D7DC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572705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534D42D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40CFAC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Karel Mikoláš, DiS.,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2F6BCF0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7DAD24B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15228331/0100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64549A6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034338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ntaamiy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CE7A47D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0354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79E9C685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0354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2D5AA318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0354">
        <w:rPr>
          <w:sz w:val="22"/>
          <w:szCs w:val="22"/>
        </w:rPr>
        <w:t>Podprogram 1 - Oprava povrchu účelové komunikace Třebeň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998CDB7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0354">
        <w:rPr>
          <w:sz w:val="22"/>
          <w:szCs w:val="22"/>
        </w:rPr>
        <w:t>2490695101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1C6E67A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80B0488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a) Povrch komunikace 1000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2A98A6C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EB9BB6A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="00CC035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A50A027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CC0354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547854C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CC0354">
              <w:rPr>
                <w:rFonts w:eastAsia="Times New Roman"/>
                <w:lang w:eastAsia="cs-CZ"/>
              </w:rPr>
              <w:t>Karel Mikoláš, DiS.,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1C5D"/>
    <w:rsid w:val="00BD446B"/>
    <w:rsid w:val="00BE1EAC"/>
    <w:rsid w:val="00C707E0"/>
    <w:rsid w:val="00C75871"/>
    <w:rsid w:val="00C8481B"/>
    <w:rsid w:val="00C91027"/>
    <w:rsid w:val="00CC0354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73DD2-3692-47DE-BDC6-C2D5CE2A5A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8D6659-4743-4824-9E2C-532CCD5F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2024-06-04T07:25:00Z</dcterms:created>
  <dcterms:modified xsi:type="dcterms:W3CDTF">2024-06-04T07:25:00Z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