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175BA" w:rsidRDefault="00B21EAC" w:rsidP="004175BA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4175BA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DODATEK KE SMLOUVĚ O NÁJMU NEBYTOVÝCH PROSTOR </w:t>
      </w:r>
      <w:r w:rsidR="00AD5763">
        <w:rPr>
          <w:rStyle w:val="fontstyle01"/>
          <w:rFonts w:asciiTheme="minorHAnsi" w:hAnsiTheme="minorHAnsi" w:cstheme="minorHAnsi"/>
          <w:b/>
          <w:sz w:val="24"/>
          <w:szCs w:val="24"/>
        </w:rPr>
        <w:t>Č. 551/306</w:t>
      </w:r>
    </w:p>
    <w:p w:rsidR="005E1A9E" w:rsidRPr="005E1A9E" w:rsidRDefault="005E1A9E" w:rsidP="005E1A9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175BA" w:rsidRDefault="00AD5763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uzavřené ve Znojmě dne 24.7</w:t>
      </w:r>
      <w:r w:rsidR="004175BA" w:rsidRPr="004175BA">
        <w:rPr>
          <w:rFonts w:cstheme="minorHAnsi"/>
          <w:color w:val="000000"/>
          <w:sz w:val="24"/>
          <w:szCs w:val="24"/>
        </w:rPr>
        <w:t>.199</w:t>
      </w:r>
      <w:r>
        <w:rPr>
          <w:rFonts w:cstheme="minorHAnsi"/>
          <w:color w:val="000000"/>
          <w:sz w:val="24"/>
          <w:szCs w:val="24"/>
        </w:rPr>
        <w:t>7</w:t>
      </w:r>
      <w:r w:rsidR="004175BA" w:rsidRPr="004175BA">
        <w:rPr>
          <w:rFonts w:cstheme="minorHAnsi"/>
          <w:color w:val="000000"/>
          <w:sz w:val="24"/>
          <w:szCs w:val="24"/>
        </w:rPr>
        <w:t xml:space="preserve"> mezi městem Znojmem zastoupeným</w:t>
      </w:r>
      <w:r w:rsidR="004175BA" w:rsidRPr="004175BA">
        <w:rPr>
          <w:rFonts w:cstheme="minorHAnsi"/>
          <w:color w:val="000000"/>
          <w:sz w:val="24"/>
          <w:szCs w:val="24"/>
        </w:rPr>
        <w:br/>
        <w:t>Správou domovního fondu města Znojma,</w:t>
      </w:r>
      <w:r w:rsidR="004175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175BA" w:rsidRPr="004175BA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="004175BA" w:rsidRPr="004175BA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4175BA" w:rsidRPr="004175BA">
        <w:rPr>
          <w:rFonts w:cstheme="minorHAnsi"/>
          <w:color w:val="000000"/>
          <w:sz w:val="24"/>
          <w:szCs w:val="24"/>
        </w:rPr>
        <w:t>č.14</w:t>
      </w:r>
      <w:proofErr w:type="gramEnd"/>
      <w:r w:rsidR="004175BA" w:rsidRPr="004175BA">
        <w:rPr>
          <w:rFonts w:cstheme="minorHAnsi"/>
          <w:color w:val="000000"/>
          <w:sz w:val="24"/>
          <w:szCs w:val="24"/>
        </w:rPr>
        <w:t xml:space="preserve"> zastoupena</w:t>
      </w:r>
      <w:r w:rsidR="004175BA" w:rsidRPr="004175BA">
        <w:rPr>
          <w:rFonts w:cstheme="minorHAnsi"/>
          <w:color w:val="000000"/>
          <w:sz w:val="24"/>
          <w:szCs w:val="24"/>
        </w:rPr>
        <w:br/>
        <w:t xml:space="preserve">ředitelem ing. Lubošem </w:t>
      </w:r>
      <w:proofErr w:type="spellStart"/>
      <w:r w:rsidR="004175BA" w:rsidRPr="004175BA">
        <w:rPr>
          <w:rFonts w:cstheme="minorHAnsi"/>
          <w:color w:val="000000"/>
          <w:sz w:val="24"/>
          <w:szCs w:val="24"/>
        </w:rPr>
        <w:t>Texlem</w:t>
      </w:r>
      <w:proofErr w:type="spellEnd"/>
      <w:r w:rsidR="004175BA" w:rsidRPr="004175BA">
        <w:rPr>
          <w:rFonts w:cstheme="minorHAnsi"/>
          <w:color w:val="000000"/>
          <w:sz w:val="24"/>
          <w:szCs w:val="24"/>
        </w:rPr>
        <w:br/>
      </w:r>
      <w:r w:rsidR="004175BA" w:rsidRPr="004175BA">
        <w:rPr>
          <w:rFonts w:cstheme="minorHAnsi"/>
          <w:b/>
          <w:color w:val="000000"/>
          <w:sz w:val="24"/>
          <w:szCs w:val="24"/>
        </w:rPr>
        <w:t>jako pronajímatel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Firma: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Městská knihovna ve Znojmě</w:t>
      </w: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Sídlo: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Zámečnická 9</w:t>
      </w: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669 02   ZNOJMO</w:t>
      </w:r>
      <w:proofErr w:type="gramEnd"/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Zástupce:   </w:t>
      </w:r>
      <w:proofErr w:type="spellStart"/>
      <w:r w:rsidRPr="004175BA">
        <w:rPr>
          <w:rStyle w:val="fontstyle01"/>
          <w:rFonts w:asciiTheme="minorHAnsi" w:hAnsiTheme="minorHAnsi" w:cstheme="minorHAnsi"/>
          <w:color w:val="auto"/>
          <w:sz w:val="24"/>
          <w:szCs w:val="24"/>
          <w:highlight w:val="black"/>
        </w:rPr>
        <w:t>xxxxxxxxxxxxxxxxxxxx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IČO: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092711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</w:p>
    <w:p w:rsidR="004175BA" w:rsidRPr="004175BA" w:rsidRDefault="004175BA" w:rsidP="004175B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Bankovní spojení: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r.č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č. účtu: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4175BA" w:rsidRPr="004175BA" w:rsidRDefault="004175BA" w:rsidP="004175BA">
      <w:pPr>
        <w:pBdr>
          <w:bottom w:val="single" w:sz="6" w:space="1" w:color="auto"/>
        </w:pBdr>
        <w:spacing w:after="0"/>
        <w:ind w:firstLine="0"/>
        <w:rPr>
          <w:rFonts w:cstheme="minorHAnsi"/>
          <w:b/>
          <w:sz w:val="24"/>
          <w:szCs w:val="24"/>
        </w:rPr>
      </w:pPr>
      <w:r w:rsidRPr="004175BA">
        <w:rPr>
          <w:rFonts w:cstheme="minorHAnsi"/>
          <w:b/>
          <w:sz w:val="24"/>
          <w:szCs w:val="24"/>
        </w:rPr>
        <w:t>jako nájemce</w:t>
      </w:r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9677D2" w:rsidRPr="004175BA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175BA">
        <w:rPr>
          <w:rFonts w:cstheme="minorHAnsi"/>
          <w:color w:val="000000"/>
          <w:sz w:val="24"/>
          <w:szCs w:val="24"/>
        </w:rPr>
        <w:t>Tímto dodatkem se mění článek II výše uvedené smlouvy o nájmu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5BA">
        <w:rPr>
          <w:rFonts w:cstheme="minorHAnsi"/>
          <w:color w:val="000000"/>
          <w:sz w:val="24"/>
          <w:szCs w:val="24"/>
        </w:rPr>
        <w:t>nebytových prostor takto:</w:t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  <w:r w:rsidRPr="004175BA">
        <w:rPr>
          <w:rFonts w:cstheme="minorHAnsi"/>
          <w:color w:val="000000"/>
          <w:sz w:val="24"/>
          <w:szCs w:val="24"/>
        </w:rPr>
        <w:tab/>
      </w:r>
    </w:p>
    <w:p w:rsidR="009677D2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175BA">
        <w:rPr>
          <w:rFonts w:cstheme="minorHAnsi"/>
          <w:color w:val="000000"/>
          <w:sz w:val="24"/>
          <w:szCs w:val="24"/>
        </w:rPr>
        <w:t xml:space="preserve">Nájemce bude hradit zálohově náklady na služby ve </w:t>
      </w:r>
      <w:proofErr w:type="gramStart"/>
      <w:r w:rsidRPr="004175BA">
        <w:rPr>
          <w:rFonts w:cstheme="minorHAnsi"/>
          <w:color w:val="000000"/>
          <w:sz w:val="24"/>
          <w:szCs w:val="24"/>
        </w:rPr>
        <w:t>výši :</w:t>
      </w:r>
      <w:proofErr w:type="gramEnd"/>
    </w:p>
    <w:p w:rsidR="009677D2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9677D2" w:rsidRDefault="009677D2" w:rsidP="009677D2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a) vodné a stočné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2</w:t>
      </w:r>
      <w:r>
        <w:rPr>
          <w:rStyle w:val="fontstyle01"/>
          <w:rFonts w:asciiTheme="minorHAnsi" w:hAnsiTheme="minorHAnsi" w:cstheme="minorHAnsi"/>
          <w:sz w:val="24"/>
          <w:szCs w:val="24"/>
        </w:rPr>
        <w:t>04</w:t>
      </w:r>
      <w:r>
        <w:rPr>
          <w:rStyle w:val="fontstyle01"/>
          <w:rFonts w:asciiTheme="minorHAnsi" w:hAnsiTheme="minorHAnsi" w:cstheme="minorHAnsi"/>
          <w:sz w:val="24"/>
          <w:szCs w:val="24"/>
        </w:rPr>
        <w:t>.00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17,-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9677D2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b) el.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energie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9677D2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c) teplo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9677D2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d) teplá voda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9677D2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e) odvoz TDO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9677D2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f) ostat.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služby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  -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Kč/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9677D2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9677D2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Ú</w:t>
      </w:r>
      <w:r w:rsidRPr="004175BA">
        <w:rPr>
          <w:rFonts w:cstheme="minorHAnsi"/>
          <w:color w:val="000000"/>
          <w:sz w:val="24"/>
          <w:szCs w:val="24"/>
        </w:rPr>
        <w:t>hrad</w:t>
      </w:r>
      <w:r>
        <w:rPr>
          <w:rFonts w:cstheme="minorHAnsi"/>
          <w:color w:val="000000"/>
          <w:sz w:val="24"/>
          <w:szCs w:val="24"/>
        </w:rPr>
        <w:t>a nájmu včetně záloh za služby č</w:t>
      </w:r>
      <w:r w:rsidRPr="004175BA">
        <w:rPr>
          <w:rFonts w:cstheme="minorHAnsi"/>
          <w:color w:val="000000"/>
          <w:sz w:val="24"/>
          <w:szCs w:val="24"/>
        </w:rPr>
        <w:t>iní zaokrouhleně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>318</w:t>
      </w:r>
      <w:r w:rsidRPr="000113CF">
        <w:rPr>
          <w:rFonts w:cstheme="minorHAnsi"/>
          <w:b/>
          <w:color w:val="000000"/>
          <w:sz w:val="24"/>
          <w:szCs w:val="24"/>
        </w:rPr>
        <w:t xml:space="preserve">.00 </w:t>
      </w:r>
      <w:r>
        <w:rPr>
          <w:rFonts w:cstheme="minorHAnsi"/>
          <w:b/>
          <w:color w:val="000000"/>
          <w:sz w:val="24"/>
          <w:szCs w:val="24"/>
        </w:rPr>
        <w:t xml:space="preserve">Kč </w:t>
      </w:r>
      <w:r w:rsidRPr="000113CF">
        <w:rPr>
          <w:rFonts w:cstheme="minorHAnsi"/>
          <w:b/>
          <w:color w:val="000000"/>
          <w:sz w:val="24"/>
          <w:szCs w:val="24"/>
        </w:rPr>
        <w:t>měsíčně</w:t>
      </w:r>
      <w:bookmarkStart w:id="0" w:name="_GoBack"/>
      <w:bookmarkEnd w:id="0"/>
    </w:p>
    <w:p w:rsidR="009677D2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9677D2" w:rsidRPr="005E1A9E" w:rsidRDefault="009677D2" w:rsidP="009677D2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 ostatních</w:t>
      </w:r>
      <w:r w:rsidRPr="005E1A9E">
        <w:rPr>
          <w:rFonts w:cstheme="minorHAnsi"/>
          <w:color w:val="000000"/>
          <w:sz w:val="24"/>
          <w:szCs w:val="24"/>
        </w:rPr>
        <w:t xml:space="preserve"> </w:t>
      </w:r>
      <w:r w:rsidRPr="000113CF">
        <w:rPr>
          <w:rFonts w:cstheme="minorHAnsi"/>
          <w:color w:val="000000"/>
          <w:sz w:val="24"/>
          <w:szCs w:val="24"/>
        </w:rPr>
        <w:t>ustanoveních se znění této smlouvy nemění.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 xml:space="preserve">Ve Znojmě dne: 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------------------------------</w:t>
      </w:r>
      <w:r>
        <w:rPr>
          <w:rFonts w:cstheme="minorHAnsi"/>
          <w:color w:val="000000"/>
          <w:sz w:val="24"/>
          <w:szCs w:val="24"/>
        </w:rPr>
        <w:t>---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--------------</w:t>
      </w:r>
      <w:r>
        <w:rPr>
          <w:rFonts w:cstheme="minorHAnsi"/>
          <w:color w:val="000000"/>
          <w:sz w:val="24"/>
          <w:szCs w:val="24"/>
        </w:rPr>
        <w:t>-------------</w:t>
      </w:r>
      <w:r w:rsidR="000113CF">
        <w:rPr>
          <w:rFonts w:cstheme="minorHAnsi"/>
          <w:color w:val="000000"/>
          <w:sz w:val="24"/>
          <w:szCs w:val="24"/>
        </w:rPr>
        <w:t>---</w:t>
      </w:r>
    </w:p>
    <w:p w:rsidR="000113CF" w:rsidRDefault="000113C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ing.Luboš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Texl</w:t>
      </w:r>
      <w:proofErr w:type="spellEnd"/>
      <w:r w:rsidR="005E1A9E" w:rsidRPr="005E1A9E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>nájemce</w:t>
      </w:r>
    </w:p>
    <w:p w:rsidR="005E1A9E" w:rsidRPr="005E1A9E" w:rsidRDefault="000113C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 </w:t>
      </w:r>
      <w:r w:rsidR="005E1A9E" w:rsidRPr="005E1A9E">
        <w:rPr>
          <w:rFonts w:cstheme="minorHAnsi"/>
          <w:color w:val="000000"/>
          <w:sz w:val="24"/>
          <w:szCs w:val="24"/>
        </w:rPr>
        <w:t>pronajímatel</w:t>
      </w:r>
      <w:r>
        <w:rPr>
          <w:rFonts w:cstheme="minorHAnsi"/>
          <w:color w:val="000000"/>
          <w:sz w:val="24"/>
          <w:szCs w:val="24"/>
        </w:rPr>
        <w:t>e</w:t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</w:p>
    <w:sectPr w:rsidR="005E1A9E" w:rsidRPr="005E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C"/>
    <w:rsid w:val="000113CF"/>
    <w:rsid w:val="00400E6A"/>
    <w:rsid w:val="004175BA"/>
    <w:rsid w:val="004827C8"/>
    <w:rsid w:val="004C464A"/>
    <w:rsid w:val="005D296F"/>
    <w:rsid w:val="005E1A9E"/>
    <w:rsid w:val="0070218D"/>
    <w:rsid w:val="008A2B89"/>
    <w:rsid w:val="009677D2"/>
    <w:rsid w:val="00AD5763"/>
    <w:rsid w:val="00B21EAC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1088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terms:modified xsi:type="dcterms:W3CDTF">2024-06-06T10:36:00Z</dcterms:modified>
</cp:coreProperties>
</file>