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175BA" w:rsidRDefault="00B21EAC" w:rsidP="004175B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DODATEK 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Č. 1 </w:t>
      </w:r>
      <w:r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KE SMLOUVĚ O NÁJMU NEBYTOVÝCH PROSTOR 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>Č. 551/306</w:t>
      </w:r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175BA" w:rsidRDefault="00AD5763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uzavřené ve Znojmě dne 24.7</w:t>
      </w:r>
      <w:r w:rsidR="004175BA" w:rsidRPr="004175BA">
        <w:rPr>
          <w:rFonts w:cstheme="minorHAnsi"/>
          <w:color w:val="000000"/>
          <w:sz w:val="24"/>
          <w:szCs w:val="24"/>
        </w:rPr>
        <w:t>.199</w:t>
      </w:r>
      <w:r>
        <w:rPr>
          <w:rFonts w:cstheme="minorHAnsi"/>
          <w:color w:val="000000"/>
          <w:sz w:val="24"/>
          <w:szCs w:val="24"/>
        </w:rPr>
        <w:t>7</w:t>
      </w:r>
      <w:r w:rsidR="004175BA" w:rsidRPr="004175BA">
        <w:rPr>
          <w:rFonts w:cstheme="minorHAnsi"/>
          <w:color w:val="000000"/>
          <w:sz w:val="24"/>
          <w:szCs w:val="24"/>
        </w:rPr>
        <w:t xml:space="preserve"> mezi městem Znojmem zastoupeným</w:t>
      </w:r>
      <w:r w:rsidR="004175BA" w:rsidRPr="004175BA">
        <w:rPr>
          <w:rFonts w:cstheme="minorHAnsi"/>
          <w:color w:val="000000"/>
          <w:sz w:val="24"/>
          <w:szCs w:val="24"/>
        </w:rPr>
        <w:br/>
        <w:t>Správou domovního fondu města Znojma,</w:t>
      </w:r>
      <w:r w:rsidR="004175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4175BA" w:rsidRPr="004175BA">
        <w:rPr>
          <w:rFonts w:cstheme="minorHAnsi"/>
          <w:color w:val="000000"/>
          <w:sz w:val="24"/>
          <w:szCs w:val="24"/>
        </w:rPr>
        <w:t>č.14</w:t>
      </w:r>
      <w:proofErr w:type="gramEnd"/>
      <w:r w:rsidR="004175BA" w:rsidRPr="004175BA">
        <w:rPr>
          <w:rFonts w:cstheme="minorHAnsi"/>
          <w:color w:val="000000"/>
          <w:sz w:val="24"/>
          <w:szCs w:val="24"/>
        </w:rPr>
        <w:t xml:space="preserve"> zastoupena</w:t>
      </w:r>
      <w:r w:rsidR="004175BA" w:rsidRPr="004175BA">
        <w:rPr>
          <w:rFonts w:cstheme="minorHAnsi"/>
          <w:color w:val="000000"/>
          <w:sz w:val="24"/>
          <w:szCs w:val="24"/>
        </w:rPr>
        <w:br/>
        <w:t xml:space="preserve">ředitelem ing. Lubošem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Texlem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br/>
      </w:r>
      <w:r w:rsidR="004175BA" w:rsidRPr="004175BA">
        <w:rPr>
          <w:rFonts w:cstheme="minorHAnsi"/>
          <w:b/>
          <w:color w:val="000000"/>
          <w:sz w:val="24"/>
          <w:szCs w:val="24"/>
        </w:rPr>
        <w:t>jako pronajímatel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Firma: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Městská knihovna ve Znojmě</w:t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Zámečnická 9</w:t>
      </w: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 ZNOJMO</w:t>
      </w:r>
      <w:proofErr w:type="gramEnd"/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Zástupce:   </w:t>
      </w:r>
      <w:proofErr w:type="spellStart"/>
      <w:r w:rsidRPr="004175BA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black"/>
        </w:rPr>
        <w:t>xxxxxxxxxxxxxxxxxxxx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IČO: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092711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Bankovní spojení: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č. účtu: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4175BA" w:rsidRPr="004175BA" w:rsidRDefault="004175BA" w:rsidP="004175BA">
      <w:pPr>
        <w:pBdr>
          <w:bottom w:val="single" w:sz="6" w:space="1" w:color="auto"/>
        </w:pBdr>
        <w:spacing w:after="0"/>
        <w:ind w:firstLine="0"/>
        <w:rPr>
          <w:rFonts w:cstheme="minorHAnsi"/>
          <w:b/>
          <w:sz w:val="24"/>
          <w:szCs w:val="24"/>
        </w:rPr>
      </w:pPr>
      <w:r w:rsidRPr="004175BA">
        <w:rPr>
          <w:rFonts w:cstheme="minorHAnsi"/>
          <w:b/>
          <w:sz w:val="24"/>
          <w:szCs w:val="24"/>
        </w:rPr>
        <w:t>jako nájemce</w:t>
      </w:r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AD5763" w:rsidRDefault="00AD5763" w:rsidP="00AD5763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V </w:t>
      </w:r>
      <w:r w:rsidRPr="00AD5763">
        <w:rPr>
          <w:rFonts w:cstheme="minorHAnsi"/>
          <w:color w:val="000000"/>
          <w:sz w:val="24"/>
          <w:szCs w:val="24"/>
        </w:rPr>
        <w:t xml:space="preserve">souladu s čl. III výše uvedené smlouvy o nájmu nebytových prostor </w:t>
      </w:r>
      <w:proofErr w:type="gramStart"/>
      <w:r w:rsidRPr="00AD5763">
        <w:rPr>
          <w:rFonts w:cstheme="minorHAnsi"/>
          <w:color w:val="000000"/>
          <w:sz w:val="24"/>
          <w:szCs w:val="24"/>
        </w:rPr>
        <w:t>se</w:t>
      </w:r>
      <w:proofErr w:type="gramEnd"/>
      <w:r w:rsidRPr="00AD5763">
        <w:rPr>
          <w:rFonts w:cstheme="minorHAnsi"/>
          <w:color w:val="000000"/>
          <w:sz w:val="24"/>
          <w:szCs w:val="24"/>
        </w:rPr>
        <w:t xml:space="preserve"> nájemné za 1 m2 nebytového prostoru ve Znojmě na ulici: VANČUROVA Č. 17/551.00 zvyšuje o koeficient inflace oficiálně sdělený ČSÚ, který činí 8.5% s účinností 1. 4. 1998.</w:t>
      </w:r>
    </w:p>
    <w:p w:rsidR="00AD5763" w:rsidRDefault="00AD5763" w:rsidP="00AD5763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</w:p>
    <w:p w:rsidR="00AD5763" w:rsidRDefault="00AD5763" w:rsidP="00AD576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Z toho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: využití……………………………………………     10.00 </w:t>
      </w:r>
      <w:r>
        <w:rPr>
          <w:rStyle w:val="fontstyle01"/>
          <w:rFonts w:asciiTheme="minorHAnsi" w:hAnsiTheme="minorHAnsi" w:cstheme="minorHAnsi"/>
          <w:sz w:val="24"/>
          <w:szCs w:val="24"/>
        </w:rPr>
        <w:t>m2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za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326.40     Kč/m2</w:t>
      </w: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  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Style w:val="fontstyle01"/>
          <w:rFonts w:asciiTheme="minorHAnsi" w:hAnsiTheme="minorHAnsi" w:cstheme="minorHAnsi"/>
          <w:sz w:val="24"/>
          <w:szCs w:val="24"/>
        </w:rPr>
        <w:t>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>Kč/m2</w:t>
      </w: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Kč/m2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Kč/m2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------------------------------------------------------------------------------------------------------------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>C E L K E M …………………………</w:t>
      </w:r>
      <w:r>
        <w:rPr>
          <w:rStyle w:val="fontstyle01"/>
          <w:rFonts w:asciiTheme="minorHAnsi" w:hAnsiTheme="minorHAnsi" w:cstheme="minorHAnsi"/>
          <w:sz w:val="24"/>
          <w:szCs w:val="24"/>
        </w:rPr>
        <w:t>…………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10.00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m2     za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4C464A"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  3264.00</w:t>
      </w:r>
      <w:r w:rsidR="004C464A">
        <w:rPr>
          <w:rStyle w:val="fontstyle01"/>
          <w:rFonts w:asciiTheme="minorHAnsi" w:hAnsiTheme="minorHAnsi" w:cstheme="minorHAnsi"/>
          <w:sz w:val="24"/>
          <w:szCs w:val="24"/>
        </w:rPr>
        <w:tab/>
        <w:t>K</w:t>
      </w:r>
      <w:r>
        <w:rPr>
          <w:rStyle w:val="fontstyle01"/>
          <w:rFonts w:asciiTheme="minorHAnsi" w:hAnsiTheme="minorHAnsi" w:cstheme="minorHAnsi"/>
          <w:sz w:val="24"/>
          <w:szCs w:val="24"/>
        </w:rPr>
        <w:t>č ročně.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AD5763" w:rsidRPr="004C464A" w:rsidRDefault="004C464A" w:rsidP="004175BA">
      <w:pPr>
        <w:spacing w:after="0"/>
        <w:ind w:firstLine="0"/>
        <w:rPr>
          <w:rFonts w:asciiTheme="majorHAnsi" w:hAnsiTheme="majorHAnsi"/>
          <w:color w:val="000000"/>
          <w:sz w:val="24"/>
        </w:rPr>
      </w:pPr>
      <w:r w:rsidRPr="004C464A">
        <w:rPr>
          <w:rFonts w:asciiTheme="majorHAnsi" w:hAnsiTheme="majorHAnsi"/>
          <w:color w:val="000000"/>
          <w:sz w:val="24"/>
        </w:rPr>
        <w:t xml:space="preserve">Úhrada nájmu včetně služeb činí celkem      </w:t>
      </w:r>
      <w:r>
        <w:rPr>
          <w:rFonts w:asciiTheme="majorHAnsi" w:hAnsiTheme="majorHAnsi"/>
          <w:color w:val="000000"/>
          <w:sz w:val="24"/>
        </w:rPr>
        <w:tab/>
      </w:r>
      <w:proofErr w:type="gramStart"/>
      <w:r w:rsidRPr="004C464A">
        <w:rPr>
          <w:rFonts w:asciiTheme="majorHAnsi" w:hAnsiTheme="majorHAnsi"/>
          <w:color w:val="000000"/>
          <w:sz w:val="24"/>
        </w:rPr>
        <w:t xml:space="preserve">3672.00 </w:t>
      </w:r>
      <w:r>
        <w:rPr>
          <w:rFonts w:asciiTheme="majorHAnsi" w:hAnsiTheme="majorHAnsi"/>
          <w:color w:val="000000"/>
          <w:sz w:val="24"/>
        </w:rPr>
        <w:t xml:space="preserve"> </w:t>
      </w:r>
      <w:r w:rsidRPr="004C464A">
        <w:rPr>
          <w:rFonts w:asciiTheme="majorHAnsi" w:hAnsiTheme="majorHAnsi"/>
          <w:color w:val="000000"/>
          <w:sz w:val="24"/>
        </w:rPr>
        <w:t>K</w:t>
      </w:r>
      <w:r>
        <w:rPr>
          <w:rFonts w:asciiTheme="majorHAnsi" w:hAnsiTheme="majorHAnsi"/>
          <w:color w:val="000000"/>
          <w:sz w:val="24"/>
        </w:rPr>
        <w:t>č</w:t>
      </w:r>
      <w:proofErr w:type="gramEnd"/>
      <w:r w:rsidRPr="004C464A">
        <w:rPr>
          <w:rFonts w:asciiTheme="majorHAnsi" w:hAnsiTheme="majorHAnsi"/>
          <w:color w:val="000000"/>
          <w:sz w:val="24"/>
        </w:rPr>
        <w:t xml:space="preserve"> </w:t>
      </w:r>
      <w:r>
        <w:rPr>
          <w:rFonts w:asciiTheme="majorHAnsi" w:hAnsiTheme="majorHAnsi"/>
          <w:color w:val="000000"/>
          <w:sz w:val="24"/>
        </w:rPr>
        <w:t xml:space="preserve"> </w:t>
      </w:r>
      <w:r w:rsidRPr="004C464A">
        <w:rPr>
          <w:rFonts w:asciiTheme="majorHAnsi" w:hAnsiTheme="majorHAnsi"/>
          <w:color w:val="000000"/>
          <w:sz w:val="24"/>
        </w:rPr>
        <w:t>ro</w:t>
      </w:r>
      <w:r>
        <w:rPr>
          <w:rFonts w:asciiTheme="majorHAnsi" w:hAnsiTheme="majorHAnsi"/>
          <w:color w:val="000000"/>
          <w:sz w:val="24"/>
        </w:rPr>
        <w:t>č</w:t>
      </w:r>
      <w:r w:rsidRPr="004C464A">
        <w:rPr>
          <w:rFonts w:asciiTheme="majorHAnsi" w:hAnsiTheme="majorHAnsi"/>
          <w:color w:val="000000"/>
          <w:sz w:val="24"/>
        </w:rPr>
        <w:t>n</w:t>
      </w:r>
      <w:r>
        <w:rPr>
          <w:rFonts w:asciiTheme="majorHAnsi" w:hAnsiTheme="majorHAnsi"/>
          <w:color w:val="000000"/>
          <w:sz w:val="24"/>
        </w:rPr>
        <w:t>ě</w:t>
      </w:r>
    </w:p>
    <w:p w:rsidR="004C464A" w:rsidRDefault="004C464A" w:rsidP="004175BA">
      <w:pPr>
        <w:spacing w:after="0"/>
        <w:ind w:firstLine="0"/>
        <w:rPr>
          <w:rFonts w:asciiTheme="majorHAnsi" w:hAnsiTheme="majorHAnsi"/>
          <w:color w:val="000000"/>
          <w:sz w:val="24"/>
        </w:rPr>
      </w:pPr>
      <w:r w:rsidRPr="004C464A">
        <w:rPr>
          <w:rFonts w:asciiTheme="majorHAnsi" w:hAnsiTheme="majorHAnsi"/>
          <w:color w:val="000000"/>
          <w:sz w:val="24"/>
        </w:rPr>
        <w:t>a zaokrouhlen</w:t>
      </w:r>
      <w:r>
        <w:rPr>
          <w:rFonts w:asciiTheme="majorHAnsi" w:hAnsiTheme="majorHAnsi"/>
          <w:color w:val="000000"/>
          <w:sz w:val="24"/>
        </w:rPr>
        <w:t>ě</w:t>
      </w:r>
      <w:r w:rsidRPr="004C464A">
        <w:rPr>
          <w:rFonts w:asciiTheme="majorHAnsi" w:hAnsiTheme="majorHAnsi"/>
          <w:color w:val="000000"/>
          <w:sz w:val="24"/>
        </w:rPr>
        <w:t xml:space="preserve">     </w:t>
      </w:r>
      <w:r>
        <w:rPr>
          <w:rFonts w:asciiTheme="majorHAnsi" w:hAnsiTheme="majorHAnsi"/>
          <w:color w:val="000000"/>
          <w:sz w:val="24"/>
        </w:rPr>
        <w:tab/>
      </w:r>
      <w:proofErr w:type="gramStart"/>
      <w:r>
        <w:rPr>
          <w:rFonts w:asciiTheme="majorHAnsi" w:hAnsiTheme="majorHAnsi"/>
          <w:color w:val="000000"/>
          <w:sz w:val="24"/>
        </w:rPr>
        <w:t>30</w:t>
      </w:r>
      <w:r w:rsidRPr="004C464A">
        <w:rPr>
          <w:rFonts w:asciiTheme="majorHAnsi" w:hAnsiTheme="majorHAnsi"/>
          <w:color w:val="000000"/>
          <w:sz w:val="24"/>
        </w:rPr>
        <w:t xml:space="preserve">6.00 </w:t>
      </w:r>
      <w:r>
        <w:rPr>
          <w:rFonts w:asciiTheme="majorHAnsi" w:hAnsiTheme="majorHAnsi"/>
          <w:color w:val="000000"/>
          <w:sz w:val="24"/>
        </w:rPr>
        <w:t xml:space="preserve"> </w:t>
      </w:r>
      <w:r w:rsidRPr="004C464A">
        <w:rPr>
          <w:rFonts w:asciiTheme="majorHAnsi" w:hAnsiTheme="majorHAnsi"/>
          <w:color w:val="000000"/>
          <w:sz w:val="24"/>
        </w:rPr>
        <w:t>K</w:t>
      </w:r>
      <w:r>
        <w:rPr>
          <w:rFonts w:asciiTheme="majorHAnsi" w:hAnsiTheme="majorHAnsi"/>
          <w:color w:val="000000"/>
          <w:sz w:val="24"/>
        </w:rPr>
        <w:t>č</w:t>
      </w:r>
      <w:proofErr w:type="gramEnd"/>
      <w:r w:rsidRPr="004C464A">
        <w:rPr>
          <w:rFonts w:asciiTheme="majorHAnsi" w:hAnsiTheme="majorHAnsi"/>
          <w:color w:val="000000"/>
          <w:sz w:val="24"/>
        </w:rPr>
        <w:t xml:space="preserve"> měsíčně.</w:t>
      </w:r>
    </w:p>
    <w:p w:rsidR="004C464A" w:rsidRDefault="004C464A" w:rsidP="004175BA">
      <w:pPr>
        <w:spacing w:after="0"/>
        <w:ind w:firstLine="0"/>
        <w:rPr>
          <w:rFonts w:asciiTheme="majorHAnsi" w:hAnsiTheme="majorHAnsi"/>
          <w:color w:val="000000"/>
          <w:sz w:val="24"/>
        </w:rPr>
      </w:pPr>
    </w:p>
    <w:p w:rsidR="004C464A" w:rsidRDefault="004C464A" w:rsidP="004C464A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</w:rPr>
        <w:t xml:space="preserve">2) </w:t>
      </w:r>
      <w:r>
        <w:rPr>
          <w:rFonts w:cstheme="minorHAnsi"/>
          <w:color w:val="000000"/>
          <w:sz w:val="24"/>
          <w:szCs w:val="24"/>
        </w:rPr>
        <w:t>Článek VII</w:t>
      </w:r>
      <w:r w:rsidRPr="004C464A">
        <w:rPr>
          <w:rFonts w:cstheme="minorHAnsi"/>
          <w:color w:val="000000"/>
          <w:sz w:val="24"/>
          <w:szCs w:val="24"/>
        </w:rPr>
        <w:t>. smlouvy se doplňuje takto:</w:t>
      </w:r>
      <w:r w:rsidRPr="004C464A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>Náj</w:t>
      </w:r>
      <w:r w:rsidRPr="004C464A">
        <w:rPr>
          <w:rFonts w:cstheme="minorHAnsi"/>
          <w:color w:val="000000"/>
          <w:sz w:val="24"/>
          <w:szCs w:val="24"/>
        </w:rPr>
        <w:t>emce</w:t>
      </w:r>
      <w:r>
        <w:rPr>
          <w:rFonts w:cstheme="minorHAnsi"/>
          <w:color w:val="000000"/>
          <w:sz w:val="24"/>
          <w:szCs w:val="24"/>
        </w:rPr>
        <w:t xml:space="preserve"> j</w:t>
      </w:r>
      <w:r w:rsidRPr="004C464A">
        <w:rPr>
          <w:rFonts w:cstheme="minorHAnsi"/>
          <w:color w:val="000000"/>
          <w:sz w:val="24"/>
          <w:szCs w:val="24"/>
        </w:rPr>
        <w:t>e povinen na svo</w:t>
      </w:r>
      <w:r>
        <w:rPr>
          <w:rFonts w:cstheme="minorHAnsi"/>
          <w:color w:val="000000"/>
          <w:sz w:val="24"/>
          <w:szCs w:val="24"/>
        </w:rPr>
        <w:t>j</w:t>
      </w:r>
      <w:r w:rsidRPr="004C464A">
        <w:rPr>
          <w:rFonts w:cstheme="minorHAnsi"/>
          <w:color w:val="000000"/>
          <w:sz w:val="24"/>
          <w:szCs w:val="24"/>
        </w:rPr>
        <w:t>e n</w:t>
      </w:r>
      <w:r>
        <w:rPr>
          <w:rFonts w:cstheme="minorHAnsi"/>
          <w:color w:val="000000"/>
          <w:sz w:val="24"/>
          <w:szCs w:val="24"/>
        </w:rPr>
        <w:t>á</w:t>
      </w:r>
      <w:r w:rsidRPr="004C464A">
        <w:rPr>
          <w:rFonts w:cstheme="minorHAnsi"/>
          <w:color w:val="000000"/>
          <w:sz w:val="24"/>
          <w:szCs w:val="24"/>
        </w:rPr>
        <w:t>klady prov</w:t>
      </w:r>
      <w:r>
        <w:rPr>
          <w:rFonts w:cstheme="minorHAnsi"/>
          <w:color w:val="000000"/>
          <w:sz w:val="24"/>
          <w:szCs w:val="24"/>
        </w:rPr>
        <w:t>á</w:t>
      </w:r>
      <w:r w:rsidRPr="004C464A">
        <w:rPr>
          <w:rFonts w:cstheme="minorHAnsi"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>ě</w:t>
      </w:r>
      <w:r w:rsidRPr="004C464A">
        <w:rPr>
          <w:rFonts w:cstheme="minorHAnsi"/>
          <w:color w:val="000000"/>
          <w:sz w:val="24"/>
          <w:szCs w:val="24"/>
        </w:rPr>
        <w:t>t revi</w:t>
      </w:r>
      <w:r>
        <w:rPr>
          <w:rFonts w:cstheme="minorHAnsi"/>
          <w:color w:val="000000"/>
          <w:sz w:val="24"/>
          <w:szCs w:val="24"/>
        </w:rPr>
        <w:t>z</w:t>
      </w:r>
      <w:r w:rsidRPr="004C464A">
        <w:rPr>
          <w:rFonts w:cstheme="minorHAnsi"/>
          <w:color w:val="000000"/>
          <w:sz w:val="24"/>
          <w:szCs w:val="24"/>
        </w:rPr>
        <w:t>e, prohlídky a</w:t>
      </w:r>
      <w:r>
        <w:rPr>
          <w:rFonts w:cstheme="minorHAnsi"/>
          <w:color w:val="000000"/>
          <w:sz w:val="24"/>
          <w:szCs w:val="24"/>
        </w:rPr>
        <w:t xml:space="preserve"> kontroly vyhrazených </w:t>
      </w:r>
      <w:r w:rsidRPr="004C464A">
        <w:rPr>
          <w:rFonts w:cstheme="minorHAnsi"/>
          <w:color w:val="000000"/>
          <w:sz w:val="24"/>
          <w:szCs w:val="24"/>
        </w:rPr>
        <w:t xml:space="preserve">technických </w:t>
      </w:r>
      <w:r>
        <w:rPr>
          <w:rFonts w:cstheme="minorHAnsi"/>
          <w:color w:val="000000"/>
          <w:sz w:val="24"/>
          <w:szCs w:val="24"/>
        </w:rPr>
        <w:t>z</w:t>
      </w:r>
      <w:r w:rsidRPr="004C464A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>říz</w:t>
      </w:r>
      <w:r w:rsidRPr="004C464A">
        <w:rPr>
          <w:rFonts w:cstheme="minorHAnsi"/>
          <w:color w:val="000000"/>
          <w:sz w:val="24"/>
          <w:szCs w:val="24"/>
        </w:rPr>
        <w:t>ení (zejména tla</w:t>
      </w:r>
      <w:r>
        <w:rPr>
          <w:rFonts w:cstheme="minorHAnsi"/>
          <w:color w:val="000000"/>
          <w:sz w:val="24"/>
          <w:szCs w:val="24"/>
        </w:rPr>
        <w:t>k</w:t>
      </w:r>
      <w:r w:rsidRPr="004C464A">
        <w:rPr>
          <w:rFonts w:cstheme="minorHAnsi"/>
          <w:color w:val="000000"/>
          <w:sz w:val="24"/>
          <w:szCs w:val="24"/>
        </w:rPr>
        <w:t>ových</w:t>
      </w:r>
      <w:r>
        <w:rPr>
          <w:rFonts w:cstheme="minorHAnsi"/>
          <w:color w:val="000000"/>
          <w:sz w:val="24"/>
          <w:szCs w:val="24"/>
        </w:rPr>
        <w:t xml:space="preserve"> z</w:t>
      </w:r>
      <w:r w:rsidRPr="004C464A">
        <w:rPr>
          <w:rFonts w:cstheme="minorHAnsi"/>
          <w:color w:val="000000"/>
          <w:sz w:val="24"/>
          <w:szCs w:val="24"/>
        </w:rPr>
        <w:t>dvihacích</w:t>
      </w:r>
      <w:r>
        <w:rPr>
          <w:rFonts w:cstheme="minorHAnsi"/>
          <w:color w:val="000000"/>
          <w:sz w:val="24"/>
          <w:szCs w:val="24"/>
        </w:rPr>
        <w:t>,</w:t>
      </w:r>
      <w:r w:rsidRPr="004C464A">
        <w:rPr>
          <w:rFonts w:cstheme="minorHAnsi"/>
          <w:color w:val="000000"/>
          <w:sz w:val="24"/>
          <w:szCs w:val="24"/>
        </w:rPr>
        <w:t xml:space="preserve"> elektrických a plynových </w:t>
      </w:r>
      <w:r>
        <w:rPr>
          <w:rFonts w:cstheme="minorHAnsi"/>
          <w:color w:val="000000"/>
          <w:sz w:val="24"/>
          <w:szCs w:val="24"/>
        </w:rPr>
        <w:t>za</w:t>
      </w:r>
      <w:r w:rsidRPr="004C464A">
        <w:rPr>
          <w:rFonts w:cstheme="minorHAnsi"/>
          <w:color w:val="000000"/>
          <w:sz w:val="24"/>
          <w:szCs w:val="24"/>
        </w:rPr>
        <w:t>ří</w:t>
      </w:r>
      <w:r>
        <w:rPr>
          <w:rFonts w:cstheme="minorHAnsi"/>
          <w:color w:val="000000"/>
          <w:sz w:val="24"/>
          <w:szCs w:val="24"/>
        </w:rPr>
        <w:t>z</w:t>
      </w:r>
      <w:r w:rsidRPr="004C464A">
        <w:rPr>
          <w:rFonts w:cstheme="minorHAnsi"/>
          <w:color w:val="000000"/>
          <w:sz w:val="24"/>
          <w:szCs w:val="24"/>
        </w:rPr>
        <w:t>e</w:t>
      </w:r>
      <w:r>
        <w:rPr>
          <w:rFonts w:cstheme="minorHAnsi"/>
          <w:color w:val="000000"/>
          <w:sz w:val="24"/>
          <w:szCs w:val="24"/>
        </w:rPr>
        <w:t>ní) v s</w:t>
      </w:r>
      <w:r w:rsidRPr="004C464A">
        <w:rPr>
          <w:rFonts w:cstheme="minorHAnsi"/>
          <w:color w:val="000000"/>
          <w:sz w:val="24"/>
          <w:szCs w:val="24"/>
        </w:rPr>
        <w:t>oulad</w:t>
      </w:r>
      <w:r>
        <w:rPr>
          <w:rFonts w:cstheme="minorHAnsi"/>
          <w:color w:val="000000"/>
          <w:sz w:val="24"/>
          <w:szCs w:val="24"/>
        </w:rPr>
        <w:t>u</w:t>
      </w:r>
      <w:r w:rsidRPr="004C464A">
        <w:rPr>
          <w:rFonts w:cstheme="minorHAnsi"/>
          <w:color w:val="000000"/>
          <w:sz w:val="24"/>
          <w:szCs w:val="24"/>
        </w:rPr>
        <w:t xml:space="preserve"> s</w:t>
      </w:r>
      <w:r>
        <w:rPr>
          <w:rFonts w:cstheme="minorHAnsi"/>
          <w:color w:val="000000"/>
          <w:sz w:val="24"/>
          <w:szCs w:val="24"/>
        </w:rPr>
        <w:t> </w:t>
      </w:r>
      <w:r w:rsidRPr="004C464A">
        <w:rPr>
          <w:rFonts w:cstheme="minorHAnsi"/>
          <w:color w:val="000000"/>
          <w:sz w:val="24"/>
          <w:szCs w:val="24"/>
        </w:rPr>
        <w:t>platnými</w:t>
      </w:r>
      <w:r>
        <w:rPr>
          <w:rFonts w:cstheme="minorHAnsi"/>
          <w:color w:val="000000"/>
          <w:sz w:val="24"/>
          <w:szCs w:val="24"/>
        </w:rPr>
        <w:t xml:space="preserve"> vy</w:t>
      </w:r>
      <w:r w:rsidRPr="004C464A">
        <w:rPr>
          <w:rFonts w:cstheme="minorHAnsi"/>
          <w:color w:val="000000"/>
          <w:sz w:val="24"/>
          <w:szCs w:val="24"/>
        </w:rPr>
        <w:t>hlá</w:t>
      </w:r>
      <w:r>
        <w:rPr>
          <w:rFonts w:cstheme="minorHAnsi"/>
          <w:color w:val="000000"/>
          <w:sz w:val="24"/>
          <w:szCs w:val="24"/>
        </w:rPr>
        <w:t>š</w:t>
      </w:r>
      <w:r w:rsidRPr="004C464A">
        <w:rPr>
          <w:rFonts w:cstheme="minorHAnsi"/>
          <w:color w:val="000000"/>
          <w:sz w:val="24"/>
          <w:szCs w:val="24"/>
        </w:rPr>
        <w:t>kami o be</w:t>
      </w:r>
      <w:r>
        <w:rPr>
          <w:rFonts w:cstheme="minorHAnsi"/>
          <w:color w:val="000000"/>
          <w:sz w:val="24"/>
          <w:szCs w:val="24"/>
        </w:rPr>
        <w:t>z</w:t>
      </w:r>
      <w:r w:rsidRPr="004C464A">
        <w:rPr>
          <w:rFonts w:cstheme="minorHAnsi"/>
          <w:color w:val="000000"/>
          <w:sz w:val="24"/>
          <w:szCs w:val="24"/>
        </w:rPr>
        <w:t>pečnost</w:t>
      </w:r>
      <w:r>
        <w:rPr>
          <w:rFonts w:cstheme="minorHAnsi"/>
          <w:color w:val="000000"/>
          <w:sz w:val="24"/>
          <w:szCs w:val="24"/>
        </w:rPr>
        <w:t>i</w:t>
      </w:r>
      <w:r w:rsidRPr="004C464A">
        <w:rPr>
          <w:rFonts w:cstheme="minorHAnsi"/>
          <w:color w:val="000000"/>
          <w:sz w:val="24"/>
          <w:szCs w:val="24"/>
        </w:rPr>
        <w:t xml:space="preserve"> VTZ, jako</w:t>
      </w:r>
      <w:r>
        <w:rPr>
          <w:rFonts w:cstheme="minorHAnsi"/>
          <w:color w:val="000000"/>
          <w:sz w:val="24"/>
          <w:szCs w:val="24"/>
        </w:rPr>
        <w:t>ž</w:t>
      </w:r>
      <w:r w:rsidRPr="004C464A">
        <w:rPr>
          <w:rFonts w:cstheme="minorHAnsi"/>
          <w:color w:val="000000"/>
          <w:sz w:val="24"/>
          <w:szCs w:val="24"/>
        </w:rPr>
        <w:t xml:space="preserve"> i jejich údržbu a. opravy.</w:t>
      </w:r>
      <w:r>
        <w:rPr>
          <w:rFonts w:cstheme="minorHAnsi"/>
          <w:color w:val="000000"/>
          <w:sz w:val="24"/>
          <w:szCs w:val="24"/>
        </w:rPr>
        <w:t xml:space="preserve"> V </w:t>
      </w:r>
      <w:r w:rsidRPr="004C464A">
        <w:rPr>
          <w:rFonts w:cstheme="minorHAnsi"/>
          <w:color w:val="000000"/>
          <w:sz w:val="24"/>
          <w:szCs w:val="24"/>
        </w:rPr>
        <w:t xml:space="preserve">případě </w:t>
      </w:r>
      <w:r>
        <w:rPr>
          <w:rFonts w:cstheme="minorHAnsi"/>
          <w:color w:val="000000"/>
          <w:sz w:val="24"/>
          <w:szCs w:val="24"/>
        </w:rPr>
        <w:t>zjiš</w:t>
      </w:r>
      <w:r w:rsidRPr="004C464A">
        <w:rPr>
          <w:rFonts w:cstheme="minorHAnsi"/>
          <w:color w:val="000000"/>
          <w:sz w:val="24"/>
          <w:szCs w:val="24"/>
        </w:rPr>
        <w:t>těných nedostatk</w:t>
      </w:r>
      <w:r>
        <w:rPr>
          <w:rFonts w:cstheme="minorHAnsi"/>
          <w:color w:val="000000"/>
          <w:sz w:val="24"/>
          <w:szCs w:val="24"/>
        </w:rPr>
        <w:t>ů</w:t>
      </w:r>
      <w:r w:rsidRPr="004C464A">
        <w:rPr>
          <w:rFonts w:cstheme="minorHAnsi"/>
          <w:color w:val="000000"/>
          <w:sz w:val="24"/>
          <w:szCs w:val="24"/>
        </w:rPr>
        <w:t xml:space="preserve"> je ná</w:t>
      </w:r>
      <w:r>
        <w:rPr>
          <w:rFonts w:cstheme="minorHAnsi"/>
          <w:color w:val="000000"/>
          <w:sz w:val="24"/>
          <w:szCs w:val="24"/>
        </w:rPr>
        <w:t>j</w:t>
      </w:r>
      <w:r w:rsidRPr="004C464A">
        <w:rPr>
          <w:rFonts w:cstheme="minorHAnsi"/>
          <w:color w:val="000000"/>
          <w:sz w:val="24"/>
          <w:szCs w:val="24"/>
        </w:rPr>
        <w:t>emce povinen ty</w:t>
      </w:r>
      <w:r>
        <w:rPr>
          <w:rFonts w:cstheme="minorHAnsi"/>
          <w:color w:val="000000"/>
          <w:sz w:val="24"/>
          <w:szCs w:val="24"/>
        </w:rPr>
        <w:t>t</w:t>
      </w:r>
      <w:r w:rsidRPr="004C464A">
        <w:rPr>
          <w:rFonts w:cstheme="minorHAnsi"/>
          <w:color w:val="000000"/>
          <w:sz w:val="24"/>
          <w:szCs w:val="24"/>
        </w:rPr>
        <w:t xml:space="preserve">o odstranit </w:t>
      </w:r>
      <w:r>
        <w:rPr>
          <w:rFonts w:cstheme="minorHAnsi"/>
          <w:color w:val="000000"/>
          <w:sz w:val="24"/>
          <w:szCs w:val="24"/>
        </w:rPr>
        <w:t xml:space="preserve">na </w:t>
      </w:r>
      <w:r w:rsidRPr="004C464A">
        <w:rPr>
          <w:rFonts w:cstheme="minorHAnsi"/>
          <w:color w:val="000000"/>
          <w:sz w:val="24"/>
          <w:szCs w:val="24"/>
        </w:rPr>
        <w:t>vlastn</w:t>
      </w:r>
      <w:r>
        <w:rPr>
          <w:rFonts w:cstheme="minorHAnsi"/>
          <w:color w:val="000000"/>
          <w:sz w:val="24"/>
          <w:szCs w:val="24"/>
        </w:rPr>
        <w:t>í náklad</w:t>
      </w:r>
    </w:p>
    <w:p w:rsidR="004C464A" w:rsidRDefault="004C464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C464A" w:rsidRPr="004C464A" w:rsidRDefault="004C464A" w:rsidP="004C464A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3) </w:t>
      </w:r>
      <w:r w:rsidRPr="004C464A">
        <w:rPr>
          <w:rFonts w:cstheme="minorHAnsi"/>
          <w:color w:val="000000"/>
          <w:sz w:val="24"/>
          <w:szCs w:val="24"/>
        </w:rPr>
        <w:t>V ostatních čl</w:t>
      </w:r>
      <w:r>
        <w:rPr>
          <w:rFonts w:cstheme="minorHAnsi"/>
          <w:color w:val="000000"/>
          <w:sz w:val="24"/>
          <w:szCs w:val="24"/>
        </w:rPr>
        <w:t>á</w:t>
      </w:r>
      <w:r w:rsidRPr="004C464A">
        <w:rPr>
          <w:rFonts w:cstheme="minorHAnsi"/>
          <w:color w:val="000000"/>
          <w:sz w:val="24"/>
          <w:szCs w:val="24"/>
        </w:rPr>
        <w:t>ncích z</w:t>
      </w:r>
      <w:r>
        <w:rPr>
          <w:rFonts w:cstheme="minorHAnsi"/>
          <w:color w:val="000000"/>
          <w:sz w:val="24"/>
          <w:szCs w:val="24"/>
        </w:rPr>
        <w:t>ů</w:t>
      </w:r>
      <w:r w:rsidRPr="004C464A">
        <w:rPr>
          <w:rFonts w:cstheme="minorHAnsi"/>
          <w:color w:val="000000"/>
          <w:sz w:val="24"/>
          <w:szCs w:val="24"/>
        </w:rPr>
        <w:t>st</w:t>
      </w:r>
      <w:r w:rsidR="005D296F">
        <w:rPr>
          <w:rFonts w:cstheme="minorHAnsi"/>
          <w:color w:val="000000"/>
          <w:sz w:val="24"/>
          <w:szCs w:val="24"/>
        </w:rPr>
        <w:t>á</w:t>
      </w:r>
      <w:r w:rsidRPr="004C464A">
        <w:rPr>
          <w:rFonts w:cstheme="minorHAnsi"/>
          <w:color w:val="000000"/>
          <w:sz w:val="24"/>
          <w:szCs w:val="24"/>
        </w:rPr>
        <w:t>v</w:t>
      </w:r>
      <w:r w:rsidR="005D296F">
        <w:rPr>
          <w:rFonts w:cstheme="minorHAnsi"/>
          <w:color w:val="000000"/>
          <w:sz w:val="24"/>
          <w:szCs w:val="24"/>
        </w:rPr>
        <w:t>á smlouva bez</w:t>
      </w:r>
      <w:r w:rsidRPr="004C464A">
        <w:rPr>
          <w:rFonts w:cstheme="minorHAnsi"/>
          <w:color w:val="000000"/>
          <w:sz w:val="24"/>
          <w:szCs w:val="24"/>
        </w:rPr>
        <w:t xml:space="preserve">e </w:t>
      </w:r>
      <w:r w:rsidR="005D296F">
        <w:rPr>
          <w:rFonts w:cstheme="minorHAnsi"/>
          <w:color w:val="000000"/>
          <w:sz w:val="24"/>
          <w:szCs w:val="24"/>
        </w:rPr>
        <w:t>z</w:t>
      </w:r>
      <w:r w:rsidRPr="004C464A">
        <w:rPr>
          <w:rFonts w:cstheme="minorHAnsi"/>
          <w:color w:val="000000"/>
          <w:sz w:val="24"/>
          <w:szCs w:val="24"/>
        </w:rPr>
        <w:t>měn. Seps</w:t>
      </w:r>
      <w:r w:rsidR="005D296F">
        <w:rPr>
          <w:rFonts w:cstheme="minorHAnsi"/>
          <w:color w:val="000000"/>
          <w:sz w:val="24"/>
          <w:szCs w:val="24"/>
        </w:rPr>
        <w:t>á</w:t>
      </w:r>
      <w:r w:rsidRPr="004C464A">
        <w:rPr>
          <w:rFonts w:cstheme="minorHAnsi"/>
          <w:color w:val="000000"/>
          <w:sz w:val="24"/>
          <w:szCs w:val="24"/>
        </w:rPr>
        <w:t>no ve dvou</w:t>
      </w:r>
      <w:r w:rsidR="005D296F">
        <w:rPr>
          <w:rFonts w:cstheme="minorHAnsi"/>
          <w:color w:val="000000"/>
          <w:sz w:val="24"/>
          <w:szCs w:val="24"/>
        </w:rPr>
        <w:t xml:space="preserve"> </w:t>
      </w:r>
      <w:r w:rsidRPr="004C464A">
        <w:rPr>
          <w:rFonts w:cstheme="minorHAnsi"/>
          <w:color w:val="000000"/>
          <w:sz w:val="24"/>
          <w:szCs w:val="24"/>
        </w:rPr>
        <w:t>vyhotoveních p</w:t>
      </w:r>
      <w:r w:rsidR="005D296F">
        <w:rPr>
          <w:rFonts w:cstheme="minorHAnsi"/>
          <w:color w:val="000000"/>
          <w:sz w:val="24"/>
          <w:szCs w:val="24"/>
        </w:rPr>
        <w:t>řičemž kaž</w:t>
      </w:r>
      <w:r w:rsidRPr="004C464A">
        <w:rPr>
          <w:rFonts w:cstheme="minorHAnsi"/>
          <w:color w:val="000000"/>
          <w:sz w:val="24"/>
          <w:szCs w:val="24"/>
        </w:rPr>
        <w:t>dá smluvní str</w:t>
      </w:r>
      <w:r w:rsidR="005D296F">
        <w:rPr>
          <w:rFonts w:cstheme="minorHAnsi"/>
          <w:color w:val="000000"/>
          <w:sz w:val="24"/>
          <w:szCs w:val="24"/>
        </w:rPr>
        <w:t>a</w:t>
      </w:r>
      <w:r w:rsidRPr="004C464A">
        <w:rPr>
          <w:rFonts w:cstheme="minorHAnsi"/>
          <w:color w:val="000000"/>
          <w:sz w:val="24"/>
          <w:szCs w:val="24"/>
        </w:rPr>
        <w:t>na obdrží po jednom</w:t>
      </w:r>
      <w:r w:rsidR="005D296F">
        <w:rPr>
          <w:rFonts w:cstheme="minorHAnsi"/>
          <w:color w:val="000000"/>
          <w:sz w:val="24"/>
          <w:szCs w:val="24"/>
        </w:rPr>
        <w:t xml:space="preserve"> </w:t>
      </w:r>
      <w:r w:rsidRPr="004C464A">
        <w:rPr>
          <w:rFonts w:cstheme="minorHAnsi"/>
          <w:color w:val="000000"/>
          <w:sz w:val="24"/>
          <w:szCs w:val="24"/>
        </w:rPr>
        <w:t>vyhotovení.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Ve Znojmě dne: </w:t>
      </w: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  <w:r w:rsidR="000113CF">
        <w:rPr>
          <w:rFonts w:cstheme="minorHAnsi"/>
          <w:color w:val="000000"/>
          <w:sz w:val="24"/>
          <w:szCs w:val="24"/>
        </w:rPr>
        <w:t>---</w:t>
      </w:r>
    </w:p>
    <w:p w:rsidR="000113CF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ing.Luboš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Texl</w:t>
      </w:r>
      <w:proofErr w:type="spellEnd"/>
      <w:r w:rsidR="005E1A9E" w:rsidRPr="005E1A9E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>nájemce</w:t>
      </w:r>
    </w:p>
    <w:p w:rsidR="005E1A9E" w:rsidRPr="005E1A9E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 </w:t>
      </w:r>
      <w:r w:rsidR="005E1A9E" w:rsidRPr="005E1A9E">
        <w:rPr>
          <w:rFonts w:cstheme="minorHAnsi"/>
          <w:color w:val="000000"/>
          <w:sz w:val="24"/>
          <w:szCs w:val="24"/>
        </w:rPr>
        <w:t>pronajímatel</w:t>
      </w:r>
      <w:r>
        <w:rPr>
          <w:rFonts w:cstheme="minorHAnsi"/>
          <w:color w:val="000000"/>
          <w:sz w:val="24"/>
          <w:szCs w:val="24"/>
        </w:rPr>
        <w:t>e</w:t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113CF"/>
    <w:rsid w:val="00400E6A"/>
    <w:rsid w:val="004175BA"/>
    <w:rsid w:val="004827C8"/>
    <w:rsid w:val="004C464A"/>
    <w:rsid w:val="005D296F"/>
    <w:rsid w:val="005E1A9E"/>
    <w:rsid w:val="008A2B89"/>
    <w:rsid w:val="00AD5763"/>
    <w:rsid w:val="00B21EAC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1705</Characters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2024-06-06T09:59:00Z</dcterms:created>
  <dcterms:modified xsi:type="dcterms:W3CDTF">2024-06-06T10:29:00Z</dcterms:modified>
</cp:coreProperties>
</file>