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A29D" w14:textId="77777777" w:rsidR="00820577" w:rsidRDefault="00000000">
      <w:pPr>
        <w:pStyle w:val="Nadpis0"/>
        <w:pageBreakBefore w:val="0"/>
      </w:pPr>
      <w:r>
        <w:rPr>
          <w:rFonts w:asciiTheme="majorHAnsi" w:hAnsiTheme="majorHAnsi"/>
        </w:rPr>
        <w:t>smlouva o dílo</w:t>
      </w:r>
    </w:p>
    <w:p w14:paraId="24B1393A" w14:textId="77777777" w:rsidR="00820577" w:rsidRDefault="00000000">
      <w:pPr>
        <w:jc w:val="center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uzavřená podle § 2586 a násl. zákona č. 89/2012 Sb., občanský zákoník, ve znění pozdějších předpisů</w:t>
      </w:r>
    </w:p>
    <w:p w14:paraId="3DED37E4" w14:textId="5A40AE11" w:rsidR="00820577" w:rsidRDefault="00000000">
      <w:pPr>
        <w:jc w:val="center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(</w:t>
      </w:r>
      <w:r w:rsidR="00E511D7">
        <w:rPr>
          <w:rFonts w:asciiTheme="majorHAnsi" w:hAnsiTheme="majorHAnsi"/>
          <w:szCs w:val="22"/>
        </w:rPr>
        <w:t xml:space="preserve">dále jen </w:t>
      </w:r>
      <w:r>
        <w:rPr>
          <w:rFonts w:asciiTheme="majorHAnsi" w:hAnsiTheme="majorHAnsi"/>
          <w:szCs w:val="22"/>
        </w:rPr>
        <w:t>„</w:t>
      </w:r>
      <w:r>
        <w:rPr>
          <w:rStyle w:val="StyleBold"/>
          <w:rFonts w:asciiTheme="majorHAnsi" w:hAnsiTheme="majorHAnsi"/>
          <w:szCs w:val="22"/>
        </w:rPr>
        <w:t>Smlouva“</w:t>
      </w:r>
      <w:r>
        <w:rPr>
          <w:rFonts w:asciiTheme="majorHAnsi" w:hAnsiTheme="majorHAnsi"/>
          <w:szCs w:val="22"/>
        </w:rPr>
        <w:t>)</w:t>
      </w:r>
    </w:p>
    <w:p w14:paraId="50860D27" w14:textId="77777777" w:rsidR="00820577" w:rsidRDefault="00000000">
      <w:pPr>
        <w:pStyle w:val="Smluvnistranypreambule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Smluvní strany</w:t>
      </w:r>
    </w:p>
    <w:p w14:paraId="41B37D84" w14:textId="2CBB24F2" w:rsidR="00820577" w:rsidRDefault="00000000">
      <w:pPr>
        <w:numPr>
          <w:ilvl w:val="0"/>
          <w:numId w:val="3"/>
        </w:numPr>
      </w:pPr>
      <w:r>
        <w:rPr>
          <w:rFonts w:asciiTheme="majorHAnsi" w:hAnsiTheme="majorHAnsi"/>
          <w:szCs w:val="22"/>
        </w:rPr>
        <w:t xml:space="preserve">Domov na </w:t>
      </w:r>
      <w:r w:rsidR="00982FBE">
        <w:rPr>
          <w:rFonts w:asciiTheme="majorHAnsi" w:hAnsiTheme="majorHAnsi"/>
          <w:szCs w:val="22"/>
        </w:rPr>
        <w:t>P</w:t>
      </w:r>
      <w:r>
        <w:rPr>
          <w:rFonts w:asciiTheme="majorHAnsi" w:hAnsiTheme="majorHAnsi"/>
          <w:szCs w:val="22"/>
        </w:rPr>
        <w:t>olní, příspěvková organizace</w:t>
      </w:r>
    </w:p>
    <w:p w14:paraId="1DE2FD75" w14:textId="77777777" w:rsidR="00820577" w:rsidRDefault="00000000">
      <w:pPr>
        <w:ind w:left="567"/>
      </w:pPr>
      <w:r>
        <w:rPr>
          <w:rFonts w:asciiTheme="majorHAnsi" w:hAnsiTheme="majorHAnsi"/>
          <w:szCs w:val="22"/>
        </w:rPr>
        <w:t>IČO: 00226556</w:t>
      </w:r>
    </w:p>
    <w:p w14:paraId="28223671" w14:textId="77777777" w:rsidR="00820577" w:rsidRDefault="00000000">
      <w:pPr>
        <w:ind w:left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Polní 252/1, Brňany, 682 01 Vyškov</w:t>
      </w:r>
    </w:p>
    <w:p w14:paraId="745109A1" w14:textId="3A78E9DC" w:rsidR="00647774" w:rsidRDefault="00647774">
      <w:pPr>
        <w:ind w:left="567"/>
      </w:pPr>
      <w:r>
        <w:t xml:space="preserve">Zastoupená: doc. Ing. Danou </w:t>
      </w:r>
      <w:proofErr w:type="spellStart"/>
      <w:r>
        <w:t>Martinovičovou</w:t>
      </w:r>
      <w:proofErr w:type="spellEnd"/>
      <w:r>
        <w:t>, Ph.D., MBA, ředitelkou</w:t>
      </w:r>
    </w:p>
    <w:p w14:paraId="438F44B9" w14:textId="77777777" w:rsidR="00820577" w:rsidRDefault="00820577">
      <w:pPr>
        <w:ind w:left="567"/>
        <w:rPr>
          <w:rFonts w:asciiTheme="majorHAnsi" w:hAnsiTheme="majorHAnsi"/>
          <w:szCs w:val="22"/>
        </w:rPr>
      </w:pPr>
    </w:p>
    <w:p w14:paraId="6A4C4578" w14:textId="330FB441" w:rsidR="00820577" w:rsidRDefault="00000000">
      <w:pPr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(</w:t>
      </w:r>
      <w:r w:rsidR="00E511D7">
        <w:rPr>
          <w:rFonts w:asciiTheme="majorHAnsi" w:hAnsiTheme="majorHAnsi"/>
          <w:szCs w:val="22"/>
        </w:rPr>
        <w:t xml:space="preserve">dále jen </w:t>
      </w:r>
      <w:r>
        <w:rPr>
          <w:rFonts w:asciiTheme="majorHAnsi" w:hAnsiTheme="majorHAnsi"/>
          <w:szCs w:val="22"/>
        </w:rPr>
        <w:t>„</w:t>
      </w:r>
      <w:r>
        <w:rPr>
          <w:rStyle w:val="StyleBold"/>
          <w:rFonts w:asciiTheme="majorHAnsi" w:hAnsiTheme="majorHAnsi"/>
          <w:szCs w:val="22"/>
        </w:rPr>
        <w:t>Objednatel</w:t>
      </w:r>
      <w:r>
        <w:rPr>
          <w:rFonts w:asciiTheme="majorHAnsi" w:hAnsiTheme="majorHAnsi"/>
          <w:szCs w:val="22"/>
        </w:rPr>
        <w:t>“)</w:t>
      </w:r>
      <w:bookmarkStart w:id="0" w:name="_DV_M14"/>
      <w:bookmarkEnd w:id="0"/>
    </w:p>
    <w:p w14:paraId="0B120BC0" w14:textId="77777777" w:rsidR="00820577" w:rsidRDefault="00000000">
      <w:pPr>
        <w:spacing w:before="360" w:after="360"/>
        <w:ind w:firstLine="567"/>
      </w:pPr>
      <w:r>
        <w:rPr>
          <w:rFonts w:asciiTheme="majorHAnsi" w:hAnsiTheme="majorHAnsi"/>
          <w:szCs w:val="22"/>
        </w:rPr>
        <w:t>a</w:t>
      </w:r>
    </w:p>
    <w:p w14:paraId="4E598197" w14:textId="77777777" w:rsidR="00820577" w:rsidRDefault="00000000">
      <w:pPr>
        <w:numPr>
          <w:ilvl w:val="0"/>
          <w:numId w:val="3"/>
        </w:numPr>
      </w:pPr>
      <w:r>
        <w:rPr>
          <w:rFonts w:asciiTheme="majorHAnsi" w:hAnsiTheme="majorHAnsi"/>
          <w:szCs w:val="22"/>
        </w:rPr>
        <w:t>ELMORA.CZ s.r.o.</w:t>
      </w:r>
    </w:p>
    <w:p w14:paraId="5ACD6A93" w14:textId="77777777" w:rsidR="00820577" w:rsidRDefault="00000000">
      <w:pPr>
        <w:ind w:left="567"/>
      </w:pPr>
      <w:r>
        <w:rPr>
          <w:rFonts w:asciiTheme="majorHAnsi" w:hAnsiTheme="majorHAnsi"/>
          <w:szCs w:val="22"/>
        </w:rPr>
        <w:t>IČO: 19348347</w:t>
      </w:r>
    </w:p>
    <w:p w14:paraId="157E78C0" w14:textId="77777777" w:rsidR="00820577" w:rsidRDefault="00000000">
      <w:pPr>
        <w:ind w:left="567"/>
      </w:pPr>
      <w:r>
        <w:rPr>
          <w:rFonts w:asciiTheme="majorHAnsi" w:hAnsiTheme="majorHAnsi"/>
          <w:szCs w:val="22"/>
        </w:rPr>
        <w:t>DIČ: CZ19348347</w:t>
      </w:r>
    </w:p>
    <w:p w14:paraId="2FEB0E14" w14:textId="77777777" w:rsidR="00820577" w:rsidRDefault="00000000">
      <w:pPr>
        <w:ind w:left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Sadová 201/16, Brňany, 682 01 Vyškov</w:t>
      </w:r>
    </w:p>
    <w:p w14:paraId="583406B8" w14:textId="73CD59BD" w:rsidR="00647774" w:rsidRDefault="00647774">
      <w:pPr>
        <w:ind w:left="567"/>
      </w:pPr>
      <w:r>
        <w:rPr>
          <w:rFonts w:asciiTheme="majorHAnsi" w:hAnsiTheme="majorHAnsi"/>
          <w:szCs w:val="22"/>
        </w:rPr>
        <w:t xml:space="preserve">Zastoupená: Patrikem </w:t>
      </w:r>
      <w:proofErr w:type="spellStart"/>
      <w:r>
        <w:rPr>
          <w:rFonts w:asciiTheme="majorHAnsi" w:hAnsiTheme="majorHAnsi"/>
          <w:szCs w:val="22"/>
        </w:rPr>
        <w:t>Mlčouškem</w:t>
      </w:r>
      <w:proofErr w:type="spellEnd"/>
      <w:r>
        <w:rPr>
          <w:rFonts w:asciiTheme="majorHAnsi" w:hAnsiTheme="majorHAnsi"/>
          <w:szCs w:val="22"/>
        </w:rPr>
        <w:t>, jednatelem</w:t>
      </w:r>
    </w:p>
    <w:p w14:paraId="6787F52C" w14:textId="77777777" w:rsidR="00820577" w:rsidRDefault="00820577">
      <w:pPr>
        <w:ind w:left="567"/>
        <w:rPr>
          <w:rFonts w:asciiTheme="majorHAnsi" w:hAnsiTheme="majorHAnsi"/>
          <w:szCs w:val="22"/>
        </w:rPr>
      </w:pPr>
    </w:p>
    <w:p w14:paraId="65D58601" w14:textId="157A9D96" w:rsidR="00820577" w:rsidRDefault="00000000">
      <w:pPr>
        <w:ind w:firstLine="567"/>
      </w:pPr>
      <w:r>
        <w:rPr>
          <w:rFonts w:asciiTheme="majorHAnsi" w:hAnsiTheme="majorHAnsi"/>
          <w:szCs w:val="22"/>
        </w:rPr>
        <w:t>(</w:t>
      </w:r>
      <w:r w:rsidR="00E511D7">
        <w:rPr>
          <w:rFonts w:asciiTheme="majorHAnsi" w:hAnsiTheme="majorHAnsi"/>
          <w:szCs w:val="22"/>
        </w:rPr>
        <w:t xml:space="preserve">dále jen </w:t>
      </w:r>
      <w:r>
        <w:rPr>
          <w:rFonts w:asciiTheme="majorHAnsi" w:hAnsiTheme="majorHAnsi"/>
          <w:szCs w:val="22"/>
        </w:rPr>
        <w:t>„</w:t>
      </w:r>
      <w:r>
        <w:rPr>
          <w:rStyle w:val="StyleBold"/>
          <w:rFonts w:asciiTheme="majorHAnsi" w:hAnsiTheme="majorHAnsi"/>
          <w:szCs w:val="22"/>
        </w:rPr>
        <w:t>Zhotovitel</w:t>
      </w:r>
      <w:r>
        <w:rPr>
          <w:rFonts w:asciiTheme="majorHAnsi" w:hAnsiTheme="majorHAnsi"/>
          <w:szCs w:val="22"/>
        </w:rPr>
        <w:t>“ a společně s Objednatelem jako „</w:t>
      </w:r>
      <w:r>
        <w:rPr>
          <w:rStyle w:val="StyleBold"/>
          <w:rFonts w:asciiTheme="majorHAnsi" w:hAnsiTheme="majorHAnsi"/>
          <w:szCs w:val="22"/>
        </w:rPr>
        <w:t>Strany</w:t>
      </w:r>
      <w:r>
        <w:rPr>
          <w:rFonts w:asciiTheme="majorHAnsi" w:hAnsiTheme="majorHAnsi"/>
          <w:szCs w:val="22"/>
        </w:rPr>
        <w:t>“)</w:t>
      </w:r>
    </w:p>
    <w:p w14:paraId="4B82B937" w14:textId="77777777" w:rsidR="00820577" w:rsidRDefault="00820577">
      <w:pPr>
        <w:ind w:firstLine="567"/>
        <w:rPr>
          <w:rFonts w:asciiTheme="majorHAnsi" w:hAnsiTheme="majorHAnsi"/>
          <w:szCs w:val="22"/>
        </w:rPr>
      </w:pPr>
    </w:p>
    <w:p w14:paraId="71085F8D" w14:textId="59CD3A57" w:rsidR="00820577" w:rsidRDefault="00E16E28" w:rsidP="00647774">
      <w:pPr>
        <w:pStyle w:val="Nadpis1"/>
        <w:keepNext w:val="0"/>
        <w:numPr>
          <w:ilvl w:val="0"/>
          <w:numId w:val="0"/>
        </w:numPr>
        <w:ind w:left="567"/>
        <w:jc w:val="center"/>
        <w:rPr>
          <w:szCs w:val="22"/>
        </w:rPr>
      </w:pPr>
      <w:r>
        <w:rPr>
          <w:szCs w:val="22"/>
        </w:rPr>
        <w:t>I. předmět smlouvy</w:t>
      </w:r>
    </w:p>
    <w:p w14:paraId="694685A1" w14:textId="778FD670" w:rsidR="00820577" w:rsidRDefault="00000000" w:rsidP="00E511D7">
      <w:pPr>
        <w:pStyle w:val="Text11"/>
        <w:numPr>
          <w:ilvl w:val="0"/>
          <w:numId w:val="2"/>
        </w:numPr>
        <w:tabs>
          <w:tab w:val="left" w:pos="567"/>
          <w:tab w:val="left" w:pos="851"/>
        </w:tabs>
        <w:ind w:firstLine="0"/>
      </w:pPr>
      <w:r>
        <w:rPr>
          <w:rFonts w:asciiTheme="majorHAnsi" w:hAnsiTheme="majorHAnsi"/>
        </w:rPr>
        <w:t xml:space="preserve">Zhotovitel se zavazuje pro Objednatele na svůj náklad a na své nebezpečí zhotovit dílo s následující </w:t>
      </w:r>
      <w:proofErr w:type="gramStart"/>
      <w:r>
        <w:rPr>
          <w:rFonts w:asciiTheme="majorHAnsi" w:hAnsiTheme="majorHAnsi"/>
        </w:rPr>
        <w:t>specifikaci:  Montáž</w:t>
      </w:r>
      <w:proofErr w:type="gramEnd"/>
      <w:r>
        <w:rPr>
          <w:rFonts w:asciiTheme="majorHAnsi" w:hAnsiTheme="majorHAnsi"/>
        </w:rPr>
        <w:t xml:space="preserve"> nového osvětlení a koncových prvků v administrativní části budovy „Domov na Polní“</w:t>
      </w:r>
      <w:r w:rsidR="00AF3282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dále</w:t>
      </w:r>
      <w:r w:rsidR="00982FBE">
        <w:rPr>
          <w:rFonts w:asciiTheme="majorHAnsi" w:hAnsiTheme="majorHAnsi"/>
        </w:rPr>
        <w:t xml:space="preserve"> jen</w:t>
      </w:r>
      <w:r>
        <w:rPr>
          <w:rFonts w:asciiTheme="majorHAnsi" w:hAnsiTheme="majorHAnsi"/>
        </w:rPr>
        <w:t xml:space="preserve"> „</w:t>
      </w:r>
      <w:r>
        <w:rPr>
          <w:rFonts w:asciiTheme="majorHAnsi" w:hAnsiTheme="majorHAnsi"/>
          <w:b/>
        </w:rPr>
        <w:t>Dílo</w:t>
      </w:r>
      <w:r>
        <w:rPr>
          <w:rFonts w:asciiTheme="majorHAnsi" w:hAnsiTheme="majorHAnsi"/>
        </w:rPr>
        <w:t xml:space="preserve">“). Plný rozsah prací a použitého materiálu je specifikován v příloze </w:t>
      </w:r>
      <w:r w:rsidR="00F95949">
        <w:rPr>
          <w:rFonts w:asciiTheme="majorHAnsi" w:hAnsiTheme="majorHAnsi"/>
        </w:rPr>
        <w:t xml:space="preserve">č. 1 </w:t>
      </w:r>
      <w:r>
        <w:rPr>
          <w:rFonts w:asciiTheme="majorHAnsi" w:hAnsiTheme="majorHAnsi"/>
        </w:rPr>
        <w:t xml:space="preserve">smlouvy s názvem „Výměna osvětlení a koncových prvků </w:t>
      </w:r>
      <w:r w:rsidR="00982FBE">
        <w:rPr>
          <w:rFonts w:asciiTheme="majorHAnsi" w:hAnsiTheme="majorHAnsi"/>
        </w:rPr>
        <w:t>Domov na Polní</w:t>
      </w:r>
      <w:r>
        <w:rPr>
          <w:rFonts w:asciiTheme="majorHAnsi" w:hAnsiTheme="majorHAnsi"/>
        </w:rPr>
        <w:t>, Polní, objekt C“</w:t>
      </w:r>
      <w:r w:rsidR="00F95949">
        <w:rPr>
          <w:rFonts w:asciiTheme="majorHAnsi" w:hAnsiTheme="majorHAnsi"/>
        </w:rPr>
        <w:t>.</w:t>
      </w:r>
    </w:p>
    <w:p w14:paraId="5181506C" w14:textId="77777777" w:rsidR="00820577" w:rsidRDefault="00000000" w:rsidP="00E511D7">
      <w:pPr>
        <w:pStyle w:val="Text11"/>
        <w:numPr>
          <w:ilvl w:val="0"/>
          <w:numId w:val="2"/>
        </w:numPr>
        <w:tabs>
          <w:tab w:val="left" w:pos="567"/>
          <w:tab w:val="left" w:pos="851"/>
        </w:tabs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>Objednatel se zavazuje řádně a včasně dokončené Dílo převzít a zaplatit Zhotoviteli dohodnutou cenu, to vše za podmínek dle této Smlouvy.</w:t>
      </w:r>
    </w:p>
    <w:p w14:paraId="36474C44" w14:textId="77777777" w:rsidR="00E511D7" w:rsidRDefault="00E511D7" w:rsidP="00B2102B">
      <w:pPr>
        <w:pStyle w:val="Text11"/>
        <w:ind w:left="567"/>
        <w:rPr>
          <w:rFonts w:asciiTheme="majorHAnsi" w:hAnsiTheme="majorHAnsi"/>
        </w:rPr>
      </w:pPr>
    </w:p>
    <w:p w14:paraId="68F71E64" w14:textId="346DCFC8" w:rsidR="00820577" w:rsidRDefault="00E16E28" w:rsidP="00647774">
      <w:pPr>
        <w:pStyle w:val="Nadpis1"/>
        <w:numPr>
          <w:ilvl w:val="0"/>
          <w:numId w:val="0"/>
        </w:numPr>
        <w:ind w:left="567"/>
        <w:jc w:val="center"/>
        <w:rPr>
          <w:szCs w:val="22"/>
        </w:rPr>
      </w:pPr>
      <w:r>
        <w:rPr>
          <w:szCs w:val="22"/>
        </w:rPr>
        <w:t>II. cena DÍLA</w:t>
      </w:r>
    </w:p>
    <w:p w14:paraId="6B55D664" w14:textId="6809E829" w:rsidR="00820577" w:rsidRDefault="00647774" w:rsidP="00647774">
      <w:pPr>
        <w:pStyle w:val="Text11"/>
        <w:tabs>
          <w:tab w:val="left" w:pos="851"/>
        </w:tabs>
        <w:ind w:left="567"/>
      </w:pPr>
      <w:r>
        <w:rPr>
          <w:rFonts w:asciiTheme="majorHAnsi" w:hAnsiTheme="majorHAnsi"/>
        </w:rPr>
        <w:t xml:space="preserve">1.  Strany se dohodly, že cena za Dílo je stanovena ve </w:t>
      </w:r>
      <w:proofErr w:type="gramStart"/>
      <w:r>
        <w:rPr>
          <w:rFonts w:asciiTheme="majorHAnsi" w:hAnsiTheme="majorHAnsi"/>
        </w:rPr>
        <w:t xml:space="preserve">výši </w:t>
      </w:r>
      <w:r>
        <w:rPr>
          <w:rFonts w:asciiTheme="majorHAnsi" w:hAnsiTheme="majorHAnsi"/>
          <w:b/>
        </w:rPr>
        <w:t xml:space="preserve"> </w:t>
      </w:r>
      <w:r w:rsidR="00AB0286">
        <w:rPr>
          <w:rFonts w:asciiTheme="majorHAnsi" w:hAnsiTheme="majorHAnsi"/>
          <w:b/>
        </w:rPr>
        <w:t>140</w:t>
      </w:r>
      <w:proofErr w:type="gramEnd"/>
      <w:r w:rsidR="00AB0286">
        <w:rPr>
          <w:rFonts w:asciiTheme="majorHAnsi" w:hAnsiTheme="majorHAnsi"/>
          <w:b/>
        </w:rPr>
        <w:t> 102,-</w:t>
      </w:r>
      <w:r w:rsidRPr="00647774">
        <w:rPr>
          <w:rFonts w:asciiTheme="majorHAnsi" w:hAnsiTheme="majorHAnsi"/>
          <w:b/>
        </w:rPr>
        <w:t xml:space="preserve"> Kč vč. DPH.</w:t>
      </w:r>
    </w:p>
    <w:p w14:paraId="570EA207" w14:textId="7355AE91" w:rsidR="00820577" w:rsidRDefault="00647774" w:rsidP="00647774">
      <w:pPr>
        <w:pStyle w:val="Text11"/>
        <w:tabs>
          <w:tab w:val="left" w:pos="851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Cena je splatná </w:t>
      </w:r>
      <w:proofErr w:type="gramStart"/>
      <w:r w:rsidRPr="00647774">
        <w:rPr>
          <w:rFonts w:asciiTheme="majorHAnsi" w:hAnsiTheme="majorHAnsi"/>
        </w:rPr>
        <w:t>nejpozději  do</w:t>
      </w:r>
      <w:proofErr w:type="gramEnd"/>
      <w:r w:rsidRPr="00647774">
        <w:rPr>
          <w:rFonts w:asciiTheme="majorHAnsi" w:hAnsiTheme="majorHAnsi"/>
        </w:rPr>
        <w:t xml:space="preserve"> 21 pracovních dnů</w:t>
      </w:r>
      <w:r>
        <w:rPr>
          <w:rFonts w:asciiTheme="majorHAnsi" w:hAnsiTheme="majorHAnsi"/>
        </w:rPr>
        <w:t xml:space="preserve"> od vystavení faktury, a to elektronicky na bankovní účet zhotovitele č. </w:t>
      </w:r>
      <w:r w:rsidRPr="00647774">
        <w:rPr>
          <w:rFonts w:asciiTheme="majorHAnsi" w:hAnsiTheme="majorHAnsi"/>
        </w:rPr>
        <w:t>193483474/5500.</w:t>
      </w:r>
      <w:r>
        <w:rPr>
          <w:rFonts w:asciiTheme="majorHAnsi" w:hAnsiTheme="majorHAnsi"/>
        </w:rPr>
        <w:t xml:space="preserve"> </w:t>
      </w:r>
    </w:p>
    <w:p w14:paraId="5B93C15E" w14:textId="77777777" w:rsidR="00E511D7" w:rsidRDefault="00E511D7" w:rsidP="00647774">
      <w:pPr>
        <w:pStyle w:val="Text11"/>
        <w:tabs>
          <w:tab w:val="left" w:pos="851"/>
        </w:tabs>
        <w:ind w:left="567"/>
        <w:rPr>
          <w:rFonts w:asciiTheme="majorHAnsi" w:hAnsiTheme="majorHAnsi"/>
        </w:rPr>
      </w:pPr>
    </w:p>
    <w:p w14:paraId="48935CF7" w14:textId="77777777" w:rsidR="00E511D7" w:rsidRDefault="00E511D7" w:rsidP="00647774">
      <w:pPr>
        <w:pStyle w:val="Text11"/>
        <w:tabs>
          <w:tab w:val="left" w:pos="851"/>
        </w:tabs>
        <w:ind w:left="567"/>
        <w:rPr>
          <w:rFonts w:asciiTheme="majorHAnsi" w:hAnsiTheme="majorHAnsi"/>
        </w:rPr>
      </w:pPr>
    </w:p>
    <w:p w14:paraId="53E02D6D" w14:textId="77777777" w:rsidR="00E511D7" w:rsidRDefault="00E511D7" w:rsidP="00647774">
      <w:pPr>
        <w:pStyle w:val="Text11"/>
        <w:tabs>
          <w:tab w:val="left" w:pos="851"/>
        </w:tabs>
        <w:ind w:left="567"/>
      </w:pPr>
    </w:p>
    <w:p w14:paraId="676ACF5E" w14:textId="0B800116" w:rsidR="00820577" w:rsidRDefault="00E16E28" w:rsidP="00647774">
      <w:pPr>
        <w:pStyle w:val="Nadpis1"/>
        <w:keepNext w:val="0"/>
        <w:numPr>
          <w:ilvl w:val="0"/>
          <w:numId w:val="0"/>
        </w:numPr>
        <w:ind w:left="567"/>
        <w:jc w:val="center"/>
        <w:rPr>
          <w:szCs w:val="22"/>
        </w:rPr>
      </w:pPr>
      <w:r>
        <w:rPr>
          <w:szCs w:val="22"/>
        </w:rPr>
        <w:lastRenderedPageBreak/>
        <w:t>III. PROVÁDĚNÍ DÍLA</w:t>
      </w:r>
    </w:p>
    <w:p w14:paraId="07A22769" w14:textId="4B5E2497" w:rsidR="00820577" w:rsidRDefault="00647774" w:rsidP="00647774">
      <w:pPr>
        <w:pStyle w:val="Text11"/>
        <w:tabs>
          <w:tab w:val="left" w:pos="993"/>
        </w:tabs>
        <w:ind w:left="567"/>
      </w:pPr>
      <w:r>
        <w:rPr>
          <w:rFonts w:asciiTheme="majorHAnsi" w:hAnsiTheme="majorHAnsi"/>
        </w:rPr>
        <w:t xml:space="preserve">1. Zhotovitel se zavazuje provést Dílo nejpozději do </w:t>
      </w:r>
      <w:r w:rsidRPr="00647774">
        <w:rPr>
          <w:rFonts w:asciiTheme="majorHAnsi" w:hAnsiTheme="majorHAnsi"/>
        </w:rPr>
        <w:t>12.7.2024.</w:t>
      </w:r>
      <w:r>
        <w:rPr>
          <w:rFonts w:asciiTheme="majorHAnsi" w:hAnsiTheme="majorHAnsi"/>
        </w:rPr>
        <w:t xml:space="preserve"> </w:t>
      </w:r>
    </w:p>
    <w:p w14:paraId="72CEADF3" w14:textId="714BA816" w:rsidR="00820577" w:rsidRDefault="00647774" w:rsidP="00647774">
      <w:pPr>
        <w:pStyle w:val="Text11"/>
        <w:tabs>
          <w:tab w:val="left" w:pos="993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Zhotovitel nese nebezpečí škody na Díle do dne, kdy dojde k předání celého Díla Objednateli. </w:t>
      </w:r>
    </w:p>
    <w:p w14:paraId="4BFA2376" w14:textId="77777777" w:rsidR="006719C0" w:rsidRDefault="006719C0" w:rsidP="00647774">
      <w:pPr>
        <w:pStyle w:val="Text11"/>
        <w:tabs>
          <w:tab w:val="left" w:pos="993"/>
        </w:tabs>
        <w:ind w:left="567"/>
      </w:pPr>
    </w:p>
    <w:p w14:paraId="34F84D18" w14:textId="02D348F0" w:rsidR="00820577" w:rsidRDefault="00E16E28" w:rsidP="00647774">
      <w:pPr>
        <w:pStyle w:val="Nadpis1"/>
        <w:keepNext w:val="0"/>
        <w:numPr>
          <w:ilvl w:val="0"/>
          <w:numId w:val="0"/>
        </w:numPr>
        <w:ind w:left="1276" w:hanging="1276"/>
        <w:jc w:val="center"/>
      </w:pPr>
      <w:bookmarkStart w:id="1" w:name="_Ref479173290"/>
      <w:r>
        <w:t>VI. PŘEDÁNÍ DÍLA</w:t>
      </w:r>
      <w:bookmarkEnd w:id="1"/>
    </w:p>
    <w:p w14:paraId="34B27094" w14:textId="7F1999A4" w:rsidR="00820577" w:rsidRDefault="00647774" w:rsidP="00647774">
      <w:pPr>
        <w:pStyle w:val="Text11"/>
        <w:tabs>
          <w:tab w:val="left" w:pos="1134"/>
        </w:tabs>
        <w:ind w:left="567"/>
        <w:rPr>
          <w:rFonts w:asciiTheme="majorHAnsi" w:hAnsiTheme="majorHAnsi"/>
          <w:szCs w:val="32"/>
        </w:rPr>
      </w:pPr>
      <w:r>
        <w:rPr>
          <w:rFonts w:asciiTheme="majorHAnsi" w:hAnsiTheme="majorHAnsi"/>
        </w:rPr>
        <w:t xml:space="preserve">1. Povinnosti Zhotovitele podle této Smlouvy jsou splněny až úplným (řádným a včasným) dokončením Díla jako celku a převzetím celého Díla ze strany Objednatele. </w:t>
      </w:r>
    </w:p>
    <w:p w14:paraId="3C95B5F5" w14:textId="336C3F31" w:rsidR="00820577" w:rsidRDefault="00647774" w:rsidP="00647774">
      <w:pPr>
        <w:pStyle w:val="Text11"/>
        <w:tabs>
          <w:tab w:val="left" w:pos="1134"/>
        </w:tabs>
        <w:ind w:left="567"/>
      </w:pPr>
      <w:r>
        <w:rPr>
          <w:rFonts w:asciiTheme="majorHAnsi" w:hAnsiTheme="majorHAnsi"/>
        </w:rPr>
        <w:t xml:space="preserve">2. Dílo </w:t>
      </w:r>
      <w:bookmarkStart w:id="2" w:name="_Ref333938974"/>
      <w:r>
        <w:rPr>
          <w:rFonts w:asciiTheme="majorHAnsi" w:hAnsiTheme="majorHAnsi"/>
        </w:rPr>
        <w:t>může být dle uvážení Objednatele převzato i přesto, že má vady nebo drobné nedodělky nebránící užívání Díla</w:t>
      </w:r>
      <w:r w:rsidR="00AF3282">
        <w:rPr>
          <w:rFonts w:asciiTheme="majorHAnsi" w:hAnsiTheme="majorHAnsi"/>
        </w:rPr>
        <w:t>.</w:t>
      </w:r>
    </w:p>
    <w:p w14:paraId="567249D3" w14:textId="44B53ECC" w:rsidR="00820577" w:rsidRDefault="00647774" w:rsidP="00647774">
      <w:pPr>
        <w:pStyle w:val="Text11"/>
        <w:tabs>
          <w:tab w:val="left" w:pos="993"/>
        </w:tabs>
        <w:ind w:left="567"/>
      </w:pPr>
      <w:r>
        <w:rPr>
          <w:rFonts w:asciiTheme="majorHAnsi" w:hAnsiTheme="majorHAnsi"/>
        </w:rPr>
        <w:t xml:space="preserve">3. O předání </w:t>
      </w:r>
      <w:r w:rsidR="00AF3282">
        <w:rPr>
          <w:rFonts w:asciiTheme="majorHAnsi" w:hAnsiTheme="majorHAnsi"/>
        </w:rPr>
        <w:t>Díla</w:t>
      </w:r>
      <w:r>
        <w:rPr>
          <w:rFonts w:asciiTheme="majorHAnsi" w:hAnsiTheme="majorHAnsi"/>
        </w:rPr>
        <w:t xml:space="preserve"> bude sepsán písemný předávací protokol podepsaný Objednatelem a Zhotovitelem, ve kterém bude uveden seznam zjištěných vad a Objednatelem určen termín pro jejich odstranění Zhotovitelem. Odstranění těchto vad a nedodělků bude potvrzeno podpisem Objednatele v daném předávacím protokolu</w:t>
      </w:r>
      <w:bookmarkEnd w:id="2"/>
      <w:r>
        <w:rPr>
          <w:rFonts w:asciiTheme="majorHAnsi" w:hAnsiTheme="majorHAnsi"/>
        </w:rPr>
        <w:t>.</w:t>
      </w:r>
      <w:bookmarkStart w:id="3" w:name="_Ref333939017"/>
      <w:bookmarkEnd w:id="3"/>
    </w:p>
    <w:p w14:paraId="79870AFA" w14:textId="64580109" w:rsidR="00820577" w:rsidRDefault="00647774" w:rsidP="00647774">
      <w:pPr>
        <w:pStyle w:val="Text11"/>
        <w:tabs>
          <w:tab w:val="left" w:pos="1134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4. Zhotovitel je povinen předložit Objednateli nejpozději při převzetí Díla veškeré doklady, které se k Dílu nebo jeho částem vztahují a které jsou nezbytné pro užívání Díla.</w:t>
      </w:r>
    </w:p>
    <w:p w14:paraId="750F4901" w14:textId="77777777" w:rsidR="00E511D7" w:rsidRDefault="00E511D7" w:rsidP="00647774">
      <w:pPr>
        <w:pStyle w:val="Text11"/>
        <w:tabs>
          <w:tab w:val="left" w:pos="1134"/>
        </w:tabs>
        <w:ind w:left="567"/>
        <w:rPr>
          <w:rFonts w:asciiTheme="majorHAnsi" w:hAnsiTheme="majorHAnsi"/>
        </w:rPr>
      </w:pPr>
    </w:p>
    <w:p w14:paraId="4CBD052B" w14:textId="715B1578" w:rsidR="00820577" w:rsidRDefault="00E16E28" w:rsidP="00647774">
      <w:pPr>
        <w:pStyle w:val="Nadpis1"/>
        <w:numPr>
          <w:ilvl w:val="0"/>
          <w:numId w:val="0"/>
        </w:numPr>
        <w:ind w:left="567"/>
        <w:jc w:val="center"/>
      </w:pPr>
      <w:r>
        <w:t>V.  Závěrečná ustanovení</w:t>
      </w:r>
    </w:p>
    <w:p w14:paraId="14E6A08E" w14:textId="3563E171" w:rsidR="00643D05" w:rsidRDefault="00000000" w:rsidP="00647774">
      <w:pPr>
        <w:pStyle w:val="Text11"/>
        <w:numPr>
          <w:ilvl w:val="3"/>
          <w:numId w:val="3"/>
        </w:numPr>
        <w:tabs>
          <w:tab w:val="clear" w:pos="2880"/>
          <w:tab w:val="num" w:pos="851"/>
          <w:tab w:val="left" w:pos="1134"/>
          <w:tab w:val="left" w:pos="1418"/>
        </w:tabs>
        <w:ind w:hanging="231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Smlouva nabývá platnosti </w:t>
      </w:r>
      <w:r w:rsidR="00AF3282">
        <w:rPr>
          <w:rFonts w:asciiTheme="majorHAnsi" w:hAnsiTheme="majorHAnsi"/>
        </w:rPr>
        <w:t xml:space="preserve">dnem </w:t>
      </w:r>
      <w:r w:rsidR="00643D05">
        <w:rPr>
          <w:rFonts w:asciiTheme="majorHAnsi" w:hAnsiTheme="majorHAnsi"/>
        </w:rPr>
        <w:t xml:space="preserve">podpisu oběma smluvními Stranami </w:t>
      </w:r>
      <w:r>
        <w:rPr>
          <w:rFonts w:asciiTheme="majorHAnsi" w:hAnsiTheme="majorHAnsi"/>
        </w:rPr>
        <w:t xml:space="preserve">a účinnosti dnem </w:t>
      </w:r>
      <w:r w:rsidR="00643D05">
        <w:rPr>
          <w:rFonts w:asciiTheme="majorHAnsi" w:hAnsiTheme="majorHAnsi"/>
        </w:rPr>
        <w:t>zveřejnění v registru smluv</w:t>
      </w:r>
      <w:r w:rsidR="00647774">
        <w:rPr>
          <w:rFonts w:asciiTheme="majorHAnsi" w:hAnsiTheme="majorHAnsi"/>
        </w:rPr>
        <w:t>.</w:t>
      </w:r>
    </w:p>
    <w:p w14:paraId="0A7C0F47" w14:textId="7F43EC53" w:rsidR="00820577" w:rsidRDefault="00647774" w:rsidP="00647774">
      <w:pPr>
        <w:pStyle w:val="Text11"/>
        <w:tabs>
          <w:tab w:val="left" w:pos="1134"/>
          <w:tab w:val="left" w:pos="1418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2. Změny nebo dodatky Smlouvy musí být provedeny písemně a musí být odsouhlaseny oběma Stranami.</w:t>
      </w:r>
    </w:p>
    <w:p w14:paraId="5462C34D" w14:textId="72A58C2C" w:rsidR="00820577" w:rsidRDefault="00000000" w:rsidP="00E511D7">
      <w:pPr>
        <w:pStyle w:val="Text11"/>
        <w:numPr>
          <w:ilvl w:val="0"/>
          <w:numId w:val="2"/>
        </w:numPr>
        <w:tabs>
          <w:tab w:val="left" w:pos="851"/>
          <w:tab w:val="left" w:pos="1418"/>
        </w:tabs>
        <w:ind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Smlouva je vypracována ve dvou (2) vyhotoveních s platností originálu, z nichž po jednom </w:t>
      </w:r>
      <w:proofErr w:type="gramStart"/>
      <w:r>
        <w:rPr>
          <w:rFonts w:asciiTheme="majorHAnsi" w:hAnsiTheme="majorHAnsi"/>
        </w:rPr>
        <w:t>obdrží</w:t>
      </w:r>
      <w:proofErr w:type="gramEnd"/>
      <w:r>
        <w:rPr>
          <w:rFonts w:asciiTheme="majorHAnsi" w:hAnsiTheme="majorHAnsi"/>
        </w:rPr>
        <w:t xml:space="preserve"> Objednatel a Zhotovitel.</w:t>
      </w:r>
    </w:p>
    <w:p w14:paraId="785CA953" w14:textId="60CD1875" w:rsidR="005E11F3" w:rsidRDefault="00647774" w:rsidP="00647774">
      <w:pPr>
        <w:pStyle w:val="Text11"/>
        <w:tabs>
          <w:tab w:val="left" w:pos="1134"/>
          <w:tab w:val="left" w:pos="1418"/>
        </w:tabs>
        <w:ind w:left="567"/>
        <w:rPr>
          <w:rFonts w:asciiTheme="majorHAnsi" w:hAnsiTheme="majorHAnsi"/>
        </w:rPr>
      </w:pPr>
      <w:r>
        <w:rPr>
          <w:snapToGrid w:val="0"/>
        </w:rPr>
        <w:t xml:space="preserve">4. </w:t>
      </w:r>
      <w:r w:rsidR="005E11F3">
        <w:rPr>
          <w:snapToGrid w:val="0"/>
        </w:rPr>
        <w:t xml:space="preserve">Zhotovitel </w:t>
      </w:r>
      <w:r w:rsidR="005E11F3" w:rsidRPr="00AA5A61">
        <w:rPr>
          <w:snapToGrid w:val="0"/>
        </w:rPr>
        <w:t xml:space="preserve">bere na vědomí, že tato smlouva bude uveřejněna v registru smluv v souladu se zákonem č. 340/2015 Sb., zákon o registru smluv, neboť objednatel je povinným subjektem ve smyslu </w:t>
      </w:r>
      <w:proofErr w:type="spellStart"/>
      <w:r w:rsidR="005E11F3" w:rsidRPr="00AA5A61">
        <w:rPr>
          <w:snapToGrid w:val="0"/>
        </w:rPr>
        <w:t>ust</w:t>
      </w:r>
      <w:proofErr w:type="spellEnd"/>
      <w:r w:rsidR="005E11F3" w:rsidRPr="00AA5A61">
        <w:rPr>
          <w:snapToGrid w:val="0"/>
        </w:rPr>
        <w:t xml:space="preserve">. § 2 odst. 1 písm. </w:t>
      </w:r>
      <w:r w:rsidR="005E11F3">
        <w:rPr>
          <w:snapToGrid w:val="0"/>
        </w:rPr>
        <w:t>g</w:t>
      </w:r>
      <w:r w:rsidR="005E11F3" w:rsidRPr="00AA5A61">
        <w:rPr>
          <w:snapToGrid w:val="0"/>
        </w:rPr>
        <w:t xml:space="preserve">) cit. zákona. Smluvní strany se dohodly, že tuto smlouvu zašle k uveřejnění do registru smluv objednatel. Zhotovitel je povinen upozornit objednatele </w:t>
      </w:r>
      <w:r w:rsidR="005E11F3">
        <w:rPr>
          <w:snapToGrid w:val="0"/>
        </w:rPr>
        <w:t xml:space="preserve">písemně </w:t>
      </w:r>
      <w:r w:rsidR="005E11F3" w:rsidRPr="00AA5A61">
        <w:rPr>
          <w:snapToGrid w:val="0"/>
        </w:rPr>
        <w:t>na ta ustanovení smlouvy, na která se vztahují výjimky z povinnosti uveřejnění dle zákona o registru smluv</w:t>
      </w:r>
      <w:r w:rsidR="005E11F3">
        <w:rPr>
          <w:snapToGrid w:val="0"/>
        </w:rPr>
        <w:t xml:space="preserve">, a to před jejím uzavřením. Zhotovitel </w:t>
      </w:r>
      <w:r w:rsidR="005E11F3" w:rsidRPr="00AA5A61">
        <w:rPr>
          <w:snapToGrid w:val="0"/>
        </w:rPr>
        <w:t xml:space="preserve">prohlašuje, že tato smlouva neobsahuje žádné informace spadající do oblasti obchodního tajemství ve smyslu </w:t>
      </w:r>
      <w:proofErr w:type="spellStart"/>
      <w:r w:rsidR="005E11F3" w:rsidRPr="00AA5A61">
        <w:rPr>
          <w:snapToGrid w:val="0"/>
        </w:rPr>
        <w:t>ust</w:t>
      </w:r>
      <w:proofErr w:type="spellEnd"/>
      <w:r w:rsidR="005E11F3" w:rsidRPr="00AA5A61">
        <w:rPr>
          <w:snapToGrid w:val="0"/>
        </w:rPr>
        <w:t xml:space="preserve">. § 504 </w:t>
      </w:r>
      <w:r w:rsidR="005E11F3">
        <w:rPr>
          <w:snapToGrid w:val="0"/>
        </w:rPr>
        <w:t>zákona č. 89/2012 Sb., občanský zákoník.</w:t>
      </w:r>
    </w:p>
    <w:p w14:paraId="6BEB36C3" w14:textId="24735D86" w:rsidR="00820577" w:rsidRDefault="00647774" w:rsidP="00647774">
      <w:pPr>
        <w:pStyle w:val="Text11"/>
        <w:tabs>
          <w:tab w:val="left" w:pos="1134"/>
          <w:tab w:val="left" w:pos="1418"/>
        </w:tabs>
        <w:ind w:left="567"/>
      </w:pPr>
      <w:r>
        <w:rPr>
          <w:rFonts w:asciiTheme="majorHAnsi" w:hAnsiTheme="majorHAnsi"/>
        </w:rPr>
        <w:t>5. Je-li nebo stane-li se jedno nebo více ustanovení této Smlouvy z jakýchkoliv důvodů neúčinným či neplatným, nebude tím dotčena platnost a účinnost ostatních ustanovení této Smlouvy. Strany se zavazují, že takové neplatné nebo neúčinné ustanovení nahradí ve lhůtě 14 dnů od výzvy druhé Strany ustanovením platným a účinným, které svým obsahem v nejvyšší možné míře odpovídá nahrazenému neplatnému či neúčinnému ustanovení.</w:t>
      </w:r>
    </w:p>
    <w:p w14:paraId="39A0D638" w14:textId="58D31219" w:rsidR="00820577" w:rsidRDefault="00647774" w:rsidP="00647774">
      <w:pPr>
        <w:pStyle w:val="Text11"/>
        <w:tabs>
          <w:tab w:val="left" w:pos="1134"/>
          <w:tab w:val="left" w:pos="1418"/>
        </w:tabs>
        <w:ind w:left="567"/>
      </w:pPr>
      <w:r>
        <w:rPr>
          <w:rFonts w:asciiTheme="majorHAnsi" w:hAnsiTheme="majorHAnsi"/>
        </w:rPr>
        <w:t xml:space="preserve">6. Tato Smlouva představuje úplné ujednání mezi Stranami ve vztahu k předmětu této Smlouvy a nahrazuje veškerá předchozí ujednání Stran ohledně předmětu této Smlouvy. </w:t>
      </w:r>
    </w:p>
    <w:p w14:paraId="6A46F417" w14:textId="097EB755" w:rsidR="00820577" w:rsidRDefault="00647774" w:rsidP="00647774">
      <w:pPr>
        <w:pStyle w:val="Text11"/>
        <w:tabs>
          <w:tab w:val="left" w:pos="1134"/>
          <w:tab w:val="left" w:pos="1418"/>
        </w:tabs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7. Tato Smlouva se řídí právním řádem České republiky, zejména příslušnými ustanoveními zákona č. 89/2012 Sb., občanský zákoník, ve znění pozdějších předpisů.</w:t>
      </w:r>
    </w:p>
    <w:p w14:paraId="3F0EF6B7" w14:textId="3BCF00DB" w:rsidR="00820577" w:rsidRDefault="00647774" w:rsidP="00647774">
      <w:pPr>
        <w:pStyle w:val="Text11"/>
        <w:tabs>
          <w:tab w:val="left" w:pos="1134"/>
          <w:tab w:val="left" w:pos="1418"/>
        </w:tabs>
        <w:ind w:left="567"/>
      </w:pPr>
      <w:r>
        <w:rPr>
          <w:rFonts w:asciiTheme="majorHAnsi" w:hAnsiTheme="majorHAnsi"/>
        </w:rPr>
        <w:t xml:space="preserve">8. Každá ze Stran si nese své vlastní náklady vniklé v souvislosti s uzavíráním této Smlouvy. </w:t>
      </w:r>
    </w:p>
    <w:p w14:paraId="09200A9F" w14:textId="53720572" w:rsidR="00820577" w:rsidRDefault="00000000">
      <w:pPr>
        <w:keepNext/>
        <w:spacing w:before="240"/>
      </w:pPr>
      <w:r>
        <w:rPr>
          <w:rFonts w:asciiTheme="majorHAnsi" w:hAnsiTheme="majorHAnsi"/>
          <w:b/>
        </w:rPr>
        <w:lastRenderedPageBreak/>
        <w:t>Strany tímto výslovně prohlašují, že tato Smlouva vyjadřuje jejich pravou a svobodnou vůli, na důkaz čehož připojují níže své podpisy.</w:t>
      </w:r>
    </w:p>
    <w:tbl>
      <w:tblPr>
        <w:tblStyle w:val="Mkatabulky"/>
        <w:tblW w:w="9604" w:type="dxa"/>
        <w:tblLook w:val="04A0" w:firstRow="1" w:lastRow="0" w:firstColumn="1" w:lastColumn="0" w:noHBand="0" w:noVBand="1"/>
      </w:tblPr>
      <w:tblGrid>
        <w:gridCol w:w="4803"/>
        <w:gridCol w:w="4801"/>
      </w:tblGrid>
      <w:tr w:rsidR="00820577" w14:paraId="4AD0D362" w14:textId="77777777">
        <w:trPr>
          <w:trHeight w:val="48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43E38" w14:textId="77777777" w:rsidR="00820577" w:rsidRDefault="00820577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  <w:p w14:paraId="2E13B69F" w14:textId="77777777" w:rsidR="00820577" w:rsidRDefault="00000000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Objednatel</w:t>
            </w:r>
          </w:p>
          <w:p w14:paraId="4551C827" w14:textId="77777777" w:rsidR="00820577" w:rsidRDefault="00820577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</w:p>
          <w:p w14:paraId="6D786A90" w14:textId="77777777" w:rsidR="00820577" w:rsidRDefault="00000000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V _____________________ dne ___________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13D1" w14:textId="77777777" w:rsidR="00820577" w:rsidRDefault="00820577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  <w:p w14:paraId="080E1C5C" w14:textId="77777777" w:rsidR="00820577" w:rsidRDefault="00000000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Zhotovitel</w:t>
            </w:r>
          </w:p>
          <w:p w14:paraId="2062AA53" w14:textId="77777777" w:rsidR="00820577" w:rsidRDefault="00820577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</w:p>
          <w:p w14:paraId="042CEEC6" w14:textId="77777777" w:rsidR="00820577" w:rsidRDefault="00000000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V _____________________ dne ____________</w:t>
            </w:r>
          </w:p>
        </w:tc>
      </w:tr>
      <w:tr w:rsidR="00820577" w14:paraId="5EA63128" w14:textId="77777777">
        <w:trPr>
          <w:trHeight w:val="292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A2BF2" w14:textId="77777777" w:rsidR="00820577" w:rsidRDefault="00820577">
            <w:pPr>
              <w:spacing w:before="0" w:after="0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4B87B" w14:textId="77777777" w:rsidR="00820577" w:rsidRDefault="00820577">
            <w:pPr>
              <w:spacing w:before="0" w:after="0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820577" w14:paraId="6B741B3B" w14:textId="77777777">
        <w:trPr>
          <w:trHeight w:val="293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8A9A5" w14:textId="77777777" w:rsidR="00820577" w:rsidRDefault="00820577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0D7D0" w14:textId="77777777" w:rsidR="00820577" w:rsidRDefault="00820577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820577" w14:paraId="4E18977E" w14:textId="77777777">
        <w:trPr>
          <w:trHeight w:val="293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58A03" w14:textId="77777777" w:rsidR="00820577" w:rsidRDefault="00000000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C7E5D" w14:textId="77777777" w:rsidR="00820577" w:rsidRDefault="00000000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</w:tr>
      <w:tr w:rsidR="00820577" w14:paraId="4809EF04" w14:textId="77777777">
        <w:trPr>
          <w:trHeight w:val="293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89138" w14:textId="53CC6FA3" w:rsidR="00820577" w:rsidRDefault="00647774">
            <w:pPr>
              <w:spacing w:before="0" w:after="0"/>
            </w:pPr>
            <w:r>
              <w:rPr>
                <w:rFonts w:asciiTheme="majorHAnsi" w:hAnsiTheme="majorHAnsi"/>
                <w:szCs w:val="22"/>
              </w:rPr>
              <w:t>doc. Ing. Dana Martinovičová, Ph.D., MBA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7E005" w14:textId="64E393E8" w:rsidR="00820577" w:rsidRDefault="00647774">
            <w:pPr>
              <w:spacing w:before="0" w:after="0"/>
            </w:pPr>
            <w:r>
              <w:rPr>
                <w:rFonts w:asciiTheme="majorHAnsi" w:hAnsiTheme="majorHAnsi"/>
                <w:szCs w:val="22"/>
              </w:rPr>
              <w:t>Patrik Mlčoušek</w:t>
            </w:r>
          </w:p>
        </w:tc>
      </w:tr>
      <w:tr w:rsidR="00820577" w14:paraId="5A8DDF16" w14:textId="77777777">
        <w:trPr>
          <w:trHeight w:val="293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34611" w14:textId="64B20FFB" w:rsidR="00820577" w:rsidRDefault="00647774">
            <w:pPr>
              <w:spacing w:before="0" w:after="0"/>
              <w:rPr>
                <w:highlight w:val="yellow"/>
              </w:rPr>
            </w:pPr>
            <w:r>
              <w:t>ř</w:t>
            </w:r>
            <w:r w:rsidRPr="00E511D7">
              <w:t>editelka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3DD4F" w14:textId="006A56D3" w:rsidR="00820577" w:rsidRDefault="00647774">
            <w:pPr>
              <w:tabs>
                <w:tab w:val="left" w:pos="1134"/>
                <w:tab w:val="left" w:pos="1418"/>
              </w:tabs>
              <w:spacing w:before="0" w:after="0"/>
              <w:rPr>
                <w:rFonts w:cs="Arial"/>
                <w:highlight w:val="yellow"/>
              </w:rPr>
            </w:pPr>
            <w:r w:rsidRPr="00E511D7">
              <w:rPr>
                <w:rFonts w:cs="Arial"/>
              </w:rPr>
              <w:t>jednatel</w:t>
            </w:r>
          </w:p>
        </w:tc>
      </w:tr>
      <w:tr w:rsidR="00820577" w14:paraId="1E6A53B9" w14:textId="77777777">
        <w:trPr>
          <w:trHeight w:val="293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44276" w14:textId="77777777" w:rsidR="00820577" w:rsidRDefault="00820577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658D3" w14:textId="77777777" w:rsidR="00820577" w:rsidRDefault="00820577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</w:tbl>
    <w:p w14:paraId="701A951B" w14:textId="77777777" w:rsidR="00820577" w:rsidRDefault="00820577">
      <w:pPr>
        <w:rPr>
          <w:rFonts w:asciiTheme="majorHAnsi" w:eastAsia="MS Mincho" w:hAnsiTheme="majorHAnsi"/>
          <w:szCs w:val="22"/>
        </w:rPr>
      </w:pPr>
    </w:p>
    <w:p w14:paraId="46D70FCA" w14:textId="77777777" w:rsidR="00820577" w:rsidRDefault="00820577">
      <w:pPr>
        <w:spacing w:before="0" w:after="0"/>
        <w:jc w:val="left"/>
      </w:pPr>
    </w:p>
    <w:p w14:paraId="6D41EB2B" w14:textId="77777777" w:rsidR="006C7AD7" w:rsidRDefault="006C7AD7">
      <w:pPr>
        <w:spacing w:before="0" w:after="0"/>
        <w:jc w:val="left"/>
      </w:pPr>
    </w:p>
    <w:p w14:paraId="1B03FA39" w14:textId="77777777" w:rsidR="006C7AD7" w:rsidRDefault="006C7AD7">
      <w:pPr>
        <w:spacing w:before="0" w:after="0"/>
        <w:jc w:val="left"/>
      </w:pPr>
    </w:p>
    <w:p w14:paraId="44071460" w14:textId="77777777" w:rsidR="006C7AD7" w:rsidRDefault="006C7AD7">
      <w:pPr>
        <w:spacing w:before="0" w:after="0"/>
        <w:jc w:val="left"/>
      </w:pPr>
    </w:p>
    <w:p w14:paraId="1027DF90" w14:textId="77777777" w:rsidR="006C7AD7" w:rsidRDefault="006C7AD7">
      <w:pPr>
        <w:spacing w:before="0" w:after="0"/>
        <w:jc w:val="left"/>
      </w:pPr>
    </w:p>
    <w:p w14:paraId="0C060579" w14:textId="77777777" w:rsidR="006C7AD7" w:rsidRDefault="006C7AD7">
      <w:pPr>
        <w:spacing w:before="0" w:after="0"/>
        <w:jc w:val="left"/>
      </w:pPr>
    </w:p>
    <w:p w14:paraId="28146E15" w14:textId="77777777" w:rsidR="006C7AD7" w:rsidRDefault="006C7AD7">
      <w:pPr>
        <w:spacing w:before="0" w:after="0"/>
        <w:jc w:val="left"/>
      </w:pPr>
    </w:p>
    <w:p w14:paraId="6BD872FE" w14:textId="77777777" w:rsidR="006C7AD7" w:rsidRDefault="006C7AD7">
      <w:pPr>
        <w:spacing w:before="0" w:after="0"/>
        <w:jc w:val="left"/>
      </w:pPr>
    </w:p>
    <w:p w14:paraId="1541CD70" w14:textId="77777777" w:rsidR="006C7AD7" w:rsidRDefault="006C7AD7">
      <w:pPr>
        <w:spacing w:before="0" w:after="0"/>
        <w:jc w:val="left"/>
      </w:pPr>
    </w:p>
    <w:p w14:paraId="0C8A8590" w14:textId="77777777" w:rsidR="006C7AD7" w:rsidRDefault="006C7AD7">
      <w:pPr>
        <w:spacing w:before="0" w:after="0"/>
        <w:jc w:val="left"/>
      </w:pPr>
    </w:p>
    <w:p w14:paraId="66FC5975" w14:textId="77777777" w:rsidR="006C7AD7" w:rsidRDefault="006C7AD7">
      <w:pPr>
        <w:spacing w:before="0" w:after="0"/>
        <w:jc w:val="left"/>
      </w:pPr>
    </w:p>
    <w:p w14:paraId="08CE5969" w14:textId="77777777" w:rsidR="006C7AD7" w:rsidRDefault="006C7AD7">
      <w:pPr>
        <w:spacing w:before="0" w:after="0"/>
        <w:jc w:val="left"/>
      </w:pPr>
    </w:p>
    <w:p w14:paraId="576C4542" w14:textId="77777777" w:rsidR="006C7AD7" w:rsidRDefault="006C7AD7">
      <w:pPr>
        <w:spacing w:before="0" w:after="0"/>
        <w:jc w:val="left"/>
      </w:pPr>
    </w:p>
    <w:p w14:paraId="61C8EA14" w14:textId="77777777" w:rsidR="006C7AD7" w:rsidRDefault="006C7AD7">
      <w:pPr>
        <w:spacing w:before="0" w:after="0"/>
        <w:jc w:val="left"/>
      </w:pPr>
    </w:p>
    <w:p w14:paraId="7C1FE5C1" w14:textId="77777777" w:rsidR="006C7AD7" w:rsidRDefault="006C7AD7">
      <w:pPr>
        <w:spacing w:before="0" w:after="0"/>
        <w:jc w:val="left"/>
      </w:pPr>
    </w:p>
    <w:p w14:paraId="0B0DA57E" w14:textId="77777777" w:rsidR="006C7AD7" w:rsidRDefault="006C7AD7">
      <w:pPr>
        <w:spacing w:before="0" w:after="0"/>
        <w:jc w:val="left"/>
      </w:pPr>
    </w:p>
    <w:p w14:paraId="0038224F" w14:textId="77777777" w:rsidR="006C7AD7" w:rsidRDefault="006C7AD7">
      <w:pPr>
        <w:spacing w:before="0" w:after="0"/>
        <w:jc w:val="left"/>
      </w:pPr>
    </w:p>
    <w:p w14:paraId="0F704903" w14:textId="77777777" w:rsidR="006C7AD7" w:rsidRDefault="006C7AD7">
      <w:pPr>
        <w:spacing w:before="0" w:after="0"/>
        <w:jc w:val="left"/>
      </w:pPr>
    </w:p>
    <w:p w14:paraId="5F199BAD" w14:textId="77777777" w:rsidR="006C7AD7" w:rsidRDefault="006C7AD7">
      <w:pPr>
        <w:spacing w:before="0" w:after="0"/>
        <w:jc w:val="left"/>
      </w:pPr>
    </w:p>
    <w:p w14:paraId="72BA60A1" w14:textId="77777777" w:rsidR="006C7AD7" w:rsidRDefault="006C7AD7">
      <w:pPr>
        <w:spacing w:before="0" w:after="0"/>
        <w:jc w:val="left"/>
      </w:pPr>
    </w:p>
    <w:p w14:paraId="47EF942B" w14:textId="77777777" w:rsidR="006C7AD7" w:rsidRDefault="006C7AD7">
      <w:pPr>
        <w:spacing w:before="0" w:after="0"/>
        <w:jc w:val="left"/>
      </w:pPr>
    </w:p>
    <w:p w14:paraId="155736E8" w14:textId="77777777" w:rsidR="006C7AD7" w:rsidRDefault="006C7AD7">
      <w:pPr>
        <w:spacing w:before="0" w:after="0"/>
        <w:jc w:val="left"/>
      </w:pPr>
    </w:p>
    <w:p w14:paraId="742793A1" w14:textId="77777777" w:rsidR="006C7AD7" w:rsidRDefault="006C7AD7">
      <w:pPr>
        <w:spacing w:before="0" w:after="0"/>
        <w:jc w:val="left"/>
      </w:pPr>
    </w:p>
    <w:p w14:paraId="121A21C2" w14:textId="77777777" w:rsidR="006C7AD7" w:rsidRDefault="006C7AD7">
      <w:pPr>
        <w:spacing w:before="0" w:after="0"/>
        <w:jc w:val="left"/>
      </w:pPr>
    </w:p>
    <w:p w14:paraId="4D09B5FA" w14:textId="77777777" w:rsidR="006C7AD7" w:rsidRDefault="006C7AD7">
      <w:pPr>
        <w:spacing w:before="0" w:after="0"/>
        <w:jc w:val="left"/>
      </w:pPr>
    </w:p>
    <w:p w14:paraId="24F8044E" w14:textId="77777777" w:rsidR="006C7AD7" w:rsidRDefault="006C7AD7">
      <w:pPr>
        <w:spacing w:before="0" w:after="0"/>
        <w:jc w:val="left"/>
      </w:pPr>
    </w:p>
    <w:p w14:paraId="302F6F50" w14:textId="77777777" w:rsidR="006C7AD7" w:rsidRDefault="006C7AD7">
      <w:pPr>
        <w:spacing w:before="0" w:after="0"/>
        <w:jc w:val="left"/>
      </w:pPr>
    </w:p>
    <w:p w14:paraId="4BBA90A7" w14:textId="77777777" w:rsidR="006C7AD7" w:rsidRDefault="006C7AD7">
      <w:pPr>
        <w:spacing w:before="0" w:after="0"/>
        <w:jc w:val="left"/>
      </w:pPr>
    </w:p>
    <w:p w14:paraId="3AA5891D" w14:textId="77777777" w:rsidR="006C7AD7" w:rsidRDefault="006C7AD7">
      <w:pPr>
        <w:spacing w:before="0" w:after="0"/>
        <w:jc w:val="left"/>
      </w:pPr>
    </w:p>
    <w:p w14:paraId="7451AD29" w14:textId="77777777" w:rsidR="006C7AD7" w:rsidRDefault="006C7AD7">
      <w:pPr>
        <w:spacing w:before="0" w:after="0"/>
        <w:jc w:val="left"/>
      </w:pPr>
    </w:p>
    <w:p w14:paraId="7A0131FC" w14:textId="77777777" w:rsidR="006C7AD7" w:rsidRDefault="006C7AD7">
      <w:pPr>
        <w:spacing w:before="0" w:after="0"/>
        <w:jc w:val="left"/>
      </w:pPr>
    </w:p>
    <w:p w14:paraId="3F1C3958" w14:textId="77777777" w:rsidR="006C7AD7" w:rsidRDefault="006C7AD7">
      <w:pPr>
        <w:spacing w:before="0" w:after="0"/>
        <w:jc w:val="left"/>
      </w:pPr>
    </w:p>
    <w:p w14:paraId="3B2C3D42" w14:textId="77777777" w:rsidR="006C7AD7" w:rsidRDefault="006C7AD7">
      <w:pPr>
        <w:spacing w:before="0" w:after="0"/>
        <w:jc w:val="left"/>
      </w:pPr>
    </w:p>
    <w:p w14:paraId="760ABD08" w14:textId="77777777" w:rsidR="006C7AD7" w:rsidRDefault="006C7AD7">
      <w:pPr>
        <w:spacing w:before="0" w:after="0"/>
        <w:jc w:val="left"/>
      </w:pPr>
    </w:p>
    <w:p w14:paraId="293BD5EC" w14:textId="586A56FA" w:rsidR="006C7AD7" w:rsidRDefault="006C7AD7">
      <w:pPr>
        <w:spacing w:before="0" w:after="0"/>
        <w:jc w:val="left"/>
      </w:pPr>
    </w:p>
    <w:p w14:paraId="1B42AE9F" w14:textId="70E9F13B" w:rsidR="006C7AD7" w:rsidRDefault="0073442D">
      <w:pPr>
        <w:spacing w:before="0" w:after="0"/>
        <w:jc w:val="left"/>
      </w:pPr>
      <w:r w:rsidRPr="0073442D">
        <w:drawing>
          <wp:inline distT="0" distB="0" distL="0" distR="0" wp14:anchorId="3CB071FD" wp14:editId="037F63B1">
            <wp:extent cx="5759450" cy="4500880"/>
            <wp:effectExtent l="0" t="0" r="0" b="0"/>
            <wp:docPr id="16797139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0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AE232" w14:textId="77777777" w:rsidR="006C7AD7" w:rsidRDefault="006C7AD7">
      <w:pPr>
        <w:spacing w:before="0" w:after="0"/>
        <w:jc w:val="left"/>
      </w:pPr>
    </w:p>
    <w:p w14:paraId="3A847085" w14:textId="77777777" w:rsidR="006C7AD7" w:rsidRDefault="006C7AD7">
      <w:pPr>
        <w:spacing w:before="0" w:after="0"/>
        <w:jc w:val="left"/>
      </w:pPr>
    </w:p>
    <w:p w14:paraId="1C7426EA" w14:textId="77777777" w:rsidR="006C7AD7" w:rsidRDefault="006C7AD7">
      <w:pPr>
        <w:spacing w:before="0" w:after="0"/>
        <w:jc w:val="left"/>
      </w:pPr>
    </w:p>
    <w:p w14:paraId="0352F66A" w14:textId="77777777" w:rsidR="006C7AD7" w:rsidRDefault="006C7AD7">
      <w:pPr>
        <w:spacing w:before="0" w:after="0"/>
        <w:jc w:val="left"/>
      </w:pPr>
    </w:p>
    <w:p w14:paraId="16D02F1B" w14:textId="77777777" w:rsidR="006C7AD7" w:rsidRDefault="006C7AD7">
      <w:pPr>
        <w:spacing w:before="0" w:after="0"/>
        <w:jc w:val="left"/>
      </w:pPr>
    </w:p>
    <w:p w14:paraId="1B3E9A38" w14:textId="77777777" w:rsidR="006C7AD7" w:rsidRDefault="006C7AD7">
      <w:pPr>
        <w:spacing w:before="0" w:after="0"/>
        <w:jc w:val="left"/>
      </w:pPr>
    </w:p>
    <w:sectPr w:rsidR="006C7AD7">
      <w:headerReference w:type="default" r:id="rId9"/>
      <w:footerReference w:type="default" r:id="rId10"/>
      <w:pgSz w:w="11906" w:h="16838"/>
      <w:pgMar w:top="1418" w:right="1418" w:bottom="1418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3DF1A" w14:textId="77777777" w:rsidR="00490232" w:rsidRDefault="00490232">
      <w:pPr>
        <w:spacing w:before="0" w:after="0"/>
      </w:pPr>
      <w:r>
        <w:separator/>
      </w:r>
    </w:p>
  </w:endnote>
  <w:endnote w:type="continuationSeparator" w:id="0">
    <w:p w14:paraId="5402B680" w14:textId="77777777" w:rsidR="00490232" w:rsidRDefault="004902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7110" w14:textId="77777777" w:rsidR="00820577" w:rsidRDefault="00000000">
    <w:pPr>
      <w:pStyle w:val="Zpat"/>
      <w:jc w:val="center"/>
    </w:pPr>
    <w:r>
      <w:rPr>
        <w:rFonts w:ascii="Calibri Light" w:hAnsi="Calibri Light"/>
        <w:sz w:val="18"/>
      </w:rPr>
      <w:fldChar w:fldCharType="begin"/>
    </w:r>
    <w:r>
      <w:rPr>
        <w:rFonts w:ascii="Calibri Light" w:hAnsi="Calibri Light"/>
        <w:sz w:val="18"/>
      </w:rPr>
      <w:instrText>PAGE</w:instrText>
    </w:r>
    <w:r>
      <w:rPr>
        <w:rFonts w:ascii="Calibri Light" w:hAnsi="Calibri Light"/>
        <w:sz w:val="18"/>
      </w:rPr>
      <w:fldChar w:fldCharType="separate"/>
    </w:r>
    <w:r>
      <w:rPr>
        <w:rFonts w:ascii="Calibri Light" w:hAnsi="Calibri Light"/>
        <w:sz w:val="18"/>
      </w:rPr>
      <w:t>2</w:t>
    </w:r>
    <w:r>
      <w:rPr>
        <w:rFonts w:ascii="Calibri Light" w:hAnsi="Calibri Light"/>
        <w:sz w:val="18"/>
      </w:rPr>
      <w:fldChar w:fldCharType="end"/>
    </w:r>
    <w:r>
      <w:rPr>
        <w:rFonts w:ascii="Calibri Light" w:hAnsi="Calibri Light"/>
        <w:color w:val="7F7F7F" w:themeColor="text1" w:themeTint="80"/>
        <w:sz w:val="18"/>
      </w:rPr>
      <w:t xml:space="preserve"> / </w:t>
    </w:r>
    <w:r>
      <w:rPr>
        <w:rFonts w:ascii="Calibri Light" w:hAnsi="Calibri Light"/>
        <w:sz w:val="18"/>
      </w:rPr>
      <w:fldChar w:fldCharType="begin"/>
    </w:r>
    <w:r>
      <w:rPr>
        <w:rFonts w:ascii="Calibri Light" w:hAnsi="Calibri Light"/>
        <w:sz w:val="18"/>
      </w:rPr>
      <w:instrText>NUMPAGES</w:instrText>
    </w:r>
    <w:r>
      <w:rPr>
        <w:rFonts w:ascii="Calibri Light" w:hAnsi="Calibri Light"/>
        <w:sz w:val="18"/>
      </w:rPr>
      <w:fldChar w:fldCharType="separate"/>
    </w:r>
    <w:r>
      <w:rPr>
        <w:rFonts w:ascii="Calibri Light" w:hAnsi="Calibri Light"/>
        <w:sz w:val="18"/>
      </w:rPr>
      <w:t>2</w:t>
    </w:r>
    <w:r>
      <w:rPr>
        <w:rFonts w:ascii="Calibri Light" w:hAnsi="Calibri Ligh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847F0" w14:textId="77777777" w:rsidR="00490232" w:rsidRDefault="00490232">
      <w:pPr>
        <w:spacing w:before="0" w:after="0"/>
      </w:pPr>
      <w:r>
        <w:separator/>
      </w:r>
    </w:p>
  </w:footnote>
  <w:footnote w:type="continuationSeparator" w:id="0">
    <w:p w14:paraId="4BC24C53" w14:textId="77777777" w:rsidR="00490232" w:rsidRDefault="004902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D135" w14:textId="77777777" w:rsidR="00820577" w:rsidRDefault="00820577">
    <w:pPr>
      <w:pStyle w:val="Zhlav"/>
      <w:tabs>
        <w:tab w:val="clear" w:pos="9406"/>
        <w:tab w:val="right" w:pos="9071"/>
      </w:tabs>
      <w:jc w:val="left"/>
      <w:rPr>
        <w:rFonts w:ascii="Calibri Light" w:hAnsi="Calibri Light"/>
        <w:color w:val="7F7F7F" w:themeColor="text1" w:themeTint="8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E621C"/>
    <w:multiLevelType w:val="multilevel"/>
    <w:tmpl w:val="51FE17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70448CD"/>
    <w:multiLevelType w:val="multilevel"/>
    <w:tmpl w:val="5F084A3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516234E"/>
    <w:multiLevelType w:val="multilevel"/>
    <w:tmpl w:val="4DC020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212871">
    <w:abstractNumId w:val="1"/>
  </w:num>
  <w:num w:numId="2" w16cid:durableId="1351028383">
    <w:abstractNumId w:val="0"/>
  </w:num>
  <w:num w:numId="3" w16cid:durableId="2036542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77"/>
    <w:rsid w:val="001C168E"/>
    <w:rsid w:val="00490232"/>
    <w:rsid w:val="005B7CF6"/>
    <w:rsid w:val="005E11F3"/>
    <w:rsid w:val="00643D05"/>
    <w:rsid w:val="00647774"/>
    <w:rsid w:val="006719C0"/>
    <w:rsid w:val="006C7AD7"/>
    <w:rsid w:val="0071145B"/>
    <w:rsid w:val="0073442D"/>
    <w:rsid w:val="00820577"/>
    <w:rsid w:val="00982FBE"/>
    <w:rsid w:val="00AB0286"/>
    <w:rsid w:val="00AF3282"/>
    <w:rsid w:val="00B2102B"/>
    <w:rsid w:val="00CC4957"/>
    <w:rsid w:val="00DB1A74"/>
    <w:rsid w:val="00DD607F"/>
    <w:rsid w:val="00E16E28"/>
    <w:rsid w:val="00E511D7"/>
    <w:rsid w:val="00F9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08AF"/>
  <w15:docId w15:val="{A0B0EAC5-8A01-4A9F-A5BB-1A49110C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13F9"/>
    <w:pPr>
      <w:spacing w:before="120" w:after="120"/>
      <w:jc w:val="both"/>
    </w:pPr>
    <w:rPr>
      <w:rFonts w:ascii="Cambria" w:hAnsi="Cambria"/>
      <w:sz w:val="22"/>
      <w:szCs w:val="24"/>
      <w:lang w:eastAsia="en-US"/>
    </w:rPr>
  </w:style>
  <w:style w:type="paragraph" w:styleId="Nadpis1">
    <w:name w:val="heading 1"/>
    <w:basedOn w:val="Normln"/>
    <w:next w:val="Text11"/>
    <w:qFormat/>
    <w:rsid w:val="00116679"/>
    <w:pPr>
      <w:keepNext/>
      <w:numPr>
        <w:numId w:val="1"/>
      </w:numPr>
      <w:spacing w:before="240"/>
      <w:jc w:val="left"/>
      <w:outlineLvl w:val="0"/>
    </w:pPr>
    <w:rPr>
      <w:rFonts w:asciiTheme="majorHAnsi" w:hAnsiTheme="majorHAnsi" w:cs="Arial"/>
      <w:b/>
      <w:bCs/>
      <w:caps/>
      <w:kern w:val="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customStyle="1" w:styleId="FootnoteCharacters">
    <w:name w:val="Footnote Characters"/>
    <w:basedOn w:val="Standardnpsmoodstavce"/>
    <w:semiHidden/>
    <w:qFormat/>
    <w:rsid w:val="00FD306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slostrnky">
    <w:name w:val="page number"/>
    <w:basedOn w:val="Standardnpsmoodstavce"/>
    <w:semiHidden/>
    <w:qFormat/>
    <w:rsid w:val="00572A5D"/>
  </w:style>
  <w:style w:type="character" w:styleId="Sledovanodkaz">
    <w:name w:val="FollowedHyperlink"/>
    <w:basedOn w:val="Standardnpsmoodstavce"/>
    <w:semiHidden/>
    <w:qFormat/>
    <w:rsid w:val="00F153F0"/>
    <w:rPr>
      <w:color w:val="800080"/>
      <w:u w:val="single"/>
    </w:rPr>
  </w:style>
  <w:style w:type="character" w:customStyle="1" w:styleId="StyleBold">
    <w:name w:val="Style Bold"/>
    <w:basedOn w:val="Standardnpsmoodstavce"/>
    <w:semiHidden/>
    <w:qFormat/>
    <w:rsid w:val="00995675"/>
    <w:rPr>
      <w:rFonts w:ascii="Times New Roman" w:hAnsi="Times New Roman"/>
      <w:b/>
      <w:bCs/>
    </w:rPr>
  </w:style>
  <w:style w:type="character" w:customStyle="1" w:styleId="OdrazkapodText11Char">
    <w:name w:val="Odrazka pod Text 1.1 Char"/>
    <w:basedOn w:val="Standardnpsmoodstavce"/>
    <w:link w:val="OdrazkapodText11"/>
    <w:qFormat/>
    <w:rsid w:val="0031568B"/>
    <w:rPr>
      <w:rFonts w:asciiTheme="majorHAnsi" w:hAnsiTheme="majorHAnsi" w:cs="Arial"/>
      <w:bCs/>
      <w:iCs/>
      <w:sz w:val="22"/>
      <w:lang w:eastAsia="en-US"/>
    </w:rPr>
  </w:style>
  <w:style w:type="character" w:customStyle="1" w:styleId="OdrazkapodTextaChar">
    <w:name w:val="Odrazka pod Text (a) Char"/>
    <w:basedOn w:val="Standardnpsmoodstavce"/>
    <w:link w:val="OdrazkapodTexta"/>
    <w:qFormat/>
    <w:rsid w:val="001613F9"/>
    <w:rPr>
      <w:rFonts w:ascii="Cambria" w:hAnsi="Cambria"/>
      <w:sz w:val="22"/>
      <w:lang w:eastAsia="en-US"/>
    </w:rPr>
  </w:style>
  <w:style w:type="character" w:customStyle="1" w:styleId="OdrazkapodTextiChar">
    <w:name w:val="Odrazka pod Text (i) Char"/>
    <w:basedOn w:val="Standardnpsmoodstavce"/>
    <w:link w:val="OdrazkapodTexti"/>
    <w:qFormat/>
    <w:rsid w:val="001613F9"/>
    <w:rPr>
      <w:rFonts w:ascii="Cambria" w:hAnsi="Cambria"/>
      <w:sz w:val="22"/>
      <w:lang w:eastAsia="en-US"/>
    </w:rPr>
  </w:style>
  <w:style w:type="character" w:customStyle="1" w:styleId="Text11Char">
    <w:name w:val="Text 1.1 Char"/>
    <w:link w:val="Text11"/>
    <w:qFormat/>
    <w:locked/>
    <w:rsid w:val="00116679"/>
    <w:rPr>
      <w:rFonts w:ascii="Cambria" w:hAnsi="Cambria" w:cs="Arial"/>
      <w:bCs/>
      <w:iCs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67553"/>
    <w:rPr>
      <w:rFonts w:ascii="Cambria" w:hAnsi="Cambria"/>
      <w:b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E5F4B"/>
    <w:rPr>
      <w:rFonts w:ascii="Arial" w:hAnsi="Arial"/>
      <w:sz w:val="16"/>
      <w:szCs w:val="24"/>
      <w:lang w:eastAsia="en-US"/>
    </w:rPr>
  </w:style>
  <w:style w:type="character" w:customStyle="1" w:styleId="Clanek11Char">
    <w:name w:val="Clanek 1.1 Char"/>
    <w:link w:val="Clanek11"/>
    <w:qFormat/>
    <w:locked/>
    <w:rsid w:val="00B01F2D"/>
    <w:rPr>
      <w:rFonts w:cs="Arial"/>
      <w:bCs/>
      <w:iCs/>
      <w:sz w:val="22"/>
      <w:szCs w:val="28"/>
      <w:lang w:eastAsia="en-US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sz w:val="22"/>
    </w:rPr>
  </w:style>
  <w:style w:type="character" w:customStyle="1" w:styleId="ListLabel4">
    <w:name w:val="ListLabel 4"/>
    <w:qFormat/>
    <w:rPr>
      <w:b/>
      <w:i w:val="0"/>
      <w:sz w:val="22"/>
    </w:rPr>
  </w:style>
  <w:style w:type="character" w:customStyle="1" w:styleId="ListLabel5">
    <w:name w:val="ListLabel 5"/>
    <w:qFormat/>
    <w:rPr>
      <w:b/>
      <w:i w:val="0"/>
      <w:sz w:val="22"/>
    </w:rPr>
  </w:style>
  <w:style w:type="character" w:customStyle="1" w:styleId="ListLabel6">
    <w:name w:val="ListLabel 6"/>
    <w:qFormat/>
    <w:rPr>
      <w:rFonts w:cs="Times New Roman"/>
      <w:b/>
      <w:i w:val="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  <w:b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Times New Roman"/>
      <w:b/>
      <w:i w:val="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z w:val="22"/>
    </w:rPr>
  </w:style>
  <w:style w:type="character" w:customStyle="1" w:styleId="ListLabel19">
    <w:name w:val="ListLabel 19"/>
    <w:qFormat/>
    <w:rPr>
      <w:b/>
      <w:i w:val="0"/>
      <w:sz w:val="22"/>
    </w:rPr>
  </w:style>
  <w:style w:type="character" w:customStyle="1" w:styleId="ListLabel20">
    <w:name w:val="ListLabel 20"/>
    <w:qFormat/>
    <w:rPr>
      <w:sz w:val="22"/>
    </w:rPr>
  </w:style>
  <w:style w:type="character" w:customStyle="1" w:styleId="ListLabel21">
    <w:name w:val="ListLabel 21"/>
    <w:qFormat/>
    <w:rPr>
      <w:b/>
      <w:i w:val="0"/>
      <w:sz w:val="22"/>
    </w:rPr>
  </w:style>
  <w:style w:type="character" w:customStyle="1" w:styleId="ListLabel22">
    <w:name w:val="ListLabel 22"/>
    <w:qFormat/>
    <w:rPr>
      <w:sz w:val="22"/>
    </w:rPr>
  </w:style>
  <w:style w:type="character" w:customStyle="1" w:styleId="ListLabel23">
    <w:name w:val="ListLabel 23"/>
    <w:qFormat/>
    <w:rPr>
      <w:b/>
      <w:i w:val="0"/>
      <w:sz w:val="22"/>
    </w:rPr>
  </w:style>
  <w:style w:type="character" w:customStyle="1" w:styleId="ListLabel24">
    <w:name w:val="ListLabel 24"/>
    <w:qFormat/>
    <w:rPr>
      <w:sz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rFonts w:ascii="Cambria" w:hAnsi="Cambria"/>
      <w:sz w:val="22"/>
    </w:rPr>
  </w:style>
  <w:style w:type="character" w:customStyle="1" w:styleId="ListLabel27">
    <w:name w:val="ListLabel 27"/>
    <w:qFormat/>
    <w:rPr>
      <w:b/>
      <w:i w:val="0"/>
      <w:sz w:val="22"/>
    </w:rPr>
  </w:style>
  <w:style w:type="character" w:customStyle="1" w:styleId="ListLabel28">
    <w:name w:val="ListLabel 28"/>
    <w:qFormat/>
    <w:rPr>
      <w:rFonts w:ascii="Cambria" w:hAnsi="Cambria"/>
      <w:b/>
      <w:i w:val="0"/>
      <w:sz w:val="22"/>
    </w:rPr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</w:pPr>
    <w:rPr>
      <w:rFonts w:cs="Arial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11">
    <w:name w:val="Nadpis 11"/>
    <w:basedOn w:val="Nadpis1"/>
    <w:next w:val="Text11"/>
    <w:semiHidden/>
    <w:unhideWhenUsed/>
    <w:qFormat/>
    <w:rsid w:val="00B870D8"/>
    <w:pPr>
      <w:numPr>
        <w:numId w:val="0"/>
      </w:numPr>
    </w:pPr>
  </w:style>
  <w:style w:type="paragraph" w:customStyle="1" w:styleId="Text11">
    <w:name w:val="Text 1.1"/>
    <w:basedOn w:val="Nadpis2"/>
    <w:link w:val="Text11Char"/>
    <w:qFormat/>
    <w:rsid w:val="00116679"/>
    <w:pPr>
      <w:keepNext w:val="0"/>
      <w:numPr>
        <w:ilvl w:val="0"/>
        <w:numId w:val="0"/>
      </w:numPr>
      <w:spacing w:before="120" w:after="120"/>
    </w:pPr>
    <w:rPr>
      <w:rFonts w:ascii="Cambria" w:hAnsi="Cambria"/>
      <w:b w:val="0"/>
      <w:i w:val="0"/>
      <w:sz w:val="22"/>
      <w:szCs w:val="22"/>
    </w:rPr>
  </w:style>
  <w:style w:type="paragraph" w:customStyle="1" w:styleId="Texta">
    <w:name w:val="Text (a)"/>
    <w:basedOn w:val="Normln"/>
    <w:qFormat/>
    <w:rsid w:val="005872E9"/>
    <w:pPr>
      <w:ind w:left="1134" w:hanging="567"/>
    </w:pPr>
  </w:style>
  <w:style w:type="paragraph" w:customStyle="1" w:styleId="Texti">
    <w:name w:val="Text (i)"/>
    <w:basedOn w:val="Normln"/>
    <w:qFormat/>
    <w:rsid w:val="005872E9"/>
    <w:pPr>
      <w:ind w:left="1701" w:hanging="567"/>
    </w:pPr>
    <w:rPr>
      <w:color w:val="000000"/>
    </w:rPr>
  </w:style>
  <w:style w:type="paragraph" w:customStyle="1" w:styleId="Nadpis0">
    <w:name w:val="Nadpis 0"/>
    <w:basedOn w:val="Normln"/>
    <w:qFormat/>
    <w:rsid w:val="001613F9"/>
    <w:pPr>
      <w:pageBreakBefore/>
      <w:spacing w:before="0"/>
      <w:jc w:val="center"/>
    </w:pPr>
    <w:rPr>
      <w:b/>
      <w:caps/>
      <w:szCs w:val="22"/>
    </w:rPr>
  </w:style>
  <w:style w:type="paragraph" w:styleId="Zhlav">
    <w:name w:val="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Textpreambule">
    <w:name w:val="Text preambule"/>
    <w:basedOn w:val="Normln"/>
    <w:qFormat/>
    <w:rsid w:val="00116679"/>
    <w:pPr>
      <w:ind w:hanging="567"/>
    </w:pPr>
  </w:style>
  <w:style w:type="paragraph" w:styleId="Textpoznpodarou">
    <w:name w:val="footnote text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paragraph" w:styleId="Zpat">
    <w:name w:val="footer"/>
    <w:basedOn w:val="Normln"/>
    <w:link w:val="ZpatChar"/>
    <w:uiPriority w:val="99"/>
    <w:qFormat/>
    <w:rsid w:val="00867553"/>
    <w:pPr>
      <w:tabs>
        <w:tab w:val="center" w:pos="4703"/>
        <w:tab w:val="right" w:pos="9406"/>
      </w:tabs>
    </w:pPr>
    <w:rPr>
      <w:b/>
      <w:sz w:val="20"/>
    </w:rPr>
  </w:style>
  <w:style w:type="paragraph" w:customStyle="1" w:styleId="HHTitle">
    <w:name w:val="HH Title"/>
    <w:basedOn w:val="Normln"/>
    <w:next w:val="Normln"/>
    <w:semiHidden/>
    <w:qFormat/>
    <w:rsid w:val="00B870D8"/>
    <w:pPr>
      <w:spacing w:before="1080" w:after="840"/>
      <w:jc w:val="center"/>
      <w:outlineLvl w:val="0"/>
    </w:pPr>
    <w:rPr>
      <w:rFonts w:ascii="Times New Roman Bold" w:hAnsi="Times New Roman Bold" w:cs="Arial"/>
      <w:b/>
      <w:bCs/>
      <w:caps/>
      <w:kern w:val="2"/>
      <w:sz w:val="44"/>
      <w:szCs w:val="32"/>
    </w:rPr>
  </w:style>
  <w:style w:type="paragraph" w:customStyle="1" w:styleId="Spolecnost">
    <w:name w:val="Spolecnost"/>
    <w:basedOn w:val="Normln"/>
    <w:semiHidden/>
    <w:qFormat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basedOn w:val="Spolecnost"/>
    <w:semiHidden/>
    <w:qFormat/>
    <w:rsid w:val="00975CC4"/>
    <w:pPr>
      <w:spacing w:before="360"/>
    </w:pPr>
    <w:rPr>
      <w:sz w:val="28"/>
    </w:rPr>
  </w:style>
  <w:style w:type="paragraph" w:customStyle="1" w:styleId="OdrazkapodText11">
    <w:name w:val="Odrazka pod Text 1.1"/>
    <w:basedOn w:val="Normln"/>
    <w:link w:val="OdrazkapodText11Char"/>
    <w:qFormat/>
    <w:rsid w:val="0031568B"/>
    <w:pPr>
      <w:keepNext/>
      <w:tabs>
        <w:tab w:val="left" w:pos="992"/>
      </w:tabs>
      <w:ind w:left="992" w:hanging="425"/>
      <w:outlineLvl w:val="1"/>
    </w:pPr>
    <w:rPr>
      <w:rFonts w:asciiTheme="majorHAnsi" w:hAnsiTheme="majorHAnsi" w:cs="Arial"/>
      <w:bCs/>
      <w:iCs/>
      <w:szCs w:val="20"/>
    </w:rPr>
  </w:style>
  <w:style w:type="paragraph" w:customStyle="1" w:styleId="HHTitle2">
    <w:name w:val="HH Title 2"/>
    <w:basedOn w:val="Normln"/>
    <w:semiHidden/>
    <w:qFormat/>
    <w:rsid w:val="00B870D8"/>
    <w:rPr>
      <w:rFonts w:ascii="Times New Roman Bold" w:hAnsi="Times New Roman Bold"/>
      <w:caps/>
    </w:rPr>
  </w:style>
  <w:style w:type="paragraph" w:customStyle="1" w:styleId="Smluvnistranypreambule">
    <w:name w:val="Smluvni_strany_preambule"/>
    <w:basedOn w:val="Normln"/>
    <w:next w:val="Normln"/>
    <w:semiHidden/>
    <w:qFormat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tyleVerdana8ptBoldGray-50CenteredLinespacingsingle">
    <w:name w:val="Style Verdana 8 pt Bold Gray-50% Centered Line spacing:  single"/>
    <w:basedOn w:val="Normln"/>
    <w:semiHidden/>
    <w:qFormat/>
    <w:rsid w:val="00CA6094"/>
    <w:pPr>
      <w:spacing w:before="0" w:after="0"/>
      <w:jc w:val="center"/>
    </w:pPr>
    <w:rPr>
      <w:rFonts w:ascii="Verdana" w:hAnsi="Verdana"/>
      <w:b/>
      <w:bCs/>
      <w:color w:val="808080"/>
      <w:sz w:val="16"/>
      <w:szCs w:val="20"/>
      <w:lang w:eastAsia="cs-CZ"/>
    </w:rPr>
  </w:style>
  <w:style w:type="paragraph" w:customStyle="1" w:styleId="StyleClanekaBold">
    <w:name w:val="Style Clanek (a) + Bold"/>
    <w:basedOn w:val="Texta"/>
    <w:semiHidden/>
    <w:qFormat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qFormat/>
    <w:rsid w:val="0000715D"/>
    <w:rPr>
      <w:szCs w:val="20"/>
    </w:rPr>
  </w:style>
  <w:style w:type="paragraph" w:customStyle="1" w:styleId="StyleHHTitleHanging099cmRight-115cm">
    <w:name w:val="Style HH Title + Hanging:  099 cm Right:  -115 cm"/>
    <w:basedOn w:val="HHTitle"/>
    <w:semiHidden/>
    <w:qFormat/>
    <w:rsid w:val="00995675"/>
    <w:pPr>
      <w:ind w:right="-653" w:hanging="561"/>
    </w:pPr>
    <w:rPr>
      <w:rFonts w:ascii="Times New Roman" w:hAnsi="Times New Roman" w:cs="Times New Roman"/>
      <w:spacing w:val="-10"/>
      <w:szCs w:val="20"/>
    </w:rPr>
  </w:style>
  <w:style w:type="paragraph" w:customStyle="1" w:styleId="StyleTimesNewRomanBoldBoldAllcapsCentered">
    <w:name w:val="Style Times New Roman Bold Bold All caps Centered"/>
    <w:basedOn w:val="Normln"/>
    <w:semiHidden/>
    <w:qFormat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qFormat/>
    <w:rsid w:val="00995675"/>
    <w:pPr>
      <w:jc w:val="center"/>
    </w:pPr>
    <w:rPr>
      <w:rFonts w:cs="Times New Roman"/>
      <w:szCs w:val="20"/>
    </w:rPr>
  </w:style>
  <w:style w:type="paragraph" w:customStyle="1" w:styleId="OdrazkapodTexta">
    <w:name w:val="Odrazka pod Text (a)"/>
    <w:basedOn w:val="Normln"/>
    <w:link w:val="OdrazkapodTextaChar"/>
    <w:qFormat/>
    <w:rsid w:val="001613F9"/>
    <w:pPr>
      <w:keepNext/>
      <w:tabs>
        <w:tab w:val="left" w:pos="1418"/>
      </w:tabs>
      <w:ind w:left="1417" w:hanging="425"/>
    </w:pPr>
    <w:rPr>
      <w:szCs w:val="20"/>
    </w:rPr>
  </w:style>
  <w:style w:type="paragraph" w:customStyle="1" w:styleId="OdrazkapodTexti">
    <w:name w:val="Odrazka pod Text (i)"/>
    <w:basedOn w:val="Normln"/>
    <w:link w:val="OdrazkapodTextiChar"/>
    <w:qFormat/>
    <w:rsid w:val="001613F9"/>
    <w:pPr>
      <w:keepNext/>
      <w:tabs>
        <w:tab w:val="left" w:pos="1843"/>
      </w:tabs>
      <w:ind w:left="1843" w:hanging="425"/>
    </w:pPr>
    <w:rPr>
      <w:szCs w:val="20"/>
    </w:rPr>
  </w:style>
  <w:style w:type="paragraph" w:styleId="Normlnweb">
    <w:name w:val="Normal (Web)"/>
    <w:basedOn w:val="Normln"/>
    <w:semiHidden/>
    <w:unhideWhenUsed/>
    <w:qFormat/>
    <w:rsid w:val="00516839"/>
    <w:rPr>
      <w:sz w:val="24"/>
    </w:rPr>
  </w:style>
  <w:style w:type="paragraph" w:styleId="Odstavecseseznamem">
    <w:name w:val="List Paragraph"/>
    <w:basedOn w:val="Normln"/>
    <w:uiPriority w:val="99"/>
    <w:qFormat/>
    <w:rsid w:val="00EA4903"/>
    <w:pPr>
      <w:spacing w:before="0" w:after="0"/>
      <w:ind w:left="708"/>
      <w:jc w:val="left"/>
    </w:pPr>
    <w:rPr>
      <w:rFonts w:ascii="Times New Roman" w:hAnsi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F8219B"/>
    <w:pPr>
      <w:suppressAutoHyphens/>
      <w:spacing w:before="0" w:after="0"/>
      <w:ind w:left="720"/>
      <w:jc w:val="left"/>
    </w:pPr>
    <w:rPr>
      <w:rFonts w:ascii="Arial" w:eastAsia="Lucida Sans Unicode" w:hAnsi="Arial" w:cs="Calibri"/>
      <w:kern w:val="2"/>
      <w:szCs w:val="22"/>
      <w:lang w:eastAsia="ar-SA"/>
    </w:rPr>
  </w:style>
  <w:style w:type="paragraph" w:customStyle="1" w:styleId="Claneka">
    <w:name w:val="Clanek (a)"/>
    <w:basedOn w:val="Normln"/>
    <w:qFormat/>
    <w:rsid w:val="006610D8"/>
    <w:pPr>
      <w:keepLines/>
      <w:widowControl w:val="0"/>
    </w:pPr>
    <w:rPr>
      <w:rFonts w:ascii="Times New Roman" w:hAnsi="Times New Roman"/>
    </w:rPr>
  </w:style>
  <w:style w:type="paragraph" w:customStyle="1" w:styleId="Clanek11">
    <w:name w:val="Clanek 1.1"/>
    <w:basedOn w:val="Nadpis2"/>
    <w:link w:val="Clanek11Char"/>
    <w:qFormat/>
    <w:rsid w:val="006610D8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i">
    <w:name w:val="Clanek (i)"/>
    <w:basedOn w:val="Normln"/>
    <w:qFormat/>
    <w:rsid w:val="00B01F2D"/>
    <w:pPr>
      <w:keepNext/>
      <w:tabs>
        <w:tab w:val="left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Cs w:val="22"/>
    </w:rPr>
  </w:style>
  <w:style w:type="numbering" w:customStyle="1" w:styleId="Text1uvoz">
    <w:name w:val="Text 1 uvoz"/>
    <w:uiPriority w:val="99"/>
    <w:qFormat/>
    <w:rsid w:val="00FD66A5"/>
  </w:style>
  <w:style w:type="table" w:styleId="Mkatabulky">
    <w:name w:val="Table Grid"/>
    <w:basedOn w:val="Normlntabulka"/>
    <w:rsid w:val="00306F1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141210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82FBE"/>
    <w:rPr>
      <w:rFonts w:ascii="Cambria" w:hAnsi="Cambri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E8E6-B19F-4A0E-8CEE-7DA08102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Simona Štrosová Gajdůšková</dc:creator>
  <dc:description/>
  <cp:lastModifiedBy>Ing. Simona Štrosová Gajdůšková</cp:lastModifiedBy>
  <cp:revision>4</cp:revision>
  <dcterms:created xsi:type="dcterms:W3CDTF">2024-06-04T13:01:00Z</dcterms:created>
  <dcterms:modified xsi:type="dcterms:W3CDTF">2024-06-06T10:22:00Z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